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B4C" w:rsidRPr="001F45EA" w:rsidRDefault="00FA1B4C" w:rsidP="00FA1B4C">
      <w:pPr>
        <w:ind w:firstLine="360"/>
      </w:pPr>
    </w:p>
    <w:p w:rsidR="00FA1B4C" w:rsidRDefault="000B63C9" w:rsidP="00302A67">
      <w:pPr>
        <w:pStyle w:val="1"/>
        <w:ind w:left="360"/>
        <w:jc w:val="center"/>
      </w:pPr>
      <w:bookmarkStart w:id="0" w:name="_Toc489513506"/>
      <w:bookmarkStart w:id="1" w:name="_Toc498081171"/>
      <w:r>
        <w:t>ПОРЯДОК</w:t>
      </w:r>
      <w:r w:rsidR="00FA1B4C">
        <w:t xml:space="preserve"> ВОЗВРАТА</w:t>
      </w:r>
      <w:r w:rsidR="00FA1B4C" w:rsidRPr="00E262A4">
        <w:t xml:space="preserve"> </w:t>
      </w:r>
      <w:bookmarkEnd w:id="0"/>
      <w:r w:rsidR="00FA1B4C">
        <w:t xml:space="preserve">ОПЛАТЫ </w:t>
      </w:r>
      <w:bookmarkEnd w:id="1"/>
      <w:r>
        <w:t xml:space="preserve">ЗА </w:t>
      </w:r>
      <w:r w:rsidR="00AE798B">
        <w:t>УСЛУГ</w:t>
      </w:r>
      <w:r>
        <w:t>И</w:t>
      </w:r>
      <w:r w:rsidR="00AE798B" w:rsidRPr="00D11C1A">
        <w:t xml:space="preserve"> </w:t>
      </w:r>
    </w:p>
    <w:p w:rsidR="00FA1B4C" w:rsidRDefault="00FA1B4C" w:rsidP="00FA1B4C"/>
    <w:p w:rsidR="00A44FC2" w:rsidRDefault="00A44FC2" w:rsidP="009D2F3E">
      <w:pPr>
        <w:autoSpaceDE w:val="0"/>
        <w:autoSpaceDN w:val="0"/>
        <w:ind w:left="57" w:firstLine="303"/>
        <w:rPr>
          <w:sz w:val="24"/>
          <w:szCs w:val="24"/>
        </w:rPr>
      </w:pPr>
      <w:r>
        <w:rPr>
          <w:sz w:val="24"/>
          <w:szCs w:val="24"/>
        </w:rPr>
        <w:t>При возникновении</w:t>
      </w:r>
      <w:r w:rsidR="00FA1B4C" w:rsidRPr="009D2F3E">
        <w:rPr>
          <w:sz w:val="24"/>
          <w:szCs w:val="24"/>
        </w:rPr>
        <w:t xml:space="preserve"> переплат</w:t>
      </w:r>
      <w:r w:rsidR="00263F20">
        <w:rPr>
          <w:sz w:val="24"/>
          <w:szCs w:val="24"/>
        </w:rPr>
        <w:t>ы/возврата</w:t>
      </w:r>
      <w:bookmarkStart w:id="2" w:name="_GoBack"/>
      <w:bookmarkEnd w:id="2"/>
      <w:r>
        <w:rPr>
          <w:sz w:val="24"/>
          <w:szCs w:val="24"/>
        </w:rPr>
        <w:t xml:space="preserve"> за услуги, оказанные АО «ЛОЭСК»</w:t>
      </w:r>
      <w:r w:rsidR="009D2F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необходимо </w:t>
      </w:r>
      <w:r w:rsidR="00FA1B4C" w:rsidRPr="009D2F3E">
        <w:rPr>
          <w:sz w:val="24"/>
          <w:szCs w:val="24"/>
        </w:rPr>
        <w:t>оформ</w:t>
      </w:r>
      <w:r>
        <w:rPr>
          <w:sz w:val="24"/>
          <w:szCs w:val="24"/>
        </w:rPr>
        <w:t>ить</w:t>
      </w:r>
      <w:r w:rsidR="00FA1B4C" w:rsidRPr="009D2F3E">
        <w:rPr>
          <w:sz w:val="24"/>
          <w:szCs w:val="24"/>
        </w:rPr>
        <w:t xml:space="preserve"> </w:t>
      </w:r>
      <w:r w:rsidR="006149F6">
        <w:rPr>
          <w:sz w:val="24"/>
          <w:szCs w:val="24"/>
        </w:rPr>
        <w:t>заявление по прилагаемой</w:t>
      </w:r>
      <w:r w:rsidR="009D2F3E">
        <w:rPr>
          <w:sz w:val="24"/>
          <w:szCs w:val="24"/>
        </w:rPr>
        <w:t xml:space="preserve"> форме</w:t>
      </w:r>
      <w:r>
        <w:rPr>
          <w:sz w:val="24"/>
          <w:szCs w:val="24"/>
        </w:rPr>
        <w:t>, в с</w:t>
      </w:r>
      <w:r w:rsidR="000B63C9">
        <w:rPr>
          <w:sz w:val="24"/>
          <w:szCs w:val="24"/>
        </w:rPr>
        <w:t>оответствии с видом оплаченных</w:t>
      </w:r>
      <w:r>
        <w:rPr>
          <w:sz w:val="24"/>
          <w:szCs w:val="24"/>
        </w:rPr>
        <w:t xml:space="preserve"> услуг.</w:t>
      </w:r>
    </w:p>
    <w:p w:rsidR="00A44FC2" w:rsidRPr="001F200D" w:rsidRDefault="00A44FC2" w:rsidP="00A44FC2">
      <w:pPr>
        <w:pStyle w:val="a4"/>
        <w:numPr>
          <w:ilvl w:val="0"/>
          <w:numId w:val="2"/>
        </w:numPr>
        <w:autoSpaceDE w:val="0"/>
        <w:autoSpaceDN w:val="0"/>
        <w:rPr>
          <w:color w:val="000000" w:themeColor="text1"/>
          <w:sz w:val="24"/>
          <w:szCs w:val="24"/>
        </w:rPr>
      </w:pPr>
      <w:r w:rsidRPr="00263F20">
        <w:rPr>
          <w:sz w:val="24"/>
          <w:szCs w:val="24"/>
        </w:rPr>
        <w:t>Заявление на возврат денежных средств по технологическому присоединению.</w:t>
      </w:r>
    </w:p>
    <w:p w:rsidR="00A44FC2" w:rsidRPr="001F200D" w:rsidRDefault="00A44FC2" w:rsidP="00A44FC2">
      <w:pPr>
        <w:pStyle w:val="a4"/>
        <w:numPr>
          <w:ilvl w:val="0"/>
          <w:numId w:val="2"/>
        </w:numPr>
        <w:autoSpaceDE w:val="0"/>
        <w:autoSpaceDN w:val="0"/>
        <w:rPr>
          <w:color w:val="000000" w:themeColor="text1"/>
          <w:sz w:val="24"/>
          <w:szCs w:val="24"/>
        </w:rPr>
      </w:pPr>
      <w:r w:rsidRPr="00263F20">
        <w:rPr>
          <w:sz w:val="24"/>
          <w:szCs w:val="24"/>
        </w:rPr>
        <w:t>Заявление на возврат денежных средств</w:t>
      </w:r>
      <w:r w:rsidR="00AE798B" w:rsidRPr="00263F20">
        <w:rPr>
          <w:sz w:val="24"/>
          <w:szCs w:val="24"/>
        </w:rPr>
        <w:t xml:space="preserve"> </w:t>
      </w:r>
      <w:r w:rsidR="006149F6" w:rsidRPr="00263F20">
        <w:rPr>
          <w:sz w:val="24"/>
          <w:szCs w:val="24"/>
        </w:rPr>
        <w:t xml:space="preserve">за </w:t>
      </w:r>
      <w:r w:rsidR="00AE798B" w:rsidRPr="00263F20">
        <w:rPr>
          <w:sz w:val="24"/>
          <w:szCs w:val="24"/>
        </w:rPr>
        <w:t>прочие услуги</w:t>
      </w:r>
      <w:r w:rsidR="00263F20">
        <w:rPr>
          <w:sz w:val="24"/>
          <w:szCs w:val="24"/>
        </w:rPr>
        <w:t>.</w:t>
      </w:r>
    </w:p>
    <w:p w:rsidR="00A44FC2" w:rsidRPr="00A44FC2" w:rsidRDefault="00A44FC2" w:rsidP="009D2F3E">
      <w:pPr>
        <w:autoSpaceDE w:val="0"/>
        <w:autoSpaceDN w:val="0"/>
        <w:ind w:left="57" w:firstLine="303"/>
        <w:rPr>
          <w:b/>
          <w:sz w:val="24"/>
          <w:szCs w:val="24"/>
        </w:rPr>
      </w:pPr>
      <w:r w:rsidRPr="00A44FC2">
        <w:rPr>
          <w:b/>
          <w:sz w:val="24"/>
          <w:szCs w:val="24"/>
        </w:rPr>
        <w:t>В обязательном порядке заявление должно быть подписано отправителем платежа!</w:t>
      </w:r>
    </w:p>
    <w:p w:rsidR="00A44FC2" w:rsidRDefault="00A44FC2" w:rsidP="009D2F3E">
      <w:pPr>
        <w:autoSpaceDE w:val="0"/>
        <w:autoSpaceDN w:val="0"/>
        <w:ind w:left="57" w:firstLine="303"/>
        <w:rPr>
          <w:sz w:val="24"/>
          <w:szCs w:val="24"/>
        </w:rPr>
      </w:pPr>
      <w:r>
        <w:rPr>
          <w:sz w:val="24"/>
          <w:szCs w:val="24"/>
        </w:rPr>
        <w:t>В случае если заявление подписывает представитель по доверенности, в обязательном порядке прикладыва</w:t>
      </w:r>
      <w:r w:rsidR="00B75F39">
        <w:rPr>
          <w:sz w:val="24"/>
          <w:szCs w:val="24"/>
        </w:rPr>
        <w:t>ть нотариально заверенную</w:t>
      </w:r>
      <w:r>
        <w:rPr>
          <w:sz w:val="24"/>
          <w:szCs w:val="24"/>
        </w:rPr>
        <w:t xml:space="preserve"> доверенность.</w:t>
      </w:r>
    </w:p>
    <w:p w:rsidR="006149F6" w:rsidRDefault="00A44FC2" w:rsidP="006149F6">
      <w:pPr>
        <w:autoSpaceDE w:val="0"/>
        <w:autoSpaceDN w:val="0"/>
        <w:ind w:left="57" w:firstLine="303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="00834188">
        <w:rPr>
          <w:sz w:val="24"/>
          <w:szCs w:val="24"/>
        </w:rPr>
        <w:t xml:space="preserve">перечисления возврата, </w:t>
      </w:r>
      <w:r>
        <w:rPr>
          <w:sz w:val="24"/>
          <w:szCs w:val="24"/>
        </w:rPr>
        <w:t>необходимо прикладывать реквизиты банковского счета получателя</w:t>
      </w:r>
      <w:r w:rsidR="006149F6">
        <w:rPr>
          <w:sz w:val="24"/>
          <w:szCs w:val="24"/>
        </w:rPr>
        <w:t>. Обратите внимание, что р</w:t>
      </w:r>
      <w:r w:rsidR="00B75F39">
        <w:rPr>
          <w:sz w:val="24"/>
          <w:szCs w:val="24"/>
        </w:rPr>
        <w:t>еквизиты нужно запросить в банке</w:t>
      </w:r>
      <w:r w:rsidR="006149F6">
        <w:rPr>
          <w:sz w:val="24"/>
          <w:szCs w:val="24"/>
        </w:rPr>
        <w:t>, в к</w:t>
      </w:r>
      <w:r w:rsidR="00B75F39">
        <w:rPr>
          <w:sz w:val="24"/>
          <w:szCs w:val="24"/>
        </w:rPr>
        <w:t>отором ведется ваш лицевой счет.</w:t>
      </w:r>
    </w:p>
    <w:p w:rsidR="00FA1B4C" w:rsidRDefault="009D2F3E" w:rsidP="009D2F3E">
      <w:pPr>
        <w:autoSpaceDE w:val="0"/>
        <w:autoSpaceDN w:val="0"/>
        <w:ind w:left="57" w:firstLine="303"/>
        <w:rPr>
          <w:szCs w:val="20"/>
        </w:rPr>
      </w:pPr>
      <w:r>
        <w:rPr>
          <w:sz w:val="24"/>
          <w:szCs w:val="24"/>
        </w:rPr>
        <w:t>Заявление</w:t>
      </w:r>
      <w:r w:rsidR="00FA1B4C" w:rsidRPr="009D2F3E">
        <w:rPr>
          <w:sz w:val="24"/>
          <w:szCs w:val="24"/>
        </w:rPr>
        <w:t xml:space="preserve"> направляется по электронной почте (</w:t>
      </w:r>
      <w:hyperlink r:id="rId5" w:history="1">
        <w:r w:rsidR="00FA1B4C" w:rsidRPr="009D2F3E">
          <w:rPr>
            <w:rStyle w:val="a3"/>
            <w:sz w:val="24"/>
            <w:szCs w:val="24"/>
            <w:lang w:val="en-US"/>
          </w:rPr>
          <w:t>corp</w:t>
        </w:r>
        <w:r w:rsidR="00FA1B4C" w:rsidRPr="009D2F3E">
          <w:rPr>
            <w:rStyle w:val="a3"/>
            <w:sz w:val="24"/>
            <w:szCs w:val="24"/>
          </w:rPr>
          <w:t>@</w:t>
        </w:r>
        <w:r w:rsidR="00FA1B4C" w:rsidRPr="009D2F3E">
          <w:rPr>
            <w:rStyle w:val="a3"/>
            <w:sz w:val="24"/>
            <w:szCs w:val="24"/>
            <w:lang w:val="en-US"/>
          </w:rPr>
          <w:t>loesk</w:t>
        </w:r>
        <w:r w:rsidR="00FA1B4C" w:rsidRPr="009D2F3E">
          <w:rPr>
            <w:rStyle w:val="a3"/>
            <w:sz w:val="24"/>
            <w:szCs w:val="24"/>
          </w:rPr>
          <w:t>.</w:t>
        </w:r>
        <w:proofErr w:type="spellStart"/>
        <w:r w:rsidR="00FA1B4C" w:rsidRPr="009D2F3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FA1B4C" w:rsidRPr="009D2F3E">
        <w:rPr>
          <w:sz w:val="24"/>
          <w:szCs w:val="24"/>
        </w:rPr>
        <w:t xml:space="preserve">) либо предоставляется в любое </w:t>
      </w:r>
      <w:hyperlink r:id="rId6" w:history="1">
        <w:r w:rsidR="00FA1B4C" w:rsidRPr="00C76380">
          <w:rPr>
            <w:rStyle w:val="a3"/>
            <w:sz w:val="24"/>
            <w:szCs w:val="24"/>
          </w:rPr>
          <w:t>подразделение АО «ЛОЭС</w:t>
        </w:r>
        <w:r w:rsidR="00FA1B4C" w:rsidRPr="00C76380">
          <w:rPr>
            <w:rStyle w:val="a3"/>
            <w:sz w:val="24"/>
            <w:szCs w:val="24"/>
          </w:rPr>
          <w:t>К</w:t>
        </w:r>
        <w:r w:rsidR="00FA1B4C" w:rsidRPr="00C76380">
          <w:rPr>
            <w:rStyle w:val="a3"/>
            <w:sz w:val="24"/>
            <w:szCs w:val="24"/>
          </w:rPr>
          <w:t>»</w:t>
        </w:r>
      </w:hyperlink>
      <w:r w:rsidR="00FA1B4C" w:rsidRPr="009D2F3E">
        <w:rPr>
          <w:sz w:val="24"/>
          <w:szCs w:val="24"/>
        </w:rPr>
        <w:t xml:space="preserve"> на бумажном носителе.</w:t>
      </w:r>
      <w:r w:rsidR="00FA1B4C">
        <w:rPr>
          <w:szCs w:val="20"/>
        </w:rPr>
        <w:tab/>
      </w:r>
    </w:p>
    <w:p w:rsidR="006149F6" w:rsidRDefault="006149F6" w:rsidP="009D2F3E">
      <w:pPr>
        <w:autoSpaceDE w:val="0"/>
        <w:autoSpaceDN w:val="0"/>
        <w:ind w:left="57" w:firstLine="303"/>
        <w:rPr>
          <w:szCs w:val="20"/>
        </w:rPr>
      </w:pPr>
    </w:p>
    <w:sectPr w:rsidR="0061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0123"/>
    <w:multiLevelType w:val="hybridMultilevel"/>
    <w:tmpl w:val="88BE65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C2F5B"/>
    <w:multiLevelType w:val="multilevel"/>
    <w:tmpl w:val="5504D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AE"/>
    <w:rsid w:val="000B63C9"/>
    <w:rsid w:val="001F200D"/>
    <w:rsid w:val="00235C74"/>
    <w:rsid w:val="00263F20"/>
    <w:rsid w:val="002A0CC5"/>
    <w:rsid w:val="00302A67"/>
    <w:rsid w:val="00365E8B"/>
    <w:rsid w:val="0057569A"/>
    <w:rsid w:val="006149F6"/>
    <w:rsid w:val="006936DA"/>
    <w:rsid w:val="007D72AE"/>
    <w:rsid w:val="00834188"/>
    <w:rsid w:val="009D2F3E"/>
    <w:rsid w:val="00A44FC2"/>
    <w:rsid w:val="00AE798B"/>
    <w:rsid w:val="00B75F39"/>
    <w:rsid w:val="00C76380"/>
    <w:rsid w:val="00FA1B4C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684F"/>
  <w15:chartTrackingRefBased/>
  <w15:docId w15:val="{79DCF52D-1C6D-45D3-8892-92CE756B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4C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FA1B4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B4C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styleId="a3">
    <w:name w:val="Hyperlink"/>
    <w:basedOn w:val="a0"/>
    <w:uiPriority w:val="99"/>
    <w:unhideWhenUsed/>
    <w:rsid w:val="00FA1B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2F3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5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esk.ru/" TargetMode="External"/><Relationship Id="rId5" Type="http://schemas.openxmlformats.org/officeDocument/2006/relationships/hyperlink" Target="mailto:corp@loe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Почтаренко Лилия Олеговна</dc:creator>
  <cp:keywords/>
  <dc:description/>
  <cp:lastModifiedBy>Пепеляева Дарья Андреевна</cp:lastModifiedBy>
  <cp:revision>2</cp:revision>
  <dcterms:created xsi:type="dcterms:W3CDTF">2024-03-18T12:34:00Z</dcterms:created>
  <dcterms:modified xsi:type="dcterms:W3CDTF">2024-03-18T12:34:00Z</dcterms:modified>
</cp:coreProperties>
</file>