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8686" w14:textId="6509C692" w:rsidR="00B821FB" w:rsidRPr="00B821FB" w:rsidRDefault="00C7103F" w:rsidP="00B821FB">
      <w:pPr>
        <w:tabs>
          <w:tab w:val="left" w:pos="5670"/>
        </w:tabs>
        <w:rPr>
          <w:rFonts w:eastAsia="Times New Roman"/>
          <w:lang w:val="en-US"/>
        </w:rPr>
      </w:pPr>
      <w:r w:rsidRPr="00F85F95">
        <w:rPr>
          <w:rFonts w:ascii="Times New Roman" w:hAnsi="Times New Roman" w:cs="Times New Roman"/>
          <w:sz w:val="24"/>
          <w:szCs w:val="24"/>
        </w:rPr>
        <w:tab/>
      </w:r>
      <w:r w:rsidRPr="00732383">
        <w:rPr>
          <w:rFonts w:ascii="Times New Roman" w:hAnsi="Times New Roman" w:cs="Times New Roman"/>
          <w:sz w:val="24"/>
          <w:szCs w:val="24"/>
        </w:rPr>
        <w:tab/>
      </w:r>
    </w:p>
    <w:p w14:paraId="008CB3DE" w14:textId="3F33DC7C" w:rsidR="00385CF4" w:rsidRDefault="003469E3" w:rsidP="00385CF4">
      <w:pPr>
        <w:pStyle w:val="a7"/>
        <w:spacing w:before="0" w:beforeAutospacing="0" w:after="105" w:afterAutospacing="0" w:line="312" w:lineRule="atLeast"/>
        <w:jc w:val="center"/>
        <w:rPr>
          <w:b/>
          <w:color w:val="000000"/>
        </w:rPr>
      </w:pPr>
      <w:r w:rsidRPr="003469E3">
        <w:rPr>
          <w:b/>
          <w:color w:val="000000"/>
        </w:rPr>
        <w:t xml:space="preserve">Порядок </w:t>
      </w:r>
      <w:r w:rsidR="00046378">
        <w:rPr>
          <w:b/>
          <w:color w:val="000000"/>
        </w:rPr>
        <w:t>заключения договора</w:t>
      </w:r>
      <w:r w:rsidR="00397B34">
        <w:rPr>
          <w:b/>
          <w:color w:val="000000"/>
        </w:rPr>
        <w:t xml:space="preserve"> на осуществление </w:t>
      </w:r>
      <w:r w:rsidRPr="003469E3">
        <w:rPr>
          <w:b/>
          <w:color w:val="000000"/>
        </w:rPr>
        <w:t>технологическо</w:t>
      </w:r>
      <w:r w:rsidR="00397B34">
        <w:rPr>
          <w:b/>
          <w:color w:val="000000"/>
        </w:rPr>
        <w:t>го</w:t>
      </w:r>
      <w:r w:rsidRPr="003469E3">
        <w:rPr>
          <w:b/>
          <w:color w:val="000000"/>
        </w:rPr>
        <w:t xml:space="preserve"> присоединени</w:t>
      </w:r>
      <w:r w:rsidR="00397B34">
        <w:rPr>
          <w:b/>
          <w:color w:val="000000"/>
        </w:rPr>
        <w:t>я</w:t>
      </w:r>
      <w:r w:rsidRPr="003469E3">
        <w:rPr>
          <w:b/>
          <w:color w:val="000000"/>
        </w:rPr>
        <w:t xml:space="preserve"> к электрическим сетям</w:t>
      </w:r>
    </w:p>
    <w:p w14:paraId="29F7B781" w14:textId="6AB7C696" w:rsidR="00385CF4" w:rsidRPr="00385CF4" w:rsidRDefault="00385CF4" w:rsidP="003469E3">
      <w:pPr>
        <w:pStyle w:val="a7"/>
        <w:spacing w:before="0" w:beforeAutospacing="0" w:after="105" w:afterAutospacing="0" w:line="312" w:lineRule="atLeast"/>
        <w:jc w:val="both"/>
        <w:rPr>
          <w:color w:val="000000"/>
        </w:rPr>
      </w:pPr>
      <w:r w:rsidRPr="00BF330A">
        <w:rPr>
          <w:color w:val="000000"/>
        </w:rPr>
        <w:t>Заявитель - физическое лицо, мощность электроустановки (энергопринимающего устройства) которого не превышает 15 кВт, объекты энергоснабжения – отдельно стоящие жилые дома с количеством этажей не более чем три, предназначенны</w:t>
      </w:r>
      <w:r w:rsidR="003D7D15">
        <w:rPr>
          <w:color w:val="000000"/>
        </w:rPr>
        <w:t>е</w:t>
      </w:r>
      <w:r w:rsidRPr="00BF330A">
        <w:rPr>
          <w:color w:val="000000"/>
        </w:rPr>
        <w:t xml:space="preserve"> для проживания одной семьи.</w:t>
      </w:r>
    </w:p>
    <w:p w14:paraId="350D08A7" w14:textId="63D86AF9" w:rsidR="00661D08" w:rsidRPr="00BF330A" w:rsidRDefault="00661D08" w:rsidP="003469E3">
      <w:pPr>
        <w:pStyle w:val="a7"/>
        <w:spacing w:before="0" w:beforeAutospacing="0" w:after="105" w:afterAutospacing="0" w:line="312" w:lineRule="atLeast"/>
        <w:jc w:val="both"/>
        <w:rPr>
          <w:color w:val="000000"/>
        </w:rPr>
      </w:pPr>
      <w:r>
        <w:t>Д</w:t>
      </w:r>
      <w:r w:rsidRPr="00E45A92">
        <w:t xml:space="preserve">ля заключения договора об осуществлении технологического присоединения </w:t>
      </w:r>
      <w:r>
        <w:t>собственник или представитель по доверенности, подает з</w:t>
      </w:r>
      <w:r w:rsidRPr="00E45A92">
        <w:t>аявку</w:t>
      </w:r>
      <w:r>
        <w:t>,</w:t>
      </w:r>
      <w:r w:rsidRPr="003469E3">
        <w:rPr>
          <w:color w:val="000000"/>
        </w:rPr>
        <w:t xml:space="preserve"> </w:t>
      </w:r>
      <w:r w:rsidRPr="00BF330A">
        <w:rPr>
          <w:color w:val="000000"/>
        </w:rPr>
        <w:t>с приложением необходимого перечня документов</w:t>
      </w:r>
      <w:r>
        <w:rPr>
          <w:color w:val="000000"/>
        </w:rPr>
        <w:t xml:space="preserve"> </w:t>
      </w:r>
      <w:r w:rsidRPr="00E45A92">
        <w:t xml:space="preserve">в сетевую организацию, объекты электросетевого хозяйства которой расположены на наименьшем расстоянии </w:t>
      </w:r>
      <w:r>
        <w:t>к объекту подключения</w:t>
      </w:r>
      <w:r w:rsidR="00D07100">
        <w:t>*.</w:t>
      </w:r>
    </w:p>
    <w:p w14:paraId="57CDF334" w14:textId="48592745" w:rsidR="00661D08" w:rsidRPr="00661D08" w:rsidRDefault="00FE338C" w:rsidP="00661D08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1F5">
        <w:rPr>
          <w:rFonts w:ascii="Times New Roman" w:hAnsi="Times New Roman" w:cs="Times New Roman"/>
          <w:sz w:val="24"/>
          <w:szCs w:val="24"/>
        </w:rPr>
        <w:tab/>
      </w:r>
      <w:r w:rsidR="00661D08" w:rsidRPr="0066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Подать заявку</w:t>
      </w:r>
      <w:r w:rsidR="002F7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1D08" w:rsidRPr="00661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</w:t>
      </w:r>
      <w:r w:rsidR="00D07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**:</w:t>
      </w:r>
    </w:p>
    <w:p w14:paraId="12F7E763" w14:textId="7A4D364B" w:rsidR="00661D08" w:rsidRPr="00661D08" w:rsidRDefault="00661D08" w:rsidP="00661D08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офисах обслуживания потребителей</w:t>
      </w:r>
    </w:p>
    <w:p w14:paraId="4B747E1B" w14:textId="7F28C1BF" w:rsidR="00661D08" w:rsidRPr="00661D08" w:rsidRDefault="00661D08" w:rsidP="00661D08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почте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э-почте</w:t>
      </w:r>
    </w:p>
    <w:p w14:paraId="18D2E909" w14:textId="599DA8CF" w:rsidR="003469E3" w:rsidRDefault="00661D08" w:rsidP="00D07100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«Личном кабинете»</w:t>
      </w:r>
    </w:p>
    <w:p w14:paraId="09969D90" w14:textId="77777777" w:rsidR="00F245B1" w:rsidRDefault="00F245B1" w:rsidP="00D07100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D7F9C" w14:textId="013B1DF1" w:rsidR="00E45A92" w:rsidRPr="00D07100" w:rsidRDefault="00D07100" w:rsidP="00D07100">
      <w:pPr>
        <w:shd w:val="clear" w:color="auto" w:fill="FFFFFF"/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7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документов:</w:t>
      </w:r>
    </w:p>
    <w:p w14:paraId="2D5A2AF5" w14:textId="259DF64D" w:rsidR="00EF358C" w:rsidRDefault="00EF358C" w:rsidP="00EF35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="000946FA">
        <w:rPr>
          <w:rFonts w:ascii="Times New Roman" w:eastAsia="Calibri" w:hAnsi="Times New Roman" w:cs="Times New Roman"/>
          <w:sz w:val="24"/>
          <w:szCs w:val="24"/>
        </w:rPr>
        <w:t>Копия д</w:t>
      </w:r>
      <w:r w:rsidR="000D13C1">
        <w:rPr>
          <w:rFonts w:ascii="Times New Roman" w:eastAsia="Calibri" w:hAnsi="Times New Roman" w:cs="Times New Roman"/>
          <w:sz w:val="24"/>
          <w:szCs w:val="24"/>
        </w:rPr>
        <w:t>окумент</w:t>
      </w:r>
      <w:r w:rsidR="000946FA">
        <w:rPr>
          <w:rFonts w:ascii="Times New Roman" w:eastAsia="Calibri" w:hAnsi="Times New Roman" w:cs="Times New Roman"/>
          <w:sz w:val="24"/>
          <w:szCs w:val="24"/>
        </w:rPr>
        <w:t>а</w:t>
      </w:r>
      <w:r w:rsidR="000D13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D13C1" w:rsidRPr="000D13C1">
        <w:rPr>
          <w:rFonts w:ascii="Times New Roman" w:eastAsia="Calibri" w:hAnsi="Times New Roman" w:cs="Times New Roman"/>
          <w:sz w:val="24"/>
          <w:szCs w:val="24"/>
        </w:rPr>
        <w:t>подтверждающего право собственности или иное предусмотренное законом основание на объект капитального строительства и</w:t>
      </w:r>
      <w:r w:rsidR="000946FA">
        <w:rPr>
          <w:rFonts w:ascii="Times New Roman" w:eastAsia="Calibri" w:hAnsi="Times New Roman" w:cs="Times New Roman"/>
          <w:sz w:val="24"/>
          <w:szCs w:val="24"/>
        </w:rPr>
        <w:t>/</w:t>
      </w:r>
      <w:r w:rsidR="000D13C1" w:rsidRPr="000D13C1">
        <w:rPr>
          <w:rFonts w:ascii="Times New Roman" w:eastAsia="Calibri" w:hAnsi="Times New Roman" w:cs="Times New Roman"/>
          <w:sz w:val="24"/>
          <w:szCs w:val="24"/>
        </w:rPr>
        <w:t>или земельный участок, на котором расположены</w:t>
      </w:r>
      <w:r w:rsidR="000946FA">
        <w:rPr>
          <w:rFonts w:ascii="Times New Roman" w:eastAsia="Calibri" w:hAnsi="Times New Roman" w:cs="Times New Roman"/>
          <w:sz w:val="24"/>
          <w:szCs w:val="24"/>
        </w:rPr>
        <w:t>/</w:t>
      </w:r>
      <w:r w:rsidR="000D13C1" w:rsidRPr="000D13C1">
        <w:rPr>
          <w:rFonts w:ascii="Times New Roman" w:eastAsia="Calibri" w:hAnsi="Times New Roman" w:cs="Times New Roman"/>
          <w:sz w:val="24"/>
          <w:szCs w:val="24"/>
        </w:rPr>
        <w:t>будут располагаться</w:t>
      </w:r>
      <w:r w:rsidR="00094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3C1" w:rsidRPr="000D13C1">
        <w:rPr>
          <w:rFonts w:ascii="Times New Roman" w:eastAsia="Calibri" w:hAnsi="Times New Roman" w:cs="Times New Roman"/>
          <w:sz w:val="24"/>
          <w:szCs w:val="24"/>
        </w:rPr>
        <w:t xml:space="preserve">объекты </w:t>
      </w:r>
      <w:r w:rsidR="000D13C1" w:rsidRPr="00F245B1">
        <w:rPr>
          <w:rFonts w:ascii="Times New Roman" w:eastAsia="Calibri" w:hAnsi="Times New Roman" w:cs="Times New Roman"/>
          <w:sz w:val="24"/>
          <w:szCs w:val="24"/>
        </w:rPr>
        <w:t>заявителя (выписка из Единого государственного реестра недвижимости, полученная не позднее 10 дней до даты подачи заявки)</w:t>
      </w:r>
      <w:r w:rsidR="00F245B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A051E1" w14:textId="2FC76B9B" w:rsidR="000D13C1" w:rsidRPr="007802EB" w:rsidRDefault="00EF358C" w:rsidP="000946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C7103F" w:rsidRPr="00F85F95">
        <w:rPr>
          <w:rFonts w:ascii="Times New Roman" w:hAnsi="Times New Roman" w:cs="Times New Roman"/>
          <w:sz w:val="24"/>
          <w:szCs w:val="24"/>
        </w:rPr>
        <w:t xml:space="preserve">План расположения энергопринимающих устройств, которые необходимо присоединить к электрическим сетям сетевой организации (ситуационный план, с привязкой к существующим дорогам); </w:t>
      </w:r>
    </w:p>
    <w:p w14:paraId="52BFA050" w14:textId="676E4C38" w:rsidR="000946FA" w:rsidRPr="000946FA" w:rsidRDefault="000946FA" w:rsidP="000946F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 К</w:t>
      </w:r>
      <w:r w:rsidRPr="000946FA">
        <w:rPr>
          <w:rFonts w:ascii="Times New Roman" w:eastAsia="Calibri" w:hAnsi="Times New Roman" w:cs="Times New Roman"/>
          <w:sz w:val="24"/>
          <w:szCs w:val="24"/>
        </w:rPr>
        <w:t>опия паспорта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(лист с фотографией и лист с пропиской);</w:t>
      </w:r>
    </w:p>
    <w:p w14:paraId="477E8CFE" w14:textId="516149B3" w:rsidR="00C7103F" w:rsidRDefault="00EF358C" w:rsidP="00F85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C7103F" w:rsidRPr="00F85F95">
        <w:rPr>
          <w:rFonts w:ascii="Times New Roman" w:hAnsi="Times New Roman" w:cs="Times New Roman"/>
          <w:sz w:val="24"/>
          <w:szCs w:val="24"/>
        </w:rPr>
        <w:t>При подаче заявки доверенным лицом - доверенность ответственного лица, действующего от имени заявителя, с приложением копии паспорта или иного документа, подтверждающего личность представителя;</w:t>
      </w:r>
      <w:bookmarkStart w:id="0" w:name="_GoBack"/>
      <w:bookmarkEnd w:id="0"/>
    </w:p>
    <w:p w14:paraId="2FA0C3D4" w14:textId="520377E5" w:rsidR="00397B34" w:rsidRDefault="000946FA" w:rsidP="00397B3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В </w:t>
      </w:r>
      <w:r w:rsidR="000D13C1" w:rsidRPr="000946FA">
        <w:rPr>
          <w:rFonts w:ascii="Times New Roman" w:eastAsia="Calibri" w:hAnsi="Times New Roman" w:cs="Times New Roman"/>
          <w:sz w:val="24"/>
          <w:szCs w:val="24"/>
        </w:rPr>
        <w:t>случае подачи заявки очно или почтой - заполненное согласие на обработку персональных данных</w:t>
      </w:r>
      <w:r w:rsidR="003D7D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1B631B" w14:textId="3F93BC10" w:rsidR="009E5FC3" w:rsidRPr="00397B34" w:rsidRDefault="009E5FC3" w:rsidP="00397B3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В </w:t>
      </w:r>
      <w:r w:rsidRPr="000946FA">
        <w:rPr>
          <w:rFonts w:ascii="Times New Roman" w:eastAsia="Calibri" w:hAnsi="Times New Roman" w:cs="Times New Roman"/>
          <w:sz w:val="24"/>
          <w:szCs w:val="24"/>
        </w:rPr>
        <w:t xml:space="preserve">случае подачи заявки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увеличение существующей мощности -копия документа, подтверждающего существующую мощность (договор энергоснабжения, квитанция об оплате электроэнергии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т.п.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395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C6B" w:rsidRPr="00395C6B">
        <w:rPr>
          <w:rFonts w:ascii="Times New Roman" w:eastAsia="Calibri" w:hAnsi="Times New Roman" w:cs="Times New Roman"/>
          <w:b/>
          <w:sz w:val="24"/>
          <w:szCs w:val="24"/>
        </w:rPr>
        <w:t>(при наличии).</w:t>
      </w:r>
    </w:p>
    <w:p w14:paraId="737A12AB" w14:textId="7E352029" w:rsidR="00397B34" w:rsidRDefault="00397B34" w:rsidP="00397B34">
      <w:pPr>
        <w:pStyle w:val="a7"/>
        <w:spacing w:before="0" w:beforeAutospacing="0" w:after="105" w:afterAutospacing="0" w:line="312" w:lineRule="atLeast"/>
        <w:jc w:val="both"/>
      </w:pPr>
      <w:r>
        <w:t>В</w:t>
      </w:r>
      <w:r w:rsidRPr="001D6BA0">
        <w:t xml:space="preserve"> течение 10 рабочих дней</w:t>
      </w:r>
      <w:r>
        <w:t xml:space="preserve"> сетевая организация</w:t>
      </w:r>
      <w:r w:rsidRPr="001D6BA0">
        <w:t xml:space="preserve"> разме</w:t>
      </w:r>
      <w:r w:rsidR="001F2482">
        <w:t>щает</w:t>
      </w:r>
      <w:r w:rsidRPr="001D6BA0">
        <w:t xml:space="preserve"> в «Личном кабинете»</w:t>
      </w:r>
      <w:r w:rsidRPr="008622ED">
        <w:t xml:space="preserve"> т</w:t>
      </w:r>
      <w:r w:rsidRPr="007B19DF">
        <w:t>иповы</w:t>
      </w:r>
      <w:r>
        <w:t>е</w:t>
      </w:r>
      <w:r w:rsidRPr="007B19DF">
        <w:t xml:space="preserve"> услови</w:t>
      </w:r>
      <w:r>
        <w:t>я</w:t>
      </w:r>
      <w:r w:rsidRPr="007B19DF">
        <w:t xml:space="preserve"> договора, подписанны</w:t>
      </w:r>
      <w:r>
        <w:t>е</w:t>
      </w:r>
      <w:r w:rsidRPr="007B19DF">
        <w:t xml:space="preserve"> технически</w:t>
      </w:r>
      <w:r>
        <w:t>е</w:t>
      </w:r>
      <w:r w:rsidRPr="007B19DF">
        <w:t xml:space="preserve"> услови</w:t>
      </w:r>
      <w:r>
        <w:t>я</w:t>
      </w:r>
      <w:r w:rsidRPr="007B19DF">
        <w:t xml:space="preserve">, </w:t>
      </w:r>
      <w:proofErr w:type="gramStart"/>
      <w:r w:rsidRPr="007B19DF">
        <w:t>счет на оплату</w:t>
      </w:r>
      <w:proofErr w:type="gramEnd"/>
      <w:r w:rsidRPr="007B19DF">
        <w:t>, инструкци</w:t>
      </w:r>
      <w:r>
        <w:t>ю</w:t>
      </w:r>
      <w:r w:rsidRPr="007B19DF">
        <w:t>, содержащ</w:t>
      </w:r>
      <w:r>
        <w:t>ую</w:t>
      </w:r>
      <w:r w:rsidRPr="007B19DF">
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</w:r>
      <w:r>
        <w:t xml:space="preserve">. </w:t>
      </w:r>
    </w:p>
    <w:p w14:paraId="404B60F7" w14:textId="72A013D4" w:rsidR="00397B34" w:rsidRDefault="00397B34" w:rsidP="00397B34">
      <w:pPr>
        <w:pStyle w:val="a7"/>
        <w:spacing w:before="0" w:beforeAutospacing="0" w:after="105" w:afterAutospacing="0" w:line="312" w:lineRule="atLeast"/>
        <w:jc w:val="both"/>
      </w:pPr>
      <w:r>
        <w:t>З</w:t>
      </w:r>
      <w:r w:rsidRPr="009936FD">
        <w:t>аключение договора</w:t>
      </w:r>
      <w:r w:rsidR="003D7D15">
        <w:t xml:space="preserve"> </w:t>
      </w:r>
      <w:r w:rsidRPr="009936FD">
        <w:t>осуществляется путем оплаты заявителем счета, выставленного сетевой организацией</w:t>
      </w:r>
      <w:r>
        <w:t>***.</w:t>
      </w:r>
    </w:p>
    <w:p w14:paraId="25CD8A13" w14:textId="7241E00D" w:rsidR="00E45A92" w:rsidRDefault="00661D08" w:rsidP="00D071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07100" w:rsidRPr="00D07100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3469E3" w:rsidRPr="003469E3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аявитель вправе направить запрос в органы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хозяйства.</w:t>
      </w:r>
    </w:p>
    <w:p w14:paraId="643D4D3B" w14:textId="77777777" w:rsidR="00D07100" w:rsidRPr="00D07100" w:rsidRDefault="00D07100" w:rsidP="00D071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B2B4B7" w14:textId="1311B732" w:rsidR="00C7103F" w:rsidRPr="00D07100" w:rsidRDefault="00D07100" w:rsidP="002F75D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100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AC5B6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7103F" w:rsidRPr="00D07100">
        <w:rPr>
          <w:rFonts w:ascii="Times New Roman" w:eastAsia="Times New Roman" w:hAnsi="Times New Roman" w:cs="Times New Roman"/>
          <w:sz w:val="20"/>
          <w:szCs w:val="20"/>
          <w:lang w:eastAsia="ru-RU"/>
        </w:rPr>
        <w:t>бмен и оформление всех документов о технологическом присоединении осуществляется только в электронном виде на платформе «Личный кабинет»</w:t>
      </w:r>
      <w:r w:rsidR="002F75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F75DF" w:rsidRPr="002F75D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расположенном на официальном сайте компании</w:t>
      </w:r>
      <w:r w:rsidR="002F75D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ACBB45C" w14:textId="2E31251A" w:rsidR="00C7103F" w:rsidRDefault="00C7103F" w:rsidP="00397B34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направлении </w:t>
      </w:r>
      <w:r w:rsidR="00E578A6"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аявки</w:t>
      </w:r>
      <w:r w:rsidR="00E578A6"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пакетом документов</w:t>
      </w:r>
      <w:r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иным способом, </w:t>
      </w:r>
      <w:r w:rsidR="00134680"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етев</w:t>
      </w:r>
      <w:r w:rsidR="00A06426"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6426"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с</w:t>
      </w:r>
      <w:r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амостоятельно</w:t>
      </w:r>
      <w:r w:rsidR="00397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</w:t>
      </w:r>
      <w:r w:rsidR="00A06426"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358C"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Личный кабинет</w:t>
      </w:r>
      <w:r w:rsidR="00EF358C"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 для дальнейшего </w:t>
      </w:r>
      <w:r w:rsidR="00A06426"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</w:t>
      </w:r>
      <w:r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нем всех </w:t>
      </w:r>
      <w:r w:rsidR="00A06426"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оформленных</w:t>
      </w:r>
      <w:r w:rsidRPr="00EF35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об осуществлении технологического присоединения.</w:t>
      </w:r>
    </w:p>
    <w:p w14:paraId="2E6932E9" w14:textId="77777777" w:rsidR="00397B34" w:rsidRDefault="00397B34" w:rsidP="00397B34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8FE9F6" w14:textId="110EB628" w:rsidR="00397B34" w:rsidRPr="00EF358C" w:rsidRDefault="00397B34" w:rsidP="00397B34">
      <w:pPr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  <w:r w:rsidRPr="00397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оплаты счета, </w:t>
      </w:r>
      <w:r w:rsidRPr="00397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5 рабочих дней, с даты размещения документов в </w:t>
      </w:r>
      <w:r w:rsidR="00325E5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97B3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Личном кабинете</w:t>
      </w:r>
      <w:r w:rsidR="00325E5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97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5F23957" w14:textId="40E54491" w:rsidR="00EA6468" w:rsidRPr="00385CF4" w:rsidRDefault="00EA6468" w:rsidP="00385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EA6468" w:rsidRPr="00385CF4" w:rsidSect="00397B3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974A" w14:textId="77777777" w:rsidR="00583B1F" w:rsidRDefault="00583B1F" w:rsidP="00732383">
      <w:pPr>
        <w:spacing w:after="0" w:line="240" w:lineRule="auto"/>
      </w:pPr>
      <w:r>
        <w:separator/>
      </w:r>
    </w:p>
  </w:endnote>
  <w:endnote w:type="continuationSeparator" w:id="0">
    <w:p w14:paraId="5344E866" w14:textId="77777777" w:rsidR="00583B1F" w:rsidRDefault="00583B1F" w:rsidP="0073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355A7" w14:textId="77777777" w:rsidR="00583B1F" w:rsidRDefault="00583B1F" w:rsidP="00732383">
      <w:pPr>
        <w:spacing w:after="0" w:line="240" w:lineRule="auto"/>
      </w:pPr>
      <w:r>
        <w:separator/>
      </w:r>
    </w:p>
  </w:footnote>
  <w:footnote w:type="continuationSeparator" w:id="0">
    <w:p w14:paraId="709A543A" w14:textId="77777777" w:rsidR="00583B1F" w:rsidRDefault="00583B1F" w:rsidP="0073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6D48"/>
    <w:multiLevelType w:val="hybridMultilevel"/>
    <w:tmpl w:val="6350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6D"/>
    <w:rsid w:val="000357BB"/>
    <w:rsid w:val="00046378"/>
    <w:rsid w:val="000946FA"/>
    <w:rsid w:val="000B76B6"/>
    <w:rsid w:val="000D13C1"/>
    <w:rsid w:val="00134680"/>
    <w:rsid w:val="00146CF4"/>
    <w:rsid w:val="001A7B76"/>
    <w:rsid w:val="001E20C3"/>
    <w:rsid w:val="001F2482"/>
    <w:rsid w:val="002946F4"/>
    <w:rsid w:val="002D5E00"/>
    <w:rsid w:val="002F75DF"/>
    <w:rsid w:val="00302D0E"/>
    <w:rsid w:val="00325E54"/>
    <w:rsid w:val="003469E3"/>
    <w:rsid w:val="00385CF4"/>
    <w:rsid w:val="00395C6B"/>
    <w:rsid w:val="00397B34"/>
    <w:rsid w:val="003D7D15"/>
    <w:rsid w:val="0040706E"/>
    <w:rsid w:val="004161F5"/>
    <w:rsid w:val="004A1A1D"/>
    <w:rsid w:val="00583B1F"/>
    <w:rsid w:val="0058693A"/>
    <w:rsid w:val="005963D6"/>
    <w:rsid w:val="005B7F20"/>
    <w:rsid w:val="00661D08"/>
    <w:rsid w:val="006A71A2"/>
    <w:rsid w:val="00700DD4"/>
    <w:rsid w:val="00732383"/>
    <w:rsid w:val="007371A0"/>
    <w:rsid w:val="007802EB"/>
    <w:rsid w:val="00781B32"/>
    <w:rsid w:val="00806A82"/>
    <w:rsid w:val="00980EA5"/>
    <w:rsid w:val="009E02C9"/>
    <w:rsid w:val="009E5FC3"/>
    <w:rsid w:val="00A06426"/>
    <w:rsid w:val="00A40D15"/>
    <w:rsid w:val="00A70E6D"/>
    <w:rsid w:val="00AA3C83"/>
    <w:rsid w:val="00AC5B6E"/>
    <w:rsid w:val="00B821FB"/>
    <w:rsid w:val="00BB3F48"/>
    <w:rsid w:val="00C63434"/>
    <w:rsid w:val="00C7103F"/>
    <w:rsid w:val="00C81CF8"/>
    <w:rsid w:val="00CD32E2"/>
    <w:rsid w:val="00D07100"/>
    <w:rsid w:val="00D31DD1"/>
    <w:rsid w:val="00D96F23"/>
    <w:rsid w:val="00DF61E9"/>
    <w:rsid w:val="00E45A92"/>
    <w:rsid w:val="00E578A6"/>
    <w:rsid w:val="00E636CB"/>
    <w:rsid w:val="00E6753C"/>
    <w:rsid w:val="00EA6468"/>
    <w:rsid w:val="00EF358C"/>
    <w:rsid w:val="00F064E5"/>
    <w:rsid w:val="00F16901"/>
    <w:rsid w:val="00F245B1"/>
    <w:rsid w:val="00F85F95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DEF3"/>
  <w15:chartTrackingRefBased/>
  <w15:docId w15:val="{3C938A70-16E6-4B95-A1C1-9D8E480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E6D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3238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383"/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basedOn w:val="a"/>
    <w:rsid w:val="00732383"/>
    <w:pPr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732383"/>
    <w:rPr>
      <w:vertAlign w:val="superscript"/>
    </w:rPr>
  </w:style>
  <w:style w:type="paragraph" w:styleId="a7">
    <w:name w:val="Normal (Web)"/>
    <w:basedOn w:val="a"/>
    <w:uiPriority w:val="99"/>
    <w:unhideWhenUsed/>
    <w:rsid w:val="0034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1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 ?????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Елена Владимировна</dc:creator>
  <cp:keywords/>
  <dc:description/>
  <cp:lastModifiedBy>Тимошкина Елена Валентиновна</cp:lastModifiedBy>
  <cp:revision>4</cp:revision>
  <dcterms:created xsi:type="dcterms:W3CDTF">2021-10-25T08:42:00Z</dcterms:created>
  <dcterms:modified xsi:type="dcterms:W3CDTF">2021-12-03T08:26:00Z</dcterms:modified>
</cp:coreProperties>
</file>