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BAA2" w14:textId="77777777" w:rsidR="0088279E" w:rsidRPr="005443FC" w:rsidRDefault="0012601B" w:rsidP="0088279E">
      <w:pPr>
        <w:tabs>
          <w:tab w:val="right" w:pos="9639"/>
        </w:tabs>
        <w:spacing w:after="11" w:line="251" w:lineRule="auto"/>
        <w:rPr>
          <w:rFonts w:ascii="Times New Roman" w:hAnsi="Times New Roman" w:cs="Times New Roman"/>
          <w:sz w:val="32"/>
          <w:lang w:val="ru-RU"/>
        </w:rPr>
      </w:pPr>
      <w:r w:rsidRPr="005443FC">
        <w:rPr>
          <w:rFonts w:ascii="Times New Roman" w:hAnsi="Times New Roman" w:cs="Times New Roman"/>
          <w:lang w:val="ru-RU"/>
        </w:rPr>
        <w:t>Утверждаю</w:t>
      </w:r>
      <w:r w:rsidR="00867A9A" w:rsidRPr="005443FC">
        <w:rPr>
          <w:rFonts w:ascii="Times New Roman" w:hAnsi="Times New Roman" w:cs="Times New Roman"/>
          <w:lang w:val="ru-RU"/>
        </w:rPr>
        <w:t>:</w:t>
      </w:r>
      <w:r w:rsidR="0088279E" w:rsidRPr="005443FC">
        <w:rPr>
          <w:rFonts w:ascii="Times New Roman" w:hAnsi="Times New Roman" w:cs="Times New Roman"/>
          <w:lang w:val="ru-RU"/>
        </w:rPr>
        <w:t xml:space="preserve"> </w:t>
      </w:r>
      <w:r w:rsidR="00867A9A" w:rsidRPr="005443FC">
        <w:rPr>
          <w:rFonts w:ascii="Times New Roman" w:hAnsi="Times New Roman" w:cs="Times New Roman"/>
          <w:lang w:val="ru-RU"/>
        </w:rPr>
        <w:t xml:space="preserve">   </w:t>
      </w:r>
      <w:r w:rsidR="0088279E" w:rsidRPr="005443FC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</w:t>
      </w:r>
    </w:p>
    <w:p w14:paraId="2923E532" w14:textId="77777777" w:rsidR="0088279E" w:rsidRPr="005443FC" w:rsidRDefault="0088279E" w:rsidP="0088279E">
      <w:pPr>
        <w:tabs>
          <w:tab w:val="right" w:pos="9639"/>
        </w:tabs>
        <w:spacing w:after="0"/>
        <w:ind w:left="12" w:right="38" w:hanging="6"/>
        <w:rPr>
          <w:rFonts w:ascii="Times New Roman" w:hAnsi="Times New Roman" w:cs="Times New Roman"/>
          <w:lang w:val="ru-RU"/>
        </w:rPr>
      </w:pPr>
      <w:r w:rsidRPr="005443FC">
        <w:rPr>
          <w:rFonts w:ascii="Times New Roman" w:hAnsi="Times New Roman" w:cs="Times New Roman"/>
          <w:lang w:val="ru-RU"/>
        </w:rPr>
        <w:t xml:space="preserve">Директор по реализации услуг                                                                            </w:t>
      </w:r>
    </w:p>
    <w:p w14:paraId="611C6AE1" w14:textId="77777777" w:rsidR="0088279E" w:rsidRPr="005443FC" w:rsidRDefault="0088279E" w:rsidP="0088279E">
      <w:pPr>
        <w:tabs>
          <w:tab w:val="right" w:pos="9639"/>
        </w:tabs>
        <w:spacing w:after="0"/>
        <w:ind w:left="12" w:right="102" w:hanging="6"/>
        <w:rPr>
          <w:rFonts w:ascii="Times New Roman" w:hAnsi="Times New Roman" w:cs="Times New Roman"/>
          <w:lang w:val="ru-RU"/>
        </w:rPr>
      </w:pPr>
      <w:r w:rsidRPr="005443FC">
        <w:rPr>
          <w:rFonts w:ascii="Times New Roman" w:hAnsi="Times New Roman" w:cs="Times New Roman"/>
          <w:lang w:val="ru-RU"/>
        </w:rPr>
        <w:t xml:space="preserve">транспорта электроэнергии                                                                                                                                                                                                                                                                АО «ЛОЭСК»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3D3107" w14:textId="77777777" w:rsidR="0088279E" w:rsidRPr="005443FC" w:rsidRDefault="0088279E" w:rsidP="0088279E">
      <w:pPr>
        <w:tabs>
          <w:tab w:val="right" w:pos="9639"/>
        </w:tabs>
        <w:spacing w:after="0"/>
        <w:ind w:left="12" w:right="38" w:hanging="6"/>
        <w:rPr>
          <w:rFonts w:ascii="Times New Roman" w:hAnsi="Times New Roman" w:cs="Times New Roman"/>
          <w:sz w:val="32"/>
          <w:lang w:val="ru-RU"/>
        </w:rPr>
      </w:pPr>
      <w:r w:rsidRPr="005443FC">
        <w:rPr>
          <w:rFonts w:ascii="Times New Roman" w:hAnsi="Times New Roman" w:cs="Times New Roman"/>
          <w:sz w:val="32"/>
          <w:lang w:val="ru-RU"/>
        </w:rPr>
        <w:t xml:space="preserve">                                                                                                                       </w:t>
      </w:r>
    </w:p>
    <w:p w14:paraId="388E939D" w14:textId="77777777" w:rsidR="0088279E" w:rsidRPr="005443FC" w:rsidRDefault="0088279E" w:rsidP="0088279E">
      <w:pPr>
        <w:tabs>
          <w:tab w:val="center" w:pos="2112"/>
          <w:tab w:val="right" w:pos="9639"/>
          <w:tab w:val="right" w:pos="10245"/>
        </w:tabs>
        <w:spacing w:after="9" w:line="265" w:lineRule="auto"/>
        <w:rPr>
          <w:rFonts w:ascii="Times New Roman" w:hAnsi="Times New Roman" w:cs="Times New Roman"/>
          <w:sz w:val="32"/>
          <w:lang w:val="ru-RU"/>
        </w:rPr>
      </w:pPr>
      <w:r w:rsidRPr="005443FC">
        <w:rPr>
          <w:rFonts w:ascii="Times New Roman" w:hAnsi="Times New Roman" w:cs="Times New Roman"/>
          <w:lang w:val="ru-RU"/>
        </w:rPr>
        <w:t xml:space="preserve">__________________ Е.В. Гельгорн                                                                       </w:t>
      </w:r>
    </w:p>
    <w:p w14:paraId="50C1BF1B" w14:textId="77777777" w:rsidR="0088279E" w:rsidRPr="005443FC" w:rsidRDefault="0088279E" w:rsidP="0088279E">
      <w:pPr>
        <w:tabs>
          <w:tab w:val="center" w:pos="1906"/>
          <w:tab w:val="right" w:pos="9639"/>
          <w:tab w:val="right" w:pos="10245"/>
        </w:tabs>
        <w:spacing w:after="471" w:line="265" w:lineRule="auto"/>
        <w:rPr>
          <w:rFonts w:ascii="Times New Roman" w:hAnsi="Times New Roman" w:cs="Times New Roman"/>
          <w:lang w:val="ru-RU"/>
        </w:rPr>
      </w:pPr>
      <w:r w:rsidRPr="005443FC">
        <w:rPr>
          <w:rFonts w:ascii="Times New Roman" w:hAnsi="Times New Roman" w:cs="Times New Roman"/>
          <w:lang w:val="ru-RU"/>
        </w:rPr>
        <w:t>«___» ______________ 20</w:t>
      </w:r>
      <w:r w:rsidR="0012601B" w:rsidRPr="005443FC">
        <w:rPr>
          <w:rFonts w:ascii="Times New Roman" w:hAnsi="Times New Roman" w:cs="Times New Roman"/>
          <w:lang w:val="ru-RU"/>
        </w:rPr>
        <w:t>__</w:t>
      </w:r>
      <w:r w:rsidRPr="005443FC">
        <w:rPr>
          <w:rFonts w:ascii="Times New Roman" w:hAnsi="Times New Roman" w:cs="Times New Roman"/>
          <w:lang w:val="ru-RU"/>
        </w:rPr>
        <w:t xml:space="preserve">г.                                                                                </w:t>
      </w:r>
    </w:p>
    <w:p w14:paraId="33CD5D2E" w14:textId="77777777" w:rsidR="0088279E" w:rsidRPr="00867A9A" w:rsidRDefault="0088279E">
      <w:pPr>
        <w:pStyle w:val="a0"/>
        <w:rPr>
          <w:rFonts w:ascii="Times New Roman" w:hAnsi="Times New Roman" w:cs="Times New Roman"/>
          <w:lang w:val="ru-RU"/>
        </w:rPr>
      </w:pPr>
    </w:p>
    <w:p w14:paraId="687C768A" w14:textId="77777777" w:rsidR="003C2B17" w:rsidRPr="0088279E" w:rsidRDefault="0088279E" w:rsidP="0088279E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88279E">
        <w:rPr>
          <w:rFonts w:ascii="Times New Roman" w:hAnsi="Times New Roman" w:cs="Times New Roman"/>
          <w:b/>
          <w:lang w:val="ru-RU"/>
        </w:rPr>
        <w:t>Т</w:t>
      </w:r>
      <w:r w:rsidR="001C6CD1" w:rsidRPr="0088279E">
        <w:rPr>
          <w:rFonts w:ascii="Times New Roman" w:hAnsi="Times New Roman" w:cs="Times New Roman"/>
          <w:b/>
          <w:lang w:val="ru-RU"/>
        </w:rPr>
        <w:t>ехническое задание №</w:t>
      </w:r>
      <w:r>
        <w:rPr>
          <w:rFonts w:ascii="Times New Roman" w:hAnsi="Times New Roman" w:cs="Times New Roman"/>
          <w:b/>
          <w:lang w:val="ru-RU"/>
        </w:rPr>
        <w:t>_____</w:t>
      </w:r>
    </w:p>
    <w:p w14:paraId="09DC7B41" w14:textId="77777777" w:rsidR="00175D2E" w:rsidRDefault="001C6CD1" w:rsidP="0088279E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88279E">
        <w:rPr>
          <w:rFonts w:ascii="Times New Roman" w:hAnsi="Times New Roman" w:cs="Times New Roman"/>
          <w:b/>
          <w:lang w:val="ru-RU"/>
        </w:rPr>
        <w:t>на выполнение работ по технической эксплуатации системы коммерческого учета электроэнергии с дистанционным снятием показаний с применением выносных приборов учета (ВПУ</w:t>
      </w:r>
      <w:r w:rsidRPr="00FA1483">
        <w:rPr>
          <w:rFonts w:ascii="Times New Roman" w:hAnsi="Times New Roman" w:cs="Times New Roman"/>
          <w:b/>
          <w:lang w:val="ru-RU"/>
        </w:rPr>
        <w:t>)</w:t>
      </w:r>
      <w:r w:rsidR="00D45FEB" w:rsidRPr="00FA1483">
        <w:rPr>
          <w:rFonts w:ascii="Times New Roman" w:hAnsi="Times New Roman" w:cs="Times New Roman"/>
          <w:b/>
          <w:lang w:val="ru-RU"/>
        </w:rPr>
        <w:t xml:space="preserve">, </w:t>
      </w:r>
      <w:r w:rsidR="00175D2E">
        <w:rPr>
          <w:rFonts w:ascii="Times New Roman" w:hAnsi="Times New Roman" w:cs="Times New Roman"/>
          <w:b/>
          <w:lang w:val="ru-RU"/>
        </w:rPr>
        <w:t xml:space="preserve">построенных до 01.07.2020г; </w:t>
      </w:r>
    </w:p>
    <w:p w14:paraId="6A712E66" w14:textId="77777777" w:rsidR="003C2B17" w:rsidRPr="0088279E" w:rsidRDefault="00175D2E" w:rsidP="0088279E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на </w:t>
      </w:r>
      <w:r w:rsidR="00D45FEB" w:rsidRPr="00FA1483">
        <w:rPr>
          <w:rFonts w:ascii="Times New Roman" w:hAnsi="Times New Roman" w:cs="Times New Roman"/>
          <w:b/>
          <w:lang w:val="ru-RU"/>
        </w:rPr>
        <w:t xml:space="preserve">выполнение </w:t>
      </w:r>
      <w:r w:rsidR="00594EBB" w:rsidRPr="00FA1483">
        <w:rPr>
          <w:rFonts w:ascii="Times New Roman" w:hAnsi="Times New Roman" w:cs="Times New Roman"/>
          <w:b/>
          <w:lang w:val="ru-RU"/>
        </w:rPr>
        <w:t>работ</w:t>
      </w:r>
      <w:r w:rsidR="00594EBB" w:rsidRPr="00594EBB">
        <w:rPr>
          <w:rFonts w:ascii="Times New Roman" w:hAnsi="Times New Roman" w:cs="Times New Roman"/>
          <w:b/>
          <w:lang w:val="ru-RU"/>
        </w:rPr>
        <w:t xml:space="preserve"> по обеспечению требований «Правил предоставления доступа к минимальному набору функций интеллектуальных систем учета электрической энергии (мощности)» (ИСУЭ) в части предоставления по запросам пользователей ИСУЭ АО «ЛОЭСК» информации, а также по реализации технических возможностей</w:t>
      </w:r>
      <w:r w:rsidR="00FA1483" w:rsidRPr="00FA1483">
        <w:rPr>
          <w:lang w:val="ru-RU"/>
        </w:rPr>
        <w:t xml:space="preserve"> </w:t>
      </w:r>
      <w:r w:rsidR="00FA1483" w:rsidRPr="00FA1483">
        <w:rPr>
          <w:rFonts w:ascii="Times New Roman" w:hAnsi="Times New Roman" w:cs="Times New Roman"/>
          <w:b/>
          <w:lang w:val="ru-RU"/>
        </w:rPr>
        <w:t>управления нагрузкой</w:t>
      </w:r>
      <w:r w:rsidR="00594EBB" w:rsidRPr="00594EBB">
        <w:rPr>
          <w:rFonts w:ascii="Times New Roman" w:hAnsi="Times New Roman" w:cs="Times New Roman"/>
          <w:b/>
          <w:lang w:val="ru-RU"/>
        </w:rPr>
        <w:t xml:space="preserve"> в установленных в сетях АО «ЛОЭСК» приборах коммерческого учета электроэнергии</w:t>
      </w:r>
    </w:p>
    <w:p w14:paraId="130DEB54" w14:textId="77777777" w:rsidR="00E160E5" w:rsidRPr="00175D36" w:rsidRDefault="00E160E5" w:rsidP="00175D36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lang w:val="ru-RU"/>
        </w:rPr>
      </w:pPr>
      <w:r w:rsidRPr="00175D36">
        <w:rPr>
          <w:rFonts w:ascii="Times New Roman" w:hAnsi="Times New Roman" w:cs="Times New Roman"/>
          <w:b/>
          <w:lang w:val="ru-RU"/>
        </w:rPr>
        <w:t>Общие требования к выполнению работ.</w:t>
      </w:r>
    </w:p>
    <w:p w14:paraId="1809BB0D" w14:textId="77777777" w:rsidR="003C2B17" w:rsidRPr="0088279E" w:rsidRDefault="00D45FEB" w:rsidP="00F77C6C">
      <w:pPr>
        <w:pStyle w:val="a0"/>
        <w:tabs>
          <w:tab w:val="left" w:pos="1276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1.1.</w:t>
      </w:r>
      <w:r>
        <w:rPr>
          <w:rFonts w:ascii="Times New Roman" w:hAnsi="Times New Roman" w:cs="Times New Roman"/>
          <w:lang w:val="ru-RU"/>
        </w:rPr>
        <w:tab/>
      </w:r>
      <w:r w:rsidR="001C6CD1" w:rsidRPr="0088279E">
        <w:rPr>
          <w:rFonts w:ascii="Times New Roman" w:hAnsi="Times New Roman" w:cs="Times New Roman"/>
          <w:lang w:val="ru-RU"/>
        </w:rPr>
        <w:t>В целях организации работ по технической эксплуатации установленной в филиалах АО «ЛОЭСК» системы коммерческого учета электроэнергии с дистанционным снятием показаний с применением ВПУ (далее Систем</w:t>
      </w:r>
      <w:r w:rsidR="0005395E">
        <w:rPr>
          <w:rFonts w:ascii="Times New Roman" w:hAnsi="Times New Roman" w:cs="Times New Roman"/>
          <w:lang w:val="ru-RU"/>
        </w:rPr>
        <w:t>а</w:t>
      </w:r>
      <w:r w:rsidR="001C6CD1" w:rsidRPr="0088279E">
        <w:rPr>
          <w:rFonts w:ascii="Times New Roman" w:hAnsi="Times New Roman" w:cs="Times New Roman"/>
          <w:lang w:val="ru-RU"/>
        </w:rPr>
        <w:t xml:space="preserve">), </w:t>
      </w:r>
      <w:commentRangeStart w:id="0"/>
      <w:r w:rsidR="00F77C6C">
        <w:rPr>
          <w:rFonts w:ascii="Times New Roman" w:hAnsi="Times New Roman" w:cs="Times New Roman"/>
          <w:lang w:val="ru-RU"/>
        </w:rPr>
        <w:t xml:space="preserve">подрядная организация (далее – Исполнитель) </w:t>
      </w:r>
      <w:r w:rsidR="00FF287E">
        <w:rPr>
          <w:rFonts w:ascii="Times New Roman" w:hAnsi="Times New Roman" w:cs="Times New Roman"/>
          <w:lang w:val="ru-RU"/>
        </w:rPr>
        <w:t xml:space="preserve">обязана обеспечить </w:t>
      </w:r>
      <w:r w:rsidR="001C6CD1" w:rsidRPr="0088279E">
        <w:rPr>
          <w:rFonts w:ascii="Times New Roman" w:hAnsi="Times New Roman" w:cs="Times New Roman"/>
          <w:lang w:val="ru-RU"/>
        </w:rPr>
        <w:t xml:space="preserve">выполнение </w:t>
      </w:r>
      <w:commentRangeEnd w:id="0"/>
      <w:r w:rsidR="00FF287E">
        <w:rPr>
          <w:rStyle w:val="af2"/>
        </w:rPr>
        <w:commentReference w:id="0"/>
      </w:r>
      <w:r w:rsidR="001C6CD1" w:rsidRPr="0088279E">
        <w:rPr>
          <w:rFonts w:ascii="Times New Roman" w:hAnsi="Times New Roman" w:cs="Times New Roman"/>
          <w:lang w:val="ru-RU"/>
        </w:rPr>
        <w:t>следующих мероприятий:</w:t>
      </w:r>
    </w:p>
    <w:p w14:paraId="4859AAC7" w14:textId="77777777" w:rsidR="0082676F" w:rsidRPr="0082676F" w:rsidRDefault="0082676F" w:rsidP="0088279E">
      <w:pPr>
        <w:pStyle w:val="a0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commentRangeStart w:id="1"/>
      <w:r>
        <w:rPr>
          <w:rFonts w:ascii="Times New Roman" w:hAnsi="Times New Roman" w:cs="Times New Roman"/>
          <w:lang w:val="ru-RU"/>
        </w:rPr>
        <w:t xml:space="preserve">проведение </w:t>
      </w:r>
      <w:r w:rsidR="00306B4D">
        <w:rPr>
          <w:rFonts w:ascii="Times New Roman" w:hAnsi="Times New Roman" w:cs="Times New Roman"/>
          <w:lang w:val="ru-RU"/>
        </w:rPr>
        <w:t xml:space="preserve">ежедневного </w:t>
      </w:r>
      <w:r w:rsidR="00484F23">
        <w:rPr>
          <w:rFonts w:ascii="Times New Roman" w:hAnsi="Times New Roman" w:cs="Times New Roman"/>
          <w:lang w:val="ru-RU"/>
        </w:rPr>
        <w:t xml:space="preserve">дистанционного </w:t>
      </w:r>
      <w:r>
        <w:rPr>
          <w:rFonts w:ascii="Times New Roman" w:hAnsi="Times New Roman" w:cs="Times New Roman"/>
          <w:lang w:val="ru-RU"/>
        </w:rPr>
        <w:t>мониторинга технического состояния ВПУ и Системы в целом, ежемесячное снятие показаний и передача их в согласованных форматах гарантирующим поставщикам (далее – ГП);</w:t>
      </w:r>
      <w:commentRangeEnd w:id="1"/>
      <w:r>
        <w:rPr>
          <w:rStyle w:val="af2"/>
        </w:rPr>
        <w:commentReference w:id="1"/>
      </w:r>
    </w:p>
    <w:p w14:paraId="32F971F4" w14:textId="77777777" w:rsidR="003C2B17" w:rsidRPr="0088279E" w:rsidRDefault="001C6CD1" w:rsidP="0088279E">
      <w:pPr>
        <w:pStyle w:val="a0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>проведения текущих восстановительных работ при выявлении неисправностей компонентов Системы;</w:t>
      </w:r>
    </w:p>
    <w:p w14:paraId="2695796E" w14:textId="77777777" w:rsidR="003C2B17" w:rsidRPr="0088279E" w:rsidRDefault="001C6CD1" w:rsidP="0088279E">
      <w:pPr>
        <w:pStyle w:val="a0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 xml:space="preserve">проведение плановых проверок </w:t>
      </w:r>
      <w:r w:rsidR="00FF287E">
        <w:rPr>
          <w:rFonts w:ascii="Times New Roman" w:hAnsi="Times New Roman" w:cs="Times New Roman"/>
          <w:lang w:val="ru-RU"/>
        </w:rPr>
        <w:t xml:space="preserve">Системы </w:t>
      </w:r>
      <w:commentRangeStart w:id="2"/>
      <w:r w:rsidR="00484F23">
        <w:rPr>
          <w:rFonts w:ascii="Times New Roman" w:hAnsi="Times New Roman" w:cs="Times New Roman"/>
          <w:lang w:val="ru-RU"/>
        </w:rPr>
        <w:t>с элементами технического обслуживания ее компонентов</w:t>
      </w:r>
      <w:r w:rsidRPr="0088279E">
        <w:rPr>
          <w:rFonts w:ascii="Times New Roman" w:hAnsi="Times New Roman" w:cs="Times New Roman"/>
          <w:lang w:val="ru-RU"/>
        </w:rPr>
        <w:t xml:space="preserve"> в сроки, соответствующие графику проведения работ (Приложение №2 к </w:t>
      </w:r>
      <w:r w:rsidRPr="00F62983">
        <w:rPr>
          <w:rFonts w:ascii="Times New Roman" w:hAnsi="Times New Roman" w:cs="Times New Roman"/>
          <w:lang w:val="ru-RU"/>
        </w:rPr>
        <w:t>Договору</w:t>
      </w:r>
      <w:r w:rsidRPr="0088279E">
        <w:rPr>
          <w:rFonts w:ascii="Times New Roman" w:hAnsi="Times New Roman" w:cs="Times New Roman"/>
          <w:lang w:val="ru-RU"/>
        </w:rPr>
        <w:t>)</w:t>
      </w:r>
      <w:r w:rsidR="00484F23">
        <w:rPr>
          <w:rFonts w:ascii="Times New Roman" w:hAnsi="Times New Roman" w:cs="Times New Roman"/>
          <w:lang w:val="ru-RU"/>
        </w:rPr>
        <w:t xml:space="preserve">, а также внеплановых проверок </w:t>
      </w:r>
      <w:r w:rsidR="00C30B7C">
        <w:rPr>
          <w:rFonts w:ascii="Times New Roman" w:hAnsi="Times New Roman" w:cs="Times New Roman"/>
          <w:lang w:val="ru-RU"/>
        </w:rPr>
        <w:t>для</w:t>
      </w:r>
      <w:r w:rsidR="00484F23">
        <w:rPr>
          <w:rFonts w:ascii="Times New Roman" w:hAnsi="Times New Roman" w:cs="Times New Roman"/>
          <w:lang w:val="ru-RU"/>
        </w:rPr>
        <w:t xml:space="preserve"> </w:t>
      </w:r>
      <w:r w:rsidR="00C30B7C">
        <w:rPr>
          <w:rFonts w:ascii="Times New Roman" w:hAnsi="Times New Roman" w:cs="Times New Roman"/>
          <w:lang w:val="ru-RU"/>
        </w:rPr>
        <w:t>проведения диагностики состояния ВПУ на месте его установки</w:t>
      </w:r>
      <w:r w:rsidRPr="0088279E">
        <w:rPr>
          <w:rFonts w:ascii="Times New Roman" w:hAnsi="Times New Roman" w:cs="Times New Roman"/>
          <w:lang w:val="ru-RU"/>
        </w:rPr>
        <w:t>;</w:t>
      </w:r>
      <w:commentRangeEnd w:id="2"/>
      <w:r w:rsidR="00484F23">
        <w:rPr>
          <w:rStyle w:val="af2"/>
        </w:rPr>
        <w:commentReference w:id="2"/>
      </w:r>
    </w:p>
    <w:p w14:paraId="4F6037FE" w14:textId="77777777" w:rsidR="003C2B17" w:rsidRDefault="001C6CD1" w:rsidP="0088279E">
      <w:pPr>
        <w:pStyle w:val="a0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commentRangeStart w:id="3"/>
      <w:r w:rsidRPr="0088279E">
        <w:rPr>
          <w:rFonts w:ascii="Times New Roman" w:hAnsi="Times New Roman" w:cs="Times New Roman"/>
          <w:lang w:val="ru-RU"/>
        </w:rPr>
        <w:t>ввод параметров и величин, обеспечивающих функционирование Системы в соответствии с предназначением</w:t>
      </w:r>
      <w:r w:rsidR="0082676F">
        <w:rPr>
          <w:rFonts w:ascii="Times New Roman" w:hAnsi="Times New Roman" w:cs="Times New Roman"/>
          <w:lang w:val="ru-RU"/>
        </w:rPr>
        <w:t xml:space="preserve"> по запросам </w:t>
      </w:r>
      <w:r w:rsidR="00F77C6C">
        <w:rPr>
          <w:rFonts w:ascii="Times New Roman" w:hAnsi="Times New Roman" w:cs="Times New Roman"/>
          <w:lang w:val="ru-RU"/>
        </w:rPr>
        <w:t>ГП или Заказчика</w:t>
      </w:r>
      <w:r w:rsidRPr="0088279E">
        <w:rPr>
          <w:rFonts w:ascii="Times New Roman" w:hAnsi="Times New Roman" w:cs="Times New Roman"/>
          <w:lang w:val="ru-RU"/>
        </w:rPr>
        <w:t>.</w:t>
      </w:r>
      <w:commentRangeEnd w:id="3"/>
      <w:r w:rsidR="00F77C6C">
        <w:rPr>
          <w:rStyle w:val="af2"/>
        </w:rPr>
        <w:commentReference w:id="3"/>
      </w:r>
    </w:p>
    <w:p w14:paraId="3950EC9B" w14:textId="77777777" w:rsidR="00E160E5" w:rsidRDefault="00E160E5" w:rsidP="005459BF">
      <w:pPr>
        <w:pStyle w:val="a0"/>
        <w:tabs>
          <w:tab w:val="left" w:pos="1276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E160E5">
        <w:rPr>
          <w:rFonts w:ascii="Times New Roman" w:hAnsi="Times New Roman" w:cs="Times New Roman"/>
          <w:lang w:val="ru-RU"/>
        </w:rPr>
        <w:t>1.</w:t>
      </w:r>
      <w:r w:rsidR="00105C71">
        <w:rPr>
          <w:rFonts w:ascii="Times New Roman" w:hAnsi="Times New Roman" w:cs="Times New Roman"/>
          <w:lang w:val="ru-RU"/>
        </w:rPr>
        <w:t>2</w:t>
      </w:r>
      <w:r w:rsidRPr="00E160E5">
        <w:rPr>
          <w:rFonts w:ascii="Times New Roman" w:hAnsi="Times New Roman" w:cs="Times New Roman"/>
          <w:lang w:val="ru-RU"/>
        </w:rPr>
        <w:t>.</w:t>
      </w:r>
      <w:r w:rsidRPr="00E160E5">
        <w:rPr>
          <w:rFonts w:ascii="Times New Roman" w:hAnsi="Times New Roman" w:cs="Times New Roman"/>
          <w:lang w:val="ru-RU"/>
        </w:rPr>
        <w:tab/>
      </w:r>
      <w:commentRangeStart w:id="4"/>
      <w:r>
        <w:rPr>
          <w:rFonts w:ascii="Times New Roman" w:hAnsi="Times New Roman" w:cs="Times New Roman"/>
          <w:lang w:val="ru-RU"/>
        </w:rPr>
        <w:t xml:space="preserve">В целях </w:t>
      </w:r>
      <w:r w:rsidR="005459BF">
        <w:rPr>
          <w:rFonts w:ascii="Times New Roman" w:hAnsi="Times New Roman" w:cs="Times New Roman"/>
          <w:lang w:val="ru-RU"/>
        </w:rPr>
        <w:t xml:space="preserve">обеспечения функционирования </w:t>
      </w:r>
      <w:r w:rsidRPr="00E160E5">
        <w:rPr>
          <w:rFonts w:ascii="Times New Roman" w:hAnsi="Times New Roman" w:cs="Times New Roman"/>
          <w:lang w:val="ru-RU"/>
        </w:rPr>
        <w:t xml:space="preserve">созданной в АО «ЛОЭСК» интеллектуальной системы учета электрической энергии (мощности) (далее – ИСУЭ) </w:t>
      </w:r>
      <w:r w:rsidR="005459BF">
        <w:rPr>
          <w:rFonts w:ascii="Times New Roman" w:hAnsi="Times New Roman" w:cs="Times New Roman"/>
          <w:lang w:val="ru-RU"/>
        </w:rPr>
        <w:t xml:space="preserve">в соответствии с </w:t>
      </w:r>
      <w:r w:rsidRPr="00E160E5">
        <w:rPr>
          <w:rFonts w:ascii="Times New Roman" w:hAnsi="Times New Roman" w:cs="Times New Roman"/>
          <w:lang w:val="ru-RU"/>
        </w:rPr>
        <w:t>требовани</w:t>
      </w:r>
      <w:r w:rsidR="005459BF">
        <w:rPr>
          <w:rFonts w:ascii="Times New Roman" w:hAnsi="Times New Roman" w:cs="Times New Roman"/>
          <w:lang w:val="ru-RU"/>
        </w:rPr>
        <w:t>ями</w:t>
      </w:r>
      <w:r w:rsidRPr="00E160E5">
        <w:rPr>
          <w:rFonts w:ascii="Times New Roman" w:hAnsi="Times New Roman" w:cs="Times New Roman"/>
          <w:lang w:val="ru-RU"/>
        </w:rPr>
        <w:t xml:space="preserve"> «Правил предоставления доступа к минимальному набору функций интеллектуальных систем учета электрической энергии (мощности)», утвержденных Постановлением правительства РФ №890 от 19.06.2020г. (далее – Правила доступа к ИСУЭ), </w:t>
      </w:r>
      <w:r w:rsidR="005459BF">
        <w:rPr>
          <w:rFonts w:ascii="Times New Roman" w:hAnsi="Times New Roman" w:cs="Times New Roman"/>
          <w:lang w:val="ru-RU"/>
        </w:rPr>
        <w:t>Исполнитель обязан обеспечить выполнение следующим мероприятий</w:t>
      </w:r>
      <w:r w:rsidRPr="00E160E5">
        <w:rPr>
          <w:rFonts w:ascii="Times New Roman" w:hAnsi="Times New Roman" w:cs="Times New Roman"/>
          <w:lang w:val="ru-RU"/>
        </w:rPr>
        <w:t>:</w:t>
      </w:r>
      <w:commentRangeEnd w:id="4"/>
      <w:r w:rsidR="007F16F5">
        <w:rPr>
          <w:rStyle w:val="af2"/>
        </w:rPr>
        <w:commentReference w:id="4"/>
      </w:r>
    </w:p>
    <w:p w14:paraId="7091CE46" w14:textId="77777777" w:rsidR="00594EBB" w:rsidRPr="00594EBB" w:rsidRDefault="00594EBB" w:rsidP="00594EBB">
      <w:pPr>
        <w:pStyle w:val="a0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94EBB">
        <w:rPr>
          <w:rFonts w:ascii="Times New Roman" w:hAnsi="Times New Roman" w:cs="Times New Roman"/>
          <w:lang w:val="ru-RU"/>
        </w:rPr>
        <w:t>формирование карточек Абонентов (юридических и физических лиц, далее – Потребители) и создания учетных записей для доступа в ПО «Пирамида Потребитель»;</w:t>
      </w:r>
    </w:p>
    <w:p w14:paraId="24A336B6" w14:textId="77777777" w:rsidR="00594EBB" w:rsidRPr="00594EBB" w:rsidRDefault="00594EBB" w:rsidP="00594EBB">
      <w:pPr>
        <w:pStyle w:val="a0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94EBB">
        <w:rPr>
          <w:rFonts w:ascii="Times New Roman" w:hAnsi="Times New Roman" w:cs="Times New Roman"/>
          <w:lang w:val="ru-RU"/>
        </w:rPr>
        <w:t xml:space="preserve">организация круглосуточной службы поддержки Потребителей и иных пользователей ИСУЭ по их информационному обеспечению в рамках </w:t>
      </w:r>
      <w:r w:rsidRPr="00594EBB">
        <w:rPr>
          <w:rFonts w:ascii="Times New Roman" w:hAnsi="Times New Roman" w:cs="Times New Roman"/>
          <w:lang w:val="ru-RU"/>
        </w:rPr>
        <w:lastRenderedPageBreak/>
        <w:t xml:space="preserve">согласованного между АО «ЛОЭСК» и Исполнителем </w:t>
      </w:r>
      <w:r w:rsidR="00E7692C" w:rsidRPr="00E7692C">
        <w:rPr>
          <w:rFonts w:ascii="Times New Roman" w:hAnsi="Times New Roman" w:cs="Times New Roman"/>
          <w:lang w:val="ru-RU"/>
        </w:rPr>
        <w:t>взаимодействия структурных подразделений Заказчика и Исполнителя в ходе выполнения работ по Договору</w:t>
      </w:r>
      <w:r w:rsidRPr="00E7692C">
        <w:rPr>
          <w:rFonts w:ascii="Times New Roman" w:hAnsi="Times New Roman" w:cs="Times New Roman"/>
          <w:lang w:val="ru-RU"/>
        </w:rPr>
        <w:t xml:space="preserve">; </w:t>
      </w:r>
    </w:p>
    <w:p w14:paraId="2476B185" w14:textId="77777777" w:rsidR="00594EBB" w:rsidRPr="00594EBB" w:rsidRDefault="00594EBB" w:rsidP="00594EBB">
      <w:pPr>
        <w:pStyle w:val="a0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94EBB">
        <w:rPr>
          <w:rFonts w:ascii="Times New Roman" w:hAnsi="Times New Roman" w:cs="Times New Roman"/>
          <w:lang w:val="ru-RU"/>
        </w:rPr>
        <w:t>организация, совместно с диспетчерской службой АО «ЛОЭСК», круглосуточного дежурства по введению с помощью функций интеллектуальных приборов учета электроэнергии (далее – ПУ) дистанционного ограничения режима потребления (далее – ОРП) или возобновления режима потребления электроэнергии (далее – В</w:t>
      </w:r>
      <w:r w:rsidR="00D23A60">
        <w:rPr>
          <w:rFonts w:ascii="Times New Roman" w:hAnsi="Times New Roman" w:cs="Times New Roman"/>
          <w:lang w:val="ru-RU"/>
        </w:rPr>
        <w:t>РП</w:t>
      </w:r>
      <w:r w:rsidRPr="00594EBB">
        <w:rPr>
          <w:rFonts w:ascii="Times New Roman" w:hAnsi="Times New Roman" w:cs="Times New Roman"/>
          <w:lang w:val="ru-RU"/>
        </w:rPr>
        <w:t xml:space="preserve">) при наступлений предусмотренных законодательством обстоятельств в рамках действующего Регламента ОРП в порядке, определенном Регламентом </w:t>
      </w:r>
      <w:r w:rsidR="00E7692C" w:rsidRPr="00E7692C">
        <w:rPr>
          <w:rFonts w:ascii="Times New Roman" w:hAnsi="Times New Roman" w:cs="Times New Roman"/>
          <w:lang w:val="ru-RU"/>
        </w:rPr>
        <w:t>взаимодействия структурных подразделений Заказчика и Исполнителя в ходе выполнения работ по Договору</w:t>
      </w:r>
      <w:r w:rsidRPr="00594EBB">
        <w:rPr>
          <w:rFonts w:ascii="Times New Roman" w:hAnsi="Times New Roman" w:cs="Times New Roman"/>
          <w:lang w:val="ru-RU"/>
        </w:rPr>
        <w:t>;</w:t>
      </w:r>
    </w:p>
    <w:p w14:paraId="78850724" w14:textId="77777777" w:rsidR="00594EBB" w:rsidRPr="00594EBB" w:rsidRDefault="00594EBB" w:rsidP="00594EBB">
      <w:pPr>
        <w:pStyle w:val="a0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594EBB">
        <w:rPr>
          <w:rFonts w:ascii="Times New Roman" w:hAnsi="Times New Roman" w:cs="Times New Roman"/>
          <w:lang w:val="ru-RU"/>
        </w:rPr>
        <w:t xml:space="preserve">организация по запросам </w:t>
      </w:r>
      <w:r w:rsidR="00717A74">
        <w:rPr>
          <w:rFonts w:ascii="Times New Roman" w:hAnsi="Times New Roman" w:cs="Times New Roman"/>
          <w:lang w:val="ru-RU"/>
        </w:rPr>
        <w:t>ГП</w:t>
      </w:r>
      <w:r w:rsidRPr="00594EBB">
        <w:rPr>
          <w:rFonts w:ascii="Times New Roman" w:hAnsi="Times New Roman" w:cs="Times New Roman"/>
          <w:lang w:val="ru-RU"/>
        </w:rPr>
        <w:t>, АО «ЛОЭСК» ввод</w:t>
      </w:r>
      <w:r w:rsidR="00717A74">
        <w:rPr>
          <w:rFonts w:ascii="Times New Roman" w:hAnsi="Times New Roman" w:cs="Times New Roman"/>
          <w:lang w:val="ru-RU"/>
        </w:rPr>
        <w:t>а</w:t>
      </w:r>
      <w:r w:rsidRPr="00594EBB">
        <w:rPr>
          <w:rFonts w:ascii="Times New Roman" w:hAnsi="Times New Roman" w:cs="Times New Roman"/>
          <w:lang w:val="ru-RU"/>
        </w:rPr>
        <w:t xml:space="preserve"> или корректировк</w:t>
      </w:r>
      <w:r w:rsidR="00717A74">
        <w:rPr>
          <w:rFonts w:ascii="Times New Roman" w:hAnsi="Times New Roman" w:cs="Times New Roman"/>
          <w:lang w:val="ru-RU"/>
        </w:rPr>
        <w:t>и</w:t>
      </w:r>
      <w:r w:rsidRPr="00594EBB">
        <w:rPr>
          <w:rFonts w:ascii="Times New Roman" w:hAnsi="Times New Roman" w:cs="Times New Roman"/>
          <w:lang w:val="ru-RU"/>
        </w:rPr>
        <w:t xml:space="preserve"> параметров ПУ и встроенных реле управления нагрузкой (далее – РУН) в порядке, определенном Регламентом </w:t>
      </w:r>
      <w:r w:rsidR="00E7692C" w:rsidRPr="00E7692C">
        <w:rPr>
          <w:rFonts w:ascii="Times New Roman" w:hAnsi="Times New Roman" w:cs="Times New Roman"/>
          <w:lang w:val="ru-RU"/>
        </w:rPr>
        <w:t>взаимодействия структурных подразделений Заказчика и Исполнителя в ходе выполнения работ по Договору</w:t>
      </w:r>
      <w:r w:rsidRPr="00594EBB">
        <w:rPr>
          <w:rFonts w:ascii="Times New Roman" w:hAnsi="Times New Roman" w:cs="Times New Roman"/>
          <w:lang w:val="ru-RU"/>
        </w:rPr>
        <w:t>.</w:t>
      </w:r>
    </w:p>
    <w:p w14:paraId="226FE964" w14:textId="77777777" w:rsidR="00594EBB" w:rsidRDefault="00594EBB" w:rsidP="00594EB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i/>
          <w:lang w:val="ru-RU"/>
        </w:rPr>
      </w:pPr>
      <w:r w:rsidRPr="00594EBB">
        <w:rPr>
          <w:rFonts w:ascii="Times New Roman" w:hAnsi="Times New Roman" w:cs="Times New Roman"/>
          <w:i/>
          <w:lang w:val="ru-RU"/>
        </w:rPr>
        <w:t xml:space="preserve">Примечание: Исполнитель обязан в срок не позднее 30 </w:t>
      </w:r>
      <w:r w:rsidR="00143EB8">
        <w:rPr>
          <w:rFonts w:ascii="Times New Roman" w:hAnsi="Times New Roman" w:cs="Times New Roman"/>
          <w:i/>
          <w:lang w:val="ru-RU"/>
        </w:rPr>
        <w:t xml:space="preserve">(тридцати) </w:t>
      </w:r>
      <w:r w:rsidRPr="00594EBB">
        <w:rPr>
          <w:rFonts w:ascii="Times New Roman" w:hAnsi="Times New Roman" w:cs="Times New Roman"/>
          <w:i/>
          <w:lang w:val="ru-RU"/>
        </w:rPr>
        <w:t xml:space="preserve">календарных дней с даты заключения договора </w:t>
      </w:r>
      <w:r w:rsidR="00306B4D">
        <w:rPr>
          <w:rFonts w:ascii="Times New Roman" w:hAnsi="Times New Roman" w:cs="Times New Roman"/>
          <w:i/>
          <w:lang w:val="ru-RU"/>
        </w:rPr>
        <w:t>на выполнение работ по технической эксплуатации системы коммерческого учета электроэнергии с дистанционным снятием показаний с применением выносных приборов учета (ВПУ)</w:t>
      </w:r>
      <w:r w:rsidRPr="00594EBB">
        <w:rPr>
          <w:rFonts w:ascii="Times New Roman" w:hAnsi="Times New Roman" w:cs="Times New Roman"/>
          <w:i/>
          <w:lang w:val="ru-RU"/>
        </w:rPr>
        <w:t xml:space="preserve"> </w:t>
      </w:r>
      <w:r w:rsidR="00306B4D">
        <w:rPr>
          <w:rFonts w:ascii="Times New Roman" w:hAnsi="Times New Roman" w:cs="Times New Roman"/>
          <w:i/>
          <w:lang w:val="ru-RU"/>
        </w:rPr>
        <w:t xml:space="preserve">(далее – Договор) </w:t>
      </w:r>
      <w:r w:rsidRPr="00594EBB">
        <w:rPr>
          <w:rFonts w:ascii="Times New Roman" w:hAnsi="Times New Roman" w:cs="Times New Roman"/>
          <w:i/>
          <w:lang w:val="ru-RU"/>
        </w:rPr>
        <w:t xml:space="preserve">согласно настоящего </w:t>
      </w:r>
      <w:r w:rsidR="00105C71" w:rsidRPr="00105C71">
        <w:rPr>
          <w:rFonts w:ascii="Times New Roman" w:hAnsi="Times New Roman" w:cs="Times New Roman"/>
          <w:i/>
          <w:lang w:val="ru-RU"/>
        </w:rPr>
        <w:t>техническо</w:t>
      </w:r>
      <w:r w:rsidR="00105C71">
        <w:rPr>
          <w:rFonts w:ascii="Times New Roman" w:hAnsi="Times New Roman" w:cs="Times New Roman"/>
          <w:i/>
          <w:lang w:val="ru-RU"/>
        </w:rPr>
        <w:t>го</w:t>
      </w:r>
      <w:r w:rsidR="00105C71" w:rsidRPr="00105C71">
        <w:rPr>
          <w:rFonts w:ascii="Times New Roman" w:hAnsi="Times New Roman" w:cs="Times New Roman"/>
          <w:i/>
          <w:lang w:val="ru-RU"/>
        </w:rPr>
        <w:t xml:space="preserve"> задани</w:t>
      </w:r>
      <w:r w:rsidR="00105C71">
        <w:rPr>
          <w:rFonts w:ascii="Times New Roman" w:hAnsi="Times New Roman" w:cs="Times New Roman"/>
          <w:i/>
          <w:lang w:val="ru-RU"/>
        </w:rPr>
        <w:t>я</w:t>
      </w:r>
      <w:r w:rsidR="00105C71" w:rsidRPr="00105C71">
        <w:rPr>
          <w:rFonts w:ascii="Times New Roman" w:hAnsi="Times New Roman" w:cs="Times New Roman"/>
          <w:i/>
          <w:lang w:val="ru-RU"/>
        </w:rPr>
        <w:t xml:space="preserve"> (далее – ТЗ)</w:t>
      </w:r>
      <w:r w:rsidRPr="00594EBB">
        <w:rPr>
          <w:rFonts w:ascii="Times New Roman" w:hAnsi="Times New Roman" w:cs="Times New Roman"/>
          <w:i/>
          <w:lang w:val="ru-RU"/>
        </w:rPr>
        <w:t xml:space="preserve"> разработать и согласовать с Заказчиком Регламент </w:t>
      </w:r>
      <w:r w:rsidR="00306B4D">
        <w:rPr>
          <w:rFonts w:ascii="Times New Roman" w:hAnsi="Times New Roman" w:cs="Times New Roman"/>
          <w:i/>
          <w:lang w:val="ru-RU"/>
        </w:rPr>
        <w:t>взаимодействия структурных подразделений Заказчика и Исполнителя в ходе выполнения работ по Договору</w:t>
      </w:r>
      <w:r w:rsidRPr="00594EBB">
        <w:rPr>
          <w:rFonts w:ascii="Times New Roman" w:hAnsi="Times New Roman" w:cs="Times New Roman"/>
          <w:i/>
          <w:lang w:val="ru-RU"/>
        </w:rPr>
        <w:t xml:space="preserve">. </w:t>
      </w:r>
    </w:p>
    <w:p w14:paraId="3A5957CD" w14:textId="77777777" w:rsidR="00E160E5" w:rsidRPr="00E160E5" w:rsidRDefault="00E160E5" w:rsidP="00E160E5">
      <w:pPr>
        <w:pStyle w:val="a0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E160E5">
        <w:rPr>
          <w:rFonts w:ascii="Times New Roman" w:hAnsi="Times New Roman" w:cs="Times New Roman"/>
          <w:lang w:val="ru-RU"/>
        </w:rPr>
        <w:t>1.</w:t>
      </w:r>
      <w:r w:rsidR="00105C71">
        <w:rPr>
          <w:rFonts w:ascii="Times New Roman" w:hAnsi="Times New Roman" w:cs="Times New Roman"/>
          <w:lang w:val="ru-RU"/>
        </w:rPr>
        <w:t>3</w:t>
      </w:r>
      <w:r w:rsidRPr="00E160E5">
        <w:rPr>
          <w:rFonts w:ascii="Times New Roman" w:hAnsi="Times New Roman" w:cs="Times New Roman"/>
          <w:lang w:val="ru-RU"/>
        </w:rPr>
        <w:t>.</w:t>
      </w:r>
      <w:r w:rsidRPr="00E160E5">
        <w:rPr>
          <w:rFonts w:ascii="Times New Roman" w:hAnsi="Times New Roman" w:cs="Times New Roman"/>
          <w:lang w:val="ru-RU"/>
        </w:rPr>
        <w:tab/>
        <w:t>Исполнитель обязан обеспечить реализацию требований настоящего ТЗ в отношении следующих категорий ПУ:</w:t>
      </w:r>
    </w:p>
    <w:p w14:paraId="108A2F57" w14:textId="77777777" w:rsidR="00FA1483" w:rsidRDefault="00E160E5" w:rsidP="00FA1483">
      <w:pPr>
        <w:pStyle w:val="a0"/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E160E5">
        <w:rPr>
          <w:rFonts w:ascii="Times New Roman" w:hAnsi="Times New Roman" w:cs="Times New Roman"/>
          <w:lang w:val="ru-RU"/>
        </w:rPr>
        <w:t>•</w:t>
      </w:r>
      <w:r w:rsidRPr="00E160E5">
        <w:rPr>
          <w:rFonts w:ascii="Times New Roman" w:hAnsi="Times New Roman" w:cs="Times New Roman"/>
          <w:lang w:val="ru-RU"/>
        </w:rPr>
        <w:tab/>
        <w:t>допущенные в установленном законодательством порядке ПУ коммерческого учета электроэнергии в точках ее отпуска Потребителям, находящиеся на балансе АО «ЛОЭСК», с функциональным набором, который полностью соответствует требованиям Правил доступа к ИСУЭ, автоматизированный дистанционный опрос которых обеспечивается через информационно – вычислительный комплекс АО «ЛОЭСК» (далее - ИВК) в соответствии с требованиями Правил доступа к ИСУЭ</w:t>
      </w:r>
      <w:r w:rsidR="001D200E">
        <w:rPr>
          <w:rFonts w:ascii="Times New Roman" w:hAnsi="Times New Roman" w:cs="Times New Roman"/>
          <w:lang w:val="ru-RU"/>
        </w:rPr>
        <w:t>;</w:t>
      </w:r>
    </w:p>
    <w:p w14:paraId="2046C43F" w14:textId="77777777" w:rsidR="00E160E5" w:rsidRPr="00E160E5" w:rsidRDefault="00E160E5" w:rsidP="00FA1483">
      <w:pPr>
        <w:pStyle w:val="a0"/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E160E5">
        <w:rPr>
          <w:rFonts w:ascii="Times New Roman" w:hAnsi="Times New Roman" w:cs="Times New Roman"/>
          <w:lang w:val="ru-RU"/>
        </w:rPr>
        <w:t>•</w:t>
      </w:r>
      <w:r w:rsidRPr="00E160E5">
        <w:rPr>
          <w:rFonts w:ascii="Times New Roman" w:hAnsi="Times New Roman" w:cs="Times New Roman"/>
          <w:lang w:val="ru-RU"/>
        </w:rPr>
        <w:tab/>
        <w:t>допущенные в установленном законодательством порядке ПУ коммерческого учета электроэнергии в точках ее отпуска Потребителям, находящиеся на балансе АО «ЛОЭСК», с функциональным набором, который не в полном объеме соответствует требованиям Правил доступа к ИСУЭ, автоматизированный дистанционный опрос которых обеспечивается через ИВК АО «ЛОЭСК» в соответствии с требованиями Правил доступа к ИСУЭ</w:t>
      </w:r>
      <w:r w:rsidR="001D200E">
        <w:rPr>
          <w:rFonts w:ascii="Times New Roman" w:hAnsi="Times New Roman" w:cs="Times New Roman"/>
          <w:lang w:val="ru-RU"/>
        </w:rPr>
        <w:t>.</w:t>
      </w:r>
    </w:p>
    <w:p w14:paraId="55E35BBC" w14:textId="77777777" w:rsidR="00E160E5" w:rsidRPr="00E160E5" w:rsidRDefault="00E160E5" w:rsidP="00C26C85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E160E5">
        <w:rPr>
          <w:rFonts w:ascii="Times New Roman" w:hAnsi="Times New Roman" w:cs="Times New Roman"/>
          <w:lang w:val="ru-RU"/>
        </w:rPr>
        <w:t>1.</w:t>
      </w:r>
      <w:r w:rsidR="00105C71">
        <w:rPr>
          <w:rFonts w:ascii="Times New Roman" w:hAnsi="Times New Roman" w:cs="Times New Roman"/>
          <w:lang w:val="ru-RU"/>
        </w:rPr>
        <w:t>4</w:t>
      </w:r>
      <w:r w:rsidRPr="00E160E5">
        <w:rPr>
          <w:rFonts w:ascii="Times New Roman" w:hAnsi="Times New Roman" w:cs="Times New Roman"/>
          <w:lang w:val="ru-RU"/>
        </w:rPr>
        <w:t>.</w:t>
      </w:r>
      <w:r w:rsidRPr="00E160E5">
        <w:rPr>
          <w:rFonts w:ascii="Times New Roman" w:hAnsi="Times New Roman" w:cs="Times New Roman"/>
          <w:lang w:val="ru-RU"/>
        </w:rPr>
        <w:tab/>
        <w:t xml:space="preserve">Начало исполнения обязательств по настоящему ТЗ наступает с </w:t>
      </w:r>
      <w:r w:rsidR="00143EB8">
        <w:rPr>
          <w:rFonts w:ascii="Times New Roman" w:hAnsi="Times New Roman" w:cs="Times New Roman"/>
          <w:lang w:val="ru-RU"/>
        </w:rPr>
        <w:t xml:space="preserve">даты, следующей за днем подписания договора. </w:t>
      </w:r>
    </w:p>
    <w:p w14:paraId="0E4313A4" w14:textId="77777777" w:rsidR="0088279E" w:rsidRDefault="0088279E" w:rsidP="0034159F">
      <w:pPr>
        <w:pStyle w:val="a0"/>
        <w:spacing w:before="0" w:after="0"/>
        <w:ind w:left="1440"/>
        <w:jc w:val="both"/>
        <w:rPr>
          <w:rFonts w:ascii="Times New Roman" w:hAnsi="Times New Roman" w:cs="Times New Roman"/>
          <w:lang w:val="ru-RU"/>
        </w:rPr>
      </w:pPr>
    </w:p>
    <w:p w14:paraId="3E5533F9" w14:textId="77777777" w:rsidR="00105C71" w:rsidRPr="00175D36" w:rsidRDefault="00105C71" w:rsidP="00175D36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lang w:val="ru-RU"/>
        </w:rPr>
      </w:pPr>
      <w:r w:rsidRPr="00175D36">
        <w:rPr>
          <w:rFonts w:ascii="Times New Roman" w:hAnsi="Times New Roman" w:cs="Times New Roman"/>
          <w:b/>
          <w:lang w:val="ru-RU"/>
        </w:rPr>
        <w:t>Общая характеристика оборудования и программных средств, входящих в состав ИСУЭ АО «ЛОЭСК».</w:t>
      </w:r>
    </w:p>
    <w:p w14:paraId="65B7B68A" w14:textId="77777777" w:rsidR="00105C71" w:rsidRPr="00105C71" w:rsidRDefault="00105C71" w:rsidP="00105C71">
      <w:pPr>
        <w:pStyle w:val="a0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05C71">
        <w:rPr>
          <w:rFonts w:ascii="Times New Roman" w:hAnsi="Times New Roman" w:cs="Times New Roman"/>
          <w:lang w:val="ru-RU"/>
        </w:rPr>
        <w:t>2.1.</w:t>
      </w:r>
      <w:r w:rsidRPr="00105C71">
        <w:rPr>
          <w:rFonts w:ascii="Times New Roman" w:hAnsi="Times New Roman" w:cs="Times New Roman"/>
          <w:lang w:val="ru-RU"/>
        </w:rPr>
        <w:tab/>
        <w:t>В состав систем коммерческого учета электроэнергии АО «ЛОЭСК», интегрированных в ИВК АО «ЛОЭСК» входят следующие их типы:</w:t>
      </w:r>
    </w:p>
    <w:p w14:paraId="53E2B93A" w14:textId="77777777" w:rsidR="00105C71" w:rsidRPr="00105C71" w:rsidRDefault="00105C71" w:rsidP="00105C71">
      <w:pPr>
        <w:pStyle w:val="a0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05C71">
        <w:rPr>
          <w:rFonts w:ascii="Times New Roman" w:hAnsi="Times New Roman" w:cs="Times New Roman"/>
          <w:lang w:val="ru-RU"/>
        </w:rPr>
        <w:t>2.1.1.</w:t>
      </w:r>
      <w:r w:rsidRPr="00105C71">
        <w:rPr>
          <w:rFonts w:ascii="Times New Roman" w:hAnsi="Times New Roman" w:cs="Times New Roman"/>
          <w:lang w:val="ru-RU"/>
        </w:rPr>
        <w:tab/>
        <w:t xml:space="preserve">Системы коммерческого учета электроэнергии в точках ее отпуска Потребителям с дистанционным сбором данных от ПУ через устройство сбора и передачи данных (далее - СУЭ ДС1) - СУЭ с каналообразующей аппаратурой связи и промежуточным контроллером(ми), обеспечивающим интерфейс доступа к электросчетчикам и позволяющих организовать дистанционный съем данных, хранящихся в энергонезависимой памяти </w:t>
      </w:r>
      <w:r w:rsidRPr="00105C71">
        <w:rPr>
          <w:rFonts w:ascii="Times New Roman" w:hAnsi="Times New Roman" w:cs="Times New Roman"/>
          <w:lang w:val="ru-RU"/>
        </w:rPr>
        <w:lastRenderedPageBreak/>
        <w:t xml:space="preserve">счетчиков, с последующей их передачей в автоматизированном режиме по запросу на ИВК АО «ЛОЭСК». </w:t>
      </w:r>
    </w:p>
    <w:p w14:paraId="3BE8D1E5" w14:textId="77777777" w:rsidR="00105C71" w:rsidRPr="00C26C85" w:rsidRDefault="00105C71" w:rsidP="00105C71">
      <w:pPr>
        <w:pStyle w:val="a0"/>
        <w:spacing w:after="0"/>
        <w:ind w:firstLine="720"/>
        <w:jc w:val="both"/>
        <w:rPr>
          <w:rFonts w:ascii="Times New Roman" w:hAnsi="Times New Roman" w:cs="Times New Roman"/>
          <w:i/>
          <w:lang w:val="ru-RU"/>
        </w:rPr>
      </w:pPr>
      <w:r w:rsidRPr="00C26C85">
        <w:rPr>
          <w:rFonts w:ascii="Times New Roman" w:hAnsi="Times New Roman" w:cs="Times New Roman"/>
          <w:i/>
          <w:u w:val="single"/>
          <w:lang w:val="ru-RU"/>
        </w:rPr>
        <w:t>Примечание:</w:t>
      </w:r>
      <w:r w:rsidRPr="00C26C85">
        <w:rPr>
          <w:rFonts w:ascii="Times New Roman" w:hAnsi="Times New Roman" w:cs="Times New Roman"/>
          <w:i/>
          <w:lang w:val="ru-RU"/>
        </w:rPr>
        <w:t xml:space="preserve"> к такому типу</w:t>
      </w:r>
      <w:r w:rsidR="00C26C85">
        <w:rPr>
          <w:rFonts w:ascii="Times New Roman" w:hAnsi="Times New Roman" w:cs="Times New Roman"/>
          <w:i/>
          <w:lang w:val="ru-RU"/>
        </w:rPr>
        <w:t>,</w:t>
      </w:r>
      <w:r w:rsidRPr="00C26C85">
        <w:rPr>
          <w:rFonts w:ascii="Times New Roman" w:hAnsi="Times New Roman" w:cs="Times New Roman"/>
          <w:i/>
          <w:lang w:val="ru-RU"/>
        </w:rPr>
        <w:t xml:space="preserve"> в том числе</w:t>
      </w:r>
      <w:r w:rsidR="00C26C85">
        <w:rPr>
          <w:rFonts w:ascii="Times New Roman" w:hAnsi="Times New Roman" w:cs="Times New Roman"/>
          <w:i/>
          <w:lang w:val="ru-RU"/>
        </w:rPr>
        <w:t>,</w:t>
      </w:r>
      <w:r w:rsidRPr="00C26C85">
        <w:rPr>
          <w:rFonts w:ascii="Times New Roman" w:hAnsi="Times New Roman" w:cs="Times New Roman"/>
          <w:i/>
          <w:lang w:val="ru-RU"/>
        </w:rPr>
        <w:t xml:space="preserve"> относятся ранее установленные выносные приборы учета электроэнергии (далее – ВПУ) со сбором данных по силовой сети (PLC-1, PLC-2), RF каналу на концентратор / контроллер с последующей их передачей по GSM – сотовой связи на ИВК АО «ЛОЭСК», а также ПУ подключенные к внешнему GSM-модему по RS-485.</w:t>
      </w:r>
    </w:p>
    <w:p w14:paraId="6DC90047" w14:textId="77777777" w:rsidR="00105C71" w:rsidRPr="00105C71" w:rsidRDefault="00105C71" w:rsidP="00105C71">
      <w:pPr>
        <w:pStyle w:val="a0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05C71">
        <w:rPr>
          <w:rFonts w:ascii="Times New Roman" w:hAnsi="Times New Roman" w:cs="Times New Roman"/>
          <w:lang w:val="ru-RU"/>
        </w:rPr>
        <w:t>2.1.2.</w:t>
      </w:r>
      <w:r w:rsidRPr="00105C71">
        <w:rPr>
          <w:rFonts w:ascii="Times New Roman" w:hAnsi="Times New Roman" w:cs="Times New Roman"/>
          <w:lang w:val="ru-RU"/>
        </w:rPr>
        <w:tab/>
        <w:t>Системы коммерческого учета электроэнергии в точках ее отпуска Потребителям с дистанционным обменом данными непосредственно с ПУ (далее - СУЭ ДС2) – ПУ со встроенными модулями GSM сотовой связи, позволяющими организовать дистанционный съем данных, хранящихся в энергонезависимой памяти счетчиков, с последующей их передачей в автоматизированном режиме по запросу на ИВК АО «ЛОЭСК» или по инициативе ПУ.</w:t>
      </w:r>
    </w:p>
    <w:p w14:paraId="531C8593" w14:textId="77777777" w:rsidR="00105C71" w:rsidRPr="00105C71" w:rsidRDefault="00105C71" w:rsidP="00105C71">
      <w:pPr>
        <w:pStyle w:val="a0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05C71">
        <w:rPr>
          <w:rFonts w:ascii="Times New Roman" w:hAnsi="Times New Roman" w:cs="Times New Roman"/>
          <w:lang w:val="ru-RU"/>
        </w:rPr>
        <w:t>2.1.3.</w:t>
      </w:r>
      <w:r w:rsidRPr="00105C71">
        <w:rPr>
          <w:rFonts w:ascii="Times New Roman" w:hAnsi="Times New Roman" w:cs="Times New Roman"/>
          <w:lang w:val="ru-RU"/>
        </w:rPr>
        <w:tab/>
        <w:t>Автоматизированная информационно-измерительная система коммерческого учета электроэнергии (мощности) (далее - АИИС КУЭ) - иерархическая автоматизированная система, представляющая собой функционально объединенную и метрологически аттестованную совокупность измерительных комплексов (далее – ИК), устройств сбора и передачи данных (далее – УСПД), ИВК и системы обеспечения единого времени (далее – СОЕВ), предназначенную для измерения электроэнергии (мощности) в целях коммерческих расчетов в точках приема / транзита электроэнергии в сети / из сетей АО «ЛОЭСК».</w:t>
      </w:r>
    </w:p>
    <w:p w14:paraId="083D33E5" w14:textId="77777777" w:rsidR="00105C71" w:rsidRPr="00105C71" w:rsidRDefault="00105C71" w:rsidP="00105C71">
      <w:pPr>
        <w:pStyle w:val="a0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05C71">
        <w:rPr>
          <w:rFonts w:ascii="Times New Roman" w:hAnsi="Times New Roman" w:cs="Times New Roman"/>
          <w:lang w:val="ru-RU"/>
        </w:rPr>
        <w:t>2.1.4.</w:t>
      </w:r>
      <w:r w:rsidRPr="00105C71">
        <w:rPr>
          <w:rFonts w:ascii="Times New Roman" w:hAnsi="Times New Roman" w:cs="Times New Roman"/>
          <w:lang w:val="ru-RU"/>
        </w:rPr>
        <w:tab/>
        <w:t>Автоматизированная информационно-измерительная система технического учета электроэнергии (мощности) (далее – АСТУЭ) – иерархическая автоматизированная система, предоставляющая собой функционально объединенную совокупность ИК, УСПД, ИВК и СОЕВ, предназначенная для измерения электроэнергии и мощности в целях формирования балансов электроэнергии, оценки режимов нагрузки, показателей качества электроэнергии.</w:t>
      </w:r>
    </w:p>
    <w:p w14:paraId="2EFC835A" w14:textId="77777777" w:rsidR="00105C71" w:rsidRPr="00105C71" w:rsidRDefault="00105C71" w:rsidP="00105C71">
      <w:pPr>
        <w:pStyle w:val="a0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05C71">
        <w:rPr>
          <w:rFonts w:ascii="Times New Roman" w:hAnsi="Times New Roman" w:cs="Times New Roman"/>
          <w:lang w:val="ru-RU"/>
        </w:rPr>
        <w:t>2.2.</w:t>
      </w:r>
      <w:r w:rsidRPr="00105C71">
        <w:rPr>
          <w:rFonts w:ascii="Times New Roman" w:hAnsi="Times New Roman" w:cs="Times New Roman"/>
          <w:lang w:val="ru-RU"/>
        </w:rPr>
        <w:tab/>
        <w:t>Характеристика основного оборудования и программных средств, входящих в состав ИСУЭ АО «ЛОЭСК», и применяемых в интересах настоящего ТЗ.</w:t>
      </w:r>
    </w:p>
    <w:p w14:paraId="2847DF26" w14:textId="77777777" w:rsidR="00105C71" w:rsidRPr="00105C71" w:rsidRDefault="00105C71" w:rsidP="00105C71">
      <w:pPr>
        <w:pStyle w:val="a0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05C71">
        <w:rPr>
          <w:rFonts w:ascii="Times New Roman" w:hAnsi="Times New Roman" w:cs="Times New Roman"/>
          <w:lang w:val="ru-RU"/>
        </w:rPr>
        <w:t>2.2.1.</w:t>
      </w:r>
      <w:r w:rsidRPr="00105C71">
        <w:rPr>
          <w:rFonts w:ascii="Times New Roman" w:hAnsi="Times New Roman" w:cs="Times New Roman"/>
          <w:lang w:val="ru-RU"/>
        </w:rPr>
        <w:tab/>
        <w:t xml:space="preserve">Встроенное в ПУ прямого включения реле управления нагрузкой (далее – РУН) – коммутационный аппарат, который используется для автоматического или по инициативе </w:t>
      </w:r>
      <w:r w:rsidR="000850F9">
        <w:rPr>
          <w:rFonts w:ascii="Times New Roman" w:hAnsi="Times New Roman" w:cs="Times New Roman"/>
          <w:lang w:val="ru-RU"/>
        </w:rPr>
        <w:t>Исполнителя</w:t>
      </w:r>
      <w:r w:rsidRPr="00105C71">
        <w:rPr>
          <w:rFonts w:ascii="Times New Roman" w:hAnsi="Times New Roman" w:cs="Times New Roman"/>
          <w:lang w:val="ru-RU"/>
        </w:rPr>
        <w:t xml:space="preserve"> ограничения / отключения / возобновления потребления электроэнергии (далее – ОРП) в случаях возникновения аварийных режимов в сетях, превышения заданного предела потребляемой мощности или при введении ОРП при наступлении установленных законодательством обстоятельств.</w:t>
      </w:r>
    </w:p>
    <w:p w14:paraId="68488B45" w14:textId="77777777" w:rsidR="00105C71" w:rsidRPr="00105C71" w:rsidRDefault="00105C71" w:rsidP="00105C71">
      <w:pPr>
        <w:pStyle w:val="a0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05C71">
        <w:rPr>
          <w:rFonts w:ascii="Times New Roman" w:hAnsi="Times New Roman" w:cs="Times New Roman"/>
          <w:lang w:val="ru-RU"/>
        </w:rPr>
        <w:t>2.2.2.</w:t>
      </w:r>
      <w:r w:rsidRPr="00105C71">
        <w:rPr>
          <w:rFonts w:ascii="Times New Roman" w:hAnsi="Times New Roman" w:cs="Times New Roman"/>
          <w:lang w:val="ru-RU"/>
        </w:rPr>
        <w:tab/>
        <w:t>Измерительно-вычислительный комплекс (далее – ИВК) - представляет собой совокупность программно-управляемых измерительных, вычислительных и вспомогательных технических средств, функционирующих на основе единого метрологического обеспечения и реализующих алгоритм получения, обработки и использования измерительной информации. В качестве ИВК используется ПО «Пирамида 2.0» с сервером в АО «ЛОЭСК».</w:t>
      </w:r>
    </w:p>
    <w:p w14:paraId="4213C76F" w14:textId="77777777" w:rsidR="00105C71" w:rsidRPr="00105C71" w:rsidRDefault="00105C71" w:rsidP="00105C71">
      <w:pPr>
        <w:pStyle w:val="a0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05C71">
        <w:rPr>
          <w:rFonts w:ascii="Times New Roman" w:hAnsi="Times New Roman" w:cs="Times New Roman"/>
          <w:lang w:val="ru-RU"/>
        </w:rPr>
        <w:t>2.2.3.</w:t>
      </w:r>
      <w:r w:rsidRPr="00105C71">
        <w:rPr>
          <w:rFonts w:ascii="Times New Roman" w:hAnsi="Times New Roman" w:cs="Times New Roman"/>
          <w:lang w:val="ru-RU"/>
        </w:rPr>
        <w:tab/>
        <w:t xml:space="preserve">Личный кабинет потребителя (далее ЛК) - предназначен для осуществления взаимодействия абонентов с системой учёта энергоресурсов (ИВК) в соответствии с параметрами учётной записи и относящимися к абоненту точками учёта. </w:t>
      </w:r>
    </w:p>
    <w:p w14:paraId="0BD6C059" w14:textId="77777777" w:rsidR="00105C71" w:rsidRPr="00105C71" w:rsidRDefault="00105C71" w:rsidP="00105C71">
      <w:pPr>
        <w:pStyle w:val="a0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05C71">
        <w:rPr>
          <w:rFonts w:ascii="Times New Roman" w:hAnsi="Times New Roman" w:cs="Times New Roman"/>
          <w:lang w:val="ru-RU"/>
        </w:rPr>
        <w:t>ЛК состоит из двух компонентов – Публичного Веб сервера и Сервера мобильных приложений.</w:t>
      </w:r>
    </w:p>
    <w:p w14:paraId="489DD3B3" w14:textId="77777777" w:rsidR="00105C71" w:rsidRPr="00105C71" w:rsidRDefault="00105C71" w:rsidP="00105C71">
      <w:pPr>
        <w:pStyle w:val="a0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05C71">
        <w:rPr>
          <w:rFonts w:ascii="Times New Roman" w:hAnsi="Times New Roman" w:cs="Times New Roman"/>
          <w:lang w:val="ru-RU"/>
        </w:rPr>
        <w:lastRenderedPageBreak/>
        <w:t>2.2.4.</w:t>
      </w:r>
      <w:r w:rsidRPr="00105C71">
        <w:rPr>
          <w:rFonts w:ascii="Times New Roman" w:hAnsi="Times New Roman" w:cs="Times New Roman"/>
          <w:lang w:val="ru-RU"/>
        </w:rPr>
        <w:tab/>
        <w:t>Публичный Веб-сервер (далее Веб-сервер) – осуществляет публикацию и обслуживание сайта для личных кабинетов потребителей.</w:t>
      </w:r>
    </w:p>
    <w:p w14:paraId="69CF4ACC" w14:textId="77777777" w:rsidR="00105C71" w:rsidRDefault="00105C71" w:rsidP="00105C71">
      <w:pPr>
        <w:pStyle w:val="a0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05C71">
        <w:rPr>
          <w:rFonts w:ascii="Times New Roman" w:hAnsi="Times New Roman" w:cs="Times New Roman"/>
          <w:lang w:val="ru-RU"/>
        </w:rPr>
        <w:t>2.2.5.</w:t>
      </w:r>
      <w:r w:rsidRPr="00105C71">
        <w:rPr>
          <w:rFonts w:ascii="Times New Roman" w:hAnsi="Times New Roman" w:cs="Times New Roman"/>
          <w:lang w:val="ru-RU"/>
        </w:rPr>
        <w:tab/>
        <w:t xml:space="preserve">Сервер мобильных сервисов (далее Мобильные сервисы) – осуществляет преобразование данных для интерпретации и представления в </w:t>
      </w:r>
      <w:proofErr w:type="spellStart"/>
      <w:r w:rsidRPr="00105C71">
        <w:rPr>
          <w:rFonts w:ascii="Times New Roman" w:hAnsi="Times New Roman" w:cs="Times New Roman"/>
          <w:lang w:val="ru-RU"/>
        </w:rPr>
        <w:t>нативных</w:t>
      </w:r>
      <w:proofErr w:type="spellEnd"/>
      <w:r w:rsidRPr="00105C71">
        <w:rPr>
          <w:rFonts w:ascii="Times New Roman" w:hAnsi="Times New Roman" w:cs="Times New Roman"/>
          <w:lang w:val="ru-RU"/>
        </w:rPr>
        <w:t xml:space="preserve"> приложениях для различных мобильных платформ. Приложение позволяет просматривать собственные данные потребления энергоресурсов, параметры качества и журналы событий ПУ, просматривать отчёты, обращаться к администратору, а также информирует о возникновении событий.</w:t>
      </w:r>
    </w:p>
    <w:p w14:paraId="50756CF8" w14:textId="77777777" w:rsidR="00105C71" w:rsidRPr="0088279E" w:rsidRDefault="00105C71" w:rsidP="00105C71">
      <w:pPr>
        <w:pStyle w:val="a0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43E23F69" w14:textId="77777777" w:rsidR="003C2B17" w:rsidRPr="00175D36" w:rsidRDefault="001C6CD1" w:rsidP="00175D36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lang w:val="ru-RU"/>
        </w:rPr>
      </w:pPr>
      <w:r w:rsidRPr="00175D36">
        <w:rPr>
          <w:rFonts w:ascii="Times New Roman" w:hAnsi="Times New Roman" w:cs="Times New Roman"/>
          <w:b/>
          <w:lang w:val="ru-RU"/>
        </w:rPr>
        <w:t>Объем работ</w:t>
      </w:r>
    </w:p>
    <w:p w14:paraId="59A76666" w14:textId="77777777" w:rsidR="0005395E" w:rsidRDefault="00105C71" w:rsidP="00CE725C">
      <w:pPr>
        <w:pStyle w:val="FirstParagraph"/>
        <w:tabs>
          <w:tab w:val="left" w:pos="1276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CE725C">
        <w:rPr>
          <w:rFonts w:ascii="Times New Roman" w:hAnsi="Times New Roman" w:cs="Times New Roman"/>
          <w:lang w:val="ru-RU"/>
        </w:rPr>
        <w:t>.1.</w:t>
      </w:r>
      <w:r w:rsidR="00CE725C">
        <w:rPr>
          <w:rFonts w:ascii="Times New Roman" w:hAnsi="Times New Roman" w:cs="Times New Roman"/>
          <w:lang w:val="ru-RU"/>
        </w:rPr>
        <w:tab/>
      </w:r>
      <w:commentRangeStart w:id="5"/>
      <w:commentRangeStart w:id="6"/>
      <w:r w:rsidR="001C6CD1" w:rsidRPr="0088279E">
        <w:rPr>
          <w:rFonts w:ascii="Times New Roman" w:hAnsi="Times New Roman" w:cs="Times New Roman"/>
          <w:lang w:val="ru-RU"/>
        </w:rPr>
        <w:t>Общий объем ВПУ</w:t>
      </w:r>
      <w:r w:rsidR="0005395E">
        <w:rPr>
          <w:rFonts w:ascii="Times New Roman" w:hAnsi="Times New Roman" w:cs="Times New Roman"/>
          <w:lang w:val="ru-RU"/>
        </w:rPr>
        <w:t xml:space="preserve">, входящих в состав </w:t>
      </w:r>
      <w:r w:rsidR="001C6CD1" w:rsidRPr="0088279E">
        <w:rPr>
          <w:rFonts w:ascii="Times New Roman" w:hAnsi="Times New Roman" w:cs="Times New Roman"/>
          <w:lang w:val="ru-RU"/>
        </w:rPr>
        <w:t>Системы</w:t>
      </w:r>
      <w:r w:rsidR="00685474">
        <w:rPr>
          <w:rFonts w:ascii="Times New Roman" w:hAnsi="Times New Roman" w:cs="Times New Roman"/>
          <w:lang w:val="ru-RU"/>
        </w:rPr>
        <w:t>, указан</w:t>
      </w:r>
      <w:r w:rsidR="001C6CD1" w:rsidRPr="0088279E">
        <w:rPr>
          <w:rFonts w:ascii="Times New Roman" w:hAnsi="Times New Roman" w:cs="Times New Roman"/>
          <w:lang w:val="ru-RU"/>
        </w:rPr>
        <w:t xml:space="preserve"> </w:t>
      </w:r>
      <w:r w:rsidR="00685474">
        <w:rPr>
          <w:rFonts w:ascii="Times New Roman" w:hAnsi="Times New Roman" w:cs="Times New Roman"/>
          <w:lang w:val="ru-RU"/>
        </w:rPr>
        <w:t xml:space="preserve">в </w:t>
      </w:r>
      <w:r w:rsidR="001C6CD1" w:rsidRPr="0088279E">
        <w:rPr>
          <w:rFonts w:ascii="Times New Roman" w:hAnsi="Times New Roman" w:cs="Times New Roman"/>
          <w:lang w:val="ru-RU"/>
        </w:rPr>
        <w:t>Приложени</w:t>
      </w:r>
      <w:r w:rsidR="00685474">
        <w:rPr>
          <w:rFonts w:ascii="Times New Roman" w:hAnsi="Times New Roman" w:cs="Times New Roman"/>
          <w:lang w:val="ru-RU"/>
        </w:rPr>
        <w:t>и</w:t>
      </w:r>
      <w:r w:rsidR="001C6CD1" w:rsidRPr="0088279E">
        <w:rPr>
          <w:rFonts w:ascii="Times New Roman" w:hAnsi="Times New Roman" w:cs="Times New Roman"/>
          <w:lang w:val="ru-RU"/>
        </w:rPr>
        <w:t xml:space="preserve"> </w:t>
      </w:r>
      <w:r w:rsidR="001C6CD1" w:rsidRPr="0005395E">
        <w:rPr>
          <w:rFonts w:ascii="Times New Roman" w:hAnsi="Times New Roman" w:cs="Times New Roman"/>
          <w:lang w:val="ru-RU"/>
        </w:rPr>
        <w:t>№</w:t>
      </w:r>
      <w:r w:rsidR="001C2C6B" w:rsidRPr="0005395E">
        <w:rPr>
          <w:rFonts w:ascii="Times New Roman" w:hAnsi="Times New Roman" w:cs="Times New Roman"/>
          <w:lang w:val="ru-RU"/>
        </w:rPr>
        <w:t xml:space="preserve"> </w:t>
      </w:r>
      <w:r w:rsidR="0005395E" w:rsidRPr="0005395E">
        <w:rPr>
          <w:rFonts w:ascii="Times New Roman" w:hAnsi="Times New Roman" w:cs="Times New Roman"/>
          <w:lang w:val="ru-RU"/>
        </w:rPr>
        <w:t>1</w:t>
      </w:r>
      <w:r w:rsidR="001C6CD1" w:rsidRPr="0088279E">
        <w:rPr>
          <w:rFonts w:ascii="Times New Roman" w:hAnsi="Times New Roman" w:cs="Times New Roman"/>
          <w:lang w:val="ru-RU"/>
        </w:rPr>
        <w:t xml:space="preserve"> к Договору. Адресный перечень ВПУ с разбивкой по зонам ответственности филиалов АО «ЛОЭСК» приведен в Приложении №11 к Договору. </w:t>
      </w:r>
    </w:p>
    <w:p w14:paraId="06104D4C" w14:textId="77777777" w:rsidR="00CE725C" w:rsidRDefault="00CE725C" w:rsidP="001041CB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Перечень работ </w:t>
      </w:r>
      <w:r w:rsidR="0005395E">
        <w:rPr>
          <w:rFonts w:ascii="Times New Roman" w:hAnsi="Times New Roman" w:cs="Times New Roman"/>
          <w:lang w:val="ru-RU"/>
        </w:rPr>
        <w:t>по технической эксплуатации ВПУ Системы</w:t>
      </w:r>
      <w:r>
        <w:rPr>
          <w:rFonts w:ascii="Times New Roman" w:hAnsi="Times New Roman" w:cs="Times New Roman"/>
          <w:lang w:val="ru-RU"/>
        </w:rPr>
        <w:t xml:space="preserve"> указан в п. 3.2 настоящего ТЗ.</w:t>
      </w:r>
    </w:p>
    <w:commentRangeEnd w:id="5"/>
    <w:p w14:paraId="3A7201D9" w14:textId="77777777" w:rsidR="00CE725C" w:rsidRDefault="00157FB6" w:rsidP="00CE725C">
      <w:pPr>
        <w:pStyle w:val="FirstParagraph"/>
        <w:tabs>
          <w:tab w:val="left" w:pos="1276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Style w:val="af2"/>
        </w:rPr>
        <w:commentReference w:id="5"/>
      </w:r>
      <w:commentRangeEnd w:id="6"/>
      <w:r w:rsidR="00D52FE9">
        <w:rPr>
          <w:rStyle w:val="af2"/>
        </w:rPr>
        <w:commentReference w:id="6"/>
      </w:r>
      <w:r w:rsidR="00CE725C">
        <w:rPr>
          <w:rFonts w:ascii="Times New Roman" w:hAnsi="Times New Roman" w:cs="Times New Roman"/>
          <w:lang w:val="ru-RU"/>
        </w:rPr>
        <w:t>3.2.</w:t>
      </w:r>
      <w:r w:rsidR="00CE725C">
        <w:rPr>
          <w:rFonts w:ascii="Times New Roman" w:hAnsi="Times New Roman" w:cs="Times New Roman"/>
          <w:lang w:val="ru-RU"/>
        </w:rPr>
        <w:tab/>
        <w:t>Перечень работ по технической эксплуатации Системы:</w:t>
      </w:r>
    </w:p>
    <w:p w14:paraId="42BDC63C" w14:textId="77777777" w:rsidR="003C2B17" w:rsidRPr="0088279E" w:rsidRDefault="00CE725C" w:rsidP="00CE725C">
      <w:pPr>
        <w:pStyle w:val="FirstParagraph"/>
        <w:tabs>
          <w:tab w:val="left" w:pos="1418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3.2.1.</w:t>
      </w:r>
      <w:r>
        <w:rPr>
          <w:rFonts w:ascii="Times New Roman" w:hAnsi="Times New Roman" w:cs="Times New Roman"/>
          <w:lang w:val="ru-RU"/>
        </w:rPr>
        <w:tab/>
      </w:r>
      <w:r w:rsidR="001C6CD1" w:rsidRPr="0088279E">
        <w:rPr>
          <w:rFonts w:ascii="Times New Roman" w:hAnsi="Times New Roman" w:cs="Times New Roman"/>
          <w:lang w:val="ru-RU"/>
        </w:rPr>
        <w:t>Сбор и хранение технической документации на вновь вводимые компоненты Системы (передача оригиналов паспортов приборов учета (ПУ) входящих в состав Системы в филиалы АО «ЛОЭСК»). Поддержание технической и эксплуатационной документации в актуальном состоянии на протяжении всего периода выполнения работ.</w:t>
      </w:r>
    </w:p>
    <w:p w14:paraId="056AD4ED" w14:textId="77777777" w:rsidR="003C2B17" w:rsidRPr="0088279E" w:rsidRDefault="00105C71" w:rsidP="001041C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BF3C52">
        <w:rPr>
          <w:rFonts w:ascii="Times New Roman" w:hAnsi="Times New Roman" w:cs="Times New Roman"/>
          <w:lang w:val="ru-RU"/>
        </w:rPr>
        <w:t>.2.</w:t>
      </w:r>
      <w:r w:rsidR="00CE725C">
        <w:rPr>
          <w:rFonts w:ascii="Times New Roman" w:hAnsi="Times New Roman" w:cs="Times New Roman"/>
          <w:lang w:val="ru-RU"/>
        </w:rPr>
        <w:t>2.</w:t>
      </w:r>
      <w:r w:rsidR="00CE725C">
        <w:rPr>
          <w:rFonts w:ascii="Times New Roman" w:hAnsi="Times New Roman" w:cs="Times New Roman"/>
          <w:lang w:val="ru-RU"/>
        </w:rPr>
        <w:tab/>
      </w:r>
      <w:r w:rsidR="00BF3C52">
        <w:rPr>
          <w:rFonts w:ascii="Times New Roman" w:hAnsi="Times New Roman" w:cs="Times New Roman"/>
          <w:lang w:val="ru-RU"/>
        </w:rPr>
        <w:t>Дистанционн</w:t>
      </w:r>
      <w:r w:rsidR="001C6CD1" w:rsidRPr="0088279E">
        <w:rPr>
          <w:rFonts w:ascii="Times New Roman" w:hAnsi="Times New Roman" w:cs="Times New Roman"/>
          <w:lang w:val="ru-RU"/>
        </w:rPr>
        <w:t>ое и ручное управление исполнительными устройствами, ограничивающими/прекращающими электропотребление при возникновении законных обстоятельств.</w:t>
      </w:r>
    </w:p>
    <w:p w14:paraId="6E773580" w14:textId="77777777" w:rsidR="003C2B17" w:rsidRPr="0088279E" w:rsidRDefault="00105C71" w:rsidP="001041C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1C6CD1" w:rsidRPr="0088279E">
        <w:rPr>
          <w:rFonts w:ascii="Times New Roman" w:hAnsi="Times New Roman" w:cs="Times New Roman"/>
          <w:lang w:val="ru-RU"/>
        </w:rPr>
        <w:t>.</w:t>
      </w:r>
      <w:r w:rsidR="0002117A">
        <w:rPr>
          <w:rFonts w:ascii="Times New Roman" w:hAnsi="Times New Roman" w:cs="Times New Roman"/>
          <w:lang w:val="ru-RU"/>
        </w:rPr>
        <w:t>2.</w:t>
      </w:r>
      <w:r w:rsidR="001C6CD1" w:rsidRPr="0088279E">
        <w:rPr>
          <w:rFonts w:ascii="Times New Roman" w:hAnsi="Times New Roman" w:cs="Times New Roman"/>
          <w:lang w:val="ru-RU"/>
        </w:rPr>
        <w:t>3.</w:t>
      </w:r>
      <w:r w:rsidR="0002117A">
        <w:rPr>
          <w:rFonts w:ascii="Times New Roman" w:hAnsi="Times New Roman" w:cs="Times New Roman"/>
          <w:lang w:val="ru-RU"/>
        </w:rPr>
        <w:tab/>
      </w:r>
      <w:r w:rsidR="001C6CD1" w:rsidRPr="0088279E">
        <w:rPr>
          <w:rFonts w:ascii="Times New Roman" w:hAnsi="Times New Roman" w:cs="Times New Roman"/>
          <w:lang w:val="ru-RU"/>
        </w:rPr>
        <w:t>Проведение дистанционного контроля технического состояния компонентов Системы, в соответствии с графиком, выявление сбоев, отказов и неисправностей, планирование работ по их устранению.</w:t>
      </w:r>
    </w:p>
    <w:p w14:paraId="6E4C728C" w14:textId="77777777" w:rsidR="003C2B17" w:rsidRPr="0088279E" w:rsidRDefault="00105C71" w:rsidP="001041C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1C6CD1" w:rsidRPr="0088279E">
        <w:rPr>
          <w:rFonts w:ascii="Times New Roman" w:hAnsi="Times New Roman" w:cs="Times New Roman"/>
          <w:lang w:val="ru-RU"/>
        </w:rPr>
        <w:t>.</w:t>
      </w:r>
      <w:r w:rsidR="00505230">
        <w:rPr>
          <w:rFonts w:ascii="Times New Roman" w:hAnsi="Times New Roman" w:cs="Times New Roman"/>
          <w:lang w:val="ru-RU"/>
        </w:rPr>
        <w:t>2.</w:t>
      </w:r>
      <w:r w:rsidR="001C6CD1" w:rsidRPr="0088279E">
        <w:rPr>
          <w:rFonts w:ascii="Times New Roman" w:hAnsi="Times New Roman" w:cs="Times New Roman"/>
          <w:lang w:val="ru-RU"/>
        </w:rPr>
        <w:t>4.</w:t>
      </w:r>
      <w:r w:rsidR="00505230">
        <w:rPr>
          <w:rFonts w:ascii="Times New Roman" w:hAnsi="Times New Roman" w:cs="Times New Roman"/>
          <w:lang w:val="ru-RU"/>
        </w:rPr>
        <w:tab/>
      </w:r>
      <w:r w:rsidR="001C6CD1" w:rsidRPr="0088279E">
        <w:rPr>
          <w:rFonts w:ascii="Times New Roman" w:hAnsi="Times New Roman" w:cs="Times New Roman"/>
          <w:lang w:val="ru-RU"/>
        </w:rPr>
        <w:t>Устранение неисправностей, отказов компонентов Системы на местах их установки с организацией допуска специалистов в качестве командированного персонала на электроустановки АО «ЛОЭСК».</w:t>
      </w:r>
    </w:p>
    <w:p w14:paraId="05D3593A" w14:textId="77777777" w:rsidR="003C2B17" w:rsidRDefault="00105C71" w:rsidP="001041C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1C6CD1" w:rsidRPr="0088279E">
        <w:rPr>
          <w:rFonts w:ascii="Times New Roman" w:hAnsi="Times New Roman" w:cs="Times New Roman"/>
          <w:lang w:val="ru-RU"/>
        </w:rPr>
        <w:t>.</w:t>
      </w:r>
      <w:r w:rsidR="00505230">
        <w:rPr>
          <w:rFonts w:ascii="Times New Roman" w:hAnsi="Times New Roman" w:cs="Times New Roman"/>
          <w:lang w:val="ru-RU"/>
        </w:rPr>
        <w:t>2.</w:t>
      </w:r>
      <w:r w:rsidR="001C6CD1" w:rsidRPr="0088279E">
        <w:rPr>
          <w:rFonts w:ascii="Times New Roman" w:hAnsi="Times New Roman" w:cs="Times New Roman"/>
          <w:lang w:val="ru-RU"/>
        </w:rPr>
        <w:t>5.</w:t>
      </w:r>
      <w:r w:rsidR="00505230">
        <w:rPr>
          <w:rFonts w:ascii="Times New Roman" w:hAnsi="Times New Roman" w:cs="Times New Roman"/>
          <w:lang w:val="ru-RU"/>
        </w:rPr>
        <w:tab/>
      </w:r>
      <w:r w:rsidRPr="0088279E">
        <w:rPr>
          <w:rFonts w:ascii="Times New Roman" w:hAnsi="Times New Roman" w:cs="Times New Roman"/>
          <w:lang w:val="ru-RU"/>
        </w:rPr>
        <w:t>Проведение работ с ВПУ,</w:t>
      </w:r>
      <w:r w:rsidR="001C6CD1" w:rsidRPr="0088279E">
        <w:rPr>
          <w:rFonts w:ascii="Times New Roman" w:hAnsi="Times New Roman" w:cs="Times New Roman"/>
          <w:lang w:val="ru-RU"/>
        </w:rPr>
        <w:t xml:space="preserve"> потерявшими свое функциональное значение (демонтаж счетчиков с адресов</w:t>
      </w:r>
      <w:r w:rsidR="00505230">
        <w:rPr>
          <w:rFonts w:ascii="Times New Roman" w:hAnsi="Times New Roman" w:cs="Times New Roman"/>
          <w:lang w:val="ru-RU"/>
        </w:rPr>
        <w:t>,</w:t>
      </w:r>
      <w:r w:rsidR="001C6CD1" w:rsidRPr="0088279E">
        <w:rPr>
          <w:rFonts w:ascii="Times New Roman" w:hAnsi="Times New Roman" w:cs="Times New Roman"/>
          <w:lang w:val="ru-RU"/>
        </w:rPr>
        <w:t xml:space="preserve"> на которых они по объективным причинам использоваться не могут</w:t>
      </w:r>
      <w:r w:rsidR="00505230">
        <w:rPr>
          <w:rFonts w:ascii="Times New Roman" w:hAnsi="Times New Roman" w:cs="Times New Roman"/>
          <w:lang w:val="ru-RU"/>
        </w:rPr>
        <w:t>,</w:t>
      </w:r>
      <w:r w:rsidR="001C6CD1" w:rsidRPr="0088279E">
        <w:rPr>
          <w:rFonts w:ascii="Times New Roman" w:hAnsi="Times New Roman" w:cs="Times New Roman"/>
          <w:lang w:val="ru-RU"/>
        </w:rPr>
        <w:t xml:space="preserve"> и монтаж счетчиков ВПУ на новые адреса</w:t>
      </w:r>
      <w:r w:rsidR="00505230">
        <w:rPr>
          <w:rFonts w:ascii="Times New Roman" w:hAnsi="Times New Roman" w:cs="Times New Roman"/>
          <w:lang w:val="ru-RU"/>
        </w:rPr>
        <w:t xml:space="preserve"> по согласованию с АО «ЛОЭСК»)</w:t>
      </w:r>
      <w:r w:rsidR="001C6CD1" w:rsidRPr="0088279E">
        <w:rPr>
          <w:rFonts w:ascii="Times New Roman" w:hAnsi="Times New Roman" w:cs="Times New Roman"/>
          <w:lang w:val="ru-RU"/>
        </w:rPr>
        <w:t>.</w:t>
      </w:r>
    </w:p>
    <w:p w14:paraId="1812BCFF" w14:textId="77777777" w:rsidR="00505230" w:rsidRPr="0088279E" w:rsidRDefault="00505230" w:rsidP="001041C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3.2.6.</w:t>
      </w:r>
      <w:r>
        <w:rPr>
          <w:rFonts w:ascii="Times New Roman" w:hAnsi="Times New Roman" w:cs="Times New Roman"/>
          <w:lang w:val="ru-RU"/>
        </w:rPr>
        <w:tab/>
      </w:r>
      <w:commentRangeStart w:id="7"/>
      <w:r>
        <w:rPr>
          <w:rFonts w:ascii="Times New Roman" w:hAnsi="Times New Roman" w:cs="Times New Roman"/>
          <w:lang w:val="ru-RU"/>
        </w:rPr>
        <w:t>Организация учета и хранения демонтированных ВПУ и иных компонентов Системы</w:t>
      </w:r>
      <w:r w:rsidR="00245491">
        <w:rPr>
          <w:rFonts w:ascii="Times New Roman" w:hAnsi="Times New Roman" w:cs="Times New Roman"/>
          <w:lang w:val="ru-RU"/>
        </w:rPr>
        <w:t>, а также оборудования ЗИП</w:t>
      </w:r>
      <w:r>
        <w:rPr>
          <w:rFonts w:ascii="Times New Roman" w:hAnsi="Times New Roman" w:cs="Times New Roman"/>
          <w:lang w:val="ru-RU"/>
        </w:rPr>
        <w:t>.</w:t>
      </w:r>
      <w:commentRangeEnd w:id="7"/>
      <w:r w:rsidR="00245491">
        <w:rPr>
          <w:rStyle w:val="af2"/>
        </w:rPr>
        <w:commentReference w:id="7"/>
      </w:r>
    </w:p>
    <w:p w14:paraId="21E93B96" w14:textId="77777777" w:rsidR="003C2B17" w:rsidRDefault="00105C71" w:rsidP="001041C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1C6CD1" w:rsidRPr="0088279E">
        <w:rPr>
          <w:rFonts w:ascii="Times New Roman" w:hAnsi="Times New Roman" w:cs="Times New Roman"/>
          <w:lang w:val="ru-RU"/>
        </w:rPr>
        <w:t>.</w:t>
      </w:r>
      <w:r w:rsidR="00505230">
        <w:rPr>
          <w:rFonts w:ascii="Times New Roman" w:hAnsi="Times New Roman" w:cs="Times New Roman"/>
          <w:lang w:val="ru-RU"/>
        </w:rPr>
        <w:t>2.7.</w:t>
      </w:r>
      <w:r w:rsidR="00505230">
        <w:rPr>
          <w:rFonts w:ascii="Times New Roman" w:hAnsi="Times New Roman" w:cs="Times New Roman"/>
          <w:lang w:val="ru-RU"/>
        </w:rPr>
        <w:tab/>
      </w:r>
      <w:r w:rsidR="001C6CD1" w:rsidRPr="0088279E">
        <w:rPr>
          <w:rFonts w:ascii="Times New Roman" w:hAnsi="Times New Roman" w:cs="Times New Roman"/>
          <w:lang w:val="ru-RU"/>
        </w:rPr>
        <w:t>Проведение инструментальных проверок ВПУ на опорах ВЛ 0,4 кВ и оборудования ВПУ</w:t>
      </w:r>
      <w:r w:rsidR="00A52BEA">
        <w:rPr>
          <w:rFonts w:ascii="Times New Roman" w:hAnsi="Times New Roman" w:cs="Times New Roman"/>
          <w:lang w:val="ru-RU"/>
        </w:rPr>
        <w:t>,</w:t>
      </w:r>
      <w:r w:rsidR="001C6CD1" w:rsidRPr="0088279E">
        <w:rPr>
          <w:rFonts w:ascii="Times New Roman" w:hAnsi="Times New Roman" w:cs="Times New Roman"/>
          <w:lang w:val="ru-RU"/>
        </w:rPr>
        <w:t xml:space="preserve"> расположенного в трансформаторных подстанциях</w:t>
      </w:r>
      <w:r w:rsidR="00442FC0">
        <w:rPr>
          <w:rFonts w:ascii="Times New Roman" w:hAnsi="Times New Roman" w:cs="Times New Roman"/>
          <w:lang w:val="ru-RU"/>
        </w:rPr>
        <w:t>, в том числе:</w:t>
      </w:r>
    </w:p>
    <w:p w14:paraId="0B9F9EC5" w14:textId="77777777" w:rsidR="00442FC0" w:rsidRDefault="00105C71" w:rsidP="00505230">
      <w:pPr>
        <w:pStyle w:val="a0"/>
        <w:tabs>
          <w:tab w:val="left" w:pos="1701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442FC0">
        <w:rPr>
          <w:rFonts w:ascii="Times New Roman" w:hAnsi="Times New Roman" w:cs="Times New Roman"/>
          <w:lang w:val="ru-RU"/>
        </w:rPr>
        <w:t>.</w:t>
      </w:r>
      <w:r w:rsidR="00505230">
        <w:rPr>
          <w:rFonts w:ascii="Times New Roman" w:hAnsi="Times New Roman" w:cs="Times New Roman"/>
          <w:lang w:val="ru-RU"/>
        </w:rPr>
        <w:t>2.7.</w:t>
      </w:r>
      <w:r w:rsidR="00442FC0">
        <w:rPr>
          <w:rFonts w:ascii="Times New Roman" w:hAnsi="Times New Roman" w:cs="Times New Roman"/>
          <w:lang w:val="ru-RU"/>
        </w:rPr>
        <w:t>1.</w:t>
      </w:r>
      <w:r w:rsidR="00505230">
        <w:rPr>
          <w:rFonts w:ascii="Times New Roman" w:hAnsi="Times New Roman" w:cs="Times New Roman"/>
          <w:lang w:val="ru-RU"/>
        </w:rPr>
        <w:tab/>
      </w:r>
      <w:r w:rsidR="00442FC0">
        <w:rPr>
          <w:rFonts w:ascii="Times New Roman" w:hAnsi="Times New Roman" w:cs="Times New Roman"/>
          <w:lang w:val="ru-RU"/>
        </w:rPr>
        <w:t>Проверка надежности креплений и контактных соединений;</w:t>
      </w:r>
    </w:p>
    <w:p w14:paraId="059AA4AA" w14:textId="77777777" w:rsidR="00442FC0" w:rsidRDefault="00105C71" w:rsidP="00505230">
      <w:pPr>
        <w:pStyle w:val="a0"/>
        <w:tabs>
          <w:tab w:val="left" w:pos="1701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442FC0">
        <w:rPr>
          <w:rFonts w:ascii="Times New Roman" w:hAnsi="Times New Roman" w:cs="Times New Roman"/>
          <w:lang w:val="ru-RU"/>
        </w:rPr>
        <w:t>.</w:t>
      </w:r>
      <w:r w:rsidR="00505230">
        <w:rPr>
          <w:rFonts w:ascii="Times New Roman" w:hAnsi="Times New Roman" w:cs="Times New Roman"/>
          <w:lang w:val="ru-RU"/>
        </w:rPr>
        <w:t>2.7.</w:t>
      </w:r>
      <w:r w:rsidR="00442FC0">
        <w:rPr>
          <w:rFonts w:ascii="Times New Roman" w:hAnsi="Times New Roman" w:cs="Times New Roman"/>
          <w:lang w:val="ru-RU"/>
        </w:rPr>
        <w:t>2.</w:t>
      </w:r>
      <w:r w:rsidR="00505230">
        <w:rPr>
          <w:rFonts w:ascii="Times New Roman" w:hAnsi="Times New Roman" w:cs="Times New Roman"/>
          <w:lang w:val="ru-RU"/>
        </w:rPr>
        <w:tab/>
      </w:r>
      <w:r w:rsidR="00442FC0">
        <w:rPr>
          <w:rFonts w:ascii="Times New Roman" w:hAnsi="Times New Roman" w:cs="Times New Roman"/>
          <w:lang w:val="ru-RU"/>
        </w:rPr>
        <w:t>Проверка правильности подключения цепей;</w:t>
      </w:r>
    </w:p>
    <w:p w14:paraId="18ABD0F9" w14:textId="77777777" w:rsidR="00442FC0" w:rsidRDefault="00105C71" w:rsidP="00505230">
      <w:pPr>
        <w:pStyle w:val="a0"/>
        <w:tabs>
          <w:tab w:val="left" w:pos="1701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442FC0">
        <w:rPr>
          <w:rFonts w:ascii="Times New Roman" w:hAnsi="Times New Roman" w:cs="Times New Roman"/>
          <w:lang w:val="ru-RU"/>
        </w:rPr>
        <w:t>.</w:t>
      </w:r>
      <w:r w:rsidR="00505230">
        <w:rPr>
          <w:rFonts w:ascii="Times New Roman" w:hAnsi="Times New Roman" w:cs="Times New Roman"/>
          <w:lang w:val="ru-RU"/>
        </w:rPr>
        <w:t>2.7.3.</w:t>
      </w:r>
      <w:r w:rsidR="00505230">
        <w:rPr>
          <w:rFonts w:ascii="Times New Roman" w:hAnsi="Times New Roman" w:cs="Times New Roman"/>
          <w:lang w:val="ru-RU"/>
        </w:rPr>
        <w:tab/>
      </w:r>
      <w:r w:rsidR="00442FC0">
        <w:rPr>
          <w:rFonts w:ascii="Times New Roman" w:hAnsi="Times New Roman" w:cs="Times New Roman"/>
          <w:lang w:val="ru-RU"/>
        </w:rPr>
        <w:t>Проверка отсутствия дополнительных перемычек, отпаек и устройств;</w:t>
      </w:r>
    </w:p>
    <w:p w14:paraId="127C9150" w14:textId="77777777" w:rsidR="00442FC0" w:rsidRDefault="00105C71" w:rsidP="00505230">
      <w:pPr>
        <w:pStyle w:val="a0"/>
        <w:tabs>
          <w:tab w:val="left" w:pos="1701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442FC0">
        <w:rPr>
          <w:rFonts w:ascii="Times New Roman" w:hAnsi="Times New Roman" w:cs="Times New Roman"/>
          <w:lang w:val="ru-RU"/>
        </w:rPr>
        <w:t>.</w:t>
      </w:r>
      <w:r w:rsidR="00505230">
        <w:rPr>
          <w:rFonts w:ascii="Times New Roman" w:hAnsi="Times New Roman" w:cs="Times New Roman"/>
          <w:lang w:val="ru-RU"/>
        </w:rPr>
        <w:t>2.7.</w:t>
      </w:r>
      <w:r w:rsidR="00442FC0">
        <w:rPr>
          <w:rFonts w:ascii="Times New Roman" w:hAnsi="Times New Roman" w:cs="Times New Roman"/>
          <w:lang w:val="ru-RU"/>
        </w:rPr>
        <w:t>4.</w:t>
      </w:r>
      <w:r w:rsidR="00505230">
        <w:rPr>
          <w:rFonts w:ascii="Times New Roman" w:hAnsi="Times New Roman" w:cs="Times New Roman"/>
          <w:lang w:val="ru-RU"/>
        </w:rPr>
        <w:tab/>
      </w:r>
      <w:r w:rsidR="00442FC0">
        <w:rPr>
          <w:rFonts w:ascii="Times New Roman" w:hAnsi="Times New Roman" w:cs="Times New Roman"/>
          <w:lang w:val="ru-RU"/>
        </w:rPr>
        <w:t>Проверка наличия и правильности подключения цепи заземления;</w:t>
      </w:r>
    </w:p>
    <w:p w14:paraId="4FDF6E06" w14:textId="77777777" w:rsidR="00442FC0" w:rsidRDefault="00105C71" w:rsidP="00505230">
      <w:pPr>
        <w:pStyle w:val="a0"/>
        <w:tabs>
          <w:tab w:val="left" w:pos="1701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442FC0">
        <w:rPr>
          <w:rFonts w:ascii="Times New Roman" w:hAnsi="Times New Roman" w:cs="Times New Roman"/>
          <w:lang w:val="ru-RU"/>
        </w:rPr>
        <w:t>.</w:t>
      </w:r>
      <w:r w:rsidR="00505230">
        <w:rPr>
          <w:rFonts w:ascii="Times New Roman" w:hAnsi="Times New Roman" w:cs="Times New Roman"/>
          <w:lang w:val="ru-RU"/>
        </w:rPr>
        <w:t>2.7.5.</w:t>
      </w:r>
      <w:r w:rsidR="00505230">
        <w:rPr>
          <w:rFonts w:ascii="Times New Roman" w:hAnsi="Times New Roman" w:cs="Times New Roman"/>
          <w:lang w:val="ru-RU"/>
        </w:rPr>
        <w:tab/>
      </w:r>
      <w:r w:rsidR="00442FC0">
        <w:rPr>
          <w:rFonts w:ascii="Times New Roman" w:hAnsi="Times New Roman" w:cs="Times New Roman"/>
          <w:lang w:val="ru-RU"/>
        </w:rPr>
        <w:t>Проверка фактического наличия и визуальный осмотр коммутационных защитных аппаратов;</w:t>
      </w:r>
    </w:p>
    <w:p w14:paraId="498CAC5A" w14:textId="77777777" w:rsidR="00442FC0" w:rsidRPr="0088279E" w:rsidRDefault="00105C71" w:rsidP="00157FB6">
      <w:pPr>
        <w:pStyle w:val="a0"/>
        <w:tabs>
          <w:tab w:val="left" w:pos="1701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442FC0">
        <w:rPr>
          <w:rFonts w:ascii="Times New Roman" w:hAnsi="Times New Roman" w:cs="Times New Roman"/>
          <w:lang w:val="ru-RU"/>
        </w:rPr>
        <w:t>.</w:t>
      </w:r>
      <w:r w:rsidR="00157FB6">
        <w:rPr>
          <w:rFonts w:ascii="Times New Roman" w:hAnsi="Times New Roman" w:cs="Times New Roman"/>
          <w:lang w:val="ru-RU"/>
        </w:rPr>
        <w:t>2.7.</w:t>
      </w:r>
      <w:r w:rsidR="00442FC0">
        <w:rPr>
          <w:rFonts w:ascii="Times New Roman" w:hAnsi="Times New Roman" w:cs="Times New Roman"/>
          <w:lang w:val="ru-RU"/>
        </w:rPr>
        <w:t>6.</w:t>
      </w:r>
      <w:r w:rsidR="00157FB6">
        <w:rPr>
          <w:rFonts w:ascii="Times New Roman" w:hAnsi="Times New Roman" w:cs="Times New Roman"/>
          <w:lang w:val="ru-RU"/>
        </w:rPr>
        <w:tab/>
      </w:r>
      <w:r w:rsidR="00442FC0">
        <w:rPr>
          <w:rFonts w:ascii="Times New Roman" w:hAnsi="Times New Roman" w:cs="Times New Roman"/>
          <w:lang w:val="ru-RU"/>
        </w:rPr>
        <w:t>Визуальный осмотр прибора учета на предмет целостности и отсутствия следов вскрытия.</w:t>
      </w:r>
    </w:p>
    <w:p w14:paraId="34BCE02C" w14:textId="77777777" w:rsidR="003C2B17" w:rsidRDefault="00105C71" w:rsidP="001041C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1C6CD1" w:rsidRPr="0088279E">
        <w:rPr>
          <w:rFonts w:ascii="Times New Roman" w:hAnsi="Times New Roman" w:cs="Times New Roman"/>
          <w:lang w:val="ru-RU"/>
        </w:rPr>
        <w:t>.</w:t>
      </w:r>
      <w:r w:rsidR="00157FB6">
        <w:rPr>
          <w:rFonts w:ascii="Times New Roman" w:hAnsi="Times New Roman" w:cs="Times New Roman"/>
          <w:lang w:val="ru-RU"/>
        </w:rPr>
        <w:t>2.8.</w:t>
      </w:r>
      <w:r w:rsidR="00157FB6">
        <w:rPr>
          <w:rFonts w:ascii="Times New Roman" w:hAnsi="Times New Roman" w:cs="Times New Roman"/>
          <w:lang w:val="ru-RU"/>
        </w:rPr>
        <w:tab/>
      </w:r>
      <w:r w:rsidR="001C6CD1" w:rsidRPr="0088279E">
        <w:rPr>
          <w:rFonts w:ascii="Times New Roman" w:hAnsi="Times New Roman" w:cs="Times New Roman"/>
          <w:lang w:val="ru-RU"/>
        </w:rPr>
        <w:t xml:space="preserve">Администрирование и поддержание в актуальном состоянии базы данных Системы, ввод/корректировка параметров и констант при изменении конфигурации </w:t>
      </w:r>
      <w:r w:rsidR="00157FB6">
        <w:rPr>
          <w:rFonts w:ascii="Times New Roman" w:hAnsi="Times New Roman" w:cs="Times New Roman"/>
          <w:lang w:val="ru-RU"/>
        </w:rPr>
        <w:t>С</w:t>
      </w:r>
      <w:r w:rsidR="001C6CD1" w:rsidRPr="0088279E">
        <w:rPr>
          <w:rFonts w:ascii="Times New Roman" w:hAnsi="Times New Roman" w:cs="Times New Roman"/>
          <w:lang w:val="ru-RU"/>
        </w:rPr>
        <w:t>истемы.</w:t>
      </w:r>
    </w:p>
    <w:p w14:paraId="4CF0CBE7" w14:textId="77777777" w:rsidR="009C7F97" w:rsidRDefault="00105C71" w:rsidP="001041CB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9C7F97">
        <w:rPr>
          <w:rFonts w:ascii="Times New Roman" w:hAnsi="Times New Roman" w:cs="Times New Roman"/>
          <w:lang w:val="ru-RU"/>
        </w:rPr>
        <w:t>.</w:t>
      </w:r>
      <w:r w:rsidR="00157FB6">
        <w:rPr>
          <w:rFonts w:ascii="Times New Roman" w:hAnsi="Times New Roman" w:cs="Times New Roman"/>
          <w:lang w:val="ru-RU"/>
        </w:rPr>
        <w:t>2.9.</w:t>
      </w:r>
      <w:r w:rsidR="00157FB6">
        <w:rPr>
          <w:rFonts w:ascii="Times New Roman" w:hAnsi="Times New Roman" w:cs="Times New Roman"/>
          <w:lang w:val="ru-RU"/>
        </w:rPr>
        <w:tab/>
      </w:r>
      <w:r w:rsidR="009C7F97">
        <w:rPr>
          <w:rFonts w:ascii="Times New Roman" w:hAnsi="Times New Roman" w:cs="Times New Roman"/>
          <w:lang w:val="ru-RU"/>
        </w:rPr>
        <w:t xml:space="preserve">Наполнение информацией, сопровождение и поддержание работоспособности </w:t>
      </w:r>
      <w:r w:rsidR="00157FB6">
        <w:rPr>
          <w:rFonts w:ascii="Times New Roman" w:hAnsi="Times New Roman" w:cs="Times New Roman"/>
          <w:lang w:val="ru-RU"/>
        </w:rPr>
        <w:t>ЛК</w:t>
      </w:r>
      <w:r w:rsidR="009C7F97">
        <w:rPr>
          <w:rFonts w:ascii="Times New Roman" w:hAnsi="Times New Roman" w:cs="Times New Roman"/>
          <w:lang w:val="ru-RU"/>
        </w:rPr>
        <w:t xml:space="preserve"> потребител</w:t>
      </w:r>
      <w:r w:rsidR="00F42A5D">
        <w:rPr>
          <w:rFonts w:ascii="Times New Roman" w:hAnsi="Times New Roman" w:cs="Times New Roman"/>
          <w:lang w:val="ru-RU"/>
        </w:rPr>
        <w:t>ей.</w:t>
      </w:r>
    </w:p>
    <w:p w14:paraId="4CCB478A" w14:textId="77777777" w:rsidR="009C7F97" w:rsidRPr="0088279E" w:rsidRDefault="00105C71" w:rsidP="00157FB6">
      <w:pPr>
        <w:pStyle w:val="a0"/>
        <w:tabs>
          <w:tab w:val="left" w:pos="1560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commentRangeStart w:id="8"/>
      <w:r>
        <w:rPr>
          <w:rFonts w:ascii="Times New Roman" w:hAnsi="Times New Roman" w:cs="Times New Roman"/>
          <w:lang w:val="ru-RU"/>
        </w:rPr>
        <w:t>3</w:t>
      </w:r>
      <w:r w:rsidR="009C7F97">
        <w:rPr>
          <w:rFonts w:ascii="Times New Roman" w:hAnsi="Times New Roman" w:cs="Times New Roman"/>
          <w:lang w:val="ru-RU"/>
        </w:rPr>
        <w:t>.</w:t>
      </w:r>
      <w:r w:rsidR="00157FB6">
        <w:rPr>
          <w:rFonts w:ascii="Times New Roman" w:hAnsi="Times New Roman" w:cs="Times New Roman"/>
          <w:lang w:val="ru-RU"/>
        </w:rPr>
        <w:t>2.10.</w:t>
      </w:r>
      <w:r w:rsidR="00157FB6">
        <w:rPr>
          <w:rFonts w:ascii="Times New Roman" w:hAnsi="Times New Roman" w:cs="Times New Roman"/>
          <w:lang w:val="ru-RU"/>
        </w:rPr>
        <w:tab/>
      </w:r>
      <w:r w:rsidR="009C7F97">
        <w:rPr>
          <w:rFonts w:ascii="Times New Roman" w:hAnsi="Times New Roman" w:cs="Times New Roman"/>
          <w:lang w:val="ru-RU"/>
        </w:rPr>
        <w:t xml:space="preserve">Организация и круглосуточное выполнение работ по диспетчеризации </w:t>
      </w:r>
      <w:r w:rsidR="00157FB6">
        <w:rPr>
          <w:rFonts w:ascii="Times New Roman" w:hAnsi="Times New Roman" w:cs="Times New Roman"/>
          <w:lang w:val="ru-RU"/>
        </w:rPr>
        <w:t xml:space="preserve">ЛК и </w:t>
      </w:r>
      <w:r w:rsidR="009C7F97">
        <w:rPr>
          <w:rFonts w:ascii="Times New Roman" w:hAnsi="Times New Roman" w:cs="Times New Roman"/>
          <w:lang w:val="ru-RU"/>
        </w:rPr>
        <w:t xml:space="preserve">процесса </w:t>
      </w:r>
      <w:r w:rsidR="00157FB6">
        <w:rPr>
          <w:rFonts w:ascii="Times New Roman" w:hAnsi="Times New Roman" w:cs="Times New Roman"/>
          <w:lang w:val="ru-RU"/>
        </w:rPr>
        <w:t xml:space="preserve">управления нагрузкой </w:t>
      </w:r>
      <w:r w:rsidR="009C7F97">
        <w:rPr>
          <w:rFonts w:ascii="Times New Roman" w:hAnsi="Times New Roman" w:cs="Times New Roman"/>
          <w:lang w:val="ru-RU"/>
        </w:rPr>
        <w:t>потребителей электроэнергии.</w:t>
      </w:r>
      <w:commentRangeEnd w:id="8"/>
      <w:r w:rsidR="00157FB6">
        <w:rPr>
          <w:rStyle w:val="af2"/>
        </w:rPr>
        <w:commentReference w:id="8"/>
      </w:r>
    </w:p>
    <w:p w14:paraId="2D84652E" w14:textId="77777777" w:rsidR="00BF3C52" w:rsidRDefault="00105C71" w:rsidP="00250E56">
      <w:pPr>
        <w:pStyle w:val="a0"/>
        <w:tabs>
          <w:tab w:val="left" w:pos="1560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3</w:t>
      </w:r>
      <w:r w:rsidR="001C6CD1" w:rsidRPr="0088279E">
        <w:rPr>
          <w:rFonts w:ascii="Times New Roman" w:hAnsi="Times New Roman" w:cs="Times New Roman"/>
          <w:lang w:val="ru-RU"/>
        </w:rPr>
        <w:t>.</w:t>
      </w:r>
      <w:r w:rsidR="00250E56">
        <w:rPr>
          <w:rFonts w:ascii="Times New Roman" w:hAnsi="Times New Roman" w:cs="Times New Roman"/>
          <w:lang w:val="ru-RU"/>
        </w:rPr>
        <w:t>2.</w:t>
      </w:r>
      <w:r w:rsidR="009C7F97">
        <w:rPr>
          <w:rFonts w:ascii="Times New Roman" w:hAnsi="Times New Roman" w:cs="Times New Roman"/>
          <w:lang w:val="ru-RU"/>
        </w:rPr>
        <w:t>1</w:t>
      </w:r>
      <w:r w:rsidR="00250E56">
        <w:rPr>
          <w:rFonts w:ascii="Times New Roman" w:hAnsi="Times New Roman" w:cs="Times New Roman"/>
          <w:lang w:val="ru-RU"/>
        </w:rPr>
        <w:t>1</w:t>
      </w:r>
      <w:r w:rsidR="001C6CD1" w:rsidRPr="0088279E">
        <w:rPr>
          <w:rFonts w:ascii="Times New Roman" w:hAnsi="Times New Roman" w:cs="Times New Roman"/>
          <w:lang w:val="ru-RU"/>
        </w:rPr>
        <w:t>.</w:t>
      </w:r>
      <w:r w:rsidR="00250E56">
        <w:rPr>
          <w:rFonts w:ascii="Times New Roman" w:hAnsi="Times New Roman" w:cs="Times New Roman"/>
          <w:lang w:val="ru-RU"/>
        </w:rPr>
        <w:tab/>
      </w:r>
      <w:r w:rsidR="001C6CD1" w:rsidRPr="0088279E">
        <w:rPr>
          <w:rFonts w:ascii="Times New Roman" w:hAnsi="Times New Roman" w:cs="Times New Roman"/>
          <w:lang w:val="ru-RU"/>
        </w:rPr>
        <w:t xml:space="preserve">Оформление отчетных документов по </w:t>
      </w:r>
      <w:r w:rsidR="00BF3C52">
        <w:rPr>
          <w:rFonts w:ascii="Times New Roman" w:hAnsi="Times New Roman" w:cs="Times New Roman"/>
          <w:lang w:val="ru-RU"/>
        </w:rPr>
        <w:t>результатам проведения работ</w:t>
      </w:r>
      <w:r w:rsidR="00250E56">
        <w:rPr>
          <w:rFonts w:ascii="Times New Roman" w:hAnsi="Times New Roman" w:cs="Times New Roman"/>
          <w:lang w:val="ru-RU"/>
        </w:rPr>
        <w:t>, в том числе</w:t>
      </w:r>
      <w:r w:rsidR="00BF3C52">
        <w:rPr>
          <w:rFonts w:ascii="Times New Roman" w:hAnsi="Times New Roman" w:cs="Times New Roman"/>
          <w:lang w:val="ru-RU"/>
        </w:rPr>
        <w:t xml:space="preserve">: </w:t>
      </w:r>
    </w:p>
    <w:p w14:paraId="4B2A6CB4" w14:textId="77777777" w:rsidR="003C2B17" w:rsidRPr="0088279E" w:rsidRDefault="001C6CD1" w:rsidP="00BB10A7">
      <w:pPr>
        <w:pStyle w:val="a0"/>
        <w:numPr>
          <w:ilvl w:val="0"/>
          <w:numId w:val="6"/>
        </w:numPr>
        <w:spacing w:before="0" w:after="0"/>
        <w:ind w:left="1434" w:hanging="357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>Акт</w:t>
      </w:r>
      <w:r w:rsidR="00BF3C52">
        <w:rPr>
          <w:rFonts w:ascii="Times New Roman" w:hAnsi="Times New Roman" w:cs="Times New Roman"/>
          <w:lang w:val="ru-RU"/>
        </w:rPr>
        <w:t xml:space="preserve"> </w:t>
      </w:r>
      <w:r w:rsidRPr="0088279E">
        <w:rPr>
          <w:rFonts w:ascii="Times New Roman" w:hAnsi="Times New Roman" w:cs="Times New Roman"/>
          <w:lang w:val="ru-RU"/>
        </w:rPr>
        <w:t>о выполнении работ по технической эксплуатации и ремонту ВПУ.</w:t>
      </w:r>
    </w:p>
    <w:p w14:paraId="35990ACF" w14:textId="77777777" w:rsidR="003C2B17" w:rsidRPr="0088279E" w:rsidRDefault="001C6CD1" w:rsidP="00BB10A7">
      <w:pPr>
        <w:pStyle w:val="a0"/>
        <w:numPr>
          <w:ilvl w:val="0"/>
          <w:numId w:val="6"/>
        </w:numPr>
        <w:spacing w:before="0" w:after="0"/>
        <w:ind w:left="1434" w:hanging="357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>Акт приемки-сдачи выполненных работ.</w:t>
      </w:r>
    </w:p>
    <w:p w14:paraId="4B4083BC" w14:textId="77777777" w:rsidR="003C2B17" w:rsidRDefault="001C6CD1" w:rsidP="00BB10A7">
      <w:pPr>
        <w:pStyle w:val="a0"/>
        <w:numPr>
          <w:ilvl w:val="0"/>
          <w:numId w:val="6"/>
        </w:numPr>
        <w:spacing w:before="0" w:after="0"/>
        <w:ind w:left="1434" w:hanging="357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>Акт технической неисправности.</w:t>
      </w:r>
    </w:p>
    <w:p w14:paraId="050AA9A7" w14:textId="77777777" w:rsidR="008E739C" w:rsidRDefault="008E739C" w:rsidP="00BB10A7">
      <w:pPr>
        <w:pStyle w:val="a0"/>
        <w:numPr>
          <w:ilvl w:val="0"/>
          <w:numId w:val="6"/>
        </w:numPr>
        <w:spacing w:before="0" w:after="0"/>
        <w:ind w:left="1434" w:hanging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Акт передачи гарантирующему поставщику показаний счетчиков ВПУ для проведения расчетов с потребителями.</w:t>
      </w:r>
    </w:p>
    <w:p w14:paraId="051B23CB" w14:textId="77777777" w:rsidR="008E739C" w:rsidRPr="0088279E" w:rsidRDefault="008E739C" w:rsidP="00BB10A7">
      <w:pPr>
        <w:pStyle w:val="a0"/>
        <w:numPr>
          <w:ilvl w:val="0"/>
          <w:numId w:val="6"/>
        </w:numPr>
        <w:spacing w:before="0" w:after="0"/>
        <w:ind w:left="1434" w:hanging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Полнота дистанционного опроса по ВПУ филиала АО «ЛОЭСК».</w:t>
      </w:r>
    </w:p>
    <w:p w14:paraId="7D38D817" w14:textId="77777777" w:rsidR="003C2B17" w:rsidRPr="0088279E" w:rsidRDefault="001C6CD1" w:rsidP="00BB10A7">
      <w:pPr>
        <w:pStyle w:val="a0"/>
        <w:numPr>
          <w:ilvl w:val="0"/>
          <w:numId w:val="6"/>
        </w:numPr>
        <w:spacing w:before="0" w:after="0"/>
        <w:ind w:left="1434" w:hanging="357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>Акт приемки/замены счетчика электроэнергии непосредственного включения у физического/юридического лица (на напряжении 0,4кВ).</w:t>
      </w:r>
    </w:p>
    <w:p w14:paraId="08C6F726" w14:textId="77777777" w:rsidR="003C2B17" w:rsidRPr="0088279E" w:rsidRDefault="001C6CD1" w:rsidP="00BB10A7">
      <w:pPr>
        <w:pStyle w:val="a0"/>
        <w:numPr>
          <w:ilvl w:val="0"/>
          <w:numId w:val="6"/>
        </w:numPr>
        <w:spacing w:before="0" w:after="0"/>
        <w:ind w:left="1434" w:hanging="357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>Акт установки/замены оборудования.</w:t>
      </w:r>
    </w:p>
    <w:p w14:paraId="54042BF8" w14:textId="77777777" w:rsidR="003C2B17" w:rsidRPr="0088279E" w:rsidRDefault="001C6CD1" w:rsidP="00BB10A7">
      <w:pPr>
        <w:pStyle w:val="a0"/>
        <w:numPr>
          <w:ilvl w:val="0"/>
          <w:numId w:val="6"/>
        </w:numPr>
        <w:spacing w:before="0" w:after="0"/>
        <w:ind w:left="1434" w:hanging="357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>Учетная форма состава ЗИП.</w:t>
      </w:r>
    </w:p>
    <w:p w14:paraId="3F17A7A7" w14:textId="77777777" w:rsidR="003C2B17" w:rsidRDefault="001C6CD1" w:rsidP="00BB10A7">
      <w:pPr>
        <w:pStyle w:val="a0"/>
        <w:numPr>
          <w:ilvl w:val="0"/>
          <w:numId w:val="6"/>
        </w:numPr>
        <w:spacing w:before="0" w:after="0"/>
        <w:ind w:left="1434" w:hanging="357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>Иные формы и акты, предоставление которых должно быть подтверждено путем заключения дополнительного соглашения к Договору.</w:t>
      </w:r>
    </w:p>
    <w:p w14:paraId="0987945A" w14:textId="77777777" w:rsidR="00105C71" w:rsidRPr="00105C71" w:rsidRDefault="00105C71" w:rsidP="00105C71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05C71">
        <w:rPr>
          <w:rFonts w:ascii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lang w:val="ru-RU"/>
        </w:rPr>
        <w:t>11</w:t>
      </w:r>
      <w:r w:rsidRPr="00105C71">
        <w:rPr>
          <w:rFonts w:ascii="Times New Roman" w:hAnsi="Times New Roman" w:cs="Times New Roman"/>
          <w:lang w:val="ru-RU"/>
        </w:rPr>
        <w:t>.</w:t>
      </w:r>
      <w:r w:rsidRPr="00105C71">
        <w:rPr>
          <w:rFonts w:ascii="Times New Roman" w:hAnsi="Times New Roman" w:cs="Times New Roman"/>
          <w:lang w:val="ru-RU"/>
        </w:rPr>
        <w:tab/>
        <w:t xml:space="preserve">Порядок оказания услуг по регистрации ЛК, по информационному обеспечению Потребителей, получивших регистрацию в ЛК, должен быть указан в Регламенте </w:t>
      </w:r>
      <w:r w:rsidR="008E739C">
        <w:rPr>
          <w:rFonts w:ascii="Times New Roman" w:hAnsi="Times New Roman" w:cs="Times New Roman"/>
          <w:lang w:val="ru-RU"/>
        </w:rPr>
        <w:t>взаимодействия структурных подразделений Заказчика и Исполнителя</w:t>
      </w:r>
      <w:r w:rsidRPr="00105C71">
        <w:rPr>
          <w:rFonts w:ascii="Times New Roman" w:hAnsi="Times New Roman" w:cs="Times New Roman"/>
          <w:lang w:val="ru-RU"/>
        </w:rPr>
        <w:t xml:space="preserve">. </w:t>
      </w:r>
    </w:p>
    <w:p w14:paraId="3152FCA4" w14:textId="77777777" w:rsidR="00105C71" w:rsidRDefault="00105C71" w:rsidP="00105C71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105C71">
        <w:rPr>
          <w:rFonts w:ascii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lang w:val="ru-RU"/>
        </w:rPr>
        <w:t>12</w:t>
      </w:r>
      <w:r w:rsidRPr="00105C71">
        <w:rPr>
          <w:rFonts w:ascii="Times New Roman" w:hAnsi="Times New Roman" w:cs="Times New Roman"/>
          <w:lang w:val="ru-RU"/>
        </w:rPr>
        <w:t>.</w:t>
      </w:r>
      <w:r w:rsidRPr="00105C71">
        <w:rPr>
          <w:rFonts w:ascii="Times New Roman" w:hAnsi="Times New Roman" w:cs="Times New Roman"/>
          <w:lang w:val="ru-RU"/>
        </w:rPr>
        <w:tab/>
      </w:r>
      <w:commentRangeStart w:id="9"/>
      <w:r w:rsidRPr="00105C71">
        <w:rPr>
          <w:rFonts w:ascii="Times New Roman" w:hAnsi="Times New Roman" w:cs="Times New Roman"/>
          <w:lang w:val="ru-RU"/>
        </w:rPr>
        <w:t>Порядок организации круглосуточной работы диспетчерской службы Исполнителя по введению с помощью функций ПУ дистанционного ОРП или В</w:t>
      </w:r>
      <w:r w:rsidR="007B2257">
        <w:rPr>
          <w:rFonts w:ascii="Times New Roman" w:hAnsi="Times New Roman" w:cs="Times New Roman"/>
          <w:lang w:val="ru-RU"/>
        </w:rPr>
        <w:t>РП</w:t>
      </w:r>
      <w:r w:rsidRPr="00105C71">
        <w:rPr>
          <w:rFonts w:ascii="Times New Roman" w:hAnsi="Times New Roman" w:cs="Times New Roman"/>
          <w:lang w:val="ru-RU"/>
        </w:rPr>
        <w:t xml:space="preserve"> при наступлении аварийных режимов в сетях или предусмотренных законодательством обстоятельств в рамках действующего Регламента ОРП</w:t>
      </w:r>
      <w:r w:rsidR="004A78BE">
        <w:rPr>
          <w:rFonts w:ascii="Times New Roman" w:hAnsi="Times New Roman" w:cs="Times New Roman"/>
          <w:lang w:val="ru-RU"/>
        </w:rPr>
        <w:t xml:space="preserve">, а также при выполнении </w:t>
      </w:r>
      <w:r w:rsidR="004A78BE" w:rsidRPr="00105C71">
        <w:rPr>
          <w:rFonts w:ascii="Times New Roman" w:hAnsi="Times New Roman" w:cs="Times New Roman"/>
          <w:lang w:val="ru-RU"/>
        </w:rPr>
        <w:t>мероприяти</w:t>
      </w:r>
      <w:r w:rsidR="004A78BE">
        <w:rPr>
          <w:rFonts w:ascii="Times New Roman" w:hAnsi="Times New Roman" w:cs="Times New Roman"/>
          <w:lang w:val="ru-RU"/>
        </w:rPr>
        <w:t>й,</w:t>
      </w:r>
      <w:r w:rsidR="004A78BE" w:rsidRPr="00105C71">
        <w:rPr>
          <w:rFonts w:ascii="Times New Roman" w:hAnsi="Times New Roman" w:cs="Times New Roman"/>
          <w:lang w:val="ru-RU"/>
        </w:rPr>
        <w:t xml:space="preserve"> связанны</w:t>
      </w:r>
      <w:r w:rsidR="004A78BE">
        <w:rPr>
          <w:rFonts w:ascii="Times New Roman" w:hAnsi="Times New Roman" w:cs="Times New Roman"/>
          <w:lang w:val="ru-RU"/>
        </w:rPr>
        <w:t>х</w:t>
      </w:r>
      <w:r w:rsidR="004A78BE" w:rsidRPr="00105C71">
        <w:rPr>
          <w:rFonts w:ascii="Times New Roman" w:hAnsi="Times New Roman" w:cs="Times New Roman"/>
          <w:lang w:val="ru-RU"/>
        </w:rPr>
        <w:t xml:space="preserve"> с дистанционной подач</w:t>
      </w:r>
      <w:r w:rsidR="004A78BE">
        <w:rPr>
          <w:rFonts w:ascii="Times New Roman" w:hAnsi="Times New Roman" w:cs="Times New Roman"/>
          <w:lang w:val="ru-RU"/>
        </w:rPr>
        <w:t>ей</w:t>
      </w:r>
      <w:r w:rsidR="004A78BE" w:rsidRPr="00105C71">
        <w:rPr>
          <w:rFonts w:ascii="Times New Roman" w:hAnsi="Times New Roman" w:cs="Times New Roman"/>
          <w:lang w:val="ru-RU"/>
        </w:rPr>
        <w:t xml:space="preserve"> нагрузки после проведения работ по замене ПУ, установк</w:t>
      </w:r>
      <w:r w:rsidR="004A78BE">
        <w:rPr>
          <w:rFonts w:ascii="Times New Roman" w:hAnsi="Times New Roman" w:cs="Times New Roman"/>
          <w:lang w:val="ru-RU"/>
        </w:rPr>
        <w:t>и</w:t>
      </w:r>
      <w:r w:rsidR="004A78BE" w:rsidRPr="00105C71">
        <w:rPr>
          <w:rFonts w:ascii="Times New Roman" w:hAnsi="Times New Roman" w:cs="Times New Roman"/>
          <w:lang w:val="ru-RU"/>
        </w:rPr>
        <w:t xml:space="preserve"> </w:t>
      </w:r>
      <w:r w:rsidR="004A78BE">
        <w:rPr>
          <w:rFonts w:ascii="Times New Roman" w:hAnsi="Times New Roman" w:cs="Times New Roman"/>
          <w:lang w:val="ru-RU"/>
        </w:rPr>
        <w:t xml:space="preserve">ПУ </w:t>
      </w:r>
      <w:r w:rsidR="004A78BE" w:rsidRPr="00105C71">
        <w:rPr>
          <w:rFonts w:ascii="Times New Roman" w:hAnsi="Times New Roman" w:cs="Times New Roman"/>
          <w:lang w:val="ru-RU"/>
        </w:rPr>
        <w:t>в рамках техн</w:t>
      </w:r>
      <w:r w:rsidR="004A78BE">
        <w:rPr>
          <w:rFonts w:ascii="Times New Roman" w:hAnsi="Times New Roman" w:cs="Times New Roman"/>
          <w:lang w:val="ru-RU"/>
        </w:rPr>
        <w:t xml:space="preserve">ологического </w:t>
      </w:r>
      <w:r w:rsidR="004A78BE" w:rsidRPr="00105C71">
        <w:rPr>
          <w:rFonts w:ascii="Times New Roman" w:hAnsi="Times New Roman" w:cs="Times New Roman"/>
          <w:lang w:val="ru-RU"/>
        </w:rPr>
        <w:t>присоединения, восстановлени</w:t>
      </w:r>
      <w:r w:rsidR="004A78BE">
        <w:rPr>
          <w:rFonts w:ascii="Times New Roman" w:hAnsi="Times New Roman" w:cs="Times New Roman"/>
          <w:lang w:val="ru-RU"/>
        </w:rPr>
        <w:t>я электроснабжения</w:t>
      </w:r>
      <w:r w:rsidR="004A78BE" w:rsidRPr="00105C71">
        <w:rPr>
          <w:rFonts w:ascii="Times New Roman" w:hAnsi="Times New Roman" w:cs="Times New Roman"/>
          <w:lang w:val="ru-RU"/>
        </w:rPr>
        <w:t xml:space="preserve"> после отключения, связанного с превышением установленного порога мощности</w:t>
      </w:r>
      <w:r w:rsidRPr="00105C71">
        <w:rPr>
          <w:rFonts w:ascii="Times New Roman" w:hAnsi="Times New Roman" w:cs="Times New Roman"/>
          <w:lang w:val="ru-RU"/>
        </w:rPr>
        <w:t xml:space="preserve"> </w:t>
      </w:r>
      <w:r w:rsidR="00245491">
        <w:rPr>
          <w:rFonts w:ascii="Times New Roman" w:hAnsi="Times New Roman" w:cs="Times New Roman"/>
          <w:lang w:val="ru-RU"/>
        </w:rPr>
        <w:t xml:space="preserve">должен быть </w:t>
      </w:r>
      <w:r w:rsidRPr="00105C71">
        <w:rPr>
          <w:rFonts w:ascii="Times New Roman" w:hAnsi="Times New Roman" w:cs="Times New Roman"/>
          <w:lang w:val="ru-RU"/>
        </w:rPr>
        <w:t>указан в Регламент</w:t>
      </w:r>
      <w:r w:rsidR="004A78BE">
        <w:rPr>
          <w:rFonts w:ascii="Times New Roman" w:hAnsi="Times New Roman" w:cs="Times New Roman"/>
          <w:lang w:val="ru-RU"/>
        </w:rPr>
        <w:t>е</w:t>
      </w:r>
      <w:r w:rsidRPr="00105C71">
        <w:rPr>
          <w:rFonts w:ascii="Times New Roman" w:hAnsi="Times New Roman" w:cs="Times New Roman"/>
          <w:lang w:val="ru-RU"/>
        </w:rPr>
        <w:t xml:space="preserve"> </w:t>
      </w:r>
      <w:r w:rsidR="00E7692C" w:rsidRPr="00E7692C">
        <w:rPr>
          <w:rFonts w:ascii="Times New Roman" w:hAnsi="Times New Roman" w:cs="Times New Roman"/>
          <w:lang w:val="ru-RU"/>
        </w:rPr>
        <w:t>взаимодействия структурных подразделений Заказчика и Исполнителя в ходе выполнения работ по Договору</w:t>
      </w:r>
      <w:r w:rsidRPr="00105C71">
        <w:rPr>
          <w:rFonts w:ascii="Times New Roman" w:hAnsi="Times New Roman" w:cs="Times New Roman"/>
          <w:lang w:val="ru-RU"/>
        </w:rPr>
        <w:t>.</w:t>
      </w:r>
      <w:commentRangeEnd w:id="9"/>
      <w:r w:rsidR="004A78BE">
        <w:rPr>
          <w:rStyle w:val="af2"/>
        </w:rPr>
        <w:commentReference w:id="9"/>
      </w:r>
    </w:p>
    <w:p w14:paraId="57B2DF0B" w14:textId="77777777" w:rsidR="00175D36" w:rsidRPr="00175D36" w:rsidRDefault="00977FF2" w:rsidP="004A78BE">
      <w:pPr>
        <w:numPr>
          <w:ilvl w:val="0"/>
          <w:numId w:val="4"/>
        </w:numPr>
        <w:spacing w:before="120" w:after="120"/>
        <w:ind w:left="482" w:hanging="48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Перечень и виды работ</w:t>
      </w:r>
      <w:r w:rsidR="00175D36">
        <w:rPr>
          <w:rFonts w:ascii="Times New Roman" w:hAnsi="Times New Roman" w:cs="Times New Roman"/>
          <w:b/>
          <w:lang w:val="ru-RU"/>
        </w:rPr>
        <w:t xml:space="preserve"> по технической эксплуатации ВПУ.</w:t>
      </w:r>
    </w:p>
    <w:p w14:paraId="04237D12" w14:textId="77777777" w:rsidR="00175D36" w:rsidRDefault="00C07546" w:rsidP="00175D36">
      <w:pPr>
        <w:pStyle w:val="FirstParagraph"/>
        <w:tabs>
          <w:tab w:val="left" w:pos="1843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commentRangeStart w:id="10"/>
      <w:r>
        <w:rPr>
          <w:rFonts w:ascii="Times New Roman" w:hAnsi="Times New Roman" w:cs="Times New Roman"/>
          <w:lang w:val="ru-RU"/>
        </w:rPr>
        <w:t>В</w:t>
      </w:r>
      <w:r w:rsidR="00752062">
        <w:rPr>
          <w:rFonts w:ascii="Times New Roman" w:hAnsi="Times New Roman" w:cs="Times New Roman"/>
          <w:lang w:val="ru-RU"/>
        </w:rPr>
        <w:t xml:space="preserve"> целях т</w:t>
      </w:r>
      <w:r w:rsidR="00175D36" w:rsidRPr="0088279E">
        <w:rPr>
          <w:rFonts w:ascii="Times New Roman" w:hAnsi="Times New Roman" w:cs="Times New Roman"/>
          <w:lang w:val="ru-RU"/>
        </w:rPr>
        <w:t>ехнической эксплуатации аппаратных и програм</w:t>
      </w:r>
      <w:r w:rsidR="00175D36">
        <w:rPr>
          <w:rFonts w:ascii="Times New Roman" w:hAnsi="Times New Roman" w:cs="Times New Roman"/>
          <w:lang w:val="ru-RU"/>
        </w:rPr>
        <w:t>мных средств ВПУ</w:t>
      </w:r>
      <w:r w:rsidR="0075206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проводятся </w:t>
      </w:r>
      <w:r w:rsidR="001564EC">
        <w:rPr>
          <w:rFonts w:ascii="Times New Roman" w:hAnsi="Times New Roman" w:cs="Times New Roman"/>
          <w:lang w:val="ru-RU"/>
        </w:rPr>
        <w:t>следующие</w:t>
      </w:r>
      <w:r>
        <w:rPr>
          <w:rFonts w:ascii="Times New Roman" w:hAnsi="Times New Roman" w:cs="Times New Roman"/>
          <w:lang w:val="ru-RU"/>
        </w:rPr>
        <w:t xml:space="preserve"> работы.</w:t>
      </w:r>
      <w:r w:rsidR="00175D36" w:rsidRPr="0088279E">
        <w:rPr>
          <w:rFonts w:ascii="Times New Roman" w:hAnsi="Times New Roman" w:cs="Times New Roman"/>
          <w:lang w:val="ru-RU"/>
        </w:rPr>
        <w:t xml:space="preserve"> </w:t>
      </w:r>
      <w:commentRangeEnd w:id="10"/>
      <w:r w:rsidR="00752062">
        <w:rPr>
          <w:rStyle w:val="af2"/>
        </w:rPr>
        <w:commentReference w:id="10"/>
      </w:r>
    </w:p>
    <w:p w14:paraId="6081C75F" w14:textId="77777777" w:rsidR="00175D36" w:rsidRPr="0088279E" w:rsidRDefault="00175D36" w:rsidP="0080198F">
      <w:pPr>
        <w:pStyle w:val="FirstParagraph"/>
        <w:tabs>
          <w:tab w:val="left" w:pos="142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Pr="0088279E">
        <w:rPr>
          <w:rFonts w:ascii="Times New Roman" w:hAnsi="Times New Roman" w:cs="Times New Roman"/>
          <w:lang w:val="ru-RU"/>
        </w:rPr>
        <w:t>.1. Выполняемые</w:t>
      </w:r>
      <w:r w:rsidR="008853C2">
        <w:rPr>
          <w:rFonts w:ascii="Times New Roman" w:hAnsi="Times New Roman" w:cs="Times New Roman"/>
          <w:lang w:val="ru-RU"/>
        </w:rPr>
        <w:t xml:space="preserve"> с установленной периодичностью, в том числе</w:t>
      </w:r>
      <w:commentRangeStart w:id="11"/>
      <w:r w:rsidRPr="0088279E">
        <w:rPr>
          <w:rFonts w:ascii="Times New Roman" w:hAnsi="Times New Roman" w:cs="Times New Roman"/>
          <w:lang w:val="ru-RU"/>
        </w:rPr>
        <w:t>:</w:t>
      </w:r>
      <w:commentRangeEnd w:id="11"/>
      <w:r w:rsidR="00F81660">
        <w:rPr>
          <w:rStyle w:val="af2"/>
        </w:rPr>
        <w:commentReference w:id="11"/>
      </w:r>
    </w:p>
    <w:p w14:paraId="6DCA6B50" w14:textId="77777777" w:rsidR="00175D36" w:rsidRPr="0088279E" w:rsidRDefault="00175D36" w:rsidP="0080198F">
      <w:pPr>
        <w:pStyle w:val="a0"/>
        <w:numPr>
          <w:ilvl w:val="0"/>
          <w:numId w:val="7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 xml:space="preserve">контрольный дистанционный съем показаний со счетчиков ВПУ с передачей их </w:t>
      </w:r>
      <w:r w:rsidR="00C07546">
        <w:rPr>
          <w:rFonts w:ascii="Times New Roman" w:hAnsi="Times New Roman" w:cs="Times New Roman"/>
          <w:lang w:val="ru-RU"/>
        </w:rPr>
        <w:t>ГП</w:t>
      </w:r>
      <w:r w:rsidRPr="0088279E">
        <w:rPr>
          <w:rFonts w:ascii="Times New Roman" w:hAnsi="Times New Roman" w:cs="Times New Roman"/>
          <w:lang w:val="ru-RU"/>
        </w:rPr>
        <w:t xml:space="preserve"> в целях проведения расчетов с потребителями;</w:t>
      </w:r>
    </w:p>
    <w:p w14:paraId="0983DA2C" w14:textId="77777777" w:rsidR="00175D36" w:rsidRPr="0088279E" w:rsidRDefault="00175D36" w:rsidP="0080198F">
      <w:pPr>
        <w:pStyle w:val="a0"/>
        <w:numPr>
          <w:ilvl w:val="0"/>
          <w:numId w:val="7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>проведение инструментальных проверок ВПУ на опорах ВЛ 0,4кВ и оборудования ВПУ, расположенного в трансформаторных подстанциях (ТП) Заказчика;</w:t>
      </w:r>
    </w:p>
    <w:p w14:paraId="22557213" w14:textId="77777777" w:rsidR="00175D36" w:rsidRDefault="00175D36" w:rsidP="0080198F">
      <w:pPr>
        <w:pStyle w:val="a0"/>
        <w:numPr>
          <w:ilvl w:val="0"/>
          <w:numId w:val="7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 xml:space="preserve">проведение дистанционной диагностики на работоспособность счетчиков ВПУ, установленных на опорах ВЛ-0,4 </w:t>
      </w:r>
      <w:proofErr w:type="spellStart"/>
      <w:r w:rsidRPr="0088279E">
        <w:rPr>
          <w:rFonts w:ascii="Times New Roman" w:hAnsi="Times New Roman" w:cs="Times New Roman"/>
          <w:lang w:val="ru-RU"/>
        </w:rPr>
        <w:t>кВ</w:t>
      </w:r>
      <w:proofErr w:type="spellEnd"/>
      <w:r w:rsidR="00C07546">
        <w:rPr>
          <w:rFonts w:ascii="Times New Roman" w:hAnsi="Times New Roman" w:cs="Times New Roman"/>
          <w:lang w:val="ru-RU"/>
        </w:rPr>
        <w:t>,</w:t>
      </w:r>
      <w:r w:rsidRPr="0088279E">
        <w:rPr>
          <w:rFonts w:ascii="Times New Roman" w:hAnsi="Times New Roman" w:cs="Times New Roman"/>
          <w:lang w:val="ru-RU"/>
        </w:rPr>
        <w:t xml:space="preserve"> и проведение проверок работоспособности информационных каналов, поддержание их в рабочем состоянии, обеспечение оптимального расхода денежных средств на услуги связи</w:t>
      </w:r>
      <w:r w:rsidR="00F81660">
        <w:rPr>
          <w:rFonts w:ascii="Times New Roman" w:hAnsi="Times New Roman" w:cs="Times New Roman"/>
          <w:lang w:val="ru-RU"/>
        </w:rPr>
        <w:t xml:space="preserve">. </w:t>
      </w:r>
    </w:p>
    <w:p w14:paraId="4305FD32" w14:textId="77777777" w:rsidR="00BF0703" w:rsidRPr="0088279E" w:rsidRDefault="00BF0703" w:rsidP="0080198F">
      <w:pPr>
        <w:pStyle w:val="a0"/>
        <w:tabs>
          <w:tab w:val="left" w:pos="142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57CF4D24" w14:textId="77777777" w:rsidR="00175D36" w:rsidRPr="0088279E" w:rsidRDefault="00415FDF" w:rsidP="0080198F">
      <w:pPr>
        <w:pStyle w:val="a0"/>
        <w:tabs>
          <w:tab w:val="left" w:pos="142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175D36" w:rsidRPr="0088279E">
        <w:rPr>
          <w:rFonts w:ascii="Times New Roman" w:hAnsi="Times New Roman" w:cs="Times New Roman"/>
          <w:lang w:val="ru-RU"/>
        </w:rPr>
        <w:t>.2. Выполняемые по требованию Заказчика:</w:t>
      </w:r>
    </w:p>
    <w:p w14:paraId="46CF4016" w14:textId="77777777" w:rsidR="00175D36" w:rsidRDefault="00175D36" w:rsidP="0080198F">
      <w:pPr>
        <w:pStyle w:val="a0"/>
        <w:numPr>
          <w:ilvl w:val="0"/>
          <w:numId w:val="8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>хранение и поддержание в актуальном состоянии технической и эксплуатационной</w:t>
      </w:r>
      <w:r>
        <w:rPr>
          <w:rFonts w:ascii="Times New Roman" w:hAnsi="Times New Roman" w:cs="Times New Roman"/>
          <w:lang w:val="ru-RU"/>
        </w:rPr>
        <w:t xml:space="preserve"> </w:t>
      </w:r>
      <w:r w:rsidRPr="00BB10A7">
        <w:rPr>
          <w:rFonts w:ascii="Times New Roman" w:hAnsi="Times New Roman" w:cs="Times New Roman"/>
          <w:lang w:val="ru-RU"/>
        </w:rPr>
        <w:t>документации на ВПУ и ее компонентов в объеме, согласованном с</w:t>
      </w:r>
      <w:r>
        <w:rPr>
          <w:rFonts w:ascii="Times New Roman" w:hAnsi="Times New Roman" w:cs="Times New Roman"/>
          <w:lang w:val="ru-RU"/>
        </w:rPr>
        <w:t xml:space="preserve"> Заказчиком; </w:t>
      </w:r>
    </w:p>
    <w:p w14:paraId="17DA55F3" w14:textId="77777777" w:rsidR="00175D36" w:rsidRPr="00BB10A7" w:rsidRDefault="00175D36" w:rsidP="0080198F">
      <w:pPr>
        <w:pStyle w:val="a0"/>
        <w:numPr>
          <w:ilvl w:val="0"/>
          <w:numId w:val="8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учет используемых </w:t>
      </w:r>
      <w:r>
        <w:rPr>
          <w:rFonts w:ascii="Times New Roman" w:hAnsi="Times New Roman" w:cs="Times New Roman"/>
        </w:rPr>
        <w:t>SI</w:t>
      </w:r>
      <w:r w:rsidRPr="00BB10A7">
        <w:rPr>
          <w:rFonts w:ascii="Times New Roman" w:hAnsi="Times New Roman" w:cs="Times New Roman"/>
          <w:lang w:val="ru-RU"/>
        </w:rPr>
        <w:t>М-карт для организации каналов связи ВПУ;</w:t>
      </w:r>
    </w:p>
    <w:p w14:paraId="2E200978" w14:textId="77777777" w:rsidR="00175D36" w:rsidRPr="0088279E" w:rsidRDefault="00175D36" w:rsidP="0080198F">
      <w:pPr>
        <w:pStyle w:val="a0"/>
        <w:numPr>
          <w:ilvl w:val="0"/>
          <w:numId w:val="8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>дистанционное и/или автономное параметрирование, ввод или изменение констант, уставок в счетчиках и концентраторах ВПУ;</w:t>
      </w:r>
    </w:p>
    <w:p w14:paraId="1E18114B" w14:textId="77777777" w:rsidR="00175D36" w:rsidRDefault="00175D36" w:rsidP="0080198F">
      <w:pPr>
        <w:pStyle w:val="a0"/>
        <w:numPr>
          <w:ilvl w:val="0"/>
          <w:numId w:val="8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 xml:space="preserve">администрирование базы исходных данных ВПУ и автоматизированных рабочих мест, обеспечивающих управление и обмен данными со счетчиками и иными компонентами ВПУ; </w:t>
      </w:r>
    </w:p>
    <w:p w14:paraId="1C5C35C7" w14:textId="77777777" w:rsidR="00175D36" w:rsidRPr="0088279E" w:rsidRDefault="00175D36" w:rsidP="0080198F">
      <w:pPr>
        <w:pStyle w:val="a0"/>
        <w:numPr>
          <w:ilvl w:val="0"/>
          <w:numId w:val="8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lastRenderedPageBreak/>
        <w:t xml:space="preserve">выполнение контрольного дистанционного снятия показаний со счетчиков ВПУ, с предоставлением результатов по форме </w:t>
      </w:r>
      <w:commentRangeStart w:id="12"/>
      <w:commentRangeStart w:id="13"/>
      <w:r w:rsidRPr="0088279E">
        <w:rPr>
          <w:rFonts w:ascii="Times New Roman" w:hAnsi="Times New Roman" w:cs="Times New Roman"/>
          <w:lang w:val="ru-RU"/>
        </w:rPr>
        <w:t>Приложения №8 к Договору</w:t>
      </w:r>
      <w:commentRangeEnd w:id="12"/>
      <w:r w:rsidR="00F81660">
        <w:rPr>
          <w:rStyle w:val="af2"/>
        </w:rPr>
        <w:commentReference w:id="12"/>
      </w:r>
      <w:commentRangeEnd w:id="13"/>
      <w:r w:rsidR="00C10503">
        <w:rPr>
          <w:rStyle w:val="af2"/>
        </w:rPr>
        <w:commentReference w:id="13"/>
      </w:r>
      <w:r w:rsidRPr="0088279E">
        <w:rPr>
          <w:rFonts w:ascii="Times New Roman" w:hAnsi="Times New Roman" w:cs="Times New Roman"/>
          <w:lang w:val="ru-RU"/>
        </w:rPr>
        <w:t>;</w:t>
      </w:r>
    </w:p>
    <w:p w14:paraId="1887CA5E" w14:textId="77777777" w:rsidR="00175D36" w:rsidRPr="0088279E" w:rsidRDefault="00175D36" w:rsidP="0080198F">
      <w:pPr>
        <w:pStyle w:val="a0"/>
        <w:numPr>
          <w:ilvl w:val="0"/>
          <w:numId w:val="8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>проведение работ по устранению неисправностей, возникших в ходе эксплуатации ВПУ, с выездом на место установки компонентов ВПУ;</w:t>
      </w:r>
    </w:p>
    <w:p w14:paraId="2C6B3F08" w14:textId="77777777" w:rsidR="00175D36" w:rsidRPr="0088279E" w:rsidRDefault="00175D36" w:rsidP="0080198F">
      <w:pPr>
        <w:pStyle w:val="a0"/>
        <w:numPr>
          <w:ilvl w:val="0"/>
          <w:numId w:val="8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>работа с ВПУ потерявшими свое функционально значение (демонтаж счетчиков с адресов на которых они по объективным причинам использоваться не могут и монтаж счетчиков ВПУ на новые адреса);</w:t>
      </w:r>
    </w:p>
    <w:p w14:paraId="295DE94E" w14:textId="77777777" w:rsidR="00175D36" w:rsidRDefault="00175D36" w:rsidP="0080198F">
      <w:pPr>
        <w:pStyle w:val="a0"/>
        <w:numPr>
          <w:ilvl w:val="0"/>
          <w:numId w:val="8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 xml:space="preserve">сервисная поддержка программного обеспечения ВПУ, организация взаимодействия с его производителем в целях своевременного обновления и устранения программных сбоев; </w:t>
      </w:r>
    </w:p>
    <w:p w14:paraId="12CC0F2F" w14:textId="77777777" w:rsidR="00175D36" w:rsidRDefault="00175D36" w:rsidP="0080198F">
      <w:pPr>
        <w:pStyle w:val="a0"/>
        <w:numPr>
          <w:ilvl w:val="0"/>
          <w:numId w:val="8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8279E">
        <w:rPr>
          <w:rFonts w:ascii="Times New Roman" w:hAnsi="Times New Roman" w:cs="Times New Roman"/>
          <w:lang w:val="ru-RU"/>
        </w:rPr>
        <w:t>контроль в течение срока действия Договора за истечением сроков поверки измерительных комплексов (ИК) ВПУ, составление и актуализация графика поверки компонентов ИК ВПУ.</w:t>
      </w:r>
    </w:p>
    <w:p w14:paraId="396F3A3E" w14:textId="77777777" w:rsidR="00BF0703" w:rsidRDefault="00BF0703" w:rsidP="0080198F">
      <w:pPr>
        <w:pStyle w:val="a0"/>
        <w:tabs>
          <w:tab w:val="left" w:pos="142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7B1A30E4" w14:textId="77777777" w:rsidR="00175D36" w:rsidRDefault="00415FDF" w:rsidP="0080198F">
      <w:pPr>
        <w:pStyle w:val="a0"/>
        <w:tabs>
          <w:tab w:val="left" w:pos="142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175D36">
        <w:rPr>
          <w:rFonts w:ascii="Times New Roman" w:hAnsi="Times New Roman" w:cs="Times New Roman"/>
          <w:lang w:val="ru-RU"/>
        </w:rPr>
        <w:t>.3. Выполняемые в круглосуточном режиме:</w:t>
      </w:r>
    </w:p>
    <w:p w14:paraId="36D288E6" w14:textId="77777777" w:rsidR="00175D36" w:rsidRDefault="00175D36" w:rsidP="0080198F">
      <w:pPr>
        <w:pStyle w:val="a0"/>
        <w:numPr>
          <w:ilvl w:val="0"/>
          <w:numId w:val="8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наполнение информацией, сопровождение и поддержание работоспособности </w:t>
      </w:r>
      <w:r w:rsidR="00CD1604" w:rsidRPr="00CD1604">
        <w:rPr>
          <w:rFonts w:ascii="Times New Roman" w:hAnsi="Times New Roman" w:cs="Times New Roman"/>
          <w:lang w:val="ru-RU"/>
        </w:rPr>
        <w:t xml:space="preserve">оборудования для </w:t>
      </w:r>
      <w:r>
        <w:rPr>
          <w:rFonts w:ascii="Times New Roman" w:hAnsi="Times New Roman" w:cs="Times New Roman"/>
          <w:lang w:val="ru-RU"/>
        </w:rPr>
        <w:t>личных кабинетов потребителей.</w:t>
      </w:r>
    </w:p>
    <w:p w14:paraId="45DAB2F3" w14:textId="77777777" w:rsidR="00175D36" w:rsidRDefault="00175D36" w:rsidP="0080198F">
      <w:pPr>
        <w:pStyle w:val="a0"/>
        <w:numPr>
          <w:ilvl w:val="0"/>
          <w:numId w:val="8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организация и круглосуточное выполнение работ по диспетчеризации процесса энергоснабжения потребителей электроэнергии.</w:t>
      </w:r>
    </w:p>
    <w:p w14:paraId="720FF47C" w14:textId="77777777" w:rsidR="00BF0703" w:rsidRDefault="00BF0703" w:rsidP="0080198F">
      <w:pPr>
        <w:pStyle w:val="a0"/>
        <w:tabs>
          <w:tab w:val="left" w:pos="142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69231B93" w14:textId="77777777" w:rsidR="00175D36" w:rsidRDefault="00415FDF" w:rsidP="0080198F">
      <w:pPr>
        <w:pStyle w:val="a0"/>
        <w:tabs>
          <w:tab w:val="left" w:pos="142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175D36">
        <w:rPr>
          <w:rFonts w:ascii="Times New Roman" w:hAnsi="Times New Roman" w:cs="Times New Roman"/>
          <w:lang w:val="ru-RU"/>
        </w:rPr>
        <w:t>.4. Дополнительные требования к составу работ:</w:t>
      </w:r>
    </w:p>
    <w:p w14:paraId="02E5D137" w14:textId="77777777" w:rsidR="00175D36" w:rsidRDefault="00175D36" w:rsidP="0080198F">
      <w:pPr>
        <w:pStyle w:val="a0"/>
        <w:numPr>
          <w:ilvl w:val="0"/>
          <w:numId w:val="8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замене оборудования компонентов ВПУ с изменением характеристик (марка или тип прибора учета, модема, антенны) </w:t>
      </w:r>
      <w:r w:rsidR="00F81660">
        <w:rPr>
          <w:rFonts w:ascii="Times New Roman" w:hAnsi="Times New Roman" w:cs="Times New Roman"/>
          <w:lang w:val="ru-RU"/>
        </w:rPr>
        <w:t xml:space="preserve">должно </w:t>
      </w:r>
      <w:commentRangeStart w:id="14"/>
      <w:r w:rsidR="00F81660">
        <w:rPr>
          <w:rFonts w:ascii="Times New Roman" w:hAnsi="Times New Roman" w:cs="Times New Roman"/>
          <w:lang w:val="ru-RU"/>
        </w:rPr>
        <w:t xml:space="preserve">обеспечиваться </w:t>
      </w:r>
      <w:commentRangeEnd w:id="14"/>
      <w:r w:rsidR="00F81660">
        <w:rPr>
          <w:rStyle w:val="af2"/>
        </w:rPr>
        <w:commentReference w:id="14"/>
      </w:r>
      <w:r>
        <w:rPr>
          <w:rFonts w:ascii="Times New Roman" w:hAnsi="Times New Roman" w:cs="Times New Roman"/>
          <w:lang w:val="ru-RU"/>
        </w:rPr>
        <w:t>согласование характеристик нового оборудования с Заказчиком;</w:t>
      </w:r>
    </w:p>
    <w:p w14:paraId="4597D34B" w14:textId="77777777" w:rsidR="00175D36" w:rsidRDefault="00175D36" w:rsidP="0080198F">
      <w:pPr>
        <w:pStyle w:val="a0"/>
        <w:numPr>
          <w:ilvl w:val="0"/>
          <w:numId w:val="8"/>
        </w:numPr>
        <w:tabs>
          <w:tab w:val="left" w:pos="142"/>
        </w:tabs>
        <w:spacing w:before="0" w:after="0"/>
        <w:ind w:left="0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настройке и осуществлении дистанционного сбора данных использование </w:t>
      </w:r>
      <w:r>
        <w:rPr>
          <w:rFonts w:ascii="Times New Roman" w:hAnsi="Times New Roman" w:cs="Times New Roman"/>
        </w:rPr>
        <w:t>SIM</w:t>
      </w:r>
      <w:r>
        <w:rPr>
          <w:rFonts w:ascii="Times New Roman" w:hAnsi="Times New Roman" w:cs="Times New Roman"/>
          <w:lang w:val="ru-RU"/>
        </w:rPr>
        <w:t>-карт</w:t>
      </w:r>
      <w:r w:rsidR="00CD1604" w:rsidRPr="00845E43">
        <w:rPr>
          <w:lang w:val="ru-RU"/>
        </w:rPr>
        <w:t xml:space="preserve"> </w:t>
      </w:r>
      <w:r w:rsidR="00CD1604" w:rsidRPr="00CD1604">
        <w:rPr>
          <w:rFonts w:ascii="Times New Roman" w:hAnsi="Times New Roman" w:cs="Times New Roman"/>
          <w:lang w:val="ru-RU"/>
        </w:rPr>
        <w:t xml:space="preserve">с </w:t>
      </w:r>
      <w:commentRangeStart w:id="15"/>
      <w:r w:rsidR="00C10503">
        <w:rPr>
          <w:rFonts w:ascii="Times New Roman" w:hAnsi="Times New Roman" w:cs="Times New Roman"/>
          <w:lang w:val="ru-RU"/>
        </w:rPr>
        <w:t>наличием</w:t>
      </w:r>
      <w:commentRangeEnd w:id="15"/>
      <w:r w:rsidR="00C10503">
        <w:rPr>
          <w:rStyle w:val="af2"/>
        </w:rPr>
        <w:commentReference w:id="15"/>
      </w:r>
      <w:r w:rsidR="00CD1604">
        <w:rPr>
          <w:rFonts w:ascii="Times New Roman" w:hAnsi="Times New Roman" w:cs="Times New Roman"/>
          <w:lang w:val="ru-RU"/>
        </w:rPr>
        <w:t xml:space="preserve"> </w:t>
      </w:r>
      <w:r w:rsidR="00CD1604" w:rsidRPr="00CD1604">
        <w:rPr>
          <w:rFonts w:ascii="Times New Roman" w:hAnsi="Times New Roman" w:cs="Times New Roman"/>
          <w:lang w:val="ru-RU"/>
        </w:rPr>
        <w:t>APN</w:t>
      </w:r>
      <w:r>
        <w:rPr>
          <w:rFonts w:ascii="Times New Roman" w:hAnsi="Times New Roman" w:cs="Times New Roman"/>
          <w:lang w:val="ru-RU"/>
        </w:rPr>
        <w:t>, полученных от Заказчика</w:t>
      </w:r>
      <w:r w:rsidR="00C07546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с учетом их географической привязки по филиалам Заказчика.</w:t>
      </w:r>
    </w:p>
    <w:p w14:paraId="6C91B372" w14:textId="77777777" w:rsidR="00E47E62" w:rsidRDefault="00E47E62" w:rsidP="00105C71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2C9E0D08" w14:textId="77777777" w:rsidR="002357D1" w:rsidRPr="00175D36" w:rsidRDefault="00105C71" w:rsidP="00175D36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lang w:val="ru-RU"/>
        </w:rPr>
      </w:pPr>
      <w:r w:rsidRPr="00175D36">
        <w:rPr>
          <w:rFonts w:ascii="Times New Roman" w:hAnsi="Times New Roman" w:cs="Times New Roman"/>
          <w:b/>
          <w:lang w:val="ru-RU"/>
        </w:rPr>
        <w:t>Основные требования к организации работы ЛК.</w:t>
      </w:r>
    </w:p>
    <w:p w14:paraId="4666C60B" w14:textId="77777777" w:rsidR="00105C71" w:rsidRPr="002357D1" w:rsidRDefault="001427E3" w:rsidP="00F81660">
      <w:pPr>
        <w:pStyle w:val="FirstParagraph"/>
        <w:tabs>
          <w:tab w:val="left" w:pos="1276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.1.</w:t>
      </w:r>
      <w:r w:rsidR="00105C71" w:rsidRPr="002357D1">
        <w:rPr>
          <w:rFonts w:ascii="Times New Roman" w:hAnsi="Times New Roman" w:cs="Times New Roman"/>
          <w:lang w:val="ru-RU"/>
        </w:rPr>
        <w:tab/>
        <w:t>Требования к регистрации новых Пользователей ЛК.</w:t>
      </w:r>
    </w:p>
    <w:p w14:paraId="6FC8818A" w14:textId="77777777" w:rsidR="00105C71" w:rsidRPr="002357D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.1.1.</w:t>
      </w:r>
      <w:bookmarkStart w:id="16" w:name="_Toc44935230"/>
      <w:bookmarkStart w:id="17" w:name="_Toc279588787"/>
      <w:bookmarkStart w:id="18" w:name="_Toc279733249"/>
      <w:bookmarkStart w:id="19" w:name="_Toc279750383"/>
      <w:bookmarkStart w:id="20" w:name="_Toc285618468"/>
      <w:bookmarkStart w:id="21" w:name="_Toc294183639"/>
      <w:bookmarkStart w:id="22" w:name="_Toc424052806"/>
      <w:bookmarkStart w:id="23" w:name="_Toc494872940"/>
      <w:r w:rsidR="00105C71" w:rsidRPr="002357D1">
        <w:rPr>
          <w:rFonts w:ascii="Times New Roman" w:hAnsi="Times New Roman" w:cs="Times New Roman"/>
          <w:lang w:val="ru-RU"/>
        </w:rPr>
        <w:tab/>
        <w:t>Создание учетных записей для новых Пользователей ЛК выполняется оператором Исполнителя в течение 3</w:t>
      </w:r>
      <w:r w:rsidR="00C07546">
        <w:rPr>
          <w:rFonts w:ascii="Times New Roman" w:hAnsi="Times New Roman" w:cs="Times New Roman"/>
          <w:lang w:val="ru-RU"/>
        </w:rPr>
        <w:t xml:space="preserve"> (трех)</w:t>
      </w:r>
      <w:r w:rsidR="00105C71" w:rsidRPr="002357D1">
        <w:rPr>
          <w:rFonts w:ascii="Times New Roman" w:hAnsi="Times New Roman" w:cs="Times New Roman"/>
          <w:lang w:val="ru-RU"/>
        </w:rPr>
        <w:t xml:space="preserve"> календарных дней с момента подачи напряжения на электроустановку Потребителю.</w:t>
      </w:r>
    </w:p>
    <w:p w14:paraId="7A1E7A66" w14:textId="77777777" w:rsidR="00105C71" w:rsidRPr="002357D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.1.2.</w:t>
      </w:r>
      <w:r w:rsidR="00105C71" w:rsidRPr="002357D1">
        <w:rPr>
          <w:rFonts w:ascii="Times New Roman" w:hAnsi="Times New Roman" w:cs="Times New Roman"/>
          <w:lang w:val="ru-RU"/>
        </w:rPr>
        <w:tab/>
        <w:t>На каждого Потребителя в ИВК создается индивидуальная карточка Абонента (физическое или юридическое лицо). В карточке должны быть заполнены персональные данные Абонента, номер договора или лицевого счета, контактные данные и указаны доступные точки учета электроэнергии.</w:t>
      </w:r>
    </w:p>
    <w:p w14:paraId="7E4A9137" w14:textId="77777777" w:rsidR="00105C71" w:rsidRPr="002357D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.1.3.</w:t>
      </w:r>
      <w:r w:rsidR="00105C71" w:rsidRPr="002357D1">
        <w:rPr>
          <w:rFonts w:ascii="Times New Roman" w:hAnsi="Times New Roman" w:cs="Times New Roman"/>
          <w:lang w:val="ru-RU"/>
        </w:rPr>
        <w:tab/>
        <w:t>На основании созданной карточки Абонента в ИВК должна быть создана Учетная запись Абонента для последующего доступа в ЛК. В качестве логина рекомендуется использовать: ИНН, номер договора / ЛС. В качестве пароля необходимо использовать единый пароль с уведомлением об обязанности Абонента выполнить смену пароля при первом входе в ЛК.</w:t>
      </w:r>
    </w:p>
    <w:p w14:paraId="0DB1D60E" w14:textId="77777777" w:rsidR="00105C71" w:rsidRPr="002357D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.1.4.</w:t>
      </w:r>
      <w:r w:rsidR="00105C71" w:rsidRPr="002357D1">
        <w:rPr>
          <w:rFonts w:ascii="Times New Roman" w:hAnsi="Times New Roman" w:cs="Times New Roman"/>
          <w:lang w:val="ru-RU"/>
        </w:rPr>
        <w:tab/>
        <w:t>Одновременно с передачей Потребителю имени пользователя и пароля необходимо направить инструкции по использованию Веб сервера и Мобильных сервисов. Инструкция может быть передана в бумажном / электронном виде или выложена на официальном сайте с возможностью ознакомления и скачивания.</w:t>
      </w:r>
    </w:p>
    <w:p w14:paraId="7A6DA04A" w14:textId="77777777" w:rsidR="00105C71" w:rsidRPr="002357D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.1.5.</w:t>
      </w:r>
      <w:r w:rsidR="00105C71" w:rsidRPr="002357D1">
        <w:rPr>
          <w:rFonts w:ascii="Times New Roman" w:hAnsi="Times New Roman" w:cs="Times New Roman"/>
          <w:lang w:val="ru-RU"/>
        </w:rPr>
        <w:tab/>
        <w:t>В случае, если Потребитель отправил заявку на создание новой учетной записи при помощи Веб сервера или Мобильных сервисов необходимо проверить правомерность заявки и предоставить доступ Потребителю к ЛК, согласно п.п.</w:t>
      </w:r>
      <w:r w:rsidR="00B36D8F">
        <w:rPr>
          <w:rFonts w:ascii="Times New Roman" w:hAnsi="Times New Roman" w:cs="Times New Roman"/>
          <w:lang w:val="ru-RU"/>
        </w:rPr>
        <w:t>5</w:t>
      </w:r>
      <w:commentRangeStart w:id="24"/>
      <w:r w:rsidR="00105C71" w:rsidRPr="002357D1">
        <w:rPr>
          <w:rFonts w:ascii="Times New Roman" w:hAnsi="Times New Roman" w:cs="Times New Roman"/>
          <w:lang w:val="ru-RU"/>
        </w:rPr>
        <w:t xml:space="preserve">.1.1 – </w:t>
      </w:r>
      <w:r w:rsidR="00B36D8F"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 xml:space="preserve">.1.4 </w:t>
      </w:r>
      <w:commentRangeEnd w:id="24"/>
      <w:r w:rsidR="00B36D8F">
        <w:rPr>
          <w:rStyle w:val="af2"/>
        </w:rPr>
        <w:commentReference w:id="24"/>
      </w:r>
      <w:r w:rsidR="00105C71" w:rsidRPr="002357D1">
        <w:rPr>
          <w:rFonts w:ascii="Times New Roman" w:hAnsi="Times New Roman" w:cs="Times New Roman"/>
          <w:lang w:val="ru-RU"/>
        </w:rPr>
        <w:t>настоящего ТЗ.</w:t>
      </w:r>
    </w:p>
    <w:p w14:paraId="5AAB227B" w14:textId="77777777" w:rsidR="00105C71" w:rsidRPr="002357D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.2.</w:t>
      </w:r>
      <w:r w:rsidR="00105C71" w:rsidRPr="002357D1">
        <w:rPr>
          <w:rFonts w:ascii="Times New Roman" w:hAnsi="Times New Roman" w:cs="Times New Roman"/>
          <w:lang w:val="ru-RU"/>
        </w:rPr>
        <w:tab/>
        <w:t>Основные требования к рассмотрению запросов от Пользователей ЛК.</w:t>
      </w:r>
    </w:p>
    <w:p w14:paraId="72569C3A" w14:textId="77777777" w:rsidR="00105C71" w:rsidRPr="002357D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5</w:t>
      </w:r>
      <w:r w:rsidR="00105C71" w:rsidRPr="002357D1">
        <w:rPr>
          <w:rFonts w:ascii="Times New Roman" w:hAnsi="Times New Roman" w:cs="Times New Roman"/>
          <w:lang w:val="ru-RU"/>
        </w:rPr>
        <w:t>.2.1.</w:t>
      </w:r>
      <w:r w:rsidR="00105C71" w:rsidRPr="002357D1">
        <w:rPr>
          <w:rFonts w:ascii="Times New Roman" w:hAnsi="Times New Roman" w:cs="Times New Roman"/>
          <w:lang w:val="ru-RU"/>
        </w:rPr>
        <w:tab/>
        <w:t>Запросы от Пользователей ЛК могут приходить в различных форматах, в том числе:</w:t>
      </w:r>
    </w:p>
    <w:p w14:paraId="7FB44B36" w14:textId="77777777" w:rsidR="00105C71" w:rsidRPr="002357D1" w:rsidRDefault="00105C71" w:rsidP="002357D1">
      <w:pPr>
        <w:pStyle w:val="FirstParagraph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2357D1">
        <w:rPr>
          <w:rFonts w:ascii="Times New Roman" w:hAnsi="Times New Roman" w:cs="Times New Roman"/>
          <w:lang w:val="ru-RU"/>
        </w:rPr>
        <w:t>телефонный звонок на горячую линии технической поддержки;</w:t>
      </w:r>
    </w:p>
    <w:p w14:paraId="42B6576B" w14:textId="77777777" w:rsidR="00105C71" w:rsidRPr="002357D1" w:rsidRDefault="00105C71" w:rsidP="002357D1">
      <w:pPr>
        <w:pStyle w:val="FirstParagraph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2357D1">
        <w:rPr>
          <w:rFonts w:ascii="Times New Roman" w:hAnsi="Times New Roman" w:cs="Times New Roman"/>
          <w:lang w:val="ru-RU"/>
        </w:rPr>
        <w:t xml:space="preserve">отправка письма по электронной почте на единый адрес технической поддержки; </w:t>
      </w:r>
    </w:p>
    <w:p w14:paraId="68448700" w14:textId="77777777" w:rsidR="00105C71" w:rsidRPr="002357D1" w:rsidRDefault="00105C71" w:rsidP="002357D1">
      <w:pPr>
        <w:pStyle w:val="FirstParagraph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2357D1">
        <w:rPr>
          <w:rFonts w:ascii="Times New Roman" w:hAnsi="Times New Roman" w:cs="Times New Roman"/>
          <w:lang w:val="ru-RU"/>
        </w:rPr>
        <w:t>обращение Потребителя из ЛК во внутренний чат.</w:t>
      </w:r>
    </w:p>
    <w:p w14:paraId="27FBF0C1" w14:textId="77777777" w:rsidR="00105C71" w:rsidRPr="002357D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.2.2.</w:t>
      </w:r>
      <w:r w:rsidR="00105C71" w:rsidRPr="002357D1">
        <w:rPr>
          <w:rFonts w:ascii="Times New Roman" w:hAnsi="Times New Roman" w:cs="Times New Roman"/>
          <w:lang w:val="ru-RU"/>
        </w:rPr>
        <w:tab/>
        <w:t xml:space="preserve">Регистрация входящих запросов, проверка их текущего статуса должна быть определена Регламентом </w:t>
      </w:r>
      <w:r w:rsidR="00DE17AE">
        <w:rPr>
          <w:rFonts w:ascii="Times New Roman" w:hAnsi="Times New Roman" w:cs="Times New Roman"/>
          <w:lang w:val="ru-RU"/>
        </w:rPr>
        <w:t>взаимодействия структурных подразделений Заказчика и Исполнителя</w:t>
      </w:r>
      <w:r w:rsidR="00105C71" w:rsidRPr="002357D1">
        <w:rPr>
          <w:rFonts w:ascii="Times New Roman" w:hAnsi="Times New Roman" w:cs="Times New Roman"/>
          <w:lang w:val="ru-RU"/>
        </w:rPr>
        <w:t xml:space="preserve"> с возможностью формирования отчета о работе Заказчику.</w:t>
      </w:r>
    </w:p>
    <w:p w14:paraId="074FE938" w14:textId="77777777" w:rsidR="00105C71" w:rsidRPr="002357D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.2.3.</w:t>
      </w:r>
      <w:r w:rsidR="00105C71" w:rsidRPr="002357D1">
        <w:rPr>
          <w:rFonts w:ascii="Times New Roman" w:hAnsi="Times New Roman" w:cs="Times New Roman"/>
          <w:lang w:val="ru-RU"/>
        </w:rPr>
        <w:tab/>
        <w:t>Все запросы Потребителей, касающиеся проблем с функционированием ЛК, не связанные с техническим состоянием ИВК, должны быть отработаны в срок не более 3</w:t>
      </w:r>
      <w:r w:rsidR="00C07546">
        <w:rPr>
          <w:rFonts w:ascii="Times New Roman" w:hAnsi="Times New Roman" w:cs="Times New Roman"/>
          <w:lang w:val="ru-RU"/>
        </w:rPr>
        <w:t xml:space="preserve"> (трех) </w:t>
      </w:r>
      <w:r w:rsidR="00105C71" w:rsidRPr="002357D1">
        <w:rPr>
          <w:rFonts w:ascii="Times New Roman" w:hAnsi="Times New Roman" w:cs="Times New Roman"/>
          <w:lang w:val="ru-RU"/>
        </w:rPr>
        <w:t>календарных дней (в случае неисправности ПУ и необходимости замены полностью или компонентов) с даты их поступления.</w:t>
      </w:r>
    </w:p>
    <w:p w14:paraId="1FB2B94D" w14:textId="77777777" w:rsidR="00105C71" w:rsidRPr="002357D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.2.4.</w:t>
      </w:r>
      <w:r w:rsidR="00105C71" w:rsidRPr="002357D1">
        <w:rPr>
          <w:rFonts w:ascii="Times New Roman" w:hAnsi="Times New Roman" w:cs="Times New Roman"/>
          <w:lang w:val="ru-RU"/>
        </w:rPr>
        <w:tab/>
        <w:t xml:space="preserve">В случае, если </w:t>
      </w:r>
      <w:commentRangeStart w:id="25"/>
      <w:r w:rsidR="00CD2E86">
        <w:rPr>
          <w:rFonts w:ascii="Times New Roman" w:hAnsi="Times New Roman" w:cs="Times New Roman"/>
          <w:lang w:val="ru-RU"/>
        </w:rPr>
        <w:t>Исполнитель</w:t>
      </w:r>
      <w:commentRangeEnd w:id="25"/>
      <w:r w:rsidR="00CD2E86">
        <w:rPr>
          <w:rStyle w:val="af2"/>
        </w:rPr>
        <w:commentReference w:id="25"/>
      </w:r>
      <w:r w:rsidR="00105C71" w:rsidRPr="002357D1">
        <w:rPr>
          <w:rFonts w:ascii="Times New Roman" w:hAnsi="Times New Roman" w:cs="Times New Roman"/>
          <w:lang w:val="ru-RU"/>
        </w:rPr>
        <w:t xml:space="preserve"> не в состоянии решить проблему </w:t>
      </w:r>
      <w:r w:rsidR="00CD2E86">
        <w:rPr>
          <w:rFonts w:ascii="Times New Roman" w:hAnsi="Times New Roman" w:cs="Times New Roman"/>
          <w:lang w:val="ru-RU"/>
        </w:rPr>
        <w:t>дистанционно или выездом на место установку ПУ</w:t>
      </w:r>
      <w:r w:rsidR="00105C71" w:rsidRPr="002357D1">
        <w:rPr>
          <w:rFonts w:ascii="Times New Roman" w:hAnsi="Times New Roman" w:cs="Times New Roman"/>
          <w:lang w:val="ru-RU"/>
        </w:rPr>
        <w:t xml:space="preserve"> по причинам, не зависящим от него, он обязан в целях ее устранения направить запрос ответственным за эксплуатацию лицам Заказчика по согласованным с Заказчиком каналам связи в срок не позднее 1 </w:t>
      </w:r>
      <w:r w:rsidR="00C07546">
        <w:rPr>
          <w:rFonts w:ascii="Times New Roman" w:hAnsi="Times New Roman" w:cs="Times New Roman"/>
          <w:lang w:val="ru-RU"/>
        </w:rPr>
        <w:t xml:space="preserve">(одного) </w:t>
      </w:r>
      <w:r w:rsidR="00105C71" w:rsidRPr="002357D1">
        <w:rPr>
          <w:rFonts w:ascii="Times New Roman" w:hAnsi="Times New Roman" w:cs="Times New Roman"/>
          <w:lang w:val="ru-RU"/>
        </w:rPr>
        <w:t>календарного дня с даты получения запроса.</w:t>
      </w:r>
    </w:p>
    <w:p w14:paraId="267B7C0B" w14:textId="77777777" w:rsidR="00105C71" w:rsidRPr="002357D1" w:rsidRDefault="00105C71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2357D1">
        <w:rPr>
          <w:rFonts w:ascii="Times New Roman" w:hAnsi="Times New Roman" w:cs="Times New Roman"/>
          <w:lang w:val="ru-RU"/>
        </w:rPr>
        <w:t>В таком запросе должен быть указан предельный срок выполнения работ, а также признаки технических нарушений, не позволяющих оказать услугу Потребителю. Предельный срок не должен превышать срок, определенный п.</w:t>
      </w:r>
      <w:commentRangeStart w:id="26"/>
      <w:r w:rsidR="00B36D8F">
        <w:rPr>
          <w:rFonts w:ascii="Times New Roman" w:hAnsi="Times New Roman" w:cs="Times New Roman"/>
          <w:lang w:val="ru-RU"/>
        </w:rPr>
        <w:t>5</w:t>
      </w:r>
      <w:commentRangeEnd w:id="26"/>
      <w:r w:rsidR="00B36D8F">
        <w:rPr>
          <w:rStyle w:val="af2"/>
        </w:rPr>
        <w:commentReference w:id="26"/>
      </w:r>
      <w:r w:rsidRPr="002357D1">
        <w:rPr>
          <w:rFonts w:ascii="Times New Roman" w:hAnsi="Times New Roman" w:cs="Times New Roman"/>
          <w:lang w:val="ru-RU"/>
        </w:rPr>
        <w:t>.2.3.</w:t>
      </w:r>
    </w:p>
    <w:p w14:paraId="6A5266E5" w14:textId="77777777" w:rsidR="00105C71" w:rsidRPr="002357D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.3.</w:t>
      </w:r>
      <w:r w:rsidR="00105C71" w:rsidRPr="002357D1">
        <w:rPr>
          <w:rFonts w:ascii="Times New Roman" w:hAnsi="Times New Roman" w:cs="Times New Roman"/>
          <w:lang w:val="ru-RU"/>
        </w:rPr>
        <w:tab/>
        <w:t>Организация работы диспетчерской службы Исполнителя во взаимодействии с диспетчерской службой Заказчика по управлению нагрузкой Потребителей с помощью РУН, а также при возникновении аварийных режимов в сетях и введении ОРП / В</w:t>
      </w:r>
      <w:r w:rsidR="00956C1F">
        <w:rPr>
          <w:rFonts w:ascii="Times New Roman" w:hAnsi="Times New Roman" w:cs="Times New Roman"/>
          <w:lang w:val="ru-RU"/>
        </w:rPr>
        <w:t>РП</w:t>
      </w:r>
      <w:r w:rsidR="00105C71" w:rsidRPr="002357D1">
        <w:rPr>
          <w:rFonts w:ascii="Times New Roman" w:hAnsi="Times New Roman" w:cs="Times New Roman"/>
          <w:lang w:val="ru-RU"/>
        </w:rPr>
        <w:t xml:space="preserve"> при наступлении предусмотренных законодательством обстоятельств.</w:t>
      </w:r>
    </w:p>
    <w:p w14:paraId="7642422B" w14:textId="77777777" w:rsidR="00105C71" w:rsidRPr="002357D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.3.1.</w:t>
      </w:r>
      <w:r w:rsidR="00105C71" w:rsidRPr="002357D1">
        <w:rPr>
          <w:rFonts w:ascii="Times New Roman" w:hAnsi="Times New Roman" w:cs="Times New Roman"/>
          <w:lang w:val="ru-RU"/>
        </w:rPr>
        <w:tab/>
        <w:t xml:space="preserve">Взаимодействие диспетчерской службы Исполнителя с диспетчерской службой Заказчика осуществляется в круглосуточном режиме 24/7 на основании согласованного Регламента </w:t>
      </w:r>
      <w:r w:rsidR="00E21026">
        <w:rPr>
          <w:rFonts w:ascii="Times New Roman" w:hAnsi="Times New Roman" w:cs="Times New Roman"/>
          <w:lang w:val="ru-RU"/>
        </w:rPr>
        <w:t xml:space="preserve">взаимодействия структурных подразделений </w:t>
      </w:r>
      <w:r w:rsidR="007C06F3">
        <w:rPr>
          <w:rFonts w:ascii="Times New Roman" w:hAnsi="Times New Roman" w:cs="Times New Roman"/>
          <w:lang w:val="ru-RU"/>
        </w:rPr>
        <w:t>Заказчика и Исполнителя</w:t>
      </w:r>
      <w:r w:rsidR="00105C71" w:rsidRPr="002357D1">
        <w:rPr>
          <w:rFonts w:ascii="Times New Roman" w:hAnsi="Times New Roman" w:cs="Times New Roman"/>
          <w:lang w:val="ru-RU"/>
        </w:rPr>
        <w:t xml:space="preserve">. </w:t>
      </w:r>
    </w:p>
    <w:p w14:paraId="66F169CC" w14:textId="77777777" w:rsidR="00105C71" w:rsidRPr="002357D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.3.2.</w:t>
      </w:r>
      <w:r w:rsidR="00105C71" w:rsidRPr="002357D1">
        <w:rPr>
          <w:rFonts w:ascii="Times New Roman" w:hAnsi="Times New Roman" w:cs="Times New Roman"/>
          <w:lang w:val="ru-RU"/>
        </w:rPr>
        <w:tab/>
        <w:t xml:space="preserve">Вся работа, связанная с ОРП и </w:t>
      </w:r>
      <w:r w:rsidR="003F0721">
        <w:rPr>
          <w:rFonts w:ascii="Times New Roman" w:hAnsi="Times New Roman" w:cs="Times New Roman"/>
          <w:lang w:val="ru-RU"/>
        </w:rPr>
        <w:t>ВРП</w:t>
      </w:r>
      <w:r w:rsidR="00105C71" w:rsidRPr="002357D1">
        <w:rPr>
          <w:rFonts w:ascii="Times New Roman" w:hAnsi="Times New Roman" w:cs="Times New Roman"/>
          <w:lang w:val="ru-RU"/>
        </w:rPr>
        <w:t xml:space="preserve"> в штатном режиме, выполняется Исполнителем дистанционно через ИВК с использованием РУН ПУ. В случаях возникновения технических нарушений, не позволяющих реализовать дистанционный режим управления РУН в порядке, установленном Регламентом </w:t>
      </w:r>
      <w:r w:rsidR="001326FC">
        <w:rPr>
          <w:rFonts w:ascii="Times New Roman" w:hAnsi="Times New Roman" w:cs="Times New Roman"/>
          <w:lang w:val="ru-RU"/>
        </w:rPr>
        <w:t>взаимодействия структурных подразделений Заказчика и Исполнителя</w:t>
      </w:r>
      <w:r w:rsidR="00105C71" w:rsidRPr="002357D1">
        <w:rPr>
          <w:rFonts w:ascii="Times New Roman" w:hAnsi="Times New Roman" w:cs="Times New Roman"/>
          <w:lang w:val="ru-RU"/>
        </w:rPr>
        <w:t>, применяется автономный режим введении ОРП / В</w:t>
      </w:r>
      <w:r w:rsidR="001326FC">
        <w:rPr>
          <w:rFonts w:ascii="Times New Roman" w:hAnsi="Times New Roman" w:cs="Times New Roman"/>
          <w:lang w:val="ru-RU"/>
        </w:rPr>
        <w:t>РП</w:t>
      </w:r>
      <w:r w:rsidR="00105C71" w:rsidRPr="002357D1">
        <w:rPr>
          <w:rFonts w:ascii="Times New Roman" w:hAnsi="Times New Roman" w:cs="Times New Roman"/>
          <w:lang w:val="ru-RU"/>
        </w:rPr>
        <w:t xml:space="preserve"> действиями оперативно – выездных бригад Заказчика.</w:t>
      </w:r>
    </w:p>
    <w:p w14:paraId="5674B2D1" w14:textId="77777777" w:rsidR="00105C71" w:rsidRPr="002357D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.3.3.</w:t>
      </w:r>
      <w:r w:rsidR="00105C71" w:rsidRPr="002357D1">
        <w:rPr>
          <w:rFonts w:ascii="Times New Roman" w:hAnsi="Times New Roman" w:cs="Times New Roman"/>
          <w:lang w:val="ru-RU"/>
        </w:rPr>
        <w:tab/>
        <w:t>Первичная подача напряжения на энергопринимающие устройства Потребителя в ходе проведения мероприятий по технологическому присоединению осуществляется Исполнителем по запросу Заказчика в течение 24</w:t>
      </w:r>
      <w:r w:rsidR="00C07546">
        <w:rPr>
          <w:rFonts w:ascii="Times New Roman" w:hAnsi="Times New Roman" w:cs="Times New Roman"/>
          <w:lang w:val="ru-RU"/>
        </w:rPr>
        <w:t xml:space="preserve"> (двадцати четырех)</w:t>
      </w:r>
      <w:r w:rsidR="00105C71" w:rsidRPr="002357D1">
        <w:rPr>
          <w:rFonts w:ascii="Times New Roman" w:hAnsi="Times New Roman" w:cs="Times New Roman"/>
          <w:lang w:val="ru-RU"/>
        </w:rPr>
        <w:t xml:space="preserve"> часов с момента получения запроса. </w:t>
      </w:r>
    </w:p>
    <w:p w14:paraId="55FCD17E" w14:textId="77777777" w:rsidR="00105C71" w:rsidRDefault="001427E3" w:rsidP="002357D1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105C71" w:rsidRPr="002357D1">
        <w:rPr>
          <w:rFonts w:ascii="Times New Roman" w:hAnsi="Times New Roman" w:cs="Times New Roman"/>
          <w:lang w:val="ru-RU"/>
        </w:rPr>
        <w:t>.3.4.</w:t>
      </w:r>
      <w:r w:rsidR="00105C71" w:rsidRPr="002357D1">
        <w:rPr>
          <w:rFonts w:ascii="Times New Roman" w:hAnsi="Times New Roman" w:cs="Times New Roman"/>
          <w:lang w:val="ru-RU"/>
        </w:rPr>
        <w:tab/>
        <w:t>Возобновление подачи электрической энергии осуществляется Исполнителем по запросу от Заказчика в течение 24</w:t>
      </w:r>
      <w:r w:rsidR="00C07546">
        <w:rPr>
          <w:rFonts w:ascii="Times New Roman" w:hAnsi="Times New Roman" w:cs="Times New Roman"/>
          <w:lang w:val="ru-RU"/>
        </w:rPr>
        <w:t xml:space="preserve"> (двадцати четырех)</w:t>
      </w:r>
      <w:r w:rsidR="00105C71" w:rsidRPr="002357D1">
        <w:rPr>
          <w:rFonts w:ascii="Times New Roman" w:hAnsi="Times New Roman" w:cs="Times New Roman"/>
          <w:lang w:val="ru-RU"/>
        </w:rPr>
        <w:t xml:space="preserve"> часов с момента получения запроса. </w:t>
      </w:r>
    </w:p>
    <w:p w14:paraId="5EFDB93F" w14:textId="77777777" w:rsidR="002357D1" w:rsidRDefault="002357D1" w:rsidP="00105C71">
      <w:pPr>
        <w:tabs>
          <w:tab w:val="left" w:pos="993"/>
        </w:tabs>
        <w:spacing w:after="120" w:line="276" w:lineRule="auto"/>
        <w:ind w:left="23" w:right="79" w:firstLine="544"/>
        <w:jc w:val="center"/>
        <w:rPr>
          <w:b/>
          <w:lang w:val="ru-RU"/>
        </w:rPr>
      </w:pPr>
    </w:p>
    <w:p w14:paraId="46B883FF" w14:textId="77777777" w:rsidR="00105C71" w:rsidRPr="00175D36" w:rsidRDefault="00105C71" w:rsidP="00175D36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lang w:val="ru-RU"/>
        </w:rPr>
      </w:pPr>
      <w:r w:rsidRPr="00175D36">
        <w:rPr>
          <w:rFonts w:ascii="Times New Roman" w:hAnsi="Times New Roman" w:cs="Times New Roman"/>
          <w:b/>
          <w:lang w:val="ru-RU"/>
        </w:rPr>
        <w:t>Требования по эксплуатации, обслуживанию</w:t>
      </w:r>
      <w:r w:rsidR="00E47E62" w:rsidRPr="00175D36">
        <w:rPr>
          <w:rFonts w:ascii="Times New Roman" w:hAnsi="Times New Roman" w:cs="Times New Roman"/>
          <w:b/>
          <w:lang w:val="ru-RU"/>
        </w:rPr>
        <w:t xml:space="preserve"> </w:t>
      </w:r>
      <w:r w:rsidRPr="00175D36">
        <w:rPr>
          <w:rFonts w:ascii="Times New Roman" w:hAnsi="Times New Roman" w:cs="Times New Roman"/>
          <w:b/>
          <w:lang w:val="ru-RU"/>
        </w:rPr>
        <w:t>и хранению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175D36">
        <w:rPr>
          <w:rFonts w:ascii="Times New Roman" w:hAnsi="Times New Roman" w:cs="Times New Roman"/>
          <w:b/>
          <w:lang w:val="ru-RU"/>
        </w:rPr>
        <w:t xml:space="preserve"> данных</w:t>
      </w:r>
      <w:r w:rsidR="00E47E62" w:rsidRPr="00175D36">
        <w:rPr>
          <w:rFonts w:ascii="Times New Roman" w:hAnsi="Times New Roman" w:cs="Times New Roman"/>
          <w:b/>
          <w:lang w:val="ru-RU"/>
        </w:rPr>
        <w:t xml:space="preserve"> ЛК</w:t>
      </w:r>
      <w:r w:rsidRPr="00175D36">
        <w:rPr>
          <w:rFonts w:ascii="Times New Roman" w:hAnsi="Times New Roman" w:cs="Times New Roman"/>
          <w:b/>
          <w:lang w:val="ru-RU"/>
        </w:rPr>
        <w:t>.</w:t>
      </w:r>
    </w:p>
    <w:p w14:paraId="2FACACDF" w14:textId="77777777" w:rsidR="00105C71" w:rsidRPr="002357D1" w:rsidRDefault="001427E3" w:rsidP="00B36D8F">
      <w:pPr>
        <w:pStyle w:val="FirstParagraph"/>
        <w:tabs>
          <w:tab w:val="left" w:pos="1276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105C71" w:rsidRPr="002357D1">
        <w:rPr>
          <w:rFonts w:ascii="Times New Roman" w:hAnsi="Times New Roman" w:cs="Times New Roman"/>
          <w:lang w:val="ru-RU"/>
        </w:rPr>
        <w:t>.1.</w:t>
      </w:r>
      <w:r w:rsidR="00105C71" w:rsidRPr="002357D1">
        <w:rPr>
          <w:rFonts w:ascii="Times New Roman" w:hAnsi="Times New Roman" w:cs="Times New Roman"/>
          <w:lang w:val="ru-RU"/>
        </w:rPr>
        <w:tab/>
        <w:t xml:space="preserve">В ходе выполнения работ по настоящему ТЗ Исполнителем должен быть обеспечен постоянный мониторинг работы ЛК, актуализация базы данных Потребителей согласно поступающих первичных документов, а также фиксация в хронологическом порядке всех поступающих запросов Потребителей и результатов их отработки. </w:t>
      </w:r>
    </w:p>
    <w:p w14:paraId="0E70BBAF" w14:textId="77777777" w:rsidR="00105C71" w:rsidRPr="002357D1" w:rsidRDefault="001427E3" w:rsidP="00B36D8F">
      <w:pPr>
        <w:pStyle w:val="FirstParagraph"/>
        <w:tabs>
          <w:tab w:val="left" w:pos="1276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105C71" w:rsidRPr="002357D1">
        <w:rPr>
          <w:rFonts w:ascii="Times New Roman" w:hAnsi="Times New Roman" w:cs="Times New Roman"/>
          <w:lang w:val="ru-RU"/>
        </w:rPr>
        <w:t>.2.</w:t>
      </w:r>
      <w:r w:rsidR="00105C71" w:rsidRPr="002357D1">
        <w:rPr>
          <w:rFonts w:ascii="Times New Roman" w:hAnsi="Times New Roman" w:cs="Times New Roman"/>
          <w:lang w:val="ru-RU"/>
        </w:rPr>
        <w:tab/>
        <w:t>Проверка наличия в ИВК установленных лимитов мощности согласно договору технологического присоединения (иного документа подтверждающего максимальную мощность Потребителя).</w:t>
      </w:r>
    </w:p>
    <w:p w14:paraId="15DCE5CB" w14:textId="77777777" w:rsidR="00105C71" w:rsidRPr="002357D1" w:rsidRDefault="001427E3" w:rsidP="00B36D8F">
      <w:pPr>
        <w:pStyle w:val="FirstParagraph"/>
        <w:tabs>
          <w:tab w:val="left" w:pos="1276"/>
        </w:tabs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6</w:t>
      </w:r>
      <w:r w:rsidR="00105C71" w:rsidRPr="002357D1">
        <w:rPr>
          <w:rFonts w:ascii="Times New Roman" w:hAnsi="Times New Roman" w:cs="Times New Roman"/>
          <w:lang w:val="ru-RU"/>
        </w:rPr>
        <w:t>.3.</w:t>
      </w:r>
      <w:r w:rsidR="00105C71" w:rsidRPr="002357D1">
        <w:rPr>
          <w:rFonts w:ascii="Times New Roman" w:hAnsi="Times New Roman" w:cs="Times New Roman"/>
          <w:lang w:val="ru-RU"/>
        </w:rPr>
        <w:tab/>
        <w:t>При отсутствии доступа к функционалу ЛК ответственных сотрудников Исполнителя или Пользователей ЛК в срок не позднее 2</w:t>
      </w:r>
      <w:r w:rsidR="00C07546">
        <w:rPr>
          <w:rFonts w:ascii="Times New Roman" w:hAnsi="Times New Roman" w:cs="Times New Roman"/>
          <w:lang w:val="ru-RU"/>
        </w:rPr>
        <w:t xml:space="preserve"> (двух)</w:t>
      </w:r>
      <w:r w:rsidR="00105C71" w:rsidRPr="002357D1">
        <w:rPr>
          <w:rFonts w:ascii="Times New Roman" w:hAnsi="Times New Roman" w:cs="Times New Roman"/>
          <w:lang w:val="ru-RU"/>
        </w:rPr>
        <w:t xml:space="preserve"> часов с момента выявления проблемы должен быть сформирован и направлен запрос в СТА АО «ЛОЭСК» с описанием нарушения функционала и времени его появления.</w:t>
      </w:r>
    </w:p>
    <w:p w14:paraId="56685F95" w14:textId="77777777" w:rsidR="001427E3" w:rsidRPr="001427E3" w:rsidRDefault="001427E3" w:rsidP="00B36D8F">
      <w:pPr>
        <w:pStyle w:val="FirstParagraph"/>
        <w:tabs>
          <w:tab w:val="left" w:pos="1276"/>
        </w:tabs>
        <w:spacing w:before="0" w:after="0"/>
        <w:ind w:firstLine="720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105C71" w:rsidRPr="002357D1">
        <w:rPr>
          <w:rFonts w:ascii="Times New Roman" w:hAnsi="Times New Roman" w:cs="Times New Roman"/>
          <w:lang w:val="ru-RU"/>
        </w:rPr>
        <w:t>.4.</w:t>
      </w:r>
      <w:r w:rsidR="00105C71" w:rsidRPr="002357D1">
        <w:rPr>
          <w:rFonts w:ascii="Times New Roman" w:hAnsi="Times New Roman" w:cs="Times New Roman"/>
          <w:lang w:val="ru-RU"/>
        </w:rPr>
        <w:tab/>
        <w:t xml:space="preserve">При выявлении отсутствия возможности дистанционного получения данных с ПУ </w:t>
      </w:r>
      <w:r w:rsidR="005D47A8">
        <w:rPr>
          <w:rFonts w:ascii="Times New Roman" w:hAnsi="Times New Roman" w:cs="Times New Roman"/>
          <w:lang w:val="ru-RU"/>
        </w:rPr>
        <w:t>Исполнителем</w:t>
      </w:r>
      <w:r w:rsidR="00105C71" w:rsidRPr="002357D1">
        <w:rPr>
          <w:rFonts w:ascii="Times New Roman" w:hAnsi="Times New Roman" w:cs="Times New Roman"/>
          <w:lang w:val="ru-RU"/>
        </w:rPr>
        <w:t xml:space="preserve"> в срок не позднее 4</w:t>
      </w:r>
      <w:r w:rsidR="00C07546">
        <w:rPr>
          <w:rFonts w:ascii="Times New Roman" w:hAnsi="Times New Roman" w:cs="Times New Roman"/>
          <w:lang w:val="ru-RU"/>
        </w:rPr>
        <w:t xml:space="preserve"> (четырех)</w:t>
      </w:r>
      <w:r w:rsidR="00105C71" w:rsidRPr="002357D1">
        <w:rPr>
          <w:rFonts w:ascii="Times New Roman" w:hAnsi="Times New Roman" w:cs="Times New Roman"/>
          <w:lang w:val="ru-RU"/>
        </w:rPr>
        <w:t xml:space="preserve"> часов с момента выявления нарушения должна быть сформирована и направлена заявка на ответственных лиц для устранения проблемы.</w:t>
      </w:r>
    </w:p>
    <w:p w14:paraId="7D27B1DD" w14:textId="77777777" w:rsidR="001427E3" w:rsidRDefault="001427E3" w:rsidP="00B36D8F">
      <w:pPr>
        <w:numPr>
          <w:ilvl w:val="0"/>
          <w:numId w:val="4"/>
        </w:numPr>
        <w:spacing w:before="120" w:after="120"/>
        <w:ind w:left="482" w:hanging="482"/>
        <w:jc w:val="center"/>
        <w:rPr>
          <w:rFonts w:ascii="Times New Roman" w:hAnsi="Times New Roman" w:cs="Times New Roman"/>
          <w:b/>
          <w:lang w:val="ru-RU"/>
        </w:rPr>
      </w:pPr>
      <w:r w:rsidRPr="00BB10A7">
        <w:rPr>
          <w:rFonts w:ascii="Times New Roman" w:hAnsi="Times New Roman" w:cs="Times New Roman"/>
          <w:b/>
          <w:lang w:val="ru-RU"/>
        </w:rPr>
        <w:t>Требования к программному обеспечению и оборудованию</w:t>
      </w:r>
      <w:r>
        <w:rPr>
          <w:rFonts w:ascii="Times New Roman" w:hAnsi="Times New Roman" w:cs="Times New Roman"/>
          <w:b/>
          <w:lang w:val="ru-RU"/>
        </w:rPr>
        <w:t>,</w:t>
      </w:r>
      <w:r w:rsidRPr="00BB10A7">
        <w:rPr>
          <w:rFonts w:ascii="Times New Roman" w:hAnsi="Times New Roman" w:cs="Times New Roman"/>
          <w:b/>
          <w:lang w:val="ru-RU"/>
        </w:rPr>
        <w:t xml:space="preserve"> используемому при эксплуатации ВПУ.</w:t>
      </w:r>
    </w:p>
    <w:p w14:paraId="76DF6A36" w14:textId="77777777" w:rsidR="001427E3" w:rsidRDefault="001427E3" w:rsidP="001427E3">
      <w:pPr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Pr="0088279E">
        <w:rPr>
          <w:rFonts w:ascii="Times New Roman" w:hAnsi="Times New Roman" w:cs="Times New Roman"/>
          <w:lang w:val="ru-RU"/>
        </w:rPr>
        <w:t xml:space="preserve">.1. Для выполнения работ по эксплуатации системы ВПУ, Исполнитель обязан </w:t>
      </w:r>
      <w:r>
        <w:rPr>
          <w:rFonts w:ascii="Times New Roman" w:hAnsi="Times New Roman" w:cs="Times New Roman"/>
          <w:lang w:val="ru-RU"/>
        </w:rPr>
        <w:t>использовать программное обеспечение «Пирамида 2.0», установленное у Заказчика.</w:t>
      </w:r>
    </w:p>
    <w:p w14:paraId="73FA8E6D" w14:textId="77777777" w:rsidR="00105C71" w:rsidRDefault="001427E3" w:rsidP="00B36D8F">
      <w:pPr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7.2. Для работы с ЛК Исполнитель использует </w:t>
      </w:r>
      <w:r w:rsidR="0037177E">
        <w:rPr>
          <w:rFonts w:ascii="Times New Roman" w:hAnsi="Times New Roman" w:cs="Times New Roman"/>
          <w:lang w:val="ru-RU"/>
        </w:rPr>
        <w:t xml:space="preserve">корпоративный </w:t>
      </w:r>
      <w:r>
        <w:rPr>
          <w:rFonts w:ascii="Times New Roman" w:hAnsi="Times New Roman" w:cs="Times New Roman"/>
          <w:lang w:val="ru-RU"/>
        </w:rPr>
        <w:t>сервер «Пирамида 2.0», публичный сервер</w:t>
      </w:r>
      <w:r w:rsidR="00C001D9">
        <w:rPr>
          <w:rFonts w:ascii="Times New Roman" w:hAnsi="Times New Roman" w:cs="Times New Roman"/>
          <w:lang w:val="ru-RU"/>
        </w:rPr>
        <w:t xml:space="preserve"> «Пирамида 2.0»</w:t>
      </w:r>
      <w:r>
        <w:rPr>
          <w:rFonts w:ascii="Times New Roman" w:hAnsi="Times New Roman" w:cs="Times New Roman"/>
          <w:lang w:val="ru-RU"/>
        </w:rPr>
        <w:t xml:space="preserve"> и мобильны</w:t>
      </w:r>
      <w:r w:rsidR="00FF58F5">
        <w:rPr>
          <w:rFonts w:ascii="Times New Roman" w:hAnsi="Times New Roman" w:cs="Times New Roman"/>
          <w:lang w:val="ru-RU"/>
        </w:rPr>
        <w:t>е приложения</w:t>
      </w:r>
      <w:r w:rsidR="00C001D9">
        <w:rPr>
          <w:rFonts w:ascii="Times New Roman" w:hAnsi="Times New Roman" w:cs="Times New Roman"/>
          <w:lang w:val="ru-RU"/>
        </w:rPr>
        <w:t xml:space="preserve"> «Пирамида Потребитель».</w:t>
      </w:r>
    </w:p>
    <w:p w14:paraId="6E36F2B1" w14:textId="77777777" w:rsidR="00BB10A7" w:rsidRPr="00BB10A7" w:rsidRDefault="001C6CD1" w:rsidP="00175D36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lang w:val="ru-RU"/>
        </w:rPr>
      </w:pPr>
      <w:r w:rsidRPr="00BB10A7">
        <w:rPr>
          <w:rFonts w:ascii="Times New Roman" w:hAnsi="Times New Roman" w:cs="Times New Roman"/>
          <w:b/>
          <w:lang w:val="ru-RU"/>
        </w:rPr>
        <w:t>Место проведения работ</w:t>
      </w:r>
    </w:p>
    <w:p w14:paraId="4D095D52" w14:textId="77777777" w:rsidR="003C2B17" w:rsidRDefault="001427E3" w:rsidP="00CE6E86">
      <w:pPr>
        <w:spacing w:after="120"/>
        <w:ind w:left="4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</w:t>
      </w:r>
      <w:r w:rsidR="001C6CD1" w:rsidRPr="0088279E">
        <w:rPr>
          <w:rFonts w:ascii="Times New Roman" w:hAnsi="Times New Roman" w:cs="Times New Roman"/>
          <w:lang w:val="ru-RU"/>
        </w:rPr>
        <w:t xml:space="preserve">.1. Территория </w:t>
      </w:r>
      <w:r w:rsidR="00FE07AA">
        <w:rPr>
          <w:rFonts w:ascii="Times New Roman" w:hAnsi="Times New Roman" w:cs="Times New Roman"/>
          <w:lang w:val="ru-RU"/>
        </w:rPr>
        <w:t xml:space="preserve">Санкт-Петербурга и </w:t>
      </w:r>
      <w:r w:rsidR="001C6CD1" w:rsidRPr="0088279E">
        <w:rPr>
          <w:rFonts w:ascii="Times New Roman" w:hAnsi="Times New Roman" w:cs="Times New Roman"/>
          <w:lang w:val="ru-RU"/>
        </w:rPr>
        <w:t>Ленинградской области в зоне деятельности АО «ЛОЭСК».</w:t>
      </w:r>
    </w:p>
    <w:p w14:paraId="7B4DF7B7" w14:textId="77777777" w:rsidR="00BB10A7" w:rsidRPr="00BB10A7" w:rsidRDefault="001C6CD1" w:rsidP="00B36D8F">
      <w:pPr>
        <w:numPr>
          <w:ilvl w:val="0"/>
          <w:numId w:val="4"/>
        </w:numPr>
        <w:spacing w:before="120" w:after="120"/>
        <w:ind w:left="482" w:hanging="482"/>
        <w:jc w:val="center"/>
        <w:rPr>
          <w:rFonts w:ascii="Times New Roman" w:hAnsi="Times New Roman" w:cs="Times New Roman"/>
          <w:b/>
          <w:lang w:val="ru-RU"/>
        </w:rPr>
      </w:pPr>
      <w:r w:rsidRPr="00BB10A7">
        <w:rPr>
          <w:rFonts w:ascii="Times New Roman" w:hAnsi="Times New Roman" w:cs="Times New Roman"/>
          <w:b/>
          <w:lang w:val="ru-RU"/>
        </w:rPr>
        <w:t xml:space="preserve">Сроки проведения работ </w:t>
      </w:r>
    </w:p>
    <w:p w14:paraId="79251B04" w14:textId="77777777" w:rsidR="003C2B17" w:rsidRDefault="001427E3" w:rsidP="00BB10A7">
      <w:pPr>
        <w:ind w:left="4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</w:t>
      </w:r>
      <w:r w:rsidR="001C6CD1" w:rsidRPr="00BB10A7">
        <w:rPr>
          <w:rFonts w:ascii="Times New Roman" w:hAnsi="Times New Roman" w:cs="Times New Roman"/>
          <w:lang w:val="ru-RU"/>
        </w:rPr>
        <w:t>.1. С</w:t>
      </w:r>
      <w:r w:rsidR="003E709D">
        <w:rPr>
          <w:rFonts w:ascii="Times New Roman" w:hAnsi="Times New Roman" w:cs="Times New Roman"/>
          <w:lang w:val="ru-RU"/>
        </w:rPr>
        <w:t xml:space="preserve"> даты, следующей за днем</w:t>
      </w:r>
      <w:r w:rsidR="0012601B">
        <w:rPr>
          <w:rFonts w:ascii="Times New Roman" w:hAnsi="Times New Roman" w:cs="Times New Roman"/>
          <w:lang w:val="ru-RU"/>
        </w:rPr>
        <w:t xml:space="preserve"> подписания договора</w:t>
      </w:r>
      <w:r w:rsidR="003E709D">
        <w:rPr>
          <w:rFonts w:ascii="Times New Roman" w:hAnsi="Times New Roman" w:cs="Times New Roman"/>
          <w:lang w:val="ru-RU"/>
        </w:rPr>
        <w:t>,</w:t>
      </w:r>
      <w:r w:rsidR="001C6CD1" w:rsidRPr="00BB10A7">
        <w:rPr>
          <w:rFonts w:ascii="Times New Roman" w:hAnsi="Times New Roman" w:cs="Times New Roman"/>
          <w:lang w:val="ru-RU"/>
        </w:rPr>
        <w:t xml:space="preserve"> по 31.12.20</w:t>
      </w:r>
      <w:r w:rsidR="0012601B">
        <w:rPr>
          <w:rFonts w:ascii="Times New Roman" w:hAnsi="Times New Roman" w:cs="Times New Roman"/>
          <w:lang w:val="ru-RU"/>
        </w:rPr>
        <w:t>2</w:t>
      </w:r>
      <w:r w:rsidR="009C7F97">
        <w:rPr>
          <w:rFonts w:ascii="Times New Roman" w:hAnsi="Times New Roman" w:cs="Times New Roman"/>
          <w:lang w:val="ru-RU"/>
        </w:rPr>
        <w:t>1</w:t>
      </w:r>
      <w:r w:rsidR="001C6CD1" w:rsidRPr="00BB10A7">
        <w:rPr>
          <w:rFonts w:ascii="Times New Roman" w:hAnsi="Times New Roman" w:cs="Times New Roman"/>
          <w:lang w:val="ru-RU"/>
        </w:rPr>
        <w:t>.</w:t>
      </w:r>
    </w:p>
    <w:p w14:paraId="1F8A6C41" w14:textId="77777777" w:rsidR="00BB10A7" w:rsidRDefault="001C6CD1" w:rsidP="00CE6E86">
      <w:pPr>
        <w:numPr>
          <w:ilvl w:val="0"/>
          <w:numId w:val="4"/>
        </w:numPr>
        <w:spacing w:before="120" w:after="120"/>
        <w:ind w:left="482" w:hanging="482"/>
        <w:jc w:val="center"/>
        <w:rPr>
          <w:rFonts w:ascii="Times New Roman" w:hAnsi="Times New Roman" w:cs="Times New Roman"/>
          <w:b/>
          <w:lang w:val="ru-RU"/>
        </w:rPr>
      </w:pPr>
      <w:r w:rsidRPr="00BB10A7">
        <w:rPr>
          <w:rFonts w:ascii="Times New Roman" w:hAnsi="Times New Roman" w:cs="Times New Roman"/>
          <w:b/>
          <w:lang w:val="ru-RU"/>
        </w:rPr>
        <w:t>Особые условия работ</w:t>
      </w:r>
    </w:p>
    <w:p w14:paraId="1C67C093" w14:textId="77777777" w:rsidR="00BB10A7" w:rsidRDefault="001427E3" w:rsidP="00B9512A">
      <w:pPr>
        <w:spacing w:after="0"/>
        <w:ind w:firstLine="4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1C6CD1" w:rsidRPr="0088279E">
        <w:rPr>
          <w:rFonts w:ascii="Times New Roman" w:hAnsi="Times New Roman" w:cs="Times New Roman"/>
          <w:lang w:val="ru-RU"/>
        </w:rPr>
        <w:t xml:space="preserve">.1. Обеспечение предоставления показаний с расчетных приборов учета электроэнергии в АО «ЛОЭСК», гарантирующим поставщикам, в соответствии с графиком. </w:t>
      </w:r>
    </w:p>
    <w:p w14:paraId="53537B67" w14:textId="77777777" w:rsidR="003C2B17" w:rsidRDefault="001427E3" w:rsidP="00B9512A">
      <w:pPr>
        <w:spacing w:after="0"/>
        <w:ind w:firstLine="4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1C6CD1" w:rsidRPr="0088279E">
        <w:rPr>
          <w:rFonts w:ascii="Times New Roman" w:hAnsi="Times New Roman" w:cs="Times New Roman"/>
          <w:lang w:val="ru-RU"/>
        </w:rPr>
        <w:t>.2. Привлечение к производству работ третьих лиц допускается по согласованию с Заказчиком.</w:t>
      </w:r>
    </w:p>
    <w:p w14:paraId="44B1FA81" w14:textId="77777777" w:rsidR="00175D36" w:rsidRDefault="001427E3" w:rsidP="00B9512A">
      <w:pPr>
        <w:spacing w:after="0"/>
        <w:ind w:firstLine="48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</w:t>
      </w:r>
      <w:r w:rsidR="00175D36">
        <w:rPr>
          <w:rFonts w:ascii="Times New Roman" w:hAnsi="Times New Roman" w:cs="Times New Roman"/>
          <w:lang w:val="ru-RU"/>
        </w:rPr>
        <w:t xml:space="preserve">.3. </w:t>
      </w:r>
      <w:r w:rsidR="00175D36" w:rsidRPr="00175D36">
        <w:rPr>
          <w:rFonts w:ascii="Times New Roman" w:hAnsi="Times New Roman" w:cs="Times New Roman"/>
          <w:lang w:val="ru-RU"/>
        </w:rPr>
        <w:t>Использование информации в карточках Потребителей не должно противоречить 152-ФЗ «О персональных данных». Данные, содержащиеся в карточках Потребителей (включая приложения к ней) являются конфиденциальной информацией. Данная информация не может быть раскрыта или использована кем-либо, кроме уполномоченных лиц. Использование, переадресация, копирование или распространение содержания карточек Пользователей или их части незаконно и запрещено.</w:t>
      </w:r>
    </w:p>
    <w:p w14:paraId="7AE409C4" w14:textId="77777777" w:rsidR="00175D36" w:rsidRDefault="00175D36" w:rsidP="00B9512A">
      <w:pPr>
        <w:spacing w:after="0"/>
        <w:ind w:firstLine="482"/>
        <w:jc w:val="both"/>
        <w:rPr>
          <w:rFonts w:ascii="Times New Roman" w:hAnsi="Times New Roman" w:cs="Times New Roman"/>
          <w:lang w:val="ru-RU"/>
        </w:rPr>
      </w:pPr>
    </w:p>
    <w:p w14:paraId="19579B6B" w14:textId="77777777" w:rsidR="00BB10A7" w:rsidRPr="0088279E" w:rsidRDefault="00BB10A7" w:rsidP="00BB10A7">
      <w:pPr>
        <w:spacing w:after="0"/>
        <w:ind w:left="482"/>
        <w:jc w:val="both"/>
        <w:rPr>
          <w:rFonts w:ascii="Times New Roman" w:hAnsi="Times New Roman" w:cs="Times New Roman"/>
          <w:lang w:val="ru-RU"/>
        </w:rPr>
      </w:pPr>
    </w:p>
    <w:p w14:paraId="50F20B0C" w14:textId="77777777" w:rsidR="00605277" w:rsidRDefault="00605277" w:rsidP="00605277">
      <w:pPr>
        <w:pStyle w:val="a0"/>
        <w:tabs>
          <w:tab w:val="left" w:pos="1843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709EA785" w14:textId="77777777" w:rsidR="005443FC" w:rsidRDefault="005443FC" w:rsidP="005443FC">
      <w:pPr>
        <w:pStyle w:val="a0"/>
        <w:tabs>
          <w:tab w:val="left" w:pos="1843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118D8331" w14:textId="77777777" w:rsidR="005443FC" w:rsidRDefault="005443FC" w:rsidP="005443FC">
      <w:pPr>
        <w:pStyle w:val="a0"/>
        <w:tabs>
          <w:tab w:val="left" w:pos="1843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7CEEBB99" w14:textId="77777777" w:rsidR="00FE3951" w:rsidRDefault="00FE3951" w:rsidP="005443FC">
      <w:pPr>
        <w:pStyle w:val="a0"/>
        <w:tabs>
          <w:tab w:val="left" w:pos="1843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6D9FE3C0" w14:textId="77777777" w:rsidR="005443FC" w:rsidRDefault="005443FC" w:rsidP="005443FC">
      <w:pPr>
        <w:pStyle w:val="a0"/>
        <w:tabs>
          <w:tab w:val="left" w:pos="1843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Главный специалист </w:t>
      </w:r>
    </w:p>
    <w:p w14:paraId="29F130AA" w14:textId="77777777" w:rsidR="005443FC" w:rsidRDefault="005443FC" w:rsidP="005443FC">
      <w:pPr>
        <w:pStyle w:val="a0"/>
        <w:tabs>
          <w:tab w:val="left" w:pos="1843"/>
        </w:tabs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Сектора технического аудита АО «ЛОЭСК»                                                              В.Н. Нехотин</w:t>
      </w:r>
    </w:p>
    <w:p w14:paraId="24E4C399" w14:textId="77777777" w:rsidR="003C2B17" w:rsidRPr="00867A9A" w:rsidRDefault="003C2B17" w:rsidP="0088279E">
      <w:pPr>
        <w:pStyle w:val="a0"/>
        <w:jc w:val="both"/>
        <w:rPr>
          <w:rFonts w:ascii="Times New Roman" w:hAnsi="Times New Roman" w:cs="Times New Roman"/>
          <w:lang w:val="ru-RU"/>
        </w:rPr>
      </w:pPr>
    </w:p>
    <w:sectPr w:rsidR="003C2B17" w:rsidRPr="00867A9A" w:rsidSect="0088279E">
      <w:footerReference w:type="default" r:id="rId10"/>
      <w:pgSz w:w="12240" w:h="15840"/>
      <w:pgMar w:top="426" w:right="850" w:bottom="1134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20-11-04T15:23:00Z" w:initials="u">
    <w:p w14:paraId="77309640" w14:textId="77777777" w:rsidR="00245491" w:rsidRPr="00FF287E" w:rsidRDefault="00245491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Более точно по смыслу</w:t>
      </w:r>
    </w:p>
  </w:comment>
  <w:comment w:id="1" w:author="user" w:date="2020-11-04T11:01:00Z" w:initials="u">
    <w:p w14:paraId="1E011501" w14:textId="77777777" w:rsidR="00245491" w:rsidRPr="0082676F" w:rsidRDefault="00245491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А вот это как раз та функция, ради которой ВПУ устанавливались!</w:t>
      </w:r>
    </w:p>
  </w:comment>
  <w:comment w:id="2" w:author="user" w:date="2020-11-04T15:15:00Z" w:initials="u">
    <w:p w14:paraId="2A8F95AA" w14:textId="77777777" w:rsidR="00245491" w:rsidRPr="00484F23" w:rsidRDefault="00245491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Более точно расписано по проверкам</w:t>
      </w:r>
    </w:p>
  </w:comment>
  <w:comment w:id="3" w:author="user" w:date="2020-11-04T15:19:00Z" w:initials="u">
    <w:p w14:paraId="616D6D7A" w14:textId="77777777" w:rsidR="00245491" w:rsidRPr="00F77C6C" w:rsidRDefault="00245491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Более точно указано</w:t>
      </w:r>
    </w:p>
  </w:comment>
  <w:comment w:id="4" w:author="user" w:date="2020-11-04T15:28:00Z" w:initials="u">
    <w:p w14:paraId="3E0DCF8A" w14:textId="77777777" w:rsidR="00245491" w:rsidRPr="007F16F5" w:rsidRDefault="00245491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Упорядочено смысловое значение этой задачи</w:t>
      </w:r>
    </w:p>
  </w:comment>
  <w:comment w:id="5" w:author="user" w:date="2020-11-04T17:52:00Z" w:initials="u">
    <w:p w14:paraId="32DFC264" w14:textId="77777777" w:rsidR="00245491" w:rsidRPr="00157FB6" w:rsidRDefault="00245491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Более точно отредактирована нумерация.</w:t>
      </w:r>
    </w:p>
  </w:comment>
  <w:comment w:id="6" w:author="Нехотин Виктор Николаевич" w:date="2020-11-05T15:41:00Z" w:initials="НВН">
    <w:p w14:paraId="4D314753" w14:textId="77777777" w:rsidR="00D52FE9" w:rsidRPr="00D52FE9" w:rsidRDefault="00D52FE9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Я бы убрал количество, оставил бы № приложения поскольку перечень «живой»</w:t>
      </w:r>
    </w:p>
  </w:comment>
  <w:comment w:id="7" w:author="user" w:date="2020-11-04T17:59:00Z" w:initials="u">
    <w:p w14:paraId="768A228D" w14:textId="77777777" w:rsidR="00245491" w:rsidRPr="00245491" w:rsidRDefault="00245491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Жизнью проверенный вид работ.</w:t>
      </w:r>
    </w:p>
  </w:comment>
  <w:comment w:id="8" w:author="user" w:date="2020-11-04T17:55:00Z" w:initials="u">
    <w:p w14:paraId="2C5C6E8A" w14:textId="77777777" w:rsidR="00245491" w:rsidRPr="00157FB6" w:rsidRDefault="00245491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Так более точно, а то было общая фразу.</w:t>
      </w:r>
    </w:p>
  </w:comment>
  <w:comment w:id="9" w:author="user" w:date="2020-11-04T18:04:00Z" w:initials="u">
    <w:p w14:paraId="71096C96" w14:textId="77777777" w:rsidR="004A78BE" w:rsidRPr="004A78BE" w:rsidRDefault="004A78BE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Упорядочил – был небольшой винегрет.</w:t>
      </w:r>
    </w:p>
  </w:comment>
  <w:comment w:id="10" w:author="user" w:date="2020-11-04T18:11:00Z" w:initials="u">
    <w:p w14:paraId="1197A923" w14:textId="77777777" w:rsidR="00752062" w:rsidRPr="00752062" w:rsidRDefault="00752062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Так</w:t>
      </w:r>
      <w:r w:rsidR="00B132D6">
        <w:rPr>
          <w:lang w:val="ru-RU"/>
        </w:rPr>
        <w:t xml:space="preserve"> </w:t>
      </w:r>
      <w:r>
        <w:rPr>
          <w:lang w:val="ru-RU"/>
        </w:rPr>
        <w:t>более точно и</w:t>
      </w:r>
      <w:r w:rsidR="00B132D6">
        <w:rPr>
          <w:lang w:val="ru-RU"/>
        </w:rPr>
        <w:t>н</w:t>
      </w:r>
      <w:r>
        <w:rPr>
          <w:lang w:val="ru-RU"/>
        </w:rPr>
        <w:t>аче идет повтор</w:t>
      </w:r>
      <w:r w:rsidR="00B132D6">
        <w:rPr>
          <w:lang w:val="ru-RU"/>
        </w:rPr>
        <w:t xml:space="preserve"> с разделом 3.</w:t>
      </w:r>
    </w:p>
  </w:comment>
  <w:comment w:id="11" w:author="user" w:date="2020-11-04T18:13:00Z" w:initials="u">
    <w:p w14:paraId="024053E6" w14:textId="77777777" w:rsidR="00F81660" w:rsidRPr="00F81660" w:rsidRDefault="00F81660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Что это за приложение – формат План-графика проверок???</w:t>
      </w:r>
    </w:p>
  </w:comment>
  <w:comment w:id="12" w:author="user" w:date="2020-11-04T18:14:00Z" w:initials="u">
    <w:p w14:paraId="78DF4A29" w14:textId="77777777" w:rsidR="00F81660" w:rsidRPr="00F81660" w:rsidRDefault="00F81660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Также непонятно, что за приложение. Мы же показания направляем ГП ежемесячно.</w:t>
      </w:r>
    </w:p>
  </w:comment>
  <w:comment w:id="13" w:author="Жвирко Сергей Юрьевич" w:date="2020-12-23T11:41:00Z" w:initials="ЖСЮ">
    <w:p w14:paraId="292CFC29" w14:textId="77777777" w:rsidR="00C10503" w:rsidRPr="00C10503" w:rsidRDefault="00C10503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Наличие данных необходимо не только в промежуток 20-25 числа, а в течении всего месяца.</w:t>
      </w:r>
    </w:p>
  </w:comment>
  <w:comment w:id="14" w:author="user" w:date="2020-11-04T18:15:00Z" w:initials="u">
    <w:p w14:paraId="3DD285A4" w14:textId="77777777" w:rsidR="00F81660" w:rsidRPr="00F81660" w:rsidRDefault="00F81660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добавил</w:t>
      </w:r>
    </w:p>
  </w:comment>
  <w:comment w:id="15" w:author="Жвирко Сергей Юрьевич" w:date="2020-12-23T11:45:00Z" w:initials="ЖСЮ">
    <w:p w14:paraId="505DA8C3" w14:textId="77777777" w:rsidR="00C10503" w:rsidRPr="00C10503" w:rsidRDefault="00C10503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исправил формулировку</w:t>
      </w:r>
    </w:p>
  </w:comment>
  <w:comment w:id="24" w:author="user" w:date="2020-11-04T18:19:00Z" w:initials="u">
    <w:p w14:paraId="342025EB" w14:textId="77777777" w:rsidR="00B36D8F" w:rsidRPr="00B36D8F" w:rsidRDefault="00B36D8F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Поправил номера</w:t>
      </w:r>
    </w:p>
  </w:comment>
  <w:comment w:id="25" w:author="Жвирко Сергей Юрьевич" w:date="2020-12-23T11:54:00Z" w:initials="ЖСЮ">
    <w:p w14:paraId="505B837C" w14:textId="77777777" w:rsidR="00CD2E86" w:rsidRPr="00CD2E86" w:rsidRDefault="00CD2E86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Исправил, т.к. работа ведется Оператором ЛК и Отделением</w:t>
      </w:r>
    </w:p>
  </w:comment>
  <w:comment w:id="26" w:author="user" w:date="2020-11-04T18:17:00Z" w:initials="u">
    <w:p w14:paraId="61D00117" w14:textId="77777777" w:rsidR="00B36D8F" w:rsidRPr="00B36D8F" w:rsidRDefault="00B36D8F">
      <w:pPr>
        <w:pStyle w:val="af3"/>
        <w:rPr>
          <w:lang w:val="ru-RU"/>
        </w:rPr>
      </w:pPr>
      <w:bookmarkStart w:id="27" w:name="_GoBack"/>
      <w:r>
        <w:rPr>
          <w:rStyle w:val="af2"/>
        </w:rPr>
        <w:annotationRef/>
      </w:r>
      <w:r>
        <w:rPr>
          <w:lang w:val="ru-RU"/>
        </w:rPr>
        <w:t>Исправил.</w:t>
      </w:r>
      <w:bookmarkEnd w:id="27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309640" w15:done="1"/>
  <w15:commentEx w15:paraId="1E011501" w15:done="1"/>
  <w15:commentEx w15:paraId="2A8F95AA" w15:done="1"/>
  <w15:commentEx w15:paraId="616D6D7A" w15:done="1"/>
  <w15:commentEx w15:paraId="3E0DCF8A" w15:done="1"/>
  <w15:commentEx w15:paraId="32DFC264" w15:done="1"/>
  <w15:commentEx w15:paraId="4D314753" w15:done="1"/>
  <w15:commentEx w15:paraId="768A228D" w15:done="1"/>
  <w15:commentEx w15:paraId="2C5C6E8A" w15:done="1"/>
  <w15:commentEx w15:paraId="71096C96" w15:done="1"/>
  <w15:commentEx w15:paraId="1197A923" w15:done="1"/>
  <w15:commentEx w15:paraId="024053E6" w15:done="1"/>
  <w15:commentEx w15:paraId="78DF4A29" w15:done="1"/>
  <w15:commentEx w15:paraId="292CFC29" w15:done="1"/>
  <w15:commentEx w15:paraId="3DD285A4" w15:done="1"/>
  <w15:commentEx w15:paraId="505DA8C3" w15:done="1"/>
  <w15:commentEx w15:paraId="342025EB" w15:done="1"/>
  <w15:commentEx w15:paraId="505B837C" w15:done="1"/>
  <w15:commentEx w15:paraId="61D0011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309640" w16cid:durableId="2390954E"/>
  <w16cid:commentId w16cid:paraId="1E011501" w16cid:durableId="2390954F"/>
  <w16cid:commentId w16cid:paraId="2A8F95AA" w16cid:durableId="23909550"/>
  <w16cid:commentId w16cid:paraId="616D6D7A" w16cid:durableId="23909551"/>
  <w16cid:commentId w16cid:paraId="3E0DCF8A" w16cid:durableId="23909552"/>
  <w16cid:commentId w16cid:paraId="32DFC264" w16cid:durableId="23909553"/>
  <w16cid:commentId w16cid:paraId="4D314753" w16cid:durableId="23909554"/>
  <w16cid:commentId w16cid:paraId="768A228D" w16cid:durableId="23909555"/>
  <w16cid:commentId w16cid:paraId="2C5C6E8A" w16cid:durableId="23909556"/>
  <w16cid:commentId w16cid:paraId="71096C96" w16cid:durableId="23909557"/>
  <w16cid:commentId w16cid:paraId="1197A923" w16cid:durableId="23909558"/>
  <w16cid:commentId w16cid:paraId="024053E6" w16cid:durableId="23909559"/>
  <w16cid:commentId w16cid:paraId="78DF4A29" w16cid:durableId="2390955A"/>
  <w16cid:commentId w16cid:paraId="292CFC29" w16cid:durableId="2390955B"/>
  <w16cid:commentId w16cid:paraId="3DD285A4" w16cid:durableId="2390955C"/>
  <w16cid:commentId w16cid:paraId="505DA8C3" w16cid:durableId="2390955D"/>
  <w16cid:commentId w16cid:paraId="342025EB" w16cid:durableId="2390955E"/>
  <w16cid:commentId w16cid:paraId="505B837C" w16cid:durableId="2390955F"/>
  <w16cid:commentId w16cid:paraId="61D00117" w16cid:durableId="239095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E179" w14:textId="77777777" w:rsidR="005136C6" w:rsidRDefault="005136C6">
      <w:pPr>
        <w:spacing w:after="0"/>
      </w:pPr>
      <w:r>
        <w:separator/>
      </w:r>
    </w:p>
  </w:endnote>
  <w:endnote w:type="continuationSeparator" w:id="0">
    <w:p w14:paraId="5A1A475E" w14:textId="77777777" w:rsidR="005136C6" w:rsidRDefault="005136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742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1311DB9C" w14:textId="77777777" w:rsidR="00245491" w:rsidRPr="00C26C85" w:rsidRDefault="00245491">
        <w:pPr>
          <w:pStyle w:val="af9"/>
          <w:jc w:val="right"/>
          <w:rPr>
            <w:rFonts w:ascii="Times New Roman" w:hAnsi="Times New Roman" w:cs="Times New Roman"/>
            <w:sz w:val="22"/>
            <w:szCs w:val="22"/>
          </w:rPr>
        </w:pPr>
        <w:r w:rsidRPr="00C26C85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C26C85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C26C85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E04AA6">
          <w:rPr>
            <w:rFonts w:ascii="Times New Roman" w:hAnsi="Times New Roman" w:cs="Times New Roman"/>
            <w:noProof/>
            <w:sz w:val="22"/>
            <w:szCs w:val="22"/>
          </w:rPr>
          <w:t>8</w:t>
        </w:r>
        <w:r w:rsidRPr="00C26C85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2F22A552" w14:textId="77777777" w:rsidR="00245491" w:rsidRDefault="0024549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44A19" w14:textId="77777777" w:rsidR="005136C6" w:rsidRDefault="005136C6">
      <w:r>
        <w:separator/>
      </w:r>
    </w:p>
  </w:footnote>
  <w:footnote w:type="continuationSeparator" w:id="0">
    <w:p w14:paraId="7B319A67" w14:textId="77777777" w:rsidR="005136C6" w:rsidRDefault="0051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DF71AC"/>
    <w:multiLevelType w:val="multilevel"/>
    <w:tmpl w:val="34C0FD2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17F69BA"/>
    <w:multiLevelType w:val="multilevel"/>
    <w:tmpl w:val="25662EA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4D6ED0"/>
    <w:multiLevelType w:val="hybridMultilevel"/>
    <w:tmpl w:val="C5587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36B29"/>
    <w:multiLevelType w:val="hybridMultilevel"/>
    <w:tmpl w:val="5F16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A0200"/>
    <w:multiLevelType w:val="hybridMultilevel"/>
    <w:tmpl w:val="49EA2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35611A"/>
    <w:multiLevelType w:val="hybridMultilevel"/>
    <w:tmpl w:val="A89E53E8"/>
    <w:lvl w:ilvl="0" w:tplc="A49453F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3CD022B"/>
    <w:multiLevelType w:val="hybridMultilevel"/>
    <w:tmpl w:val="DCDEE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BC8C3B"/>
    <w:multiLevelType w:val="multilevel"/>
    <w:tmpl w:val="4B683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051B74"/>
    <w:multiLevelType w:val="hybridMultilevel"/>
    <w:tmpl w:val="ED56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C7E19"/>
    <w:multiLevelType w:val="hybridMultilevel"/>
    <w:tmpl w:val="CE5EA15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B711822"/>
    <w:multiLevelType w:val="hybridMultilevel"/>
    <w:tmpl w:val="FBC44E3E"/>
    <w:lvl w:ilvl="0" w:tplc="041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1" w15:restartNumberingAfterBreak="0">
    <w:nsid w:val="709410B7"/>
    <w:multiLevelType w:val="multilevel"/>
    <w:tmpl w:val="49A809D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ехотин Виктор Николаевич">
    <w15:presenceInfo w15:providerId="None" w15:userId="Нехотин Виктор Николаевич"/>
  </w15:person>
  <w15:person w15:author="Жвирко Сергей Юрьевич">
    <w15:presenceInfo w15:providerId="AD" w15:userId="S::zhvirko-su@loesk.ru::dea2cc73-734c-4944-9a51-a4665648d5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6037"/>
    <w:rsid w:val="00011C8B"/>
    <w:rsid w:val="0002117A"/>
    <w:rsid w:val="000356B6"/>
    <w:rsid w:val="0005395E"/>
    <w:rsid w:val="0008382B"/>
    <w:rsid w:val="000850F9"/>
    <w:rsid w:val="000B0EE9"/>
    <w:rsid w:val="001041CB"/>
    <w:rsid w:val="00105C71"/>
    <w:rsid w:val="001103D8"/>
    <w:rsid w:val="0012601B"/>
    <w:rsid w:val="001326FC"/>
    <w:rsid w:val="001427E3"/>
    <w:rsid w:val="00143EB8"/>
    <w:rsid w:val="001564EC"/>
    <w:rsid w:val="00157FB6"/>
    <w:rsid w:val="00175D2E"/>
    <w:rsid w:val="00175D36"/>
    <w:rsid w:val="0018423E"/>
    <w:rsid w:val="001B7513"/>
    <w:rsid w:val="001C2C6B"/>
    <w:rsid w:val="001C6CD1"/>
    <w:rsid w:val="001D200E"/>
    <w:rsid w:val="002177F3"/>
    <w:rsid w:val="002223AF"/>
    <w:rsid w:val="002357D1"/>
    <w:rsid w:val="00241891"/>
    <w:rsid w:val="00245491"/>
    <w:rsid w:val="00250E56"/>
    <w:rsid w:val="00264063"/>
    <w:rsid w:val="00306B4D"/>
    <w:rsid w:val="0034159F"/>
    <w:rsid w:val="00357E7F"/>
    <w:rsid w:val="0037177E"/>
    <w:rsid w:val="003C2B17"/>
    <w:rsid w:val="003E709D"/>
    <w:rsid w:val="003F0721"/>
    <w:rsid w:val="00415FDF"/>
    <w:rsid w:val="00442FC0"/>
    <w:rsid w:val="00484F23"/>
    <w:rsid w:val="004A78BE"/>
    <w:rsid w:val="004E29B3"/>
    <w:rsid w:val="00505230"/>
    <w:rsid w:val="005136C6"/>
    <w:rsid w:val="00515A95"/>
    <w:rsid w:val="005443FC"/>
    <w:rsid w:val="005459BF"/>
    <w:rsid w:val="00573106"/>
    <w:rsid w:val="00590D07"/>
    <w:rsid w:val="00594EBB"/>
    <w:rsid w:val="005D47A8"/>
    <w:rsid w:val="005D77AF"/>
    <w:rsid w:val="00605277"/>
    <w:rsid w:val="00685474"/>
    <w:rsid w:val="00706B89"/>
    <w:rsid w:val="00717A74"/>
    <w:rsid w:val="00752062"/>
    <w:rsid w:val="007719EC"/>
    <w:rsid w:val="00784D58"/>
    <w:rsid w:val="007B2257"/>
    <w:rsid w:val="007C06F3"/>
    <w:rsid w:val="007C2472"/>
    <w:rsid w:val="007F16F5"/>
    <w:rsid w:val="0080198F"/>
    <w:rsid w:val="0082676F"/>
    <w:rsid w:val="00845E43"/>
    <w:rsid w:val="00867A9A"/>
    <w:rsid w:val="0088279E"/>
    <w:rsid w:val="008853C2"/>
    <w:rsid w:val="008D0FB3"/>
    <w:rsid w:val="008D6863"/>
    <w:rsid w:val="008E739C"/>
    <w:rsid w:val="00914DF0"/>
    <w:rsid w:val="009313DE"/>
    <w:rsid w:val="00956C1F"/>
    <w:rsid w:val="00971007"/>
    <w:rsid w:val="00977FF2"/>
    <w:rsid w:val="009C7F97"/>
    <w:rsid w:val="00A170B7"/>
    <w:rsid w:val="00A23280"/>
    <w:rsid w:val="00A2475A"/>
    <w:rsid w:val="00A370C7"/>
    <w:rsid w:val="00A52BEA"/>
    <w:rsid w:val="00B132D6"/>
    <w:rsid w:val="00B36D8F"/>
    <w:rsid w:val="00B86B75"/>
    <w:rsid w:val="00B9512A"/>
    <w:rsid w:val="00BB10A7"/>
    <w:rsid w:val="00BC48D5"/>
    <w:rsid w:val="00BF0703"/>
    <w:rsid w:val="00BF3C52"/>
    <w:rsid w:val="00C001D9"/>
    <w:rsid w:val="00C07546"/>
    <w:rsid w:val="00C10503"/>
    <w:rsid w:val="00C26C85"/>
    <w:rsid w:val="00C30B7C"/>
    <w:rsid w:val="00C36279"/>
    <w:rsid w:val="00C8440F"/>
    <w:rsid w:val="00CD1604"/>
    <w:rsid w:val="00CD2E86"/>
    <w:rsid w:val="00CE6E86"/>
    <w:rsid w:val="00CE725C"/>
    <w:rsid w:val="00CF5EB7"/>
    <w:rsid w:val="00D049E5"/>
    <w:rsid w:val="00D23A60"/>
    <w:rsid w:val="00D45FEB"/>
    <w:rsid w:val="00D52FE9"/>
    <w:rsid w:val="00D80AD5"/>
    <w:rsid w:val="00DB6045"/>
    <w:rsid w:val="00DE17AE"/>
    <w:rsid w:val="00E04AA6"/>
    <w:rsid w:val="00E14F87"/>
    <w:rsid w:val="00E160E5"/>
    <w:rsid w:val="00E21026"/>
    <w:rsid w:val="00E315A3"/>
    <w:rsid w:val="00E47E62"/>
    <w:rsid w:val="00E50F8F"/>
    <w:rsid w:val="00E7692C"/>
    <w:rsid w:val="00E97C31"/>
    <w:rsid w:val="00ED796E"/>
    <w:rsid w:val="00F31A90"/>
    <w:rsid w:val="00F42A5D"/>
    <w:rsid w:val="00F62983"/>
    <w:rsid w:val="00F77C6C"/>
    <w:rsid w:val="00F81660"/>
    <w:rsid w:val="00F8535E"/>
    <w:rsid w:val="00FA1483"/>
    <w:rsid w:val="00FE07AA"/>
    <w:rsid w:val="00FE3951"/>
    <w:rsid w:val="00FF287E"/>
    <w:rsid w:val="00FF58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306C"/>
  <w15:docId w15:val="{B12A73D8-B8A2-4B9A-8CDC-34734480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037"/>
  </w:style>
  <w:style w:type="paragraph" w:styleId="1">
    <w:name w:val="heading 1"/>
    <w:basedOn w:val="a"/>
    <w:next w:val="a0"/>
    <w:uiPriority w:val="9"/>
    <w:qFormat/>
    <w:rsid w:val="00006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006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006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006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0060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0060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06037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006037"/>
  </w:style>
  <w:style w:type="paragraph" w:customStyle="1" w:styleId="Compact">
    <w:name w:val="Compact"/>
    <w:basedOn w:val="a0"/>
    <w:qFormat/>
    <w:rsid w:val="00006037"/>
    <w:pPr>
      <w:spacing w:before="36" w:after="36"/>
    </w:pPr>
  </w:style>
  <w:style w:type="paragraph" w:styleId="a4">
    <w:name w:val="Title"/>
    <w:basedOn w:val="a"/>
    <w:next w:val="a0"/>
    <w:qFormat/>
    <w:rsid w:val="00006037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006037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006037"/>
    <w:pPr>
      <w:keepNext/>
      <w:keepLines/>
      <w:jc w:val="center"/>
    </w:pPr>
  </w:style>
  <w:style w:type="paragraph" w:styleId="a6">
    <w:name w:val="Date"/>
    <w:next w:val="a0"/>
    <w:qFormat/>
    <w:rsid w:val="00006037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006037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006037"/>
  </w:style>
  <w:style w:type="paragraph" w:styleId="a8">
    <w:name w:val="Block Text"/>
    <w:basedOn w:val="a0"/>
    <w:next w:val="a0"/>
    <w:uiPriority w:val="9"/>
    <w:unhideWhenUsed/>
    <w:qFormat/>
    <w:rsid w:val="00006037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006037"/>
  </w:style>
  <w:style w:type="paragraph" w:customStyle="1" w:styleId="DefinitionTerm">
    <w:name w:val="Definition Term"/>
    <w:basedOn w:val="a"/>
    <w:next w:val="Definition"/>
    <w:rsid w:val="00006037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006037"/>
  </w:style>
  <w:style w:type="paragraph" w:styleId="aa">
    <w:name w:val="caption"/>
    <w:basedOn w:val="a"/>
    <w:link w:val="ab"/>
    <w:rsid w:val="00006037"/>
    <w:pPr>
      <w:spacing w:after="120"/>
    </w:pPr>
    <w:rPr>
      <w:i/>
    </w:rPr>
  </w:style>
  <w:style w:type="paragraph" w:customStyle="1" w:styleId="TableCaption">
    <w:name w:val="Table Caption"/>
    <w:basedOn w:val="aa"/>
    <w:rsid w:val="00006037"/>
    <w:pPr>
      <w:keepNext/>
    </w:pPr>
  </w:style>
  <w:style w:type="paragraph" w:customStyle="1" w:styleId="ImageCaption">
    <w:name w:val="Image Caption"/>
    <w:basedOn w:val="aa"/>
    <w:rsid w:val="00006037"/>
  </w:style>
  <w:style w:type="paragraph" w:customStyle="1" w:styleId="Figure">
    <w:name w:val="Figure"/>
    <w:basedOn w:val="a"/>
    <w:rsid w:val="00006037"/>
  </w:style>
  <w:style w:type="paragraph" w:customStyle="1" w:styleId="FigurewithCaption">
    <w:name w:val="Figure with Caption"/>
    <w:basedOn w:val="Figure"/>
    <w:rsid w:val="00006037"/>
    <w:pPr>
      <w:keepNext/>
    </w:pPr>
  </w:style>
  <w:style w:type="character" w:customStyle="1" w:styleId="ab">
    <w:name w:val="Название объекта Знак"/>
    <w:basedOn w:val="a1"/>
    <w:link w:val="aa"/>
    <w:rsid w:val="00006037"/>
  </w:style>
  <w:style w:type="character" w:customStyle="1" w:styleId="VerbatimChar">
    <w:name w:val="Verbatim Char"/>
    <w:basedOn w:val="ab"/>
    <w:link w:val="SourceCode"/>
    <w:rsid w:val="00006037"/>
    <w:rPr>
      <w:rFonts w:ascii="Consolas" w:hAnsi="Consolas"/>
      <w:sz w:val="22"/>
    </w:rPr>
  </w:style>
  <w:style w:type="character" w:styleId="ac">
    <w:name w:val="footnote reference"/>
    <w:basedOn w:val="ab"/>
    <w:rsid w:val="00006037"/>
    <w:rPr>
      <w:vertAlign w:val="superscript"/>
    </w:rPr>
  </w:style>
  <w:style w:type="character" w:styleId="ad">
    <w:name w:val="Hyperlink"/>
    <w:basedOn w:val="ab"/>
    <w:rsid w:val="00006037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006037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006037"/>
    <w:pPr>
      <w:wordWrap w:val="0"/>
    </w:pPr>
  </w:style>
  <w:style w:type="character" w:customStyle="1" w:styleId="KeywordTok">
    <w:name w:val="KeywordTok"/>
    <w:basedOn w:val="VerbatimChar"/>
    <w:rsid w:val="00006037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06037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06037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06037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06037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06037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06037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06037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06037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06037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06037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06037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06037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06037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06037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06037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06037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06037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06037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06037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06037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06037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06037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06037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06037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06037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06037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06037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06037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06037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06037"/>
    <w:rPr>
      <w:rFonts w:ascii="Consolas" w:hAnsi="Consolas"/>
      <w:sz w:val="22"/>
    </w:rPr>
  </w:style>
  <w:style w:type="paragraph" w:styleId="af">
    <w:name w:val="Balloon Text"/>
    <w:basedOn w:val="a"/>
    <w:link w:val="af0"/>
    <w:semiHidden/>
    <w:unhideWhenUsed/>
    <w:rsid w:val="000B0E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0B0EE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rsid w:val="00E160E5"/>
    <w:pPr>
      <w:ind w:left="720"/>
      <w:contextualSpacing/>
    </w:pPr>
  </w:style>
  <w:style w:type="character" w:styleId="af2">
    <w:name w:val="annotation reference"/>
    <w:basedOn w:val="a1"/>
    <w:semiHidden/>
    <w:unhideWhenUsed/>
    <w:rsid w:val="0082676F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82676F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82676F"/>
    <w:rPr>
      <w:sz w:val="20"/>
      <w:szCs w:val="20"/>
    </w:rPr>
  </w:style>
  <w:style w:type="paragraph" w:styleId="af5">
    <w:name w:val="annotation subject"/>
    <w:basedOn w:val="af3"/>
    <w:next w:val="af3"/>
    <w:link w:val="af6"/>
    <w:semiHidden/>
    <w:unhideWhenUsed/>
    <w:rsid w:val="0082676F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82676F"/>
    <w:rPr>
      <w:b/>
      <w:bCs/>
      <w:sz w:val="20"/>
      <w:szCs w:val="20"/>
    </w:rPr>
  </w:style>
  <w:style w:type="paragraph" w:styleId="af7">
    <w:name w:val="header"/>
    <w:basedOn w:val="a"/>
    <w:link w:val="af8"/>
    <w:semiHidden/>
    <w:unhideWhenUsed/>
    <w:rsid w:val="00C26C85"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1"/>
    <w:link w:val="af7"/>
    <w:semiHidden/>
    <w:rsid w:val="00C26C85"/>
  </w:style>
  <w:style w:type="paragraph" w:styleId="af9">
    <w:name w:val="footer"/>
    <w:basedOn w:val="a"/>
    <w:link w:val="afa"/>
    <w:uiPriority w:val="99"/>
    <w:unhideWhenUsed/>
    <w:rsid w:val="00C26C85"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1"/>
    <w:link w:val="af9"/>
    <w:uiPriority w:val="99"/>
    <w:rsid w:val="00C26C85"/>
  </w:style>
  <w:style w:type="paragraph" w:styleId="afb">
    <w:name w:val="Revision"/>
    <w:hidden/>
    <w:semiHidden/>
    <w:rsid w:val="00E97C3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Солдатенков Игорь Владимирович</dc:creator>
  <cp:lastModifiedBy>Тихонова Виолетта Александровна</cp:lastModifiedBy>
  <cp:revision>4</cp:revision>
  <cp:lastPrinted>2020-12-25T13:46:00Z</cp:lastPrinted>
  <dcterms:created xsi:type="dcterms:W3CDTF">2020-12-25T12:50:00Z</dcterms:created>
  <dcterms:modified xsi:type="dcterms:W3CDTF">2021-01-27T11:10:00Z</dcterms:modified>
</cp:coreProperties>
</file>