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8AF1" w14:textId="77777777" w:rsidR="00AB6C39" w:rsidRPr="00547BB9" w:rsidRDefault="00AB6C39" w:rsidP="004C7BCA">
      <w:pPr>
        <w:spacing w:after="0" w:line="240" w:lineRule="auto"/>
        <w:rPr>
          <w:b/>
        </w:rPr>
      </w:pPr>
      <w:r w:rsidRPr="00547BB9">
        <w:rPr>
          <w:b/>
        </w:rPr>
        <w:t xml:space="preserve">  </w:t>
      </w:r>
    </w:p>
    <w:p w14:paraId="2C50E1CB" w14:textId="77777777" w:rsidR="00AB6C39" w:rsidRP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813C6A">
        <w:rPr>
          <w:rFonts w:ascii="Times New Roman" w:hAnsi="Times New Roman"/>
          <w:sz w:val="24"/>
          <w:szCs w:val="24"/>
        </w:rPr>
        <w:t>:</w:t>
      </w:r>
    </w:p>
    <w:p w14:paraId="35F302F7" w14:textId="77777777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АО «ЛОЭСК»</w:t>
      </w:r>
    </w:p>
    <w:p w14:paraId="46C57C85" w14:textId="77777777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46DC66" w14:textId="77777777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205FA" w14:textId="77777777" w:rsidR="00813C6A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9456F8">
        <w:rPr>
          <w:rFonts w:ascii="Times New Roman" w:hAnsi="Times New Roman"/>
          <w:sz w:val="24"/>
          <w:szCs w:val="24"/>
        </w:rPr>
        <w:t>Р.Н.</w:t>
      </w:r>
      <w:r>
        <w:rPr>
          <w:rFonts w:ascii="Times New Roman" w:hAnsi="Times New Roman"/>
          <w:sz w:val="24"/>
          <w:szCs w:val="24"/>
        </w:rPr>
        <w:t xml:space="preserve"> </w:t>
      </w:r>
      <w:r w:rsidR="009456F8">
        <w:rPr>
          <w:rFonts w:ascii="Times New Roman" w:hAnsi="Times New Roman"/>
          <w:sz w:val="24"/>
          <w:szCs w:val="24"/>
        </w:rPr>
        <w:t>Холматов</w:t>
      </w:r>
    </w:p>
    <w:p w14:paraId="352C2841" w14:textId="77777777" w:rsidR="00813C6A" w:rsidRPr="004F6A0D" w:rsidRDefault="00813C6A" w:rsidP="004F6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1116AF" w14:textId="77777777" w:rsidR="00AB6C39" w:rsidRDefault="00AB6C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DC7DD2" w14:textId="77777777" w:rsidR="00B12939" w:rsidRDefault="00B129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3D3B116" w14:textId="77777777" w:rsidR="00B12939" w:rsidRPr="00110AA0" w:rsidRDefault="00B129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3D83FE" w14:textId="77777777" w:rsidR="00AB6C39" w:rsidRPr="005F5827" w:rsidRDefault="00AB6C39" w:rsidP="00110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1FD6970" w14:textId="77777777" w:rsidR="00AB6C39" w:rsidRPr="005F5827" w:rsidRDefault="00AB6C39" w:rsidP="003F1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на поставку</w:t>
      </w:r>
      <w:r w:rsidRPr="002274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92013" w:rsidRPr="00692013">
        <w:rPr>
          <w:rFonts w:ascii="Times New Roman" w:hAnsi="Times New Roman"/>
          <w:b/>
          <w:sz w:val="24"/>
          <w:szCs w:val="24"/>
        </w:rPr>
        <w:t>обеззараживателей</w:t>
      </w:r>
      <w:proofErr w:type="spellEnd"/>
      <w:r w:rsidR="00692013" w:rsidRPr="00692013">
        <w:rPr>
          <w:rFonts w:ascii="Times New Roman" w:hAnsi="Times New Roman"/>
          <w:b/>
          <w:sz w:val="24"/>
          <w:szCs w:val="24"/>
        </w:rPr>
        <w:t xml:space="preserve"> воздуха (облучателей-</w:t>
      </w:r>
      <w:proofErr w:type="spellStart"/>
      <w:r w:rsidR="00692013" w:rsidRPr="00692013">
        <w:rPr>
          <w:rFonts w:ascii="Times New Roman" w:hAnsi="Times New Roman"/>
          <w:b/>
          <w:sz w:val="24"/>
          <w:szCs w:val="24"/>
        </w:rPr>
        <w:t>рециркуляторов</w:t>
      </w:r>
      <w:proofErr w:type="spellEnd"/>
      <w:r w:rsidR="00692013" w:rsidRPr="00692013">
        <w:rPr>
          <w:rFonts w:ascii="Times New Roman" w:hAnsi="Times New Roman"/>
          <w:b/>
          <w:sz w:val="24"/>
          <w:szCs w:val="24"/>
        </w:rPr>
        <w:t xml:space="preserve"> воздуха ультрафиолетовых бактерицидных передвижных) </w:t>
      </w:r>
      <w:r>
        <w:rPr>
          <w:rFonts w:ascii="Times New Roman" w:hAnsi="Times New Roman"/>
          <w:b/>
          <w:sz w:val="24"/>
          <w:szCs w:val="24"/>
        </w:rPr>
        <w:t>для</w:t>
      </w:r>
      <w:r w:rsidR="006920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нужд АО «ЛОЭСК»</w:t>
      </w:r>
    </w:p>
    <w:p w14:paraId="11C2B014" w14:textId="77777777" w:rsidR="00AB6C39" w:rsidRPr="005F5827" w:rsidRDefault="00AB6C39" w:rsidP="004C7BCA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4E9A031" w14:textId="2C1A234F" w:rsidR="00AB6C39" w:rsidRDefault="00AB6C3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827">
        <w:rPr>
          <w:rFonts w:ascii="Times New Roman" w:hAnsi="Times New Roman"/>
          <w:b/>
          <w:sz w:val="24"/>
          <w:szCs w:val="24"/>
        </w:rPr>
        <w:t>Грузополучател</w:t>
      </w:r>
      <w:r w:rsidR="006B3CD0">
        <w:rPr>
          <w:rFonts w:ascii="Times New Roman" w:hAnsi="Times New Roman"/>
          <w:b/>
          <w:sz w:val="24"/>
          <w:szCs w:val="24"/>
        </w:rPr>
        <w:t>ь</w:t>
      </w:r>
      <w:r w:rsidRPr="005F5827">
        <w:rPr>
          <w:rFonts w:ascii="Times New Roman" w:hAnsi="Times New Roman"/>
          <w:b/>
          <w:sz w:val="24"/>
          <w:szCs w:val="24"/>
        </w:rPr>
        <w:t>:</w:t>
      </w:r>
    </w:p>
    <w:p w14:paraId="41B36918" w14:textId="77777777" w:rsidR="00AB6C39" w:rsidRPr="005F5827" w:rsidRDefault="00AB6C39" w:rsidP="003D7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709"/>
        <w:gridCol w:w="3119"/>
        <w:gridCol w:w="4394"/>
        <w:gridCol w:w="1559"/>
      </w:tblGrid>
      <w:tr w:rsidR="00AB6C39" w:rsidRPr="005F5827" w14:paraId="06D2C78D" w14:textId="77777777" w:rsidTr="003D7069">
        <w:trPr>
          <w:trHeight w:val="570"/>
        </w:trPr>
        <w:tc>
          <w:tcPr>
            <w:tcW w:w="709" w:type="dxa"/>
            <w:shd w:val="clear" w:color="auto" w:fill="DBE5F1"/>
            <w:vAlign w:val="center"/>
          </w:tcPr>
          <w:p w14:paraId="1AD389C6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4059326B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Филиал АО «ЛОЭСК»</w:t>
            </w:r>
          </w:p>
        </w:tc>
        <w:tc>
          <w:tcPr>
            <w:tcW w:w="4394" w:type="dxa"/>
            <w:shd w:val="clear" w:color="auto" w:fill="DBE5F1"/>
            <w:vAlign w:val="center"/>
          </w:tcPr>
          <w:p w14:paraId="38F00345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ABA4415" w14:textId="77777777" w:rsidR="00AB6C39" w:rsidRPr="005F5827" w:rsidRDefault="00AB6C39" w:rsidP="003D7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827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</w:tr>
      <w:tr w:rsidR="00103261" w:rsidRPr="005F5827" w14:paraId="30833EDB" w14:textId="77777777" w:rsidTr="00E77229">
        <w:trPr>
          <w:trHeight w:val="539"/>
        </w:trPr>
        <w:tc>
          <w:tcPr>
            <w:tcW w:w="709" w:type="dxa"/>
            <w:shd w:val="clear" w:color="auto" w:fill="auto"/>
            <w:vAlign w:val="center"/>
          </w:tcPr>
          <w:p w14:paraId="7198BB69" w14:textId="00E374B9" w:rsidR="00103261" w:rsidRPr="007377E7" w:rsidRDefault="00CA36AE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B5A90FA" w14:textId="77777777" w:rsidR="00103261" w:rsidRPr="00103261" w:rsidRDefault="00103261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0A2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78749A" w14:textId="283941DC" w:rsidR="00103261" w:rsidRPr="00E77229" w:rsidRDefault="00C10A23" w:rsidP="009F69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2CE8">
              <w:rPr>
                <w:rFonts w:ascii="Times New Roman" w:hAnsi="Times New Roman"/>
                <w:sz w:val="24"/>
              </w:rPr>
              <w:t xml:space="preserve">- </w:t>
            </w:r>
            <w:r w:rsidRPr="00642CE8">
              <w:rPr>
                <w:rFonts w:ascii="Times New Roman" w:hAnsi="Times New Roman"/>
                <w:sz w:val="24"/>
                <w:szCs w:val="24"/>
              </w:rPr>
              <w:t xml:space="preserve">г. Санкт-Петербург, Песочная набережная 42 </w:t>
            </w:r>
            <w:r w:rsidR="00695514" w:rsidRPr="00642CE8">
              <w:rPr>
                <w:rFonts w:ascii="Times New Roman" w:hAnsi="Times New Roman"/>
                <w:sz w:val="24"/>
                <w:szCs w:val="24"/>
              </w:rPr>
              <w:t>лит «</w:t>
            </w:r>
            <w:r w:rsidRPr="00642CE8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E111D" w14:textId="4D77B35D" w:rsidR="00103261" w:rsidRPr="00103261" w:rsidRDefault="00C10A23" w:rsidP="003D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2CE8">
              <w:rPr>
                <w:rFonts w:ascii="Times New Roman" w:hAnsi="Times New Roman"/>
                <w:sz w:val="24"/>
                <w:szCs w:val="24"/>
              </w:rPr>
              <w:t>785150001</w:t>
            </w:r>
          </w:p>
        </w:tc>
      </w:tr>
    </w:tbl>
    <w:p w14:paraId="360F2FAD" w14:textId="77777777" w:rsidR="00AB6C39" w:rsidRDefault="00AB6C39" w:rsidP="004C7BCA">
      <w:pPr>
        <w:spacing w:after="0" w:line="240" w:lineRule="auto"/>
        <w:rPr>
          <w:rFonts w:ascii="Times New Roman" w:hAnsi="Times New Roman"/>
          <w:sz w:val="24"/>
        </w:rPr>
      </w:pPr>
    </w:p>
    <w:p w14:paraId="7FA4CAB3" w14:textId="77777777" w:rsidR="00AB6C39" w:rsidRPr="001D5AF0" w:rsidRDefault="00AB6C39" w:rsidP="001D5AF0">
      <w:pPr>
        <w:spacing w:after="0" w:line="240" w:lineRule="auto"/>
        <w:rPr>
          <w:rFonts w:ascii="Times New Roman" w:hAnsi="Times New Roman"/>
          <w:b/>
          <w:sz w:val="24"/>
        </w:rPr>
      </w:pPr>
      <w:r w:rsidRPr="001D5AF0">
        <w:rPr>
          <w:rFonts w:ascii="Times New Roman" w:hAnsi="Times New Roman"/>
          <w:b/>
          <w:sz w:val="24"/>
        </w:rPr>
        <w:t>Место поставки</w:t>
      </w:r>
      <w:r>
        <w:rPr>
          <w:rFonts w:ascii="Times New Roman" w:hAnsi="Times New Roman"/>
          <w:b/>
          <w:sz w:val="24"/>
        </w:rPr>
        <w:t>:</w:t>
      </w:r>
    </w:p>
    <w:p w14:paraId="0F9410EC" w14:textId="217A9962" w:rsidR="00103261" w:rsidRDefault="00CA36AE" w:rsidP="00103261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03261">
        <w:rPr>
          <w:rFonts w:ascii="Times New Roman" w:hAnsi="Times New Roman"/>
          <w:sz w:val="24"/>
        </w:rPr>
        <w:t xml:space="preserve">. Центральный аппарат </w:t>
      </w:r>
      <w:r w:rsidR="00103261" w:rsidRPr="00EA43C4">
        <w:rPr>
          <w:rFonts w:ascii="Times New Roman" w:hAnsi="Times New Roman"/>
          <w:sz w:val="24"/>
        </w:rPr>
        <w:t>АО «ЛОЭСК»</w:t>
      </w:r>
      <w:r w:rsidR="00103261">
        <w:rPr>
          <w:rFonts w:ascii="Times New Roman" w:hAnsi="Times New Roman"/>
          <w:sz w:val="24"/>
        </w:rPr>
        <w:t>:</w:t>
      </w:r>
    </w:p>
    <w:p w14:paraId="1FCA2445" w14:textId="775B0440" w:rsidR="00C10A23" w:rsidRPr="00642CE8" w:rsidRDefault="00C10A23" w:rsidP="00C10A23">
      <w:pPr>
        <w:spacing w:after="0" w:line="240" w:lineRule="auto"/>
        <w:rPr>
          <w:rFonts w:ascii="Times New Roman" w:hAnsi="Times New Roman"/>
          <w:sz w:val="24"/>
        </w:rPr>
      </w:pPr>
      <w:r w:rsidRPr="00642CE8">
        <w:rPr>
          <w:rFonts w:ascii="Times New Roman" w:hAnsi="Times New Roman"/>
          <w:sz w:val="24"/>
        </w:rPr>
        <w:t xml:space="preserve">- </w:t>
      </w:r>
      <w:r w:rsidRPr="00642CE8">
        <w:rPr>
          <w:rFonts w:ascii="Times New Roman" w:hAnsi="Times New Roman"/>
          <w:sz w:val="24"/>
          <w:szCs w:val="24"/>
        </w:rPr>
        <w:t>г. Санкт-Петербург, Песочная набережная 42 лит</w:t>
      </w:r>
      <w:r w:rsidR="00CA36AE">
        <w:rPr>
          <w:rFonts w:ascii="Times New Roman" w:hAnsi="Times New Roman"/>
          <w:sz w:val="24"/>
          <w:szCs w:val="24"/>
        </w:rPr>
        <w:t>.</w:t>
      </w:r>
      <w:r w:rsidRPr="00642CE8">
        <w:rPr>
          <w:rFonts w:ascii="Times New Roman" w:hAnsi="Times New Roman"/>
          <w:sz w:val="24"/>
          <w:szCs w:val="24"/>
        </w:rPr>
        <w:t xml:space="preserve">  «А»</w:t>
      </w:r>
    </w:p>
    <w:p w14:paraId="1BBC884A" w14:textId="77777777" w:rsidR="00AB6C39" w:rsidRPr="005F5827" w:rsidRDefault="00AB6C39" w:rsidP="006358E7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/>
          <w:b/>
          <w:sz w:val="24"/>
          <w:szCs w:val="24"/>
        </w:rPr>
      </w:pPr>
    </w:p>
    <w:p w14:paraId="2AC534E8" w14:textId="77777777" w:rsidR="00FF64A2" w:rsidRPr="00FF64A2" w:rsidRDefault="00FF64A2" w:rsidP="00FF64A2">
      <w:pPr>
        <w:widowControl w:val="0"/>
        <w:autoSpaceDE w:val="0"/>
        <w:autoSpaceDN w:val="0"/>
        <w:adjustRightInd w:val="0"/>
        <w:spacing w:after="0" w:line="240" w:lineRule="auto"/>
        <w:ind w:left="1844" w:hanging="141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4A2">
        <w:rPr>
          <w:rFonts w:ascii="Times New Roman" w:eastAsia="Times New Roman" w:hAnsi="Times New Roman"/>
          <w:b/>
          <w:sz w:val="24"/>
          <w:szCs w:val="24"/>
        </w:rPr>
        <w:t>ТЕХНИЧЕСКИЕ ТРЕБОВАНИЯ К ПОСТАВЛЯЕМОЙ ПРОДУКЦИИ</w:t>
      </w:r>
    </w:p>
    <w:p w14:paraId="6A8B80B2" w14:textId="77777777" w:rsidR="00FF64A2" w:rsidRPr="00FF64A2" w:rsidRDefault="00FF64A2" w:rsidP="00FF64A2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Times New Roman" w:hAnsi="Times New Roman"/>
          <w:b/>
          <w:sz w:val="24"/>
          <w:szCs w:val="24"/>
        </w:rPr>
      </w:pPr>
    </w:p>
    <w:p w14:paraId="04D51365" w14:textId="77777777" w:rsidR="00FF64A2" w:rsidRDefault="00FF64A2" w:rsidP="00DD7562">
      <w:pPr>
        <w:pStyle w:val="ad"/>
        <w:numPr>
          <w:ilvl w:val="0"/>
          <w:numId w:val="24"/>
        </w:num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64A2">
        <w:rPr>
          <w:rFonts w:ascii="Times New Roman" w:eastAsia="Times New Roman" w:hAnsi="Times New Roman"/>
          <w:b/>
          <w:sz w:val="24"/>
          <w:szCs w:val="24"/>
        </w:rPr>
        <w:t>Общие технические требования к поставляемой продукции:</w:t>
      </w:r>
    </w:p>
    <w:p w14:paraId="7D55BE4A" w14:textId="42D443B7" w:rsidR="00E0325F" w:rsidRPr="00140890" w:rsidRDefault="00E0325F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25F">
        <w:rPr>
          <w:rFonts w:ascii="Times New Roman" w:hAnsi="Times New Roman"/>
          <w:sz w:val="24"/>
          <w:szCs w:val="24"/>
        </w:rPr>
        <w:t xml:space="preserve">Сроки поставки: </w:t>
      </w:r>
      <w:r w:rsidR="0085068E">
        <w:rPr>
          <w:rFonts w:ascii="Times New Roman" w:hAnsi="Times New Roman"/>
          <w:sz w:val="24"/>
          <w:szCs w:val="24"/>
        </w:rPr>
        <w:t>в течени</w:t>
      </w:r>
      <w:r w:rsidR="00B205FF">
        <w:rPr>
          <w:rFonts w:ascii="Times New Roman" w:hAnsi="Times New Roman"/>
          <w:sz w:val="24"/>
          <w:szCs w:val="24"/>
        </w:rPr>
        <w:t>е</w:t>
      </w:r>
      <w:r w:rsidR="0085068E">
        <w:rPr>
          <w:rFonts w:ascii="Times New Roman" w:hAnsi="Times New Roman"/>
          <w:sz w:val="24"/>
          <w:szCs w:val="24"/>
        </w:rPr>
        <w:t xml:space="preserve"> 3 (трех) календарных дней с даты заключения Договора.</w:t>
      </w:r>
    </w:p>
    <w:p w14:paraId="5D720A5A" w14:textId="6FF5BBC0" w:rsidR="00E0325F" w:rsidRDefault="00E0325F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25F">
        <w:rPr>
          <w:rFonts w:ascii="Times New Roman" w:hAnsi="Times New Roman"/>
          <w:sz w:val="24"/>
          <w:szCs w:val="24"/>
        </w:rPr>
        <w:t xml:space="preserve">Поставляемая продукция должна быть ранее не использованной. Дата выпуска всей Продукции должна быть не более 6 </w:t>
      </w:r>
      <w:r w:rsidR="00B205FF">
        <w:rPr>
          <w:rFonts w:ascii="Times New Roman" w:hAnsi="Times New Roman"/>
          <w:sz w:val="24"/>
          <w:szCs w:val="24"/>
        </w:rPr>
        <w:t xml:space="preserve">(шести) </w:t>
      </w:r>
      <w:r w:rsidRPr="00E0325F">
        <w:rPr>
          <w:rFonts w:ascii="Times New Roman" w:hAnsi="Times New Roman"/>
          <w:sz w:val="24"/>
          <w:szCs w:val="24"/>
        </w:rPr>
        <w:t>месяцев до даты поставки.</w:t>
      </w:r>
    </w:p>
    <w:p w14:paraId="7B040711" w14:textId="77777777" w:rsidR="00FF64A2" w:rsidRPr="00FF64A2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4A2">
        <w:rPr>
          <w:rFonts w:ascii="Times New Roman" w:hAnsi="Times New Roman"/>
          <w:sz w:val="24"/>
          <w:szCs w:val="24"/>
          <w:lang w:eastAsia="ru-RU"/>
        </w:rPr>
        <w:t xml:space="preserve">Поставщик согласовывает с Заказчиком дату и время поставки </w:t>
      </w:r>
      <w:proofErr w:type="spellStart"/>
      <w:r w:rsidR="00692013" w:rsidRPr="00692013">
        <w:rPr>
          <w:rFonts w:ascii="Times New Roman" w:hAnsi="Times New Roman"/>
          <w:sz w:val="24"/>
          <w:szCs w:val="24"/>
        </w:rPr>
        <w:t>обеззараживателей</w:t>
      </w:r>
      <w:proofErr w:type="spellEnd"/>
      <w:r w:rsidR="00692013" w:rsidRPr="00692013">
        <w:rPr>
          <w:rFonts w:ascii="Times New Roman" w:hAnsi="Times New Roman"/>
          <w:sz w:val="24"/>
          <w:szCs w:val="24"/>
        </w:rPr>
        <w:t xml:space="preserve"> воздуха (облучателей-</w:t>
      </w:r>
      <w:proofErr w:type="spellStart"/>
      <w:r w:rsidR="00692013" w:rsidRPr="00692013">
        <w:rPr>
          <w:rFonts w:ascii="Times New Roman" w:hAnsi="Times New Roman"/>
          <w:sz w:val="24"/>
          <w:szCs w:val="24"/>
        </w:rPr>
        <w:t>рециркуляторов</w:t>
      </w:r>
      <w:proofErr w:type="spellEnd"/>
      <w:r w:rsidR="00692013" w:rsidRPr="00692013">
        <w:rPr>
          <w:rFonts w:ascii="Times New Roman" w:hAnsi="Times New Roman"/>
          <w:sz w:val="24"/>
          <w:szCs w:val="24"/>
        </w:rPr>
        <w:t xml:space="preserve"> воздуха ультрафиолетовых бактерицидных передвижных</w:t>
      </w:r>
      <w:r w:rsidR="00692013" w:rsidRPr="00692013">
        <w:rPr>
          <w:rFonts w:ascii="Times New Roman" w:hAnsi="Times New Roman"/>
          <w:b/>
          <w:sz w:val="24"/>
          <w:szCs w:val="24"/>
        </w:rPr>
        <w:t>)</w:t>
      </w:r>
      <w:r w:rsidR="00692013" w:rsidRPr="00FF64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4A2">
        <w:rPr>
          <w:rFonts w:ascii="Times New Roman" w:hAnsi="Times New Roman"/>
          <w:sz w:val="24"/>
          <w:szCs w:val="24"/>
          <w:lang w:eastAsia="ru-RU"/>
        </w:rPr>
        <w:t>(далее – Товар) не менее чем за 1 (один) рабочий день.</w:t>
      </w:r>
    </w:p>
    <w:p w14:paraId="6490185A" w14:textId="77777777" w:rsidR="00FF64A2" w:rsidRPr="00FF64A2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4A2">
        <w:rPr>
          <w:rFonts w:ascii="Times New Roman" w:hAnsi="Times New Roman"/>
          <w:sz w:val="24"/>
          <w:szCs w:val="24"/>
          <w:lang w:eastAsia="ru-RU"/>
        </w:rPr>
        <w:t>При приемке Товара для проверки соответствия его качества требованиям, установленным настоящим описанием объекта закупок, Заказчик вправе привлекать независимых экспертов.</w:t>
      </w:r>
    </w:p>
    <w:p w14:paraId="0703143C" w14:textId="0B4E5394" w:rsidR="00FF64A2" w:rsidRPr="00FF64A2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4A2">
        <w:rPr>
          <w:rFonts w:ascii="Times New Roman" w:hAnsi="Times New Roman"/>
          <w:sz w:val="24"/>
          <w:szCs w:val="24"/>
          <w:lang w:eastAsia="ru-RU"/>
        </w:rPr>
        <w:t xml:space="preserve">Заказчик имеет право отказаться от </w:t>
      </w:r>
      <w:r w:rsidR="00B205FF">
        <w:rPr>
          <w:rFonts w:ascii="Times New Roman" w:hAnsi="Times New Roman"/>
          <w:sz w:val="24"/>
          <w:szCs w:val="24"/>
          <w:lang w:eastAsia="ru-RU"/>
        </w:rPr>
        <w:t>Т</w:t>
      </w:r>
      <w:r w:rsidRPr="00FF64A2">
        <w:rPr>
          <w:rFonts w:ascii="Times New Roman" w:hAnsi="Times New Roman"/>
          <w:sz w:val="24"/>
          <w:szCs w:val="24"/>
          <w:lang w:eastAsia="ru-RU"/>
        </w:rPr>
        <w:t xml:space="preserve">овара, если он не соответствует требованиям, предъявляемым к качеству </w:t>
      </w:r>
      <w:r w:rsidR="00B205FF">
        <w:rPr>
          <w:rFonts w:ascii="Times New Roman" w:hAnsi="Times New Roman"/>
          <w:sz w:val="24"/>
          <w:szCs w:val="24"/>
          <w:lang w:eastAsia="ru-RU"/>
        </w:rPr>
        <w:t>Т</w:t>
      </w:r>
      <w:r w:rsidRPr="00FF64A2">
        <w:rPr>
          <w:rFonts w:ascii="Times New Roman" w:hAnsi="Times New Roman"/>
          <w:sz w:val="24"/>
          <w:szCs w:val="24"/>
          <w:lang w:eastAsia="ru-RU"/>
        </w:rPr>
        <w:t xml:space="preserve">овара, не имеет соответствующих документов, если прилагаемые документы не соответствуют поставленной партии </w:t>
      </w:r>
      <w:r w:rsidR="00B205FF">
        <w:rPr>
          <w:rFonts w:ascii="Times New Roman" w:hAnsi="Times New Roman"/>
          <w:sz w:val="24"/>
          <w:szCs w:val="24"/>
          <w:lang w:eastAsia="ru-RU"/>
        </w:rPr>
        <w:t>Т</w:t>
      </w:r>
      <w:r w:rsidRPr="00FF64A2">
        <w:rPr>
          <w:rFonts w:ascii="Times New Roman" w:hAnsi="Times New Roman"/>
          <w:sz w:val="24"/>
          <w:szCs w:val="24"/>
          <w:lang w:eastAsia="ru-RU"/>
        </w:rPr>
        <w:t>овара.</w:t>
      </w:r>
    </w:p>
    <w:p w14:paraId="1C2BE59D" w14:textId="77777777" w:rsidR="00FF64A2" w:rsidRPr="00FF64A2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4A2">
        <w:rPr>
          <w:rFonts w:ascii="Times New Roman" w:hAnsi="Times New Roman"/>
          <w:sz w:val="24"/>
          <w:szCs w:val="24"/>
          <w:lang w:eastAsia="ru-RU"/>
        </w:rPr>
        <w:t>При отсутствии у Заказчика претензий по количеству и качеству поставленного Товара Заказчик в течение 5 (пяти) дней с момента доставки Товара Поставщиком подписывает акт сдачи-приемки товара, товарную (товарно-транспортную) накладную и/или счет/счет-фактуру. После этого Товар считается переданным Поставщиком Заказчику.</w:t>
      </w:r>
    </w:p>
    <w:p w14:paraId="5B148B21" w14:textId="77777777" w:rsidR="00E0325F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4A2">
        <w:rPr>
          <w:rFonts w:ascii="Times New Roman" w:hAnsi="Times New Roman"/>
          <w:sz w:val="24"/>
          <w:szCs w:val="24"/>
          <w:lang w:eastAsia="ru-RU"/>
        </w:rPr>
        <w:t xml:space="preserve">При выявлении несоответствий в поставленном Товаре (наименования, количества, качества, 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т.д.), препятствующих его приемке, Заказчик составляет акт с перечнем выявленных недостатков и указанием сроков их устранения и направляет его Поставщику. </w:t>
      </w:r>
    </w:p>
    <w:p w14:paraId="3E2A5BB0" w14:textId="77777777" w:rsidR="00E0325F" w:rsidRPr="00E0325F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25F">
        <w:rPr>
          <w:rFonts w:ascii="Times New Roman" w:hAnsi="Times New Roman"/>
          <w:sz w:val="24"/>
          <w:szCs w:val="24"/>
          <w:lang w:eastAsia="ru-RU"/>
        </w:rPr>
        <w:t xml:space="preserve">Поставщик гарантирует соответствие качества и полную комплектность поставляемого товара Техническому заданию и действующим стандартам, утвержденным на данный вид товара. </w:t>
      </w:r>
    </w:p>
    <w:p w14:paraId="7A0C3B96" w14:textId="77777777" w:rsidR="00FF64A2" w:rsidRDefault="00FF64A2" w:rsidP="006B3CD0">
      <w:pPr>
        <w:pStyle w:val="ad"/>
        <w:numPr>
          <w:ilvl w:val="1"/>
          <w:numId w:val="24"/>
        </w:numPr>
        <w:spacing w:after="0" w:line="240" w:lineRule="auto"/>
        <w:ind w:left="0"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2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Товар поставляется Поставщиком в заводской упаковке (таре). Упаковка должна обеспечивать сохранность товаров при транспортировке, отгрузке и хранении и строго соответствовать маркировке товара. Маркировка товара должна содержать: наименование изделия, юридический адрес изготовителя изделия, наименование фирмы изготовителя, дату выпуска и срок годности. </w:t>
      </w:r>
    </w:p>
    <w:p w14:paraId="4256E2BA" w14:textId="77777777" w:rsidR="00A21C66" w:rsidRPr="00A21C66" w:rsidRDefault="00A21C66" w:rsidP="006B3CD0">
      <w:pPr>
        <w:pStyle w:val="ad"/>
        <w:numPr>
          <w:ilvl w:val="1"/>
          <w:numId w:val="2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21C66">
        <w:rPr>
          <w:rFonts w:ascii="Times New Roman" w:hAnsi="Times New Roman"/>
          <w:snapToGrid w:val="0"/>
          <w:sz w:val="24"/>
          <w:szCs w:val="24"/>
        </w:rPr>
        <w:t>Маркировка Товара должна обеспечить полную и однозначную идентификацию Товара при его приемке.</w:t>
      </w:r>
    </w:p>
    <w:p w14:paraId="186A02C2" w14:textId="75716EC0" w:rsidR="00E77229" w:rsidRPr="00E77229" w:rsidRDefault="00E77229" w:rsidP="00E77229">
      <w:pPr>
        <w:widowControl w:val="0"/>
        <w:suppressLineNumbers/>
        <w:suppressAutoHyphens/>
        <w:spacing w:before="60" w:after="60" w:line="240" w:lineRule="auto"/>
        <w:ind w:right="-2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E77229">
        <w:rPr>
          <w:rFonts w:ascii="Times New Roman" w:hAnsi="Times New Roman"/>
          <w:sz w:val="24"/>
          <w:szCs w:val="24"/>
          <w:lang w:eastAsia="ru-RU"/>
        </w:rPr>
        <w:t>1.11</w:t>
      </w:r>
      <w:r w:rsidRPr="00E77229">
        <w:rPr>
          <w:rFonts w:ascii="Times New Roman" w:hAnsi="Times New Roman"/>
          <w:bCs/>
          <w:sz w:val="24"/>
          <w:szCs w:val="24"/>
          <w:lang w:eastAsia="ru-RU"/>
        </w:rPr>
        <w:t xml:space="preserve"> Требуемое количество: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810A5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6B4FF5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A810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205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(пятьдесят пять) </w:t>
      </w:r>
      <w:r w:rsidRPr="00A810A5">
        <w:rPr>
          <w:rFonts w:ascii="Times New Roman" w:hAnsi="Times New Roman"/>
          <w:b/>
          <w:bCs/>
          <w:sz w:val="24"/>
          <w:szCs w:val="24"/>
          <w:lang w:eastAsia="ru-RU"/>
        </w:rPr>
        <w:t>шт.</w:t>
      </w:r>
    </w:p>
    <w:p w14:paraId="5CD9BB8A" w14:textId="12A32909" w:rsidR="00380FE1" w:rsidRPr="000834F6" w:rsidRDefault="00380FE1" w:rsidP="006B3CD0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C8D01" w14:textId="77777777" w:rsidR="00AB6C39" w:rsidRDefault="00A508F8" w:rsidP="006B3CD0">
      <w:pPr>
        <w:widowControl w:val="0"/>
        <w:suppressLineNumbers/>
        <w:suppressAutoHyphens/>
        <w:spacing w:after="120" w:line="240" w:lineRule="auto"/>
        <w:ind w:left="-142"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380FE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AB6C39" w:rsidRPr="00A508F8">
        <w:rPr>
          <w:rFonts w:ascii="Times New Roman" w:hAnsi="Times New Roman"/>
          <w:b/>
          <w:sz w:val="24"/>
          <w:szCs w:val="24"/>
        </w:rPr>
        <w:t>Требования по соответствию продукции определенным стандартам:</w:t>
      </w:r>
    </w:p>
    <w:p w14:paraId="1EBA1A1C" w14:textId="77777777" w:rsidR="00FF64A2" w:rsidRDefault="00FF64A2" w:rsidP="006B3CD0">
      <w:pPr>
        <w:pStyle w:val="20"/>
        <w:shd w:val="clear" w:color="auto" w:fill="auto"/>
        <w:spacing w:before="0" w:after="0" w:line="240" w:lineRule="auto"/>
        <w:ind w:left="567" w:right="23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2.1. Товар, поставляемая Поставщиком, должен соответствовать: </w:t>
      </w:r>
    </w:p>
    <w:p w14:paraId="6488673B" w14:textId="7897C3BF" w:rsidR="00692013" w:rsidRDefault="00FF64A2" w:rsidP="006B3CD0">
      <w:pPr>
        <w:pStyle w:val="20"/>
        <w:shd w:val="clear" w:color="auto" w:fill="auto"/>
        <w:spacing w:before="0" w:after="0" w:line="240" w:lineRule="auto"/>
        <w:ind w:right="23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2013" w:rsidRPr="00D53BA1">
        <w:rPr>
          <w:sz w:val="24"/>
          <w:szCs w:val="24"/>
        </w:rPr>
        <w:t>обязательным требованиям государственных стандартов, санитарным нормам и иным установленным законом стандартам для данного вида товара</w:t>
      </w:r>
      <w:r w:rsidR="00692013">
        <w:rPr>
          <w:sz w:val="24"/>
          <w:szCs w:val="24"/>
        </w:rPr>
        <w:t xml:space="preserve"> </w:t>
      </w:r>
      <w:r w:rsidR="00692013" w:rsidRPr="00D53BA1">
        <w:rPr>
          <w:sz w:val="24"/>
          <w:szCs w:val="24"/>
        </w:rPr>
        <w:t>и гарантировать безопасность для здоровья людей и состояния окружающей среды при его использовании</w:t>
      </w:r>
      <w:r w:rsidR="0085068E">
        <w:rPr>
          <w:sz w:val="24"/>
          <w:szCs w:val="24"/>
        </w:rPr>
        <w:t>.</w:t>
      </w:r>
    </w:p>
    <w:p w14:paraId="5FED3213" w14:textId="77777777" w:rsidR="00692013" w:rsidRPr="00101A2D" w:rsidRDefault="00692013" w:rsidP="006B3CD0">
      <w:pPr>
        <w:pStyle w:val="20"/>
        <w:shd w:val="clear" w:color="auto" w:fill="auto"/>
        <w:spacing w:before="0" w:after="0" w:line="240" w:lineRule="auto"/>
        <w:ind w:right="23" w:firstLine="709"/>
        <w:outlineLvl w:val="1"/>
        <w:rPr>
          <w:snapToGrid w:val="0"/>
          <w:sz w:val="24"/>
          <w:szCs w:val="24"/>
        </w:rPr>
      </w:pPr>
    </w:p>
    <w:p w14:paraId="29A6F578" w14:textId="77777777" w:rsidR="00DD7562" w:rsidRPr="00C10A23" w:rsidRDefault="00DD7562" w:rsidP="00DD7562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A23">
        <w:rPr>
          <w:rFonts w:ascii="Times New Roman" w:hAnsi="Times New Roman"/>
          <w:b/>
          <w:sz w:val="24"/>
          <w:szCs w:val="24"/>
          <w:lang w:eastAsia="ru-RU"/>
        </w:rPr>
        <w:t>Наименование, комплектность, характеристики товара</w:t>
      </w:r>
    </w:p>
    <w:p w14:paraId="0523CC06" w14:textId="77777777" w:rsidR="00692013" w:rsidRPr="00DD7562" w:rsidRDefault="00692013" w:rsidP="00A1353B">
      <w:pPr>
        <w:pStyle w:val="ad"/>
        <w:spacing w:after="0" w:line="240" w:lineRule="auto"/>
        <w:ind w:left="1080"/>
        <w:rPr>
          <w:rFonts w:ascii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298"/>
        <w:gridCol w:w="3836"/>
        <w:gridCol w:w="2532"/>
      </w:tblGrid>
      <w:tr w:rsidR="00692013" w:rsidRPr="00692013" w14:paraId="11E81808" w14:textId="77777777" w:rsidTr="00A1353B">
        <w:trPr>
          <w:trHeight w:val="494"/>
        </w:trPr>
        <w:tc>
          <w:tcPr>
            <w:tcW w:w="218" w:type="pct"/>
            <w:vAlign w:val="center"/>
            <w:hideMark/>
          </w:tcPr>
          <w:p w14:paraId="4956A3F9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68" w:type="pct"/>
            <w:vAlign w:val="center"/>
            <w:hideMark/>
          </w:tcPr>
          <w:p w14:paraId="1BDD5E3A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3514" w:type="pct"/>
            <w:gridSpan w:val="2"/>
            <w:vAlign w:val="center"/>
            <w:hideMark/>
          </w:tcPr>
          <w:p w14:paraId="16749796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>Описание товара, работы услуги</w:t>
            </w:r>
          </w:p>
        </w:tc>
      </w:tr>
      <w:tr w:rsidR="00692013" w:rsidRPr="00692013" w14:paraId="409CEACB" w14:textId="77777777" w:rsidTr="00A1353B">
        <w:trPr>
          <w:trHeight w:val="14"/>
        </w:trPr>
        <w:tc>
          <w:tcPr>
            <w:tcW w:w="218" w:type="pct"/>
            <w:vMerge w:val="restart"/>
            <w:vAlign w:val="center"/>
            <w:hideMark/>
          </w:tcPr>
          <w:p w14:paraId="0FEEA9C6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8" w:type="pct"/>
            <w:vMerge w:val="restart"/>
            <w:vAlign w:val="center"/>
            <w:hideMark/>
          </w:tcPr>
          <w:p w14:paraId="51F3D39D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>Обеззараживатель</w:t>
            </w:r>
            <w:proofErr w:type="spellEnd"/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воздуха (Облучатель-</w:t>
            </w:r>
            <w:proofErr w:type="spellStart"/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>рециркулятор</w:t>
            </w:r>
            <w:proofErr w:type="spellEnd"/>
            <w:r w:rsidRPr="006920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воздуха ультрафиолетовый бактерицидный передвижной)</w:t>
            </w:r>
          </w:p>
        </w:tc>
        <w:tc>
          <w:tcPr>
            <w:tcW w:w="2117" w:type="pct"/>
            <w:vAlign w:val="center"/>
            <w:hideMark/>
          </w:tcPr>
          <w:p w14:paraId="120A213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Предназначен для обеззараживания воздуха в присутствии людей для помещений I-V категории</w:t>
            </w:r>
          </w:p>
        </w:tc>
        <w:tc>
          <w:tcPr>
            <w:tcW w:w="1397" w:type="pct"/>
            <w:vAlign w:val="center"/>
            <w:hideMark/>
          </w:tcPr>
          <w:p w14:paraId="29A88256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692013" w:rsidRPr="00692013" w14:paraId="57E342CA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5EE84782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100C374C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3FB215C2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Эффективность обеззараживания, %</w:t>
            </w:r>
          </w:p>
        </w:tc>
        <w:tc>
          <w:tcPr>
            <w:tcW w:w="1397" w:type="pct"/>
            <w:vAlign w:val="center"/>
            <w:hideMark/>
          </w:tcPr>
          <w:p w14:paraId="2DF9815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менее 99,0</w:t>
            </w:r>
          </w:p>
        </w:tc>
      </w:tr>
      <w:tr w:rsidR="00692013" w:rsidRPr="00692013" w14:paraId="76208C71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44861FF7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688525BD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5705A9C9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Производительность, м</w:t>
            </w:r>
            <w:r w:rsidRPr="0069201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1397" w:type="pct"/>
            <w:vAlign w:val="center"/>
            <w:hideMark/>
          </w:tcPr>
          <w:p w14:paraId="0F4F73F7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100±10</w:t>
            </w:r>
          </w:p>
        </w:tc>
      </w:tr>
      <w:tr w:rsidR="00692013" w:rsidRPr="00692013" w14:paraId="0F0B605F" w14:textId="77777777" w:rsidTr="00A1353B">
        <w:trPr>
          <w:trHeight w:val="14"/>
        </w:trPr>
        <w:tc>
          <w:tcPr>
            <w:tcW w:w="218" w:type="pct"/>
            <w:vMerge/>
            <w:vAlign w:val="center"/>
          </w:tcPr>
          <w:p w14:paraId="59B8B05A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1D525CB7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7BBBA128" w14:textId="2ECC5036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Исполнение –</w:t>
            </w:r>
          </w:p>
        </w:tc>
        <w:tc>
          <w:tcPr>
            <w:tcW w:w="1397" w:type="pct"/>
            <w:vAlign w:val="center"/>
          </w:tcPr>
          <w:p w14:paraId="68228313" w14:textId="1577C4F9" w:rsidR="00692013" w:rsidRPr="00692013" w:rsidRDefault="00B205FF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 xml:space="preserve">передвижной </w:t>
            </w:r>
          </w:p>
        </w:tc>
      </w:tr>
      <w:tr w:rsidR="00692013" w:rsidRPr="00692013" w14:paraId="5ABDAFA6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427CE8A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4CF5A409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06A2B98D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Потребляемая мощность, Вт</w:t>
            </w:r>
          </w:p>
        </w:tc>
        <w:tc>
          <w:tcPr>
            <w:tcW w:w="1397" w:type="pct"/>
            <w:vAlign w:val="center"/>
            <w:hideMark/>
          </w:tcPr>
          <w:p w14:paraId="2BB50641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более 100</w:t>
            </w:r>
          </w:p>
        </w:tc>
      </w:tr>
      <w:tr w:rsidR="00692013" w:rsidRPr="00692013" w14:paraId="18A9C37F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3A084A72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6B1CDAC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4D018BDC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Звуковая мощность (уровень шума), дБ</w:t>
            </w:r>
          </w:p>
        </w:tc>
        <w:tc>
          <w:tcPr>
            <w:tcW w:w="1397" w:type="pct"/>
            <w:vAlign w:val="center"/>
            <w:hideMark/>
          </w:tcPr>
          <w:p w14:paraId="4F5F5E19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более 50</w:t>
            </w:r>
          </w:p>
        </w:tc>
      </w:tr>
      <w:tr w:rsidR="00692013" w:rsidRPr="00692013" w14:paraId="4B7CF6C8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43BD8D8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59EAEB80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24597295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излучения - бактерицидная </w:t>
            </w:r>
            <w:proofErr w:type="spellStart"/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безозоновая</w:t>
            </w:r>
            <w:proofErr w:type="spellEnd"/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 xml:space="preserve"> ультрафиолетовая лампа</w:t>
            </w:r>
          </w:p>
        </w:tc>
        <w:tc>
          <w:tcPr>
            <w:tcW w:w="1397" w:type="pct"/>
            <w:vAlign w:val="center"/>
            <w:hideMark/>
          </w:tcPr>
          <w:p w14:paraId="168D72E2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  <w:tr w:rsidR="00692013" w:rsidRPr="00692013" w14:paraId="01D8D316" w14:textId="77777777" w:rsidTr="00A1353B">
        <w:trPr>
          <w:trHeight w:val="14"/>
        </w:trPr>
        <w:tc>
          <w:tcPr>
            <w:tcW w:w="218" w:type="pct"/>
            <w:vMerge/>
            <w:vAlign w:val="center"/>
          </w:tcPr>
          <w:p w14:paraId="141436B8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6683DF13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6C11B883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Мощность источника излучения, Вт</w:t>
            </w:r>
          </w:p>
        </w:tc>
        <w:tc>
          <w:tcPr>
            <w:tcW w:w="1397" w:type="pct"/>
            <w:vAlign w:val="center"/>
          </w:tcPr>
          <w:p w14:paraId="7EE066E8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менее 15</w:t>
            </w:r>
          </w:p>
        </w:tc>
      </w:tr>
      <w:tr w:rsidR="00692013" w:rsidRPr="00692013" w14:paraId="507C36BF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7626AFC2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45318B3B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18B73A9E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Количество источников излучения, шт.</w:t>
            </w:r>
          </w:p>
        </w:tc>
        <w:tc>
          <w:tcPr>
            <w:tcW w:w="1397" w:type="pct"/>
            <w:vAlign w:val="center"/>
            <w:hideMark/>
          </w:tcPr>
          <w:p w14:paraId="48506D41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менее 3</w:t>
            </w:r>
          </w:p>
        </w:tc>
      </w:tr>
      <w:tr w:rsidR="00692013" w:rsidRPr="00692013" w14:paraId="384FF489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484D18F3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50C2FAC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631B1EE5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Срок службы лампы, час.</w:t>
            </w:r>
          </w:p>
        </w:tc>
        <w:tc>
          <w:tcPr>
            <w:tcW w:w="1397" w:type="pct"/>
            <w:vAlign w:val="center"/>
            <w:hideMark/>
          </w:tcPr>
          <w:p w14:paraId="227D3466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менее 9 000</w:t>
            </w:r>
          </w:p>
        </w:tc>
      </w:tr>
      <w:tr w:rsidR="00692013" w:rsidRPr="00692013" w14:paraId="4F4A7AEE" w14:textId="77777777" w:rsidTr="00A1353B">
        <w:trPr>
          <w:trHeight w:val="165"/>
        </w:trPr>
        <w:tc>
          <w:tcPr>
            <w:tcW w:w="218" w:type="pct"/>
            <w:vMerge/>
            <w:vAlign w:val="center"/>
          </w:tcPr>
          <w:p w14:paraId="6E65108C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638B077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37D68465" w14:textId="6F2DF398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Вентиляторы, из материалов, гасящих вибрацию, шт</w:t>
            </w:r>
            <w:r w:rsidR="00B205F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7" w:type="pct"/>
            <w:vAlign w:val="center"/>
          </w:tcPr>
          <w:p w14:paraId="3BA1F540" w14:textId="0559C3B9" w:rsidR="00692013" w:rsidRPr="00692013" w:rsidRDefault="00C1510E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менее </w:t>
            </w:r>
            <w:r w:rsidR="00692013" w:rsidRPr="00692013"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692013" w:rsidRPr="00692013" w14:paraId="211E9905" w14:textId="77777777" w:rsidTr="00A1353B">
        <w:trPr>
          <w:trHeight w:val="510"/>
        </w:trPr>
        <w:tc>
          <w:tcPr>
            <w:tcW w:w="218" w:type="pct"/>
            <w:vMerge/>
            <w:vAlign w:val="center"/>
          </w:tcPr>
          <w:p w14:paraId="775ADEC4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7420EB07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2DE5660D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Материал корпуса</w:t>
            </w:r>
          </w:p>
        </w:tc>
        <w:tc>
          <w:tcPr>
            <w:tcW w:w="1397" w:type="pct"/>
            <w:vAlign w:val="center"/>
          </w:tcPr>
          <w:p w14:paraId="5488D9F6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металл, покрытый порошковой краской</w:t>
            </w:r>
          </w:p>
        </w:tc>
      </w:tr>
      <w:tr w:rsidR="00692013" w:rsidRPr="00692013" w14:paraId="12EF5F13" w14:textId="77777777" w:rsidTr="00A1353B">
        <w:trPr>
          <w:trHeight w:val="14"/>
        </w:trPr>
        <w:tc>
          <w:tcPr>
            <w:tcW w:w="218" w:type="pct"/>
            <w:vMerge/>
            <w:vAlign w:val="center"/>
          </w:tcPr>
          <w:p w14:paraId="2DE128D0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1E77ECB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18F7F350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Безозоновые</w:t>
            </w:r>
            <w:proofErr w:type="spellEnd"/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 xml:space="preserve"> бактерицидные лампы низкого давления, не подлежащие обязательной сертификации</w:t>
            </w:r>
          </w:p>
        </w:tc>
        <w:tc>
          <w:tcPr>
            <w:tcW w:w="1397" w:type="pct"/>
            <w:vAlign w:val="center"/>
          </w:tcPr>
          <w:p w14:paraId="72C2BBAE" w14:textId="77777777" w:rsidR="00692013" w:rsidRDefault="00E26A28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  <w:p w14:paraId="7B3DF510" w14:textId="765D423B" w:rsidR="00E26A28" w:rsidRPr="00692013" w:rsidRDefault="00E26A28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92013" w:rsidRPr="00692013" w14:paraId="49A666FE" w14:textId="77777777" w:rsidTr="00A1353B">
        <w:trPr>
          <w:trHeight w:val="14"/>
        </w:trPr>
        <w:tc>
          <w:tcPr>
            <w:tcW w:w="218" w:type="pct"/>
            <w:vMerge/>
            <w:vAlign w:val="center"/>
          </w:tcPr>
          <w:p w14:paraId="041F23EA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</w:tcPr>
          <w:p w14:paraId="39B16A7A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</w:tcPr>
          <w:p w14:paraId="664E9313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Прибор может работать в помещении в присутствии людей</w:t>
            </w:r>
          </w:p>
        </w:tc>
        <w:tc>
          <w:tcPr>
            <w:tcW w:w="1397" w:type="pct"/>
            <w:vAlign w:val="center"/>
          </w:tcPr>
          <w:p w14:paraId="6F6D280D" w14:textId="33A6F1EE" w:rsidR="00692013" w:rsidRPr="00692013" w:rsidRDefault="00E26A28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</w:tr>
      <w:tr w:rsidR="00692013" w:rsidRPr="00692013" w14:paraId="553720AB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0FCA0A40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54F7E2E9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44C8DE2F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1397" w:type="pct"/>
            <w:vAlign w:val="center"/>
            <w:hideMark/>
          </w:tcPr>
          <w:p w14:paraId="69008D3C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не менее 12 месяцев</w:t>
            </w:r>
          </w:p>
        </w:tc>
      </w:tr>
      <w:tr w:rsidR="00692013" w:rsidRPr="00692013" w14:paraId="68D3FDE2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3EED3336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2CD27875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2163F22E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Срок службы</w:t>
            </w:r>
          </w:p>
        </w:tc>
        <w:tc>
          <w:tcPr>
            <w:tcW w:w="1397" w:type="pct"/>
            <w:vAlign w:val="center"/>
            <w:hideMark/>
          </w:tcPr>
          <w:p w14:paraId="124E81BD" w14:textId="7D61C2AE" w:rsidR="00692013" w:rsidRPr="00692013" w:rsidRDefault="00B205FF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менее </w:t>
            </w:r>
            <w:r w:rsidR="00692013" w:rsidRPr="00692013">
              <w:rPr>
                <w:rFonts w:ascii="Times New Roman" w:eastAsia="Times New Roman" w:hAnsi="Times New Roman"/>
                <w:sz w:val="20"/>
                <w:szCs w:val="20"/>
              </w:rPr>
              <w:t>5 лет</w:t>
            </w:r>
          </w:p>
        </w:tc>
      </w:tr>
      <w:tr w:rsidR="00692013" w:rsidRPr="00692013" w14:paraId="3FB84978" w14:textId="77777777" w:rsidTr="00A1353B">
        <w:trPr>
          <w:trHeight w:val="14"/>
        </w:trPr>
        <w:tc>
          <w:tcPr>
            <w:tcW w:w="218" w:type="pct"/>
            <w:vMerge/>
            <w:vAlign w:val="center"/>
            <w:hideMark/>
          </w:tcPr>
          <w:p w14:paraId="27BFB938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8" w:type="pct"/>
            <w:vMerge/>
            <w:vAlign w:val="center"/>
            <w:hideMark/>
          </w:tcPr>
          <w:p w14:paraId="01316553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7" w:type="pct"/>
            <w:vAlign w:val="center"/>
            <w:hideMark/>
          </w:tcPr>
          <w:p w14:paraId="5F08DBAB" w14:textId="0B9D6F6A" w:rsidR="00692013" w:rsidRPr="00B205FF" w:rsidRDefault="00CE3D66" w:rsidP="004E2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5FF">
              <w:rPr>
                <w:rFonts w:ascii="Times New Roman" w:eastAsia="Times New Roman" w:hAnsi="Times New Roman"/>
                <w:sz w:val="20"/>
                <w:szCs w:val="20"/>
              </w:rPr>
              <w:t xml:space="preserve">Документация: </w:t>
            </w:r>
            <w:r w:rsidR="00692013" w:rsidRPr="00B205FF">
              <w:rPr>
                <w:rFonts w:ascii="Times New Roman" w:eastAsia="Times New Roman" w:hAnsi="Times New Roman"/>
                <w:sz w:val="20"/>
                <w:szCs w:val="20"/>
              </w:rPr>
              <w:t>руководство по эксплуатации на русском языке, инструкция по применению, сертификат соответствия</w:t>
            </w:r>
          </w:p>
        </w:tc>
        <w:tc>
          <w:tcPr>
            <w:tcW w:w="1397" w:type="pct"/>
            <w:vAlign w:val="center"/>
            <w:hideMark/>
          </w:tcPr>
          <w:p w14:paraId="71E02A00" w14:textId="77777777" w:rsidR="00692013" w:rsidRPr="00692013" w:rsidRDefault="00692013" w:rsidP="00692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013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</w:tc>
      </w:tr>
    </w:tbl>
    <w:p w14:paraId="17DB0B19" w14:textId="77777777" w:rsidR="00813C6A" w:rsidRDefault="00813C6A" w:rsidP="0095649B">
      <w:pPr>
        <w:spacing w:line="240" w:lineRule="auto"/>
        <w:contextualSpacing/>
        <w:rPr>
          <w:rFonts w:ascii="Times New Roman" w:hAnsi="Times New Roman"/>
        </w:rPr>
      </w:pPr>
    </w:p>
    <w:p w14:paraId="49458A49" w14:textId="77777777" w:rsidR="0095649B" w:rsidRDefault="0095649B" w:rsidP="0095649B">
      <w:pPr>
        <w:spacing w:line="240" w:lineRule="auto"/>
        <w:contextualSpacing/>
        <w:rPr>
          <w:rFonts w:ascii="Times New Roman" w:hAnsi="Times New Roman"/>
        </w:rPr>
      </w:pPr>
      <w:r w:rsidRPr="00E93109">
        <w:rPr>
          <w:rFonts w:ascii="Times New Roman" w:hAnsi="Times New Roman"/>
        </w:rPr>
        <w:t xml:space="preserve">Разработал: </w:t>
      </w:r>
    </w:p>
    <w:p w14:paraId="0BD6E1F2" w14:textId="77777777" w:rsidR="0095649B" w:rsidRDefault="0095649B" w:rsidP="0095649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ОТ 1 категории                                                                           </w:t>
      </w:r>
      <w:r w:rsidR="003F1E0A">
        <w:rPr>
          <w:rFonts w:ascii="Times New Roman" w:hAnsi="Times New Roman"/>
        </w:rPr>
        <w:t>А.А. Безгодова</w:t>
      </w:r>
    </w:p>
    <w:p w14:paraId="4DA6C912" w14:textId="77777777" w:rsidR="0095649B" w:rsidRDefault="0095649B" w:rsidP="0095649B">
      <w:pPr>
        <w:spacing w:line="240" w:lineRule="auto"/>
        <w:contextualSpacing/>
        <w:rPr>
          <w:rFonts w:ascii="Times New Roman" w:hAnsi="Times New Roman"/>
        </w:rPr>
      </w:pPr>
    </w:p>
    <w:p w14:paraId="127C8E4F" w14:textId="77777777" w:rsidR="0095649B" w:rsidRDefault="0095649B" w:rsidP="0095649B">
      <w:pPr>
        <w:spacing w:line="240" w:lineRule="auto"/>
        <w:contextualSpacing/>
        <w:rPr>
          <w:rFonts w:ascii="Times New Roman" w:hAnsi="Times New Roman"/>
        </w:rPr>
      </w:pPr>
    </w:p>
    <w:p w14:paraId="4F6C2D36" w14:textId="77777777" w:rsidR="0095649B" w:rsidRDefault="0095649B" w:rsidP="0095649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Согласовал:</w:t>
      </w:r>
    </w:p>
    <w:p w14:paraId="040F5985" w14:textId="7293C4C3" w:rsidR="00AB6C39" w:rsidRDefault="0095649B" w:rsidP="00A21C66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93109">
        <w:rPr>
          <w:rFonts w:ascii="Times New Roman" w:hAnsi="Times New Roman"/>
        </w:rPr>
        <w:t xml:space="preserve">ачальник отдела охраны труда </w:t>
      </w:r>
      <w:proofErr w:type="spellStart"/>
      <w:r w:rsidRPr="00E93109">
        <w:rPr>
          <w:rFonts w:ascii="Times New Roman" w:hAnsi="Times New Roman"/>
        </w:rPr>
        <w:t>СОТПБиПК</w:t>
      </w:r>
      <w:proofErr w:type="spellEnd"/>
      <w:r w:rsidRPr="00E931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="009A030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E93109">
        <w:rPr>
          <w:rFonts w:ascii="Times New Roman" w:hAnsi="Times New Roman"/>
        </w:rPr>
        <w:t>Е.</w:t>
      </w:r>
      <w:r>
        <w:rPr>
          <w:rFonts w:ascii="Times New Roman" w:hAnsi="Times New Roman"/>
        </w:rPr>
        <w:t xml:space="preserve"> </w:t>
      </w:r>
      <w:r w:rsidRPr="00E93109">
        <w:rPr>
          <w:rFonts w:ascii="Times New Roman" w:hAnsi="Times New Roman"/>
        </w:rPr>
        <w:t xml:space="preserve">П. Лазарева    </w:t>
      </w:r>
    </w:p>
    <w:p w14:paraId="698E24B0" w14:textId="56FC5A9A" w:rsidR="006B3CD0" w:rsidRPr="006B3CD0" w:rsidRDefault="006B3CD0">
      <w:pPr>
        <w:tabs>
          <w:tab w:val="left" w:pos="4035"/>
        </w:tabs>
        <w:rPr>
          <w:rFonts w:ascii="Times New Roman" w:hAnsi="Times New Roman"/>
        </w:rPr>
      </w:pPr>
    </w:p>
    <w:sectPr w:rsidR="006B3CD0" w:rsidRPr="006B3CD0" w:rsidSect="00C470A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DE6D" w14:textId="77777777" w:rsidR="00F07AEA" w:rsidRDefault="00F07AEA" w:rsidP="00A86248">
      <w:pPr>
        <w:spacing w:after="0" w:line="240" w:lineRule="auto"/>
      </w:pPr>
      <w:r>
        <w:separator/>
      </w:r>
    </w:p>
  </w:endnote>
  <w:endnote w:type="continuationSeparator" w:id="0">
    <w:p w14:paraId="3E18739A" w14:textId="77777777" w:rsidR="00F07AEA" w:rsidRDefault="00F07AEA" w:rsidP="00A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72F4" w14:textId="77777777" w:rsidR="00F07AEA" w:rsidRDefault="00F07AEA" w:rsidP="00A86248">
      <w:pPr>
        <w:spacing w:after="0" w:line="240" w:lineRule="auto"/>
      </w:pPr>
      <w:r>
        <w:separator/>
      </w:r>
    </w:p>
  </w:footnote>
  <w:footnote w:type="continuationSeparator" w:id="0">
    <w:p w14:paraId="535455F1" w14:textId="77777777" w:rsidR="00F07AEA" w:rsidRDefault="00F07AEA" w:rsidP="00A8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61B"/>
    <w:multiLevelType w:val="hybridMultilevel"/>
    <w:tmpl w:val="D43A2C88"/>
    <w:lvl w:ilvl="0" w:tplc="75EC465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03FC"/>
    <w:multiLevelType w:val="multilevel"/>
    <w:tmpl w:val="2FC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214A4"/>
    <w:multiLevelType w:val="multilevel"/>
    <w:tmpl w:val="F8100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56E46DA"/>
    <w:multiLevelType w:val="hybridMultilevel"/>
    <w:tmpl w:val="8136541C"/>
    <w:lvl w:ilvl="0" w:tplc="D03656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BF4F12"/>
    <w:multiLevelType w:val="multilevel"/>
    <w:tmpl w:val="A0EAD48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/>
        <w:b/>
      </w:rPr>
    </w:lvl>
  </w:abstractNum>
  <w:abstractNum w:abstractNumId="5" w15:restartNumberingAfterBreak="0">
    <w:nsid w:val="197D0B6A"/>
    <w:multiLevelType w:val="hybridMultilevel"/>
    <w:tmpl w:val="8C2279AA"/>
    <w:lvl w:ilvl="0" w:tplc="2D36FC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165848"/>
    <w:multiLevelType w:val="hybridMultilevel"/>
    <w:tmpl w:val="61D4990C"/>
    <w:lvl w:ilvl="0" w:tplc="D03656AC">
      <w:start w:val="1"/>
      <w:numFmt w:val="decimal"/>
      <w:lvlText w:val="%1."/>
      <w:lvlJc w:val="left"/>
      <w:pPr>
        <w:ind w:left="6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208B1C62"/>
    <w:multiLevelType w:val="hybridMultilevel"/>
    <w:tmpl w:val="7EB44236"/>
    <w:lvl w:ilvl="0" w:tplc="7E4245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A6FBB"/>
    <w:multiLevelType w:val="hybridMultilevel"/>
    <w:tmpl w:val="5C2C6F50"/>
    <w:lvl w:ilvl="0" w:tplc="787ED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06618"/>
    <w:multiLevelType w:val="hybridMultilevel"/>
    <w:tmpl w:val="F0B4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2BD3"/>
    <w:multiLevelType w:val="multilevel"/>
    <w:tmpl w:val="DBB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CF1478"/>
    <w:multiLevelType w:val="multilevel"/>
    <w:tmpl w:val="FA74EEBC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1857297"/>
    <w:multiLevelType w:val="hybridMultilevel"/>
    <w:tmpl w:val="B3905174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9720AC9"/>
    <w:multiLevelType w:val="hybridMultilevel"/>
    <w:tmpl w:val="319ECCF0"/>
    <w:lvl w:ilvl="0" w:tplc="910CFC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3C59B0"/>
    <w:multiLevelType w:val="multilevel"/>
    <w:tmpl w:val="187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735B5"/>
    <w:multiLevelType w:val="hybridMultilevel"/>
    <w:tmpl w:val="F4D88A1E"/>
    <w:lvl w:ilvl="0" w:tplc="24C4F9D8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42707510"/>
    <w:multiLevelType w:val="multilevel"/>
    <w:tmpl w:val="5C0484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BF49B9"/>
    <w:multiLevelType w:val="hybridMultilevel"/>
    <w:tmpl w:val="FC22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1B0897"/>
    <w:multiLevelType w:val="hybridMultilevel"/>
    <w:tmpl w:val="5D3C44F2"/>
    <w:lvl w:ilvl="0" w:tplc="D0365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B5CC3"/>
    <w:multiLevelType w:val="multilevel"/>
    <w:tmpl w:val="0F50B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B5B1B04"/>
    <w:multiLevelType w:val="hybridMultilevel"/>
    <w:tmpl w:val="60BEE38E"/>
    <w:lvl w:ilvl="0" w:tplc="C24697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D770D13"/>
    <w:multiLevelType w:val="hybridMultilevel"/>
    <w:tmpl w:val="953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B370E"/>
    <w:multiLevelType w:val="multilevel"/>
    <w:tmpl w:val="A7783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08C0803"/>
    <w:multiLevelType w:val="multilevel"/>
    <w:tmpl w:val="FF6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6580F"/>
    <w:multiLevelType w:val="hybridMultilevel"/>
    <w:tmpl w:val="B1B26722"/>
    <w:lvl w:ilvl="0" w:tplc="FD5A1E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BD74376"/>
    <w:multiLevelType w:val="multilevel"/>
    <w:tmpl w:val="B6C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23"/>
  </w:num>
  <w:num w:numId="5">
    <w:abstractNumId w:val="11"/>
  </w:num>
  <w:num w:numId="6">
    <w:abstractNumId w:val="16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3"/>
  </w:num>
  <w:num w:numId="12">
    <w:abstractNumId w:val="20"/>
  </w:num>
  <w:num w:numId="13">
    <w:abstractNumId w:val="8"/>
  </w:num>
  <w:num w:numId="14">
    <w:abstractNumId w:val="1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1"/>
  </w:num>
  <w:num w:numId="19">
    <w:abstractNumId w:val="9"/>
  </w:num>
  <w:num w:numId="20">
    <w:abstractNumId w:val="0"/>
  </w:num>
  <w:num w:numId="21">
    <w:abstractNumId w:val="18"/>
  </w:num>
  <w:num w:numId="22">
    <w:abstractNumId w:val="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22"/>
    <w:rsid w:val="0000298E"/>
    <w:rsid w:val="00006C46"/>
    <w:rsid w:val="00006CC4"/>
    <w:rsid w:val="000073AB"/>
    <w:rsid w:val="00010CDF"/>
    <w:rsid w:val="0001156B"/>
    <w:rsid w:val="00013A4F"/>
    <w:rsid w:val="0001443D"/>
    <w:rsid w:val="00020092"/>
    <w:rsid w:val="00024376"/>
    <w:rsid w:val="00024D8F"/>
    <w:rsid w:val="00025252"/>
    <w:rsid w:val="0002528B"/>
    <w:rsid w:val="000263EB"/>
    <w:rsid w:val="00032A3A"/>
    <w:rsid w:val="0003475E"/>
    <w:rsid w:val="00036CEE"/>
    <w:rsid w:val="000374D5"/>
    <w:rsid w:val="00040CBB"/>
    <w:rsid w:val="00040F3F"/>
    <w:rsid w:val="00042318"/>
    <w:rsid w:val="000428D6"/>
    <w:rsid w:val="000450F0"/>
    <w:rsid w:val="0004568D"/>
    <w:rsid w:val="00047172"/>
    <w:rsid w:val="0004785C"/>
    <w:rsid w:val="000501D9"/>
    <w:rsid w:val="00051524"/>
    <w:rsid w:val="00054CB3"/>
    <w:rsid w:val="0005660D"/>
    <w:rsid w:val="0006370F"/>
    <w:rsid w:val="000656BD"/>
    <w:rsid w:val="00065D92"/>
    <w:rsid w:val="000669E9"/>
    <w:rsid w:val="000740D3"/>
    <w:rsid w:val="00075E88"/>
    <w:rsid w:val="00076494"/>
    <w:rsid w:val="00076906"/>
    <w:rsid w:val="000777AD"/>
    <w:rsid w:val="000834F6"/>
    <w:rsid w:val="00084A78"/>
    <w:rsid w:val="000868CF"/>
    <w:rsid w:val="00086DC3"/>
    <w:rsid w:val="00087A82"/>
    <w:rsid w:val="00087ACB"/>
    <w:rsid w:val="00087CD5"/>
    <w:rsid w:val="00087D18"/>
    <w:rsid w:val="00090C32"/>
    <w:rsid w:val="000913BC"/>
    <w:rsid w:val="00091632"/>
    <w:rsid w:val="00096C47"/>
    <w:rsid w:val="000A1590"/>
    <w:rsid w:val="000A41A0"/>
    <w:rsid w:val="000B052B"/>
    <w:rsid w:val="000B5682"/>
    <w:rsid w:val="000B6BB4"/>
    <w:rsid w:val="000B7F9D"/>
    <w:rsid w:val="000C452C"/>
    <w:rsid w:val="000C67AA"/>
    <w:rsid w:val="000D006A"/>
    <w:rsid w:val="000D2F4B"/>
    <w:rsid w:val="000D4D8F"/>
    <w:rsid w:val="000E762E"/>
    <w:rsid w:val="000F09F2"/>
    <w:rsid w:val="000F2C82"/>
    <w:rsid w:val="000F587C"/>
    <w:rsid w:val="000F6DCA"/>
    <w:rsid w:val="00103261"/>
    <w:rsid w:val="00104E85"/>
    <w:rsid w:val="001066A3"/>
    <w:rsid w:val="001105DE"/>
    <w:rsid w:val="00110AA0"/>
    <w:rsid w:val="00110E01"/>
    <w:rsid w:val="001111D1"/>
    <w:rsid w:val="00116218"/>
    <w:rsid w:val="001176C2"/>
    <w:rsid w:val="00121655"/>
    <w:rsid w:val="0012509A"/>
    <w:rsid w:val="00125356"/>
    <w:rsid w:val="00126615"/>
    <w:rsid w:val="00137841"/>
    <w:rsid w:val="00140890"/>
    <w:rsid w:val="00140A6F"/>
    <w:rsid w:val="001424C0"/>
    <w:rsid w:val="001435A6"/>
    <w:rsid w:val="001463D0"/>
    <w:rsid w:val="00146DE2"/>
    <w:rsid w:val="00147FA8"/>
    <w:rsid w:val="00153281"/>
    <w:rsid w:val="00153504"/>
    <w:rsid w:val="0015535F"/>
    <w:rsid w:val="001619B6"/>
    <w:rsid w:val="00164892"/>
    <w:rsid w:val="0016552B"/>
    <w:rsid w:val="001665A7"/>
    <w:rsid w:val="0016701F"/>
    <w:rsid w:val="00170658"/>
    <w:rsid w:val="00172980"/>
    <w:rsid w:val="001811C7"/>
    <w:rsid w:val="001826B0"/>
    <w:rsid w:val="00183816"/>
    <w:rsid w:val="00186EF8"/>
    <w:rsid w:val="00190FCB"/>
    <w:rsid w:val="0019183C"/>
    <w:rsid w:val="00195652"/>
    <w:rsid w:val="0019681F"/>
    <w:rsid w:val="001A0502"/>
    <w:rsid w:val="001A25A6"/>
    <w:rsid w:val="001A6132"/>
    <w:rsid w:val="001A6CA2"/>
    <w:rsid w:val="001B10A0"/>
    <w:rsid w:val="001B3DF9"/>
    <w:rsid w:val="001B43BD"/>
    <w:rsid w:val="001B5528"/>
    <w:rsid w:val="001C6B24"/>
    <w:rsid w:val="001D1A44"/>
    <w:rsid w:val="001D2F5F"/>
    <w:rsid w:val="001D5AF0"/>
    <w:rsid w:val="001D5E2A"/>
    <w:rsid w:val="001D6B7A"/>
    <w:rsid w:val="001E1139"/>
    <w:rsid w:val="001E1B2D"/>
    <w:rsid w:val="001E2DE4"/>
    <w:rsid w:val="001E44C0"/>
    <w:rsid w:val="001E5876"/>
    <w:rsid w:val="001E5C4A"/>
    <w:rsid w:val="001E68E2"/>
    <w:rsid w:val="001E7963"/>
    <w:rsid w:val="001F0CB4"/>
    <w:rsid w:val="001F1C5A"/>
    <w:rsid w:val="001F499C"/>
    <w:rsid w:val="00200631"/>
    <w:rsid w:val="00200ECA"/>
    <w:rsid w:val="002111D3"/>
    <w:rsid w:val="00211EA6"/>
    <w:rsid w:val="002126E4"/>
    <w:rsid w:val="00214112"/>
    <w:rsid w:val="002207D0"/>
    <w:rsid w:val="002208CB"/>
    <w:rsid w:val="002213BD"/>
    <w:rsid w:val="00223F7F"/>
    <w:rsid w:val="00225FA8"/>
    <w:rsid w:val="0022655E"/>
    <w:rsid w:val="00226DD1"/>
    <w:rsid w:val="002274DF"/>
    <w:rsid w:val="002319E2"/>
    <w:rsid w:val="00234499"/>
    <w:rsid w:val="00236709"/>
    <w:rsid w:val="002405A0"/>
    <w:rsid w:val="00242639"/>
    <w:rsid w:val="0024543B"/>
    <w:rsid w:val="0024551A"/>
    <w:rsid w:val="00247423"/>
    <w:rsid w:val="002515B4"/>
    <w:rsid w:val="00252893"/>
    <w:rsid w:val="0025341D"/>
    <w:rsid w:val="002548EB"/>
    <w:rsid w:val="00256D75"/>
    <w:rsid w:val="00257309"/>
    <w:rsid w:val="002602E5"/>
    <w:rsid w:val="002605F5"/>
    <w:rsid w:val="00261616"/>
    <w:rsid w:val="00261EDB"/>
    <w:rsid w:val="002620CA"/>
    <w:rsid w:val="00262BFE"/>
    <w:rsid w:val="00262DD1"/>
    <w:rsid w:val="00263ECB"/>
    <w:rsid w:val="00264D3B"/>
    <w:rsid w:val="0026577E"/>
    <w:rsid w:val="00267722"/>
    <w:rsid w:val="00267A2B"/>
    <w:rsid w:val="00270A8D"/>
    <w:rsid w:val="0027357E"/>
    <w:rsid w:val="002742C8"/>
    <w:rsid w:val="00275028"/>
    <w:rsid w:val="00277E67"/>
    <w:rsid w:val="00280786"/>
    <w:rsid w:val="00284A61"/>
    <w:rsid w:val="0028740A"/>
    <w:rsid w:val="00291552"/>
    <w:rsid w:val="00291F52"/>
    <w:rsid w:val="00292F07"/>
    <w:rsid w:val="0029489B"/>
    <w:rsid w:val="002A1CE3"/>
    <w:rsid w:val="002A1E45"/>
    <w:rsid w:val="002A405D"/>
    <w:rsid w:val="002A42BC"/>
    <w:rsid w:val="002A4312"/>
    <w:rsid w:val="002A5643"/>
    <w:rsid w:val="002A7CC8"/>
    <w:rsid w:val="002B037D"/>
    <w:rsid w:val="002B03B1"/>
    <w:rsid w:val="002B0B1B"/>
    <w:rsid w:val="002B0D21"/>
    <w:rsid w:val="002B2A67"/>
    <w:rsid w:val="002B3730"/>
    <w:rsid w:val="002B3FBC"/>
    <w:rsid w:val="002B7C67"/>
    <w:rsid w:val="002C1F69"/>
    <w:rsid w:val="002C33CB"/>
    <w:rsid w:val="002C56E7"/>
    <w:rsid w:val="002C729D"/>
    <w:rsid w:val="002D2C6A"/>
    <w:rsid w:val="002D4EB6"/>
    <w:rsid w:val="002D777C"/>
    <w:rsid w:val="002E0AD1"/>
    <w:rsid w:val="002E1556"/>
    <w:rsid w:val="002E21A1"/>
    <w:rsid w:val="002E3E24"/>
    <w:rsid w:val="002F265E"/>
    <w:rsid w:val="002F2AD1"/>
    <w:rsid w:val="002F4DB1"/>
    <w:rsid w:val="002F6231"/>
    <w:rsid w:val="002F6902"/>
    <w:rsid w:val="00302CEA"/>
    <w:rsid w:val="00303BA3"/>
    <w:rsid w:val="00311830"/>
    <w:rsid w:val="00315A56"/>
    <w:rsid w:val="00317A30"/>
    <w:rsid w:val="003232AD"/>
    <w:rsid w:val="003304C9"/>
    <w:rsid w:val="00330678"/>
    <w:rsid w:val="00332935"/>
    <w:rsid w:val="00333149"/>
    <w:rsid w:val="00340E3D"/>
    <w:rsid w:val="00341227"/>
    <w:rsid w:val="00341A74"/>
    <w:rsid w:val="0034202E"/>
    <w:rsid w:val="00342035"/>
    <w:rsid w:val="0034559D"/>
    <w:rsid w:val="00360610"/>
    <w:rsid w:val="003625D4"/>
    <w:rsid w:val="00362902"/>
    <w:rsid w:val="00362B35"/>
    <w:rsid w:val="00365489"/>
    <w:rsid w:val="00366B75"/>
    <w:rsid w:val="00367575"/>
    <w:rsid w:val="003736FD"/>
    <w:rsid w:val="0037495C"/>
    <w:rsid w:val="00380FE1"/>
    <w:rsid w:val="00382B31"/>
    <w:rsid w:val="00382FD5"/>
    <w:rsid w:val="00384F79"/>
    <w:rsid w:val="00387D24"/>
    <w:rsid w:val="00392C20"/>
    <w:rsid w:val="00395782"/>
    <w:rsid w:val="00395A7D"/>
    <w:rsid w:val="003A023D"/>
    <w:rsid w:val="003A0E6B"/>
    <w:rsid w:val="003A51F9"/>
    <w:rsid w:val="003A7295"/>
    <w:rsid w:val="003A7D96"/>
    <w:rsid w:val="003B0010"/>
    <w:rsid w:val="003B016B"/>
    <w:rsid w:val="003B5681"/>
    <w:rsid w:val="003B72CE"/>
    <w:rsid w:val="003C026D"/>
    <w:rsid w:val="003C09A8"/>
    <w:rsid w:val="003C0C69"/>
    <w:rsid w:val="003C1B3F"/>
    <w:rsid w:val="003C2902"/>
    <w:rsid w:val="003C4359"/>
    <w:rsid w:val="003C6129"/>
    <w:rsid w:val="003D0409"/>
    <w:rsid w:val="003D2C46"/>
    <w:rsid w:val="003D562B"/>
    <w:rsid w:val="003D5936"/>
    <w:rsid w:val="003D7069"/>
    <w:rsid w:val="003E0922"/>
    <w:rsid w:val="003E1CF4"/>
    <w:rsid w:val="003E2DC7"/>
    <w:rsid w:val="003F053D"/>
    <w:rsid w:val="003F113F"/>
    <w:rsid w:val="003F1E0A"/>
    <w:rsid w:val="003F26C8"/>
    <w:rsid w:val="003F3C6A"/>
    <w:rsid w:val="003F649F"/>
    <w:rsid w:val="004014B0"/>
    <w:rsid w:val="00401AC8"/>
    <w:rsid w:val="0040218F"/>
    <w:rsid w:val="004023AB"/>
    <w:rsid w:val="00402939"/>
    <w:rsid w:val="00403554"/>
    <w:rsid w:val="0040365D"/>
    <w:rsid w:val="004045F3"/>
    <w:rsid w:val="00404FDE"/>
    <w:rsid w:val="004077F8"/>
    <w:rsid w:val="0041098A"/>
    <w:rsid w:val="00411713"/>
    <w:rsid w:val="00412387"/>
    <w:rsid w:val="00412903"/>
    <w:rsid w:val="0041638C"/>
    <w:rsid w:val="004169B6"/>
    <w:rsid w:val="004208DD"/>
    <w:rsid w:val="0042108F"/>
    <w:rsid w:val="00421283"/>
    <w:rsid w:val="004214EE"/>
    <w:rsid w:val="004230EA"/>
    <w:rsid w:val="00424228"/>
    <w:rsid w:val="004268AD"/>
    <w:rsid w:val="00426AA2"/>
    <w:rsid w:val="00427392"/>
    <w:rsid w:val="00430A55"/>
    <w:rsid w:val="00431B13"/>
    <w:rsid w:val="00436633"/>
    <w:rsid w:val="004415D3"/>
    <w:rsid w:val="00443938"/>
    <w:rsid w:val="0044504A"/>
    <w:rsid w:val="0044775A"/>
    <w:rsid w:val="00452008"/>
    <w:rsid w:val="00452709"/>
    <w:rsid w:val="00453E8D"/>
    <w:rsid w:val="00454FF7"/>
    <w:rsid w:val="0045665E"/>
    <w:rsid w:val="0046026A"/>
    <w:rsid w:val="00461C02"/>
    <w:rsid w:val="0046430B"/>
    <w:rsid w:val="00466CE5"/>
    <w:rsid w:val="00467842"/>
    <w:rsid w:val="004718DF"/>
    <w:rsid w:val="004747CB"/>
    <w:rsid w:val="00481814"/>
    <w:rsid w:val="00481EE3"/>
    <w:rsid w:val="004846D2"/>
    <w:rsid w:val="00485AFC"/>
    <w:rsid w:val="00486AFB"/>
    <w:rsid w:val="004879CF"/>
    <w:rsid w:val="00490C3C"/>
    <w:rsid w:val="00492D64"/>
    <w:rsid w:val="004934F9"/>
    <w:rsid w:val="00495A8A"/>
    <w:rsid w:val="00496FA1"/>
    <w:rsid w:val="004A20C3"/>
    <w:rsid w:val="004A250D"/>
    <w:rsid w:val="004A2535"/>
    <w:rsid w:val="004A3B81"/>
    <w:rsid w:val="004A59A9"/>
    <w:rsid w:val="004A7178"/>
    <w:rsid w:val="004B0252"/>
    <w:rsid w:val="004B0326"/>
    <w:rsid w:val="004B05E9"/>
    <w:rsid w:val="004B128C"/>
    <w:rsid w:val="004B27C4"/>
    <w:rsid w:val="004B2ECE"/>
    <w:rsid w:val="004B6097"/>
    <w:rsid w:val="004C174F"/>
    <w:rsid w:val="004C1CE9"/>
    <w:rsid w:val="004C7BCA"/>
    <w:rsid w:val="004D3719"/>
    <w:rsid w:val="004D3C09"/>
    <w:rsid w:val="004D5ABD"/>
    <w:rsid w:val="004E0A9D"/>
    <w:rsid w:val="004E237A"/>
    <w:rsid w:val="004E2872"/>
    <w:rsid w:val="004E2D12"/>
    <w:rsid w:val="004E3BD9"/>
    <w:rsid w:val="004E7E5C"/>
    <w:rsid w:val="004F18DD"/>
    <w:rsid w:val="004F428B"/>
    <w:rsid w:val="004F5DF9"/>
    <w:rsid w:val="004F6A0D"/>
    <w:rsid w:val="005016E4"/>
    <w:rsid w:val="00501736"/>
    <w:rsid w:val="00503464"/>
    <w:rsid w:val="00504BF5"/>
    <w:rsid w:val="00505233"/>
    <w:rsid w:val="005062EA"/>
    <w:rsid w:val="0050633C"/>
    <w:rsid w:val="0051082F"/>
    <w:rsid w:val="005109C5"/>
    <w:rsid w:val="00511333"/>
    <w:rsid w:val="00512024"/>
    <w:rsid w:val="005124E4"/>
    <w:rsid w:val="0051443C"/>
    <w:rsid w:val="00515427"/>
    <w:rsid w:val="0051698D"/>
    <w:rsid w:val="0052000C"/>
    <w:rsid w:val="005221F1"/>
    <w:rsid w:val="00522B17"/>
    <w:rsid w:val="00522BDC"/>
    <w:rsid w:val="00522C9A"/>
    <w:rsid w:val="0052593A"/>
    <w:rsid w:val="005263F2"/>
    <w:rsid w:val="00527040"/>
    <w:rsid w:val="0053093E"/>
    <w:rsid w:val="00536267"/>
    <w:rsid w:val="00540A40"/>
    <w:rsid w:val="005411BA"/>
    <w:rsid w:val="00542933"/>
    <w:rsid w:val="0054434B"/>
    <w:rsid w:val="00544624"/>
    <w:rsid w:val="00545494"/>
    <w:rsid w:val="00547BB9"/>
    <w:rsid w:val="00550127"/>
    <w:rsid w:val="00550729"/>
    <w:rsid w:val="00551523"/>
    <w:rsid w:val="00554219"/>
    <w:rsid w:val="00557EDE"/>
    <w:rsid w:val="0056096D"/>
    <w:rsid w:val="005638CD"/>
    <w:rsid w:val="0056459C"/>
    <w:rsid w:val="005649F1"/>
    <w:rsid w:val="00565556"/>
    <w:rsid w:val="00565C15"/>
    <w:rsid w:val="005679D7"/>
    <w:rsid w:val="00571688"/>
    <w:rsid w:val="00572A44"/>
    <w:rsid w:val="00573B1A"/>
    <w:rsid w:val="00573FAB"/>
    <w:rsid w:val="00574CF8"/>
    <w:rsid w:val="005757D9"/>
    <w:rsid w:val="00576BBF"/>
    <w:rsid w:val="005801A3"/>
    <w:rsid w:val="00582F69"/>
    <w:rsid w:val="005837D6"/>
    <w:rsid w:val="00587F7D"/>
    <w:rsid w:val="00592B9E"/>
    <w:rsid w:val="00595037"/>
    <w:rsid w:val="0059521D"/>
    <w:rsid w:val="005A0C1E"/>
    <w:rsid w:val="005A2A15"/>
    <w:rsid w:val="005A4BA2"/>
    <w:rsid w:val="005A5352"/>
    <w:rsid w:val="005B0E5C"/>
    <w:rsid w:val="005B202D"/>
    <w:rsid w:val="005B296A"/>
    <w:rsid w:val="005B3DD6"/>
    <w:rsid w:val="005C5F77"/>
    <w:rsid w:val="005C6D8C"/>
    <w:rsid w:val="005D0EA2"/>
    <w:rsid w:val="005D1ED0"/>
    <w:rsid w:val="005D20BA"/>
    <w:rsid w:val="005D4A9A"/>
    <w:rsid w:val="005D71C9"/>
    <w:rsid w:val="005E215F"/>
    <w:rsid w:val="005E6499"/>
    <w:rsid w:val="005E7AFC"/>
    <w:rsid w:val="005F243B"/>
    <w:rsid w:val="005F3680"/>
    <w:rsid w:val="005F3984"/>
    <w:rsid w:val="005F5827"/>
    <w:rsid w:val="005F71DB"/>
    <w:rsid w:val="005F7855"/>
    <w:rsid w:val="006019D3"/>
    <w:rsid w:val="00604AC3"/>
    <w:rsid w:val="00605FD6"/>
    <w:rsid w:val="00606294"/>
    <w:rsid w:val="00606817"/>
    <w:rsid w:val="0061010B"/>
    <w:rsid w:val="006164AE"/>
    <w:rsid w:val="00621EA7"/>
    <w:rsid w:val="00622C71"/>
    <w:rsid w:val="00624F6A"/>
    <w:rsid w:val="00624F6B"/>
    <w:rsid w:val="00625885"/>
    <w:rsid w:val="006265DC"/>
    <w:rsid w:val="00626B17"/>
    <w:rsid w:val="00630CE2"/>
    <w:rsid w:val="006318B6"/>
    <w:rsid w:val="00632C23"/>
    <w:rsid w:val="006331B8"/>
    <w:rsid w:val="006344B1"/>
    <w:rsid w:val="006358E7"/>
    <w:rsid w:val="00635E62"/>
    <w:rsid w:val="006361EA"/>
    <w:rsid w:val="006363ED"/>
    <w:rsid w:val="00636BCF"/>
    <w:rsid w:val="006406F0"/>
    <w:rsid w:val="006409A2"/>
    <w:rsid w:val="00641732"/>
    <w:rsid w:val="006430AE"/>
    <w:rsid w:val="0064348A"/>
    <w:rsid w:val="00647368"/>
    <w:rsid w:val="00657FE5"/>
    <w:rsid w:val="00664DB1"/>
    <w:rsid w:val="006667BB"/>
    <w:rsid w:val="00666865"/>
    <w:rsid w:val="00670EA0"/>
    <w:rsid w:val="00671A05"/>
    <w:rsid w:val="00672BB2"/>
    <w:rsid w:val="00673622"/>
    <w:rsid w:val="00673FED"/>
    <w:rsid w:val="006750C0"/>
    <w:rsid w:val="00680218"/>
    <w:rsid w:val="006807E5"/>
    <w:rsid w:val="00681442"/>
    <w:rsid w:val="006816F7"/>
    <w:rsid w:val="00682D0C"/>
    <w:rsid w:val="00683FAC"/>
    <w:rsid w:val="00687F8E"/>
    <w:rsid w:val="00692013"/>
    <w:rsid w:val="00695514"/>
    <w:rsid w:val="00696694"/>
    <w:rsid w:val="00697F60"/>
    <w:rsid w:val="006A2F0B"/>
    <w:rsid w:val="006A307F"/>
    <w:rsid w:val="006A4BB2"/>
    <w:rsid w:val="006A54FA"/>
    <w:rsid w:val="006B0314"/>
    <w:rsid w:val="006B13E2"/>
    <w:rsid w:val="006B1E38"/>
    <w:rsid w:val="006B3CD0"/>
    <w:rsid w:val="006B4FF5"/>
    <w:rsid w:val="006B62F3"/>
    <w:rsid w:val="006C06F1"/>
    <w:rsid w:val="006C13E8"/>
    <w:rsid w:val="006C2E4A"/>
    <w:rsid w:val="006C3CD5"/>
    <w:rsid w:val="006C405A"/>
    <w:rsid w:val="006C49BA"/>
    <w:rsid w:val="006C59B7"/>
    <w:rsid w:val="006C63F8"/>
    <w:rsid w:val="006D124C"/>
    <w:rsid w:val="006D311F"/>
    <w:rsid w:val="006D33BB"/>
    <w:rsid w:val="006D5757"/>
    <w:rsid w:val="006D74FE"/>
    <w:rsid w:val="006E1389"/>
    <w:rsid w:val="006E2E12"/>
    <w:rsid w:val="006E34ED"/>
    <w:rsid w:val="006E4CC4"/>
    <w:rsid w:val="006F1C77"/>
    <w:rsid w:val="006F25B6"/>
    <w:rsid w:val="006F3B0A"/>
    <w:rsid w:val="006F496E"/>
    <w:rsid w:val="006F719D"/>
    <w:rsid w:val="00700752"/>
    <w:rsid w:val="00705965"/>
    <w:rsid w:val="00712E1E"/>
    <w:rsid w:val="007144B5"/>
    <w:rsid w:val="00717430"/>
    <w:rsid w:val="007201EB"/>
    <w:rsid w:val="00724323"/>
    <w:rsid w:val="00726B0F"/>
    <w:rsid w:val="00730412"/>
    <w:rsid w:val="0073068D"/>
    <w:rsid w:val="007317CF"/>
    <w:rsid w:val="00732825"/>
    <w:rsid w:val="00733F24"/>
    <w:rsid w:val="00735472"/>
    <w:rsid w:val="00735A45"/>
    <w:rsid w:val="007377E7"/>
    <w:rsid w:val="00740886"/>
    <w:rsid w:val="0074131D"/>
    <w:rsid w:val="00741415"/>
    <w:rsid w:val="00741B22"/>
    <w:rsid w:val="0074295F"/>
    <w:rsid w:val="00744F13"/>
    <w:rsid w:val="00750451"/>
    <w:rsid w:val="0075113D"/>
    <w:rsid w:val="00754A22"/>
    <w:rsid w:val="0075554F"/>
    <w:rsid w:val="007556A4"/>
    <w:rsid w:val="00762D07"/>
    <w:rsid w:val="0077276A"/>
    <w:rsid w:val="007727DE"/>
    <w:rsid w:val="00773640"/>
    <w:rsid w:val="00774FCC"/>
    <w:rsid w:val="00782AE8"/>
    <w:rsid w:val="00791450"/>
    <w:rsid w:val="00793F78"/>
    <w:rsid w:val="007971D4"/>
    <w:rsid w:val="007A0E0E"/>
    <w:rsid w:val="007A13C8"/>
    <w:rsid w:val="007A2E94"/>
    <w:rsid w:val="007A3D16"/>
    <w:rsid w:val="007A3EB0"/>
    <w:rsid w:val="007A5ED0"/>
    <w:rsid w:val="007A746E"/>
    <w:rsid w:val="007B021A"/>
    <w:rsid w:val="007B56E8"/>
    <w:rsid w:val="007B6FA0"/>
    <w:rsid w:val="007C06B4"/>
    <w:rsid w:val="007C14DF"/>
    <w:rsid w:val="007C31C2"/>
    <w:rsid w:val="007C3C6D"/>
    <w:rsid w:val="007C5AD7"/>
    <w:rsid w:val="007C79B4"/>
    <w:rsid w:val="007D040F"/>
    <w:rsid w:val="007D3E18"/>
    <w:rsid w:val="007E3CAA"/>
    <w:rsid w:val="007E51F3"/>
    <w:rsid w:val="007E5A23"/>
    <w:rsid w:val="007E6768"/>
    <w:rsid w:val="007F44F6"/>
    <w:rsid w:val="007F6BFD"/>
    <w:rsid w:val="007F7604"/>
    <w:rsid w:val="00800DF7"/>
    <w:rsid w:val="00801ED1"/>
    <w:rsid w:val="00803B68"/>
    <w:rsid w:val="00804CB5"/>
    <w:rsid w:val="00812110"/>
    <w:rsid w:val="00813BD8"/>
    <w:rsid w:val="00813C6A"/>
    <w:rsid w:val="008163A1"/>
    <w:rsid w:val="00816A3A"/>
    <w:rsid w:val="0081700F"/>
    <w:rsid w:val="008171FA"/>
    <w:rsid w:val="00822036"/>
    <w:rsid w:val="0082259E"/>
    <w:rsid w:val="008248C1"/>
    <w:rsid w:val="00830A5E"/>
    <w:rsid w:val="00832EC1"/>
    <w:rsid w:val="0083734A"/>
    <w:rsid w:val="008377B2"/>
    <w:rsid w:val="00840AA4"/>
    <w:rsid w:val="008436E9"/>
    <w:rsid w:val="00844D20"/>
    <w:rsid w:val="0085068E"/>
    <w:rsid w:val="00851B2F"/>
    <w:rsid w:val="0085784D"/>
    <w:rsid w:val="008600A2"/>
    <w:rsid w:val="0086318D"/>
    <w:rsid w:val="00863ABE"/>
    <w:rsid w:val="008650DD"/>
    <w:rsid w:val="00866DFE"/>
    <w:rsid w:val="0086757F"/>
    <w:rsid w:val="00870382"/>
    <w:rsid w:val="00871B8C"/>
    <w:rsid w:val="00872418"/>
    <w:rsid w:val="008727D0"/>
    <w:rsid w:val="00874D39"/>
    <w:rsid w:val="008810EC"/>
    <w:rsid w:val="00881DE9"/>
    <w:rsid w:val="0088247A"/>
    <w:rsid w:val="008856BD"/>
    <w:rsid w:val="00890836"/>
    <w:rsid w:val="00890E31"/>
    <w:rsid w:val="00891F18"/>
    <w:rsid w:val="00891F65"/>
    <w:rsid w:val="008924BB"/>
    <w:rsid w:val="0089265A"/>
    <w:rsid w:val="008957F7"/>
    <w:rsid w:val="008960E8"/>
    <w:rsid w:val="008A58F9"/>
    <w:rsid w:val="008B0648"/>
    <w:rsid w:val="008B1602"/>
    <w:rsid w:val="008B18A5"/>
    <w:rsid w:val="008B497B"/>
    <w:rsid w:val="008B7A4C"/>
    <w:rsid w:val="008C1910"/>
    <w:rsid w:val="008D74F3"/>
    <w:rsid w:val="008D76EA"/>
    <w:rsid w:val="008D7D71"/>
    <w:rsid w:val="008E0551"/>
    <w:rsid w:val="008E16AC"/>
    <w:rsid w:val="008E5304"/>
    <w:rsid w:val="008E6991"/>
    <w:rsid w:val="008E69E8"/>
    <w:rsid w:val="008E6B40"/>
    <w:rsid w:val="008E76C4"/>
    <w:rsid w:val="008F2F72"/>
    <w:rsid w:val="008F3E97"/>
    <w:rsid w:val="008F4890"/>
    <w:rsid w:val="008F6315"/>
    <w:rsid w:val="008F675A"/>
    <w:rsid w:val="00901321"/>
    <w:rsid w:val="00901D0C"/>
    <w:rsid w:val="00901E3B"/>
    <w:rsid w:val="00903808"/>
    <w:rsid w:val="00903B6F"/>
    <w:rsid w:val="00904820"/>
    <w:rsid w:val="0090496E"/>
    <w:rsid w:val="0090599D"/>
    <w:rsid w:val="0091028E"/>
    <w:rsid w:val="009104F2"/>
    <w:rsid w:val="009109A0"/>
    <w:rsid w:val="009115F0"/>
    <w:rsid w:val="009118A8"/>
    <w:rsid w:val="00912D3B"/>
    <w:rsid w:val="009132E8"/>
    <w:rsid w:val="009161BC"/>
    <w:rsid w:val="00923794"/>
    <w:rsid w:val="009258CF"/>
    <w:rsid w:val="009342F3"/>
    <w:rsid w:val="0093586E"/>
    <w:rsid w:val="00936F18"/>
    <w:rsid w:val="00941134"/>
    <w:rsid w:val="009432EB"/>
    <w:rsid w:val="009456F8"/>
    <w:rsid w:val="0095099C"/>
    <w:rsid w:val="00950BC8"/>
    <w:rsid w:val="00952944"/>
    <w:rsid w:val="009529AF"/>
    <w:rsid w:val="00952D08"/>
    <w:rsid w:val="009536E1"/>
    <w:rsid w:val="0095649B"/>
    <w:rsid w:val="00956ADF"/>
    <w:rsid w:val="00961953"/>
    <w:rsid w:val="009625BC"/>
    <w:rsid w:val="009631F2"/>
    <w:rsid w:val="00967066"/>
    <w:rsid w:val="00973560"/>
    <w:rsid w:val="00974AC4"/>
    <w:rsid w:val="00974C79"/>
    <w:rsid w:val="009750D1"/>
    <w:rsid w:val="0098008A"/>
    <w:rsid w:val="009827B0"/>
    <w:rsid w:val="009862ED"/>
    <w:rsid w:val="009904AA"/>
    <w:rsid w:val="00990C48"/>
    <w:rsid w:val="0099153B"/>
    <w:rsid w:val="00995F96"/>
    <w:rsid w:val="009970DD"/>
    <w:rsid w:val="0099793C"/>
    <w:rsid w:val="009A01DA"/>
    <w:rsid w:val="009A0301"/>
    <w:rsid w:val="009A2857"/>
    <w:rsid w:val="009A28E6"/>
    <w:rsid w:val="009A37B6"/>
    <w:rsid w:val="009A5B77"/>
    <w:rsid w:val="009B0823"/>
    <w:rsid w:val="009B276B"/>
    <w:rsid w:val="009B2DC9"/>
    <w:rsid w:val="009B53E8"/>
    <w:rsid w:val="009B59EF"/>
    <w:rsid w:val="009B607B"/>
    <w:rsid w:val="009B63D1"/>
    <w:rsid w:val="009B6454"/>
    <w:rsid w:val="009B7C30"/>
    <w:rsid w:val="009B7C37"/>
    <w:rsid w:val="009C20ED"/>
    <w:rsid w:val="009C21A5"/>
    <w:rsid w:val="009C38FE"/>
    <w:rsid w:val="009C4A1A"/>
    <w:rsid w:val="009D4215"/>
    <w:rsid w:val="009D4F0D"/>
    <w:rsid w:val="009D5485"/>
    <w:rsid w:val="009E023D"/>
    <w:rsid w:val="009E076F"/>
    <w:rsid w:val="009E2307"/>
    <w:rsid w:val="009E3C40"/>
    <w:rsid w:val="009F11E6"/>
    <w:rsid w:val="009F2871"/>
    <w:rsid w:val="009F4659"/>
    <w:rsid w:val="009F49AC"/>
    <w:rsid w:val="009F695C"/>
    <w:rsid w:val="009F70F5"/>
    <w:rsid w:val="00A02342"/>
    <w:rsid w:val="00A02E3E"/>
    <w:rsid w:val="00A02F0F"/>
    <w:rsid w:val="00A072FF"/>
    <w:rsid w:val="00A0738E"/>
    <w:rsid w:val="00A07693"/>
    <w:rsid w:val="00A11C59"/>
    <w:rsid w:val="00A12A27"/>
    <w:rsid w:val="00A130C0"/>
    <w:rsid w:val="00A1353B"/>
    <w:rsid w:val="00A14A94"/>
    <w:rsid w:val="00A16536"/>
    <w:rsid w:val="00A21C66"/>
    <w:rsid w:val="00A22B99"/>
    <w:rsid w:val="00A23894"/>
    <w:rsid w:val="00A2647B"/>
    <w:rsid w:val="00A26899"/>
    <w:rsid w:val="00A304B7"/>
    <w:rsid w:val="00A31038"/>
    <w:rsid w:val="00A3419C"/>
    <w:rsid w:val="00A35391"/>
    <w:rsid w:val="00A374D7"/>
    <w:rsid w:val="00A3759F"/>
    <w:rsid w:val="00A40A83"/>
    <w:rsid w:val="00A43A38"/>
    <w:rsid w:val="00A44425"/>
    <w:rsid w:val="00A459F3"/>
    <w:rsid w:val="00A466CB"/>
    <w:rsid w:val="00A46FEC"/>
    <w:rsid w:val="00A4797B"/>
    <w:rsid w:val="00A47ABE"/>
    <w:rsid w:val="00A508F8"/>
    <w:rsid w:val="00A511C0"/>
    <w:rsid w:val="00A513B2"/>
    <w:rsid w:val="00A51A15"/>
    <w:rsid w:val="00A5299D"/>
    <w:rsid w:val="00A57048"/>
    <w:rsid w:val="00A57460"/>
    <w:rsid w:val="00A65CBE"/>
    <w:rsid w:val="00A6683C"/>
    <w:rsid w:val="00A6732F"/>
    <w:rsid w:val="00A707C8"/>
    <w:rsid w:val="00A70B49"/>
    <w:rsid w:val="00A7180C"/>
    <w:rsid w:val="00A73CFF"/>
    <w:rsid w:val="00A73F01"/>
    <w:rsid w:val="00A742BE"/>
    <w:rsid w:val="00A74730"/>
    <w:rsid w:val="00A76619"/>
    <w:rsid w:val="00A7751A"/>
    <w:rsid w:val="00A810A5"/>
    <w:rsid w:val="00A8369B"/>
    <w:rsid w:val="00A83760"/>
    <w:rsid w:val="00A84326"/>
    <w:rsid w:val="00A86248"/>
    <w:rsid w:val="00A95353"/>
    <w:rsid w:val="00A958A1"/>
    <w:rsid w:val="00AA0AD1"/>
    <w:rsid w:val="00AA1D5E"/>
    <w:rsid w:val="00AA603C"/>
    <w:rsid w:val="00AB0EE2"/>
    <w:rsid w:val="00AB1290"/>
    <w:rsid w:val="00AB39BB"/>
    <w:rsid w:val="00AB4B18"/>
    <w:rsid w:val="00AB6A54"/>
    <w:rsid w:val="00AB6C39"/>
    <w:rsid w:val="00AB749F"/>
    <w:rsid w:val="00AB7EE5"/>
    <w:rsid w:val="00AC1773"/>
    <w:rsid w:val="00AC4807"/>
    <w:rsid w:val="00AC72C3"/>
    <w:rsid w:val="00AD05B6"/>
    <w:rsid w:val="00AE0BD6"/>
    <w:rsid w:val="00AE2520"/>
    <w:rsid w:val="00AE2A2B"/>
    <w:rsid w:val="00AE5687"/>
    <w:rsid w:val="00AF1C08"/>
    <w:rsid w:val="00AF3872"/>
    <w:rsid w:val="00AF632C"/>
    <w:rsid w:val="00AF6E03"/>
    <w:rsid w:val="00B0008C"/>
    <w:rsid w:val="00B0015B"/>
    <w:rsid w:val="00B067ED"/>
    <w:rsid w:val="00B0760A"/>
    <w:rsid w:val="00B0788F"/>
    <w:rsid w:val="00B10828"/>
    <w:rsid w:val="00B11548"/>
    <w:rsid w:val="00B1217F"/>
    <w:rsid w:val="00B12939"/>
    <w:rsid w:val="00B14848"/>
    <w:rsid w:val="00B205FF"/>
    <w:rsid w:val="00B22A09"/>
    <w:rsid w:val="00B22A4A"/>
    <w:rsid w:val="00B246A4"/>
    <w:rsid w:val="00B248EC"/>
    <w:rsid w:val="00B2565F"/>
    <w:rsid w:val="00B279C0"/>
    <w:rsid w:val="00B43265"/>
    <w:rsid w:val="00B448C6"/>
    <w:rsid w:val="00B4600D"/>
    <w:rsid w:val="00B470DF"/>
    <w:rsid w:val="00B4737C"/>
    <w:rsid w:val="00B514A8"/>
    <w:rsid w:val="00B54459"/>
    <w:rsid w:val="00B5686D"/>
    <w:rsid w:val="00B6088F"/>
    <w:rsid w:val="00B652BC"/>
    <w:rsid w:val="00B6569C"/>
    <w:rsid w:val="00B67BD7"/>
    <w:rsid w:val="00B71ACE"/>
    <w:rsid w:val="00B71CDC"/>
    <w:rsid w:val="00B74423"/>
    <w:rsid w:val="00B80674"/>
    <w:rsid w:val="00B8098D"/>
    <w:rsid w:val="00B83AE2"/>
    <w:rsid w:val="00B8513C"/>
    <w:rsid w:val="00B87710"/>
    <w:rsid w:val="00B9049B"/>
    <w:rsid w:val="00B90790"/>
    <w:rsid w:val="00B923AB"/>
    <w:rsid w:val="00B96299"/>
    <w:rsid w:val="00B973F8"/>
    <w:rsid w:val="00BA57DE"/>
    <w:rsid w:val="00BA66AF"/>
    <w:rsid w:val="00BA6E19"/>
    <w:rsid w:val="00BA7B94"/>
    <w:rsid w:val="00BB008A"/>
    <w:rsid w:val="00BB0860"/>
    <w:rsid w:val="00BB1E5D"/>
    <w:rsid w:val="00BB33AB"/>
    <w:rsid w:val="00BB4312"/>
    <w:rsid w:val="00BB48B3"/>
    <w:rsid w:val="00BB5989"/>
    <w:rsid w:val="00BB6C71"/>
    <w:rsid w:val="00BB77AB"/>
    <w:rsid w:val="00BB7FEC"/>
    <w:rsid w:val="00BC2E1C"/>
    <w:rsid w:val="00BC3CD6"/>
    <w:rsid w:val="00BD290D"/>
    <w:rsid w:val="00BD2C85"/>
    <w:rsid w:val="00BD55F3"/>
    <w:rsid w:val="00BD7B7D"/>
    <w:rsid w:val="00BE2547"/>
    <w:rsid w:val="00BE4A1B"/>
    <w:rsid w:val="00BE77B1"/>
    <w:rsid w:val="00BF170C"/>
    <w:rsid w:val="00BF1EDF"/>
    <w:rsid w:val="00BF2FCF"/>
    <w:rsid w:val="00BF3802"/>
    <w:rsid w:val="00BF3C01"/>
    <w:rsid w:val="00BF41AD"/>
    <w:rsid w:val="00BF41F6"/>
    <w:rsid w:val="00BF5D64"/>
    <w:rsid w:val="00BF69F8"/>
    <w:rsid w:val="00BF7874"/>
    <w:rsid w:val="00BF7974"/>
    <w:rsid w:val="00C01B1C"/>
    <w:rsid w:val="00C026C9"/>
    <w:rsid w:val="00C05674"/>
    <w:rsid w:val="00C068D0"/>
    <w:rsid w:val="00C10510"/>
    <w:rsid w:val="00C10A23"/>
    <w:rsid w:val="00C1510E"/>
    <w:rsid w:val="00C1592A"/>
    <w:rsid w:val="00C1686E"/>
    <w:rsid w:val="00C20FB1"/>
    <w:rsid w:val="00C22C3F"/>
    <w:rsid w:val="00C23174"/>
    <w:rsid w:val="00C23B49"/>
    <w:rsid w:val="00C33F1B"/>
    <w:rsid w:val="00C34BA7"/>
    <w:rsid w:val="00C409C7"/>
    <w:rsid w:val="00C41043"/>
    <w:rsid w:val="00C41B1B"/>
    <w:rsid w:val="00C4236B"/>
    <w:rsid w:val="00C42F00"/>
    <w:rsid w:val="00C43A31"/>
    <w:rsid w:val="00C45926"/>
    <w:rsid w:val="00C45FA4"/>
    <w:rsid w:val="00C470A7"/>
    <w:rsid w:val="00C47BB1"/>
    <w:rsid w:val="00C51274"/>
    <w:rsid w:val="00C621CD"/>
    <w:rsid w:val="00C6398D"/>
    <w:rsid w:val="00C64D2E"/>
    <w:rsid w:val="00C65223"/>
    <w:rsid w:val="00C658DB"/>
    <w:rsid w:val="00C67333"/>
    <w:rsid w:val="00C73131"/>
    <w:rsid w:val="00C73EC6"/>
    <w:rsid w:val="00C75745"/>
    <w:rsid w:val="00C7690D"/>
    <w:rsid w:val="00C775FB"/>
    <w:rsid w:val="00C8181F"/>
    <w:rsid w:val="00C820D9"/>
    <w:rsid w:val="00C859F0"/>
    <w:rsid w:val="00C86A43"/>
    <w:rsid w:val="00C931BA"/>
    <w:rsid w:val="00CA2AF7"/>
    <w:rsid w:val="00CA36AE"/>
    <w:rsid w:val="00CA724C"/>
    <w:rsid w:val="00CA75FF"/>
    <w:rsid w:val="00CA7FC2"/>
    <w:rsid w:val="00CB32CE"/>
    <w:rsid w:val="00CB4613"/>
    <w:rsid w:val="00CB4D60"/>
    <w:rsid w:val="00CB54ED"/>
    <w:rsid w:val="00CB7FAD"/>
    <w:rsid w:val="00CC3705"/>
    <w:rsid w:val="00CC4706"/>
    <w:rsid w:val="00CC6F08"/>
    <w:rsid w:val="00CC7FBA"/>
    <w:rsid w:val="00CD0FCF"/>
    <w:rsid w:val="00CD182F"/>
    <w:rsid w:val="00CD4228"/>
    <w:rsid w:val="00CD6C46"/>
    <w:rsid w:val="00CE3D66"/>
    <w:rsid w:val="00CE6C32"/>
    <w:rsid w:val="00CE7051"/>
    <w:rsid w:val="00CF1908"/>
    <w:rsid w:val="00CF200A"/>
    <w:rsid w:val="00CF3554"/>
    <w:rsid w:val="00CF38DB"/>
    <w:rsid w:val="00CF3A61"/>
    <w:rsid w:val="00CF4CFD"/>
    <w:rsid w:val="00CF6FF8"/>
    <w:rsid w:val="00CF745B"/>
    <w:rsid w:val="00D01FC9"/>
    <w:rsid w:val="00D029B6"/>
    <w:rsid w:val="00D0402B"/>
    <w:rsid w:val="00D04639"/>
    <w:rsid w:val="00D05574"/>
    <w:rsid w:val="00D062A5"/>
    <w:rsid w:val="00D07D49"/>
    <w:rsid w:val="00D10496"/>
    <w:rsid w:val="00D13970"/>
    <w:rsid w:val="00D2090F"/>
    <w:rsid w:val="00D20BB4"/>
    <w:rsid w:val="00D23E27"/>
    <w:rsid w:val="00D24087"/>
    <w:rsid w:val="00D25416"/>
    <w:rsid w:val="00D27731"/>
    <w:rsid w:val="00D30E31"/>
    <w:rsid w:val="00D319A7"/>
    <w:rsid w:val="00D33B9A"/>
    <w:rsid w:val="00D345A4"/>
    <w:rsid w:val="00D346EA"/>
    <w:rsid w:val="00D3574E"/>
    <w:rsid w:val="00D35D89"/>
    <w:rsid w:val="00D4108A"/>
    <w:rsid w:val="00D44249"/>
    <w:rsid w:val="00D45C69"/>
    <w:rsid w:val="00D472E4"/>
    <w:rsid w:val="00D51302"/>
    <w:rsid w:val="00D5419D"/>
    <w:rsid w:val="00D604EA"/>
    <w:rsid w:val="00D61D13"/>
    <w:rsid w:val="00D62F6D"/>
    <w:rsid w:val="00D64875"/>
    <w:rsid w:val="00D67014"/>
    <w:rsid w:val="00D672DA"/>
    <w:rsid w:val="00D6795A"/>
    <w:rsid w:val="00D71AC5"/>
    <w:rsid w:val="00D71CA9"/>
    <w:rsid w:val="00D72504"/>
    <w:rsid w:val="00D74939"/>
    <w:rsid w:val="00D864A8"/>
    <w:rsid w:val="00D87701"/>
    <w:rsid w:val="00D93162"/>
    <w:rsid w:val="00D94779"/>
    <w:rsid w:val="00D9691D"/>
    <w:rsid w:val="00DA0D67"/>
    <w:rsid w:val="00DA307F"/>
    <w:rsid w:val="00DA417D"/>
    <w:rsid w:val="00DA6020"/>
    <w:rsid w:val="00DA70F3"/>
    <w:rsid w:val="00DB1296"/>
    <w:rsid w:val="00DB2C34"/>
    <w:rsid w:val="00DB44E2"/>
    <w:rsid w:val="00DB4BA9"/>
    <w:rsid w:val="00DB7A00"/>
    <w:rsid w:val="00DC0EFA"/>
    <w:rsid w:val="00DC184A"/>
    <w:rsid w:val="00DC1E6C"/>
    <w:rsid w:val="00DC5EB0"/>
    <w:rsid w:val="00DD06BA"/>
    <w:rsid w:val="00DD0E44"/>
    <w:rsid w:val="00DD0FDE"/>
    <w:rsid w:val="00DD24F5"/>
    <w:rsid w:val="00DD30B6"/>
    <w:rsid w:val="00DD3880"/>
    <w:rsid w:val="00DD6B90"/>
    <w:rsid w:val="00DD6C82"/>
    <w:rsid w:val="00DD7562"/>
    <w:rsid w:val="00DD79F8"/>
    <w:rsid w:val="00DE1239"/>
    <w:rsid w:val="00DE15B7"/>
    <w:rsid w:val="00DE2BD9"/>
    <w:rsid w:val="00DE3677"/>
    <w:rsid w:val="00DE474F"/>
    <w:rsid w:val="00DE53B3"/>
    <w:rsid w:val="00DF1A84"/>
    <w:rsid w:val="00DF24C9"/>
    <w:rsid w:val="00DF3439"/>
    <w:rsid w:val="00DF66BD"/>
    <w:rsid w:val="00DF71C4"/>
    <w:rsid w:val="00E0325F"/>
    <w:rsid w:val="00E11DCF"/>
    <w:rsid w:val="00E162E0"/>
    <w:rsid w:val="00E20578"/>
    <w:rsid w:val="00E205A8"/>
    <w:rsid w:val="00E214FA"/>
    <w:rsid w:val="00E26A28"/>
    <w:rsid w:val="00E32AE3"/>
    <w:rsid w:val="00E33C58"/>
    <w:rsid w:val="00E3448B"/>
    <w:rsid w:val="00E345E5"/>
    <w:rsid w:val="00E372F0"/>
    <w:rsid w:val="00E379D6"/>
    <w:rsid w:val="00E441E5"/>
    <w:rsid w:val="00E479D0"/>
    <w:rsid w:val="00E51D7D"/>
    <w:rsid w:val="00E51DF9"/>
    <w:rsid w:val="00E543A2"/>
    <w:rsid w:val="00E55667"/>
    <w:rsid w:val="00E557CD"/>
    <w:rsid w:val="00E562F3"/>
    <w:rsid w:val="00E60086"/>
    <w:rsid w:val="00E63943"/>
    <w:rsid w:val="00E67C3B"/>
    <w:rsid w:val="00E67D68"/>
    <w:rsid w:val="00E70A46"/>
    <w:rsid w:val="00E7254C"/>
    <w:rsid w:val="00E77229"/>
    <w:rsid w:val="00E77380"/>
    <w:rsid w:val="00E80096"/>
    <w:rsid w:val="00E8200E"/>
    <w:rsid w:val="00E84037"/>
    <w:rsid w:val="00E85F16"/>
    <w:rsid w:val="00E92063"/>
    <w:rsid w:val="00E93109"/>
    <w:rsid w:val="00EA206C"/>
    <w:rsid w:val="00EA3C99"/>
    <w:rsid w:val="00EA43C4"/>
    <w:rsid w:val="00EA50D6"/>
    <w:rsid w:val="00EA55A0"/>
    <w:rsid w:val="00EA69DB"/>
    <w:rsid w:val="00EA729D"/>
    <w:rsid w:val="00EB1278"/>
    <w:rsid w:val="00EB23FA"/>
    <w:rsid w:val="00EB327A"/>
    <w:rsid w:val="00EB4E44"/>
    <w:rsid w:val="00EB53E6"/>
    <w:rsid w:val="00EB6800"/>
    <w:rsid w:val="00EB750B"/>
    <w:rsid w:val="00EC3354"/>
    <w:rsid w:val="00EC380C"/>
    <w:rsid w:val="00EC50D1"/>
    <w:rsid w:val="00ED08ED"/>
    <w:rsid w:val="00ED1B14"/>
    <w:rsid w:val="00ED2C01"/>
    <w:rsid w:val="00ED693F"/>
    <w:rsid w:val="00ED6A5D"/>
    <w:rsid w:val="00ED7A99"/>
    <w:rsid w:val="00EE05D7"/>
    <w:rsid w:val="00EE5125"/>
    <w:rsid w:val="00EE6DF0"/>
    <w:rsid w:val="00EF042D"/>
    <w:rsid w:val="00EF07CC"/>
    <w:rsid w:val="00EF2A57"/>
    <w:rsid w:val="00EF53A8"/>
    <w:rsid w:val="00EF6D19"/>
    <w:rsid w:val="00F05E54"/>
    <w:rsid w:val="00F07AEA"/>
    <w:rsid w:val="00F12B3B"/>
    <w:rsid w:val="00F16A04"/>
    <w:rsid w:val="00F21C11"/>
    <w:rsid w:val="00F23AD9"/>
    <w:rsid w:val="00F25A34"/>
    <w:rsid w:val="00F30595"/>
    <w:rsid w:val="00F30DED"/>
    <w:rsid w:val="00F3234C"/>
    <w:rsid w:val="00F335E1"/>
    <w:rsid w:val="00F35693"/>
    <w:rsid w:val="00F364F6"/>
    <w:rsid w:val="00F458E6"/>
    <w:rsid w:val="00F46DA1"/>
    <w:rsid w:val="00F46EB0"/>
    <w:rsid w:val="00F470A7"/>
    <w:rsid w:val="00F4722C"/>
    <w:rsid w:val="00F47446"/>
    <w:rsid w:val="00F52140"/>
    <w:rsid w:val="00F556D2"/>
    <w:rsid w:val="00F56B2A"/>
    <w:rsid w:val="00F57851"/>
    <w:rsid w:val="00F65074"/>
    <w:rsid w:val="00F67BC0"/>
    <w:rsid w:val="00F75BD9"/>
    <w:rsid w:val="00F761F8"/>
    <w:rsid w:val="00F8000B"/>
    <w:rsid w:val="00F81CC6"/>
    <w:rsid w:val="00F9038B"/>
    <w:rsid w:val="00F9055C"/>
    <w:rsid w:val="00F93B08"/>
    <w:rsid w:val="00F94CF5"/>
    <w:rsid w:val="00F962FC"/>
    <w:rsid w:val="00FA2A27"/>
    <w:rsid w:val="00FA37FA"/>
    <w:rsid w:val="00FA4636"/>
    <w:rsid w:val="00FA5D7D"/>
    <w:rsid w:val="00FA5ECD"/>
    <w:rsid w:val="00FA62CD"/>
    <w:rsid w:val="00FA7CE8"/>
    <w:rsid w:val="00FB2669"/>
    <w:rsid w:val="00FB2B41"/>
    <w:rsid w:val="00FC23DD"/>
    <w:rsid w:val="00FC2F7A"/>
    <w:rsid w:val="00FC3514"/>
    <w:rsid w:val="00FC4677"/>
    <w:rsid w:val="00FD13AC"/>
    <w:rsid w:val="00FD3324"/>
    <w:rsid w:val="00FD3F37"/>
    <w:rsid w:val="00FD7B6F"/>
    <w:rsid w:val="00FE1842"/>
    <w:rsid w:val="00FE42C1"/>
    <w:rsid w:val="00FE6AE2"/>
    <w:rsid w:val="00FF1C16"/>
    <w:rsid w:val="00FF455C"/>
    <w:rsid w:val="00FF45BF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4A8D"/>
  <w15:docId w15:val="{F5357D22-5CB3-423F-8CA8-E833CC21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01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5A4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01D0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35A45"/>
    <w:rPr>
      <w:rFonts w:ascii="Cambria" w:hAnsi="Cambria" w:cs="Times New Roman"/>
      <w:i/>
      <w:iCs/>
      <w:color w:val="365F91"/>
      <w:sz w:val="22"/>
    </w:rPr>
  </w:style>
  <w:style w:type="table" w:styleId="a3">
    <w:name w:val="Table Grid"/>
    <w:basedOn w:val="a1"/>
    <w:uiPriority w:val="99"/>
    <w:rsid w:val="002455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24551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24551A"/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A47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A47ABE"/>
    <w:rPr>
      <w:rFonts w:cs="Times New Roman"/>
      <w:b/>
      <w:bCs/>
    </w:rPr>
  </w:style>
  <w:style w:type="character" w:customStyle="1" w:styleId="tooltip">
    <w:name w:val="tooltip"/>
    <w:uiPriority w:val="99"/>
    <w:rsid w:val="00A47ABE"/>
    <w:rPr>
      <w:rFonts w:cs="Times New Roman"/>
    </w:rPr>
  </w:style>
  <w:style w:type="paragraph" w:styleId="a8">
    <w:name w:val="header"/>
    <w:basedOn w:val="a"/>
    <w:link w:val="a9"/>
    <w:uiPriority w:val="99"/>
    <w:rsid w:val="00A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86248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rsid w:val="00A8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86248"/>
    <w:rPr>
      <w:rFonts w:ascii="Calibri" w:hAnsi="Calibri" w:cs="Times New Roman"/>
      <w:sz w:val="22"/>
    </w:rPr>
  </w:style>
  <w:style w:type="character" w:customStyle="1" w:styleId="apple-converted-space">
    <w:name w:val="apple-converted-space"/>
    <w:uiPriority w:val="99"/>
    <w:rsid w:val="00D94779"/>
    <w:rPr>
      <w:rFonts w:cs="Times New Roman"/>
    </w:rPr>
  </w:style>
  <w:style w:type="character" w:styleId="ac">
    <w:name w:val="Placeholder Text"/>
    <w:uiPriority w:val="99"/>
    <w:semiHidden/>
    <w:rsid w:val="002602E5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D33B9A"/>
    <w:pPr>
      <w:ind w:left="720"/>
    </w:pPr>
    <w:rPr>
      <w:rFonts w:cs="Calibri"/>
    </w:rPr>
  </w:style>
  <w:style w:type="character" w:styleId="ae">
    <w:name w:val="Hyperlink"/>
    <w:uiPriority w:val="99"/>
    <w:rsid w:val="003C612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6E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E34E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21C11"/>
    <w:pPr>
      <w:autoSpaceDE w:val="0"/>
      <w:autoSpaceDN w:val="0"/>
      <w:adjustRightInd w:val="0"/>
    </w:pPr>
    <w:rPr>
      <w:sz w:val="16"/>
      <w:szCs w:val="16"/>
      <w:lang w:eastAsia="en-US"/>
    </w:rPr>
  </w:style>
  <w:style w:type="character" w:customStyle="1" w:styleId="red">
    <w:name w:val="red"/>
    <w:uiPriority w:val="99"/>
    <w:rsid w:val="00901D0C"/>
    <w:rPr>
      <w:rFonts w:cs="Times New Roman"/>
    </w:rPr>
  </w:style>
  <w:style w:type="character" w:customStyle="1" w:styleId="undertext">
    <w:name w:val="undertext"/>
    <w:uiPriority w:val="99"/>
    <w:rsid w:val="00901D0C"/>
    <w:rPr>
      <w:rFonts w:cs="Times New Roman"/>
    </w:rPr>
  </w:style>
  <w:style w:type="character" w:styleId="af1">
    <w:name w:val="annotation reference"/>
    <w:uiPriority w:val="99"/>
    <w:semiHidden/>
    <w:rsid w:val="000C452C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C452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0C452C"/>
    <w:rPr>
      <w:rFonts w:ascii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0C452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0C452C"/>
    <w:rPr>
      <w:rFonts w:ascii="Calibri" w:hAnsi="Calibri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0C452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66DFE"/>
    <w:pPr>
      <w:autoSpaceDE w:val="0"/>
      <w:autoSpaceDN w:val="0"/>
      <w:adjustRightInd w:val="0"/>
    </w:pPr>
    <w:rPr>
      <w:lang w:eastAsia="en-US"/>
    </w:rPr>
  </w:style>
  <w:style w:type="paragraph" w:styleId="af7">
    <w:name w:val="No Spacing"/>
    <w:uiPriority w:val="99"/>
    <w:qFormat/>
    <w:rsid w:val="005F3680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semiHidden/>
    <w:locked/>
    <w:rsid w:val="003F1E0A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F1E0A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03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709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74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739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670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28">
              <w:marLeft w:val="381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655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717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62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BFFA-DB58-4A21-9573-BF37DDB8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Кутовой</dc:creator>
  <cp:keywords/>
  <dc:description/>
  <cp:lastModifiedBy>Мамонтова Дарья Игоревна</cp:lastModifiedBy>
  <cp:revision>2</cp:revision>
  <cp:lastPrinted>2020-12-02T08:03:00Z</cp:lastPrinted>
  <dcterms:created xsi:type="dcterms:W3CDTF">2020-12-02T08:10:00Z</dcterms:created>
  <dcterms:modified xsi:type="dcterms:W3CDTF">2020-12-02T08:10:00Z</dcterms:modified>
</cp:coreProperties>
</file>