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F355" w14:textId="4AF1188F" w:rsidR="00483BCD" w:rsidRDefault="00483BCD" w:rsidP="00483BCD">
      <w:pPr>
        <w:pStyle w:val="2"/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Программа </w:t>
      </w:r>
      <w:r>
        <w:rPr>
          <w:rFonts w:cs="Arial"/>
          <w:sz w:val="24"/>
          <w:szCs w:val="24"/>
        </w:rPr>
        <w:t xml:space="preserve">№ 5 (ГБ, ЗД, Начальники РЭС филиалов) </w:t>
      </w:r>
    </w:p>
    <w:p w14:paraId="06A7C2AC" w14:textId="77777777" w:rsidR="00483BCD" w:rsidRDefault="00483BCD" w:rsidP="00483BCD">
      <w:pPr>
        <w:pStyle w:val="3"/>
        <w:tabs>
          <w:tab w:val="left" w:pos="360"/>
        </w:tabs>
        <w:spacing w:before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I</w:t>
      </w:r>
      <w:r>
        <w:rPr>
          <w:rFonts w:ascii="Arial" w:hAnsi="Arial" w:cs="Arial"/>
          <w:b/>
          <w:sz w:val="18"/>
          <w:szCs w:val="18"/>
        </w:rPr>
        <w:t>.       По данной программе Застрахованному предоставляются следующие услуги:</w:t>
      </w:r>
    </w:p>
    <w:p w14:paraId="6CE3FC33" w14:textId="77777777" w:rsidR="00483BCD" w:rsidRDefault="00483BCD" w:rsidP="00483BCD">
      <w:pPr>
        <w:numPr>
          <w:ilvl w:val="0"/>
          <w:numId w:val="1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Стоматологическое хирургическое и терапевтическое лечение в базовой клинике;</w:t>
      </w:r>
    </w:p>
    <w:p w14:paraId="014F27D1" w14:textId="7B3C59A0" w:rsidR="00483BCD" w:rsidRDefault="00483BCD" w:rsidP="00483BCD">
      <w:pPr>
        <w:numPr>
          <w:ilvl w:val="0"/>
          <w:numId w:val="1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Круглосуточная консультационная и организационная помощь врачей-диспетчеров;</w:t>
      </w:r>
    </w:p>
    <w:p w14:paraId="746742B3" w14:textId="77777777" w:rsidR="00483BCD" w:rsidRDefault="00483BCD" w:rsidP="00483BCD">
      <w:pPr>
        <w:numPr>
          <w:ilvl w:val="0"/>
          <w:numId w:val="1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b/>
          <w:sz w:val="18"/>
          <w:szCs w:val="18"/>
        </w:rPr>
      </w:pPr>
      <w:r w:rsidRPr="00483BCD">
        <w:rPr>
          <w:rFonts w:ascii="Arial" w:hAnsi="Arial" w:cs="Arial"/>
          <w:sz w:val="18"/>
          <w:szCs w:val="18"/>
        </w:rPr>
        <w:t xml:space="preserve">Контроль качества проводимого лечения специалистами отдела </w:t>
      </w:r>
      <w:proofErr w:type="gramStart"/>
      <w:r w:rsidRPr="00483BCD">
        <w:rPr>
          <w:rFonts w:ascii="Arial" w:hAnsi="Arial" w:cs="Arial"/>
          <w:sz w:val="18"/>
          <w:szCs w:val="18"/>
        </w:rPr>
        <w:t xml:space="preserve">медицинской </w:t>
      </w:r>
      <w:r>
        <w:rPr>
          <w:rFonts w:ascii="Arial" w:hAnsi="Arial" w:cs="Arial"/>
          <w:sz w:val="18"/>
          <w:szCs w:val="18"/>
        </w:rPr>
        <w:t>.</w:t>
      </w:r>
      <w:proofErr w:type="gramEnd"/>
    </w:p>
    <w:p w14:paraId="13C5A5B7" w14:textId="3DD7C2C5" w:rsidR="00483BCD" w:rsidRPr="00483BCD" w:rsidRDefault="00483BCD" w:rsidP="00483BCD">
      <w:pPr>
        <w:tabs>
          <w:tab w:val="left" w:pos="360"/>
          <w:tab w:val="num" w:pos="567"/>
        </w:tabs>
        <w:spacing w:after="120"/>
        <w:rPr>
          <w:rFonts w:ascii="Arial" w:hAnsi="Arial" w:cs="Arial"/>
          <w:b/>
          <w:sz w:val="18"/>
          <w:szCs w:val="18"/>
        </w:rPr>
      </w:pPr>
      <w:r w:rsidRPr="00483BCD">
        <w:rPr>
          <w:rFonts w:ascii="Arial" w:hAnsi="Arial" w:cs="Arial"/>
          <w:b/>
          <w:sz w:val="18"/>
          <w:szCs w:val="18"/>
        </w:rPr>
        <w:t xml:space="preserve">II. </w:t>
      </w:r>
      <w:r w:rsidRPr="00483BCD">
        <w:rPr>
          <w:rFonts w:ascii="Arial" w:hAnsi="Arial" w:cs="Arial"/>
          <w:b/>
          <w:sz w:val="18"/>
          <w:szCs w:val="18"/>
        </w:rPr>
        <w:tab/>
        <w:t>Страховыми случаями по программе являются:</w:t>
      </w:r>
    </w:p>
    <w:p w14:paraId="20730A97" w14:textId="77777777" w:rsidR="00483BCD" w:rsidRDefault="00483BCD" w:rsidP="00483BCD">
      <w:pPr>
        <w:pStyle w:val="a6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Обращение Застрахованного в случае возникновения острого или обострения хронического заболевания в базовое стоматологическое медицинское </w:t>
      </w:r>
      <w:proofErr w:type="gramStart"/>
      <w:r>
        <w:rPr>
          <w:rFonts w:ascii="Arial" w:hAnsi="Arial" w:cs="Arial"/>
          <w:b/>
          <w:i/>
          <w:sz w:val="18"/>
          <w:szCs w:val="18"/>
        </w:rPr>
        <w:t>учреждение,  для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оказания ему необходимой помощи следующих видов:</w:t>
      </w:r>
    </w:p>
    <w:p w14:paraId="786A03AA" w14:textId="77777777" w:rsidR="00483BCD" w:rsidRDefault="00483BCD" w:rsidP="00483BCD">
      <w:pPr>
        <w:numPr>
          <w:ilvl w:val="0"/>
          <w:numId w:val="2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Терапевтическое лечение:</w:t>
      </w:r>
    </w:p>
    <w:p w14:paraId="161B9589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 xml:space="preserve">Наложение пломбы (до 3-х поверхностей) – кариес, дефект пломбы, (вторичный кариес), пульпит, периодонтит, с использованием </w:t>
      </w:r>
      <w:proofErr w:type="spellStart"/>
      <w:r>
        <w:rPr>
          <w:rFonts w:cs="Arial"/>
          <w:b w:val="0"/>
          <w:i w:val="0"/>
          <w:sz w:val="18"/>
          <w:szCs w:val="18"/>
        </w:rPr>
        <w:t>светоотверждаемых</w:t>
      </w:r>
      <w:proofErr w:type="spellEnd"/>
      <w:r>
        <w:rPr>
          <w:rFonts w:cs="Arial"/>
          <w:b w:val="0"/>
          <w:i w:val="0"/>
          <w:sz w:val="18"/>
          <w:szCs w:val="18"/>
        </w:rPr>
        <w:t xml:space="preserve"> </w:t>
      </w:r>
      <w:proofErr w:type="gramStart"/>
      <w:r>
        <w:rPr>
          <w:rFonts w:cs="Arial"/>
          <w:b w:val="0"/>
          <w:i w:val="0"/>
          <w:sz w:val="18"/>
          <w:szCs w:val="18"/>
        </w:rPr>
        <w:t>пломбировочных  материалов</w:t>
      </w:r>
      <w:proofErr w:type="gramEnd"/>
      <w:r>
        <w:rPr>
          <w:rFonts w:cs="Arial"/>
          <w:b w:val="0"/>
          <w:i w:val="0"/>
          <w:sz w:val="18"/>
          <w:szCs w:val="18"/>
        </w:rPr>
        <w:t>.</w:t>
      </w:r>
    </w:p>
    <w:p w14:paraId="3B445727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 xml:space="preserve">Наложение пломбы (1 поверхность) </w:t>
      </w:r>
      <w:proofErr w:type="gramStart"/>
      <w:r>
        <w:rPr>
          <w:rFonts w:cs="Arial"/>
          <w:b w:val="0"/>
          <w:i w:val="0"/>
          <w:sz w:val="18"/>
          <w:szCs w:val="18"/>
        </w:rPr>
        <w:t>–  пришеечный</w:t>
      </w:r>
      <w:proofErr w:type="gramEnd"/>
      <w:r>
        <w:rPr>
          <w:rFonts w:cs="Arial"/>
          <w:b w:val="0"/>
          <w:i w:val="0"/>
          <w:sz w:val="18"/>
          <w:szCs w:val="18"/>
        </w:rPr>
        <w:t xml:space="preserve"> кариес</w:t>
      </w:r>
    </w:p>
    <w:p w14:paraId="47D0375A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Удаление пульпы и пломбирование канала по терапевтическим показаниям, острый пульпит, острый периодонтит, обострения хронического пульпита и периодонтита.</w:t>
      </w:r>
    </w:p>
    <w:p w14:paraId="19E85CC7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proofErr w:type="spellStart"/>
      <w:r>
        <w:rPr>
          <w:rFonts w:cs="Arial"/>
          <w:b w:val="0"/>
          <w:i w:val="0"/>
          <w:sz w:val="18"/>
          <w:szCs w:val="18"/>
        </w:rPr>
        <w:t>Распломбирование</w:t>
      </w:r>
      <w:proofErr w:type="spellEnd"/>
      <w:r>
        <w:rPr>
          <w:rFonts w:cs="Arial"/>
          <w:b w:val="0"/>
          <w:i w:val="0"/>
          <w:sz w:val="18"/>
          <w:szCs w:val="18"/>
        </w:rPr>
        <w:t xml:space="preserve"> корневого канала по терапевтическим показаниям – обострение хронического периодонтита.</w:t>
      </w:r>
    </w:p>
    <w:p w14:paraId="023BF30C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Удаление пломбы – вторичный кариес, острый пульпит, острый периодонтит, обострение хронического пульпита и периодонтита.</w:t>
      </w:r>
    </w:p>
    <w:p w14:paraId="50E7C20A" w14:textId="77777777" w:rsidR="00483BCD" w:rsidRDefault="00483BCD" w:rsidP="00483BCD">
      <w:pPr>
        <w:pStyle w:val="a4"/>
        <w:spacing w:before="0"/>
        <w:ind w:left="360"/>
        <w:rPr>
          <w:rFonts w:cs="Arial"/>
          <w:i w:val="0"/>
          <w:sz w:val="18"/>
          <w:szCs w:val="18"/>
        </w:rPr>
      </w:pPr>
    </w:p>
    <w:p w14:paraId="660BD9B1" w14:textId="77777777" w:rsidR="00483BCD" w:rsidRDefault="00483BCD" w:rsidP="00483BCD">
      <w:pPr>
        <w:numPr>
          <w:ilvl w:val="0"/>
          <w:numId w:val="2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Хирургическое лечение:</w:t>
      </w:r>
    </w:p>
    <w:p w14:paraId="6FAB46E5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 xml:space="preserve">Удаление зуба (обострение хронического периодонтита, кариес корня, травматический вывих или перелом корня </w:t>
      </w:r>
      <w:proofErr w:type="gramStart"/>
      <w:r>
        <w:rPr>
          <w:rFonts w:cs="Arial"/>
          <w:b w:val="0"/>
          <w:i w:val="0"/>
          <w:sz w:val="18"/>
          <w:szCs w:val="18"/>
        </w:rPr>
        <w:t>зуба,  кроме</w:t>
      </w:r>
      <w:proofErr w:type="gramEnd"/>
      <w:r>
        <w:rPr>
          <w:rFonts w:cs="Arial"/>
          <w:b w:val="0"/>
          <w:i w:val="0"/>
          <w:sz w:val="18"/>
          <w:szCs w:val="18"/>
        </w:rPr>
        <w:t xml:space="preserve"> </w:t>
      </w:r>
      <w:proofErr w:type="spellStart"/>
      <w:r>
        <w:rPr>
          <w:rFonts w:cs="Arial"/>
          <w:b w:val="0"/>
          <w:i w:val="0"/>
          <w:sz w:val="18"/>
          <w:szCs w:val="18"/>
        </w:rPr>
        <w:t>ортодонтических</w:t>
      </w:r>
      <w:proofErr w:type="spellEnd"/>
      <w:r>
        <w:rPr>
          <w:rFonts w:cs="Arial"/>
          <w:b w:val="0"/>
          <w:i w:val="0"/>
          <w:sz w:val="18"/>
          <w:szCs w:val="18"/>
        </w:rPr>
        <w:t xml:space="preserve"> и косметических показаний).</w:t>
      </w:r>
    </w:p>
    <w:p w14:paraId="18CBB91A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 xml:space="preserve">Вскрытие воспалительного инфильтрата, </w:t>
      </w:r>
      <w:proofErr w:type="spellStart"/>
      <w:r>
        <w:rPr>
          <w:rFonts w:cs="Arial"/>
          <w:b w:val="0"/>
          <w:i w:val="0"/>
          <w:sz w:val="18"/>
          <w:szCs w:val="18"/>
        </w:rPr>
        <w:t>пародонтального</w:t>
      </w:r>
      <w:proofErr w:type="spellEnd"/>
      <w:r>
        <w:rPr>
          <w:rFonts w:cs="Arial"/>
          <w:b w:val="0"/>
          <w:i w:val="0"/>
          <w:sz w:val="18"/>
          <w:szCs w:val="18"/>
        </w:rPr>
        <w:t xml:space="preserve"> абсцесса (обострение хронического пульпита и периодонтита).  Наложение швов при осложненном удалении зуба и операциях, при травмах мягких тканей полости рта.</w:t>
      </w:r>
    </w:p>
    <w:p w14:paraId="5A88E24D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</w:p>
    <w:p w14:paraId="505E853B" w14:textId="77777777" w:rsidR="00483BCD" w:rsidRDefault="00483BCD" w:rsidP="00483BCD">
      <w:pPr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Предусмотрены следующие медицинские услуги:</w:t>
      </w:r>
    </w:p>
    <w:p w14:paraId="5529F96E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Анестезиологическое пособие. Местная анестезия: проводниковая, инфильтрационная, аппликационная.</w:t>
      </w:r>
    </w:p>
    <w:p w14:paraId="4652D85D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Рентгенологическое исследование зубов (прицельный снимок).</w:t>
      </w:r>
    </w:p>
    <w:p w14:paraId="734334BC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</w:p>
    <w:p w14:paraId="744AFF0A" w14:textId="77777777" w:rsidR="00483BCD" w:rsidRDefault="00483BCD" w:rsidP="00483BCD">
      <w:pPr>
        <w:pStyle w:val="a4"/>
        <w:numPr>
          <w:ilvl w:val="0"/>
          <w:numId w:val="2"/>
        </w:numPr>
        <w:spacing w:before="0"/>
        <w:rPr>
          <w:rFonts w:cs="Arial"/>
          <w:i w:val="0"/>
          <w:sz w:val="18"/>
          <w:szCs w:val="18"/>
        </w:rPr>
      </w:pPr>
      <w:r>
        <w:rPr>
          <w:rFonts w:cs="Arial"/>
          <w:i w:val="0"/>
          <w:sz w:val="18"/>
          <w:szCs w:val="18"/>
        </w:rPr>
        <w:t>Физиотерапевтическое лечение</w:t>
      </w:r>
    </w:p>
    <w:p w14:paraId="7C270E74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Гигиенический прием: снятие твердых зубных отложений, любым способом - 1 раз в год, с последующим покрытием фтор-лаком.</w:t>
      </w:r>
    </w:p>
    <w:p w14:paraId="016260AB" w14:textId="77777777" w:rsidR="00483BCD" w:rsidRDefault="00483BCD" w:rsidP="00483BCD">
      <w:pPr>
        <w:pStyle w:val="a4"/>
        <w:spacing w:before="0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b w:val="0"/>
          <w:i w:val="0"/>
          <w:sz w:val="18"/>
          <w:szCs w:val="18"/>
        </w:rPr>
        <w:t>Снятие коронки по острым показаниям, связанным с лечением причинного зуба. Диагнозы: острый пульпит, острый периодонтит, обострения хронического пульпита и периодонтита.</w:t>
      </w:r>
    </w:p>
    <w:p w14:paraId="36234295" w14:textId="77777777" w:rsidR="00483BCD" w:rsidRDefault="00483BCD" w:rsidP="00483BCD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Не покрываются расходы на</w:t>
      </w:r>
      <w:r>
        <w:rPr>
          <w:rFonts w:ascii="Arial" w:hAnsi="Arial" w:cs="Arial"/>
          <w:bCs/>
          <w:sz w:val="18"/>
          <w:szCs w:val="18"/>
        </w:rPr>
        <w:t xml:space="preserve">: </w:t>
      </w:r>
    </w:p>
    <w:p w14:paraId="01BE2C65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proofErr w:type="spellStart"/>
      <w:r>
        <w:rPr>
          <w:rFonts w:ascii="Allianz Sans" w:hAnsi="Allianz Sans"/>
          <w:b w:val="0"/>
          <w:i w:val="0"/>
          <w:sz w:val="18"/>
          <w:szCs w:val="18"/>
        </w:rPr>
        <w:t>Ортодонтические</w:t>
      </w:r>
      <w:proofErr w:type="spellEnd"/>
      <w:r>
        <w:rPr>
          <w:rFonts w:ascii="Allianz Sans" w:hAnsi="Allianz Sans"/>
          <w:b w:val="0"/>
          <w:i w:val="0"/>
          <w:sz w:val="18"/>
          <w:szCs w:val="18"/>
        </w:rPr>
        <w:t xml:space="preserve"> нарушения, удаление ретинированных и </w:t>
      </w:r>
      <w:proofErr w:type="spellStart"/>
      <w:r>
        <w:rPr>
          <w:rFonts w:ascii="Allianz Sans" w:hAnsi="Allianz Sans"/>
          <w:b w:val="0"/>
          <w:i w:val="0"/>
          <w:sz w:val="18"/>
          <w:szCs w:val="18"/>
        </w:rPr>
        <w:t>дистопированных</w:t>
      </w:r>
      <w:proofErr w:type="spellEnd"/>
      <w:r>
        <w:rPr>
          <w:rFonts w:ascii="Allianz Sans" w:hAnsi="Allianz Sans"/>
          <w:b w:val="0"/>
          <w:i w:val="0"/>
          <w:sz w:val="18"/>
          <w:szCs w:val="18"/>
        </w:rPr>
        <w:t xml:space="preserve"> зубов.</w:t>
      </w:r>
    </w:p>
    <w:p w14:paraId="77B9CA99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b w:val="0"/>
          <w:i w:val="0"/>
          <w:sz w:val="18"/>
          <w:szCs w:val="18"/>
        </w:rPr>
        <w:t xml:space="preserve">Эндодонтическое лечение и восстановление разрушенной более ½ </w:t>
      </w:r>
      <w:proofErr w:type="spellStart"/>
      <w:r>
        <w:rPr>
          <w:rFonts w:ascii="Allianz Sans" w:hAnsi="Allianz Sans"/>
          <w:b w:val="0"/>
          <w:i w:val="0"/>
          <w:sz w:val="18"/>
          <w:szCs w:val="18"/>
        </w:rPr>
        <w:t>коронковой</w:t>
      </w:r>
      <w:proofErr w:type="spellEnd"/>
      <w:r>
        <w:rPr>
          <w:rFonts w:ascii="Allianz Sans" w:hAnsi="Allianz Sans"/>
          <w:b w:val="0"/>
          <w:i w:val="0"/>
          <w:sz w:val="18"/>
          <w:szCs w:val="18"/>
        </w:rPr>
        <w:t xml:space="preserve"> части зуба. </w:t>
      </w:r>
    </w:p>
    <w:p w14:paraId="2D9E3A5C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b w:val="0"/>
          <w:i w:val="0"/>
          <w:sz w:val="18"/>
          <w:szCs w:val="18"/>
        </w:rPr>
        <w:t>Косметические дефекты зубов и тканей челюстно-лицевой области, замена пломбы по косметическим показаниям.</w:t>
      </w:r>
    </w:p>
    <w:p w14:paraId="2A319FAF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b w:val="0"/>
          <w:i w:val="0"/>
          <w:sz w:val="18"/>
          <w:szCs w:val="18"/>
        </w:rPr>
        <w:t>Профилактические мероприятия, отбеливание зубов.</w:t>
      </w:r>
      <w:r>
        <w:rPr>
          <w:rFonts w:ascii="Allianz Sans" w:hAnsi="Allianz Sans"/>
          <w:b w:val="0"/>
          <w:i w:val="0"/>
          <w:color w:val="0000FF"/>
          <w:sz w:val="18"/>
          <w:szCs w:val="18"/>
        </w:rPr>
        <w:t xml:space="preserve"> </w:t>
      </w:r>
    </w:p>
    <w:p w14:paraId="4CC7C242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b w:val="0"/>
          <w:i w:val="0"/>
          <w:sz w:val="18"/>
          <w:szCs w:val="18"/>
        </w:rPr>
        <w:t xml:space="preserve">Полное восстановление коронки зуба с использованием оптоволоконных и анкерных штифтов, </w:t>
      </w:r>
      <w:proofErr w:type="spellStart"/>
      <w:r>
        <w:rPr>
          <w:rFonts w:ascii="Allianz Sans" w:hAnsi="Allianz Sans"/>
          <w:b w:val="0"/>
          <w:i w:val="0"/>
          <w:sz w:val="18"/>
          <w:szCs w:val="18"/>
        </w:rPr>
        <w:t>микропротезирование</w:t>
      </w:r>
      <w:proofErr w:type="spellEnd"/>
      <w:r>
        <w:rPr>
          <w:rFonts w:ascii="Allianz Sans" w:hAnsi="Allianz Sans"/>
          <w:b w:val="0"/>
          <w:i w:val="0"/>
          <w:sz w:val="18"/>
          <w:szCs w:val="18"/>
        </w:rPr>
        <w:t>, вкладки (</w:t>
      </w:r>
      <w:proofErr w:type="spellStart"/>
      <w:r>
        <w:rPr>
          <w:rFonts w:ascii="Allianz Sans" w:hAnsi="Allianz Sans"/>
          <w:b w:val="0"/>
          <w:i w:val="0"/>
          <w:sz w:val="18"/>
          <w:szCs w:val="18"/>
        </w:rPr>
        <w:t>инлей-онлей</w:t>
      </w:r>
      <w:proofErr w:type="spellEnd"/>
      <w:r>
        <w:rPr>
          <w:rFonts w:ascii="Allianz Sans" w:hAnsi="Allianz Sans"/>
          <w:b w:val="0"/>
          <w:i w:val="0"/>
          <w:sz w:val="18"/>
          <w:szCs w:val="18"/>
        </w:rPr>
        <w:t xml:space="preserve">). Реставрации, </w:t>
      </w:r>
      <w:proofErr w:type="spellStart"/>
      <w:r>
        <w:rPr>
          <w:rFonts w:ascii="Allianz Sans" w:hAnsi="Allianz Sans"/>
          <w:b w:val="0"/>
          <w:i w:val="0"/>
          <w:sz w:val="18"/>
          <w:szCs w:val="18"/>
        </w:rPr>
        <w:t>виниры</w:t>
      </w:r>
      <w:proofErr w:type="spellEnd"/>
      <w:r>
        <w:rPr>
          <w:rFonts w:ascii="Allianz Sans" w:hAnsi="Allianz Sans"/>
          <w:b w:val="0"/>
          <w:i w:val="0"/>
          <w:sz w:val="18"/>
          <w:szCs w:val="18"/>
        </w:rPr>
        <w:t xml:space="preserve"> керамические и композитные (</w:t>
      </w:r>
      <w:proofErr w:type="spellStart"/>
      <w:r>
        <w:rPr>
          <w:rFonts w:ascii="Allianz Sans" w:hAnsi="Allianz Sans"/>
          <w:b w:val="0"/>
          <w:i w:val="0"/>
          <w:sz w:val="18"/>
          <w:szCs w:val="18"/>
        </w:rPr>
        <w:t>фасетирование</w:t>
      </w:r>
      <w:proofErr w:type="spellEnd"/>
      <w:r>
        <w:rPr>
          <w:rFonts w:ascii="Allianz Sans" w:hAnsi="Allianz Sans"/>
          <w:b w:val="0"/>
          <w:i w:val="0"/>
          <w:sz w:val="18"/>
          <w:szCs w:val="18"/>
        </w:rPr>
        <w:t>).</w:t>
      </w:r>
    </w:p>
    <w:p w14:paraId="267434F8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b w:val="0"/>
          <w:i w:val="0"/>
          <w:sz w:val="18"/>
          <w:szCs w:val="18"/>
        </w:rPr>
        <w:t>Протезирование зубов.</w:t>
      </w:r>
    </w:p>
    <w:p w14:paraId="5320E383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b w:val="0"/>
          <w:i w:val="0"/>
          <w:sz w:val="18"/>
          <w:szCs w:val="18"/>
        </w:rPr>
        <w:t>Изготовление и фиксация коронок и протезов, снятых по острым терапевтическим показаниям.</w:t>
      </w:r>
    </w:p>
    <w:p w14:paraId="2FC4F521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color w:val="0000FF"/>
          <w:sz w:val="18"/>
          <w:szCs w:val="18"/>
        </w:rPr>
      </w:pPr>
      <w:r>
        <w:rPr>
          <w:rFonts w:ascii="Allianz Sans" w:hAnsi="Allianz Sans"/>
          <w:b w:val="0"/>
          <w:i w:val="0"/>
          <w:sz w:val="18"/>
          <w:szCs w:val="18"/>
        </w:rPr>
        <w:t xml:space="preserve">Подготовка зубов и полости рта к протезированию: </w:t>
      </w:r>
      <w:proofErr w:type="spellStart"/>
      <w:r>
        <w:rPr>
          <w:rFonts w:ascii="Allianz Sans" w:hAnsi="Allianz Sans"/>
          <w:b w:val="0"/>
          <w:i w:val="0"/>
          <w:sz w:val="18"/>
          <w:szCs w:val="18"/>
        </w:rPr>
        <w:t>распломбировка</w:t>
      </w:r>
      <w:proofErr w:type="spellEnd"/>
      <w:r>
        <w:rPr>
          <w:rFonts w:ascii="Allianz Sans" w:hAnsi="Allianz Sans"/>
          <w:b w:val="0"/>
          <w:i w:val="0"/>
          <w:sz w:val="18"/>
          <w:szCs w:val="18"/>
        </w:rPr>
        <w:t xml:space="preserve"> и пломбировка зубов под культевую вкладку и штифт, </w:t>
      </w:r>
      <w:proofErr w:type="spellStart"/>
      <w:r>
        <w:rPr>
          <w:rFonts w:ascii="Allianz Sans" w:hAnsi="Allianz Sans"/>
          <w:b w:val="0"/>
          <w:i w:val="0"/>
          <w:sz w:val="18"/>
          <w:szCs w:val="18"/>
        </w:rPr>
        <w:t>депульпирование</w:t>
      </w:r>
      <w:proofErr w:type="spellEnd"/>
      <w:r>
        <w:rPr>
          <w:rFonts w:ascii="Allianz Sans" w:hAnsi="Allianz Sans"/>
          <w:b w:val="0"/>
          <w:i w:val="0"/>
          <w:sz w:val="18"/>
          <w:szCs w:val="18"/>
        </w:rPr>
        <w:t xml:space="preserve"> зуба в ортопедических целях, хирургическая подготовка полости рта к протезированию: устранение экзостозов, костных образований, иссечение тяжей слизистой. </w:t>
      </w:r>
    </w:p>
    <w:p w14:paraId="31FCB2FA" w14:textId="77777777" w:rsidR="00483BCD" w:rsidRDefault="00483BCD" w:rsidP="00483BCD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466AFF4E" w14:textId="6B901EB4" w:rsidR="00483BCD" w:rsidRDefault="00483BCD" w:rsidP="00483BCD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Страховая компания </w:t>
      </w:r>
      <w:r>
        <w:rPr>
          <w:rFonts w:ascii="Arial" w:hAnsi="Arial" w:cs="Arial"/>
          <w:b/>
          <w:sz w:val="18"/>
          <w:szCs w:val="18"/>
        </w:rPr>
        <w:t>оплачивает медицинские услуги в пределах максимальной ответст</w:t>
      </w:r>
      <w:r>
        <w:rPr>
          <w:rFonts w:ascii="Arial" w:hAnsi="Arial" w:cs="Arial"/>
          <w:b/>
          <w:sz w:val="18"/>
          <w:szCs w:val="18"/>
        </w:rPr>
        <w:softHyphen/>
        <w:t>вен</w:t>
      </w:r>
      <w:r>
        <w:rPr>
          <w:rFonts w:ascii="Arial" w:hAnsi="Arial" w:cs="Arial"/>
          <w:b/>
          <w:sz w:val="18"/>
          <w:szCs w:val="18"/>
        </w:rPr>
        <w:softHyphen/>
        <w:t>ности Страховщика, указанной в полисе.</w:t>
      </w:r>
    </w:p>
    <w:p w14:paraId="5130836B" w14:textId="77777777" w:rsidR="00483BCD" w:rsidRDefault="00483BCD" w:rsidP="00483BCD">
      <w:pPr>
        <w:pStyle w:val="1"/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«ГОСПИТАЛИЗАЦИЯ»</w:t>
      </w:r>
    </w:p>
    <w:p w14:paraId="4D2E8E64" w14:textId="77777777" w:rsidR="00483BCD" w:rsidRDefault="00483BCD" w:rsidP="00483BCD">
      <w:pPr>
        <w:pStyle w:val="1"/>
        <w:spacing w:after="0"/>
        <w:jc w:val="center"/>
        <w:rPr>
          <w:rFonts w:cs="Arial"/>
          <w:sz w:val="18"/>
          <w:szCs w:val="18"/>
        </w:rPr>
      </w:pPr>
    </w:p>
    <w:p w14:paraId="0E19801A" w14:textId="77777777" w:rsidR="00483BCD" w:rsidRDefault="00483BCD" w:rsidP="00483BCD">
      <w:pPr>
        <w:pStyle w:val="1"/>
        <w:tabs>
          <w:tab w:val="left" w:pos="360"/>
        </w:tabs>
        <w:spacing w:after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en-US"/>
        </w:rPr>
        <w:t>I</w:t>
      </w:r>
      <w:r>
        <w:rPr>
          <w:rFonts w:cs="Arial"/>
          <w:sz w:val="18"/>
          <w:szCs w:val="18"/>
        </w:rPr>
        <w:t>.      По данной программе Застрахованному предоставляются следующие услуги:</w:t>
      </w:r>
    </w:p>
    <w:p w14:paraId="03541CE5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Круглосуточная консультационная и организационная помощь врачей-диспетчеров службы;</w:t>
      </w:r>
    </w:p>
    <w:p w14:paraId="4CE5408D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Услуги службы  скорой и неотложной медицинской помощи: выезд бригады коммерческой Скорой помощи, проведение экстренных лечебных манипуляций, при необходимости, госпитализация в стационар; В исключительных случаях, по жизненным показаниям, врач - диспетчер вправе рекомендовать дополнительный вызов бригады городской скорой медицинской помощи «03», после чего экстренная </w:t>
      </w:r>
      <w:r>
        <w:rPr>
          <w:rFonts w:cs="Arial"/>
          <w:sz w:val="18"/>
          <w:szCs w:val="18"/>
        </w:rPr>
        <w:lastRenderedPageBreak/>
        <w:t>госпитализация может быть осуществлена по ОМС в ближайший к месту нахождения Застрахованного лица стационар;</w:t>
      </w:r>
    </w:p>
    <w:p w14:paraId="11EA4662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Медицинская транспортировка;</w:t>
      </w:r>
    </w:p>
    <w:p w14:paraId="639AC9F5" w14:textId="77777777" w:rsidR="00483BCD" w:rsidRDefault="00483BCD" w:rsidP="00483BCD">
      <w:pPr>
        <w:pStyle w:val="a8"/>
        <w:tabs>
          <w:tab w:val="num" w:pos="360"/>
        </w:tabs>
        <w:ind w:left="360" w:hanging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Госпитализация (</w:t>
      </w:r>
      <w:r>
        <w:rPr>
          <w:rFonts w:cs="Arial"/>
          <w:i/>
          <w:iCs/>
          <w:sz w:val="18"/>
          <w:szCs w:val="18"/>
        </w:rPr>
        <w:t>экстренная и плановая</w:t>
      </w:r>
      <w:r>
        <w:rPr>
          <w:rFonts w:cs="Arial"/>
          <w:sz w:val="18"/>
          <w:szCs w:val="18"/>
        </w:rPr>
        <w:t xml:space="preserve">) Застрахованного в базовые клиники и специализированные научные медицинские учреждения и медицинские центры Санкт-Петербурга, указанные в программе, </w:t>
      </w:r>
      <w:r>
        <w:rPr>
          <w:rFonts w:cs="Arial"/>
          <w:sz w:val="18"/>
          <w:szCs w:val="18"/>
          <w:lang w:eastAsia="ko-KR"/>
        </w:rPr>
        <w:t>по направлению врачей службы</w:t>
      </w:r>
      <w:r>
        <w:rPr>
          <w:rFonts w:cs="Arial"/>
          <w:sz w:val="18"/>
          <w:szCs w:val="18"/>
        </w:rPr>
        <w:t xml:space="preserve">.   Исключение: случаи, когда по жизненным показаниям (угроза смерти или </w:t>
      </w:r>
      <w:proofErr w:type="gramStart"/>
      <w:r>
        <w:rPr>
          <w:rFonts w:cs="Arial"/>
          <w:sz w:val="18"/>
          <w:szCs w:val="18"/>
        </w:rPr>
        <w:t>наступление  осложнений</w:t>
      </w:r>
      <w:proofErr w:type="gramEnd"/>
      <w:r>
        <w:rPr>
          <w:rFonts w:cs="Arial"/>
          <w:sz w:val="18"/>
          <w:szCs w:val="18"/>
        </w:rPr>
        <w:t>) необходима госпитализация в ближайшее лечебное учреждение;</w:t>
      </w:r>
    </w:p>
    <w:p w14:paraId="4442AA39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b/>
          <w:bCs/>
          <w:i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Пребывание в 1–3 местных палатах профильных отделений во время стационарного лечения, либо перевод в них в течение 48 часов с момента поступления (за исключением отделений и палат категории «люкс»); </w:t>
      </w:r>
    </w:p>
    <w:p w14:paraId="4C892DF7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iCs/>
          <w:sz w:val="18"/>
          <w:szCs w:val="18"/>
        </w:rPr>
      </w:pPr>
      <w:r>
        <w:rPr>
          <w:rFonts w:cs="Arial"/>
          <w:iCs/>
          <w:sz w:val="18"/>
          <w:szCs w:val="18"/>
        </w:rPr>
        <w:t>Стационар дневного пребывания на базе стационарного ЛПУ;</w:t>
      </w:r>
    </w:p>
    <w:p w14:paraId="45B52DBA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Лекарственное обеспечение в период пребывания на стационарном лечении;  </w:t>
      </w:r>
    </w:p>
    <w:p w14:paraId="52A81FF8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Онкологическая помощь;</w:t>
      </w:r>
    </w:p>
    <w:p w14:paraId="16DF6069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Контроль качества проводимого лечения специалистами отдела медицинской </w:t>
      </w:r>
      <w:proofErr w:type="gramStart"/>
      <w:r>
        <w:rPr>
          <w:rFonts w:cs="Arial"/>
          <w:sz w:val="18"/>
          <w:szCs w:val="18"/>
        </w:rPr>
        <w:t>экспертизы ;</w:t>
      </w:r>
      <w:proofErr w:type="gramEnd"/>
    </w:p>
    <w:p w14:paraId="12826487" w14:textId="77777777" w:rsidR="00483BCD" w:rsidRDefault="00483BCD" w:rsidP="00483BCD">
      <w:pPr>
        <w:pStyle w:val="a8"/>
        <w:tabs>
          <w:tab w:val="left" w:pos="360"/>
        </w:tabs>
        <w:ind w:left="357" w:hanging="35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Организация и оплата экстренной медицинской помощи  при поездках на территории Российской Федерации </w:t>
      </w:r>
      <w:r>
        <w:rPr>
          <w:rFonts w:cs="Arial"/>
          <w:sz w:val="18"/>
          <w:szCs w:val="18"/>
          <w:lang w:eastAsia="ko-KR"/>
        </w:rPr>
        <w:t>(</w:t>
      </w:r>
      <w:r>
        <w:rPr>
          <w:rFonts w:cs="Arial"/>
          <w:color w:val="000000"/>
          <w:sz w:val="18"/>
          <w:szCs w:val="18"/>
        </w:rPr>
        <w:t>на расстояние более 100 километров за пределы места постоянного жительства</w:t>
      </w:r>
      <w:r>
        <w:rPr>
          <w:rFonts w:cs="Arial"/>
          <w:sz w:val="18"/>
          <w:szCs w:val="18"/>
          <w:lang w:eastAsia="ko-KR"/>
        </w:rPr>
        <w:t>)</w:t>
      </w:r>
      <w:r>
        <w:rPr>
          <w:rFonts w:cs="Arial"/>
          <w:sz w:val="18"/>
          <w:szCs w:val="18"/>
        </w:rPr>
        <w:t xml:space="preserve">, в соответствии  с программой страхования </w:t>
      </w:r>
      <w:r>
        <w:rPr>
          <w:rFonts w:cs="Arial"/>
          <w:sz w:val="18"/>
          <w:szCs w:val="18"/>
          <w:lang w:eastAsia="ko-KR"/>
        </w:rPr>
        <w:t xml:space="preserve">(за исключением </w:t>
      </w:r>
      <w:r>
        <w:rPr>
          <w:rFonts w:cs="Arial"/>
          <w:sz w:val="18"/>
          <w:szCs w:val="18"/>
        </w:rPr>
        <w:t>расходов, связанных с заболеваниями и травмами, полученными при занятиях профессиональным спортом, а также спортом, связанным с повышенным риском для жизни и здоровья/риском получения травмы)</w:t>
      </w:r>
      <w:r>
        <w:rPr>
          <w:rFonts w:cs="Arial"/>
          <w:sz w:val="18"/>
          <w:szCs w:val="18"/>
          <w:lang w:eastAsia="ko-KR"/>
        </w:rPr>
        <w:t xml:space="preserve">.  </w:t>
      </w:r>
      <w:r>
        <w:rPr>
          <w:rFonts w:cs="Arial"/>
          <w:sz w:val="18"/>
          <w:szCs w:val="18"/>
        </w:rPr>
        <w:t xml:space="preserve">  Пункт 2.6 Договора страхования не распространяется на услуги, предоставляемые в соответствии с настоящим пунктом;</w:t>
      </w:r>
    </w:p>
    <w:p w14:paraId="2F57545A" w14:textId="77777777" w:rsidR="00483BCD" w:rsidRDefault="00483BCD" w:rsidP="00483BCD">
      <w:pPr>
        <w:pStyle w:val="a8"/>
        <w:tabs>
          <w:tab w:val="left" w:pos="360"/>
        </w:tabs>
        <w:rPr>
          <w:rFonts w:cs="Arial"/>
          <w:b/>
          <w:sz w:val="18"/>
          <w:szCs w:val="18"/>
        </w:rPr>
      </w:pPr>
    </w:p>
    <w:p w14:paraId="444BDB35" w14:textId="77777777" w:rsidR="00483BCD" w:rsidRDefault="00483BCD" w:rsidP="00483BCD">
      <w:pPr>
        <w:pStyle w:val="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II. Страховыми случаями по программе:</w:t>
      </w:r>
    </w:p>
    <w:p w14:paraId="2D256A47" w14:textId="77777777" w:rsidR="00483BCD" w:rsidRDefault="00483BCD" w:rsidP="00483BCD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Госпитализация Застрахованного, для оказания ему необходимой медицинской помощи, в случае возникновения острого или обострения хронического заболевания:</w:t>
      </w:r>
    </w:p>
    <w:p w14:paraId="0F6B0076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 xml:space="preserve">болезни эндокринной системы, аллергические состояния, анафилаксия; </w:t>
      </w:r>
    </w:p>
    <w:p w14:paraId="16FD5A1B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 xml:space="preserve">болезни нервной системы и органов чувств; </w:t>
      </w:r>
    </w:p>
    <w:p w14:paraId="107669DF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сердечно-сосудистой системы;</w:t>
      </w:r>
    </w:p>
    <w:p w14:paraId="29C83BFF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органов дыхания;</w:t>
      </w:r>
    </w:p>
    <w:p w14:paraId="01B27105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органов пищеварения;</w:t>
      </w:r>
    </w:p>
    <w:p w14:paraId="35A675F4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мочевыводящей системы;</w:t>
      </w:r>
    </w:p>
    <w:p w14:paraId="4E07E0C4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гинекологические заболевания;</w:t>
      </w:r>
    </w:p>
    <w:p w14:paraId="1F46A8DB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кожи и подкожной клетчатки;</w:t>
      </w:r>
    </w:p>
    <w:p w14:paraId="74C89161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болезни костно-мышечной и соединительной ткани;</w:t>
      </w:r>
    </w:p>
    <w:p w14:paraId="4D7E1C71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травмы и отравления;</w:t>
      </w:r>
    </w:p>
    <w:p w14:paraId="7A15EB98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инфекционные заболевания, включая острый гепатит А;</w:t>
      </w:r>
    </w:p>
    <w:p w14:paraId="35FC308A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острые, неточно обозначенные состояния.</w:t>
      </w:r>
    </w:p>
    <w:p w14:paraId="26DEDD99" w14:textId="77777777" w:rsidR="00483BCD" w:rsidRDefault="00483BCD" w:rsidP="00483BCD">
      <w:pPr>
        <w:rPr>
          <w:rFonts w:ascii="Arial" w:hAnsi="Arial" w:cs="Arial"/>
          <w:b/>
          <w:sz w:val="18"/>
          <w:szCs w:val="18"/>
        </w:rPr>
      </w:pPr>
    </w:p>
    <w:p w14:paraId="4EE80AA7" w14:textId="77777777" w:rsidR="00483BCD" w:rsidRDefault="00483BCD" w:rsidP="00483BCD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Покрываются расходы на:</w:t>
      </w:r>
      <w:r>
        <w:rPr>
          <w:rFonts w:ascii="Arial" w:hAnsi="Arial" w:cs="Arial"/>
          <w:sz w:val="18"/>
          <w:szCs w:val="18"/>
        </w:rPr>
        <w:t xml:space="preserve"> </w:t>
      </w:r>
    </w:p>
    <w:p w14:paraId="36ED7ADD" w14:textId="77777777" w:rsidR="00483BCD" w:rsidRDefault="00483BCD" w:rsidP="00483B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Консультации врачей специалистов, проведение </w:t>
      </w:r>
      <w:proofErr w:type="spellStart"/>
      <w:r>
        <w:rPr>
          <w:rFonts w:ascii="Arial" w:hAnsi="Arial" w:cs="Arial"/>
          <w:sz w:val="18"/>
          <w:szCs w:val="18"/>
        </w:rPr>
        <w:t>клинико</w:t>
      </w:r>
      <w:proofErr w:type="spellEnd"/>
      <w:r>
        <w:rPr>
          <w:rFonts w:ascii="Arial" w:hAnsi="Arial" w:cs="Arial"/>
          <w:sz w:val="18"/>
          <w:szCs w:val="18"/>
        </w:rPr>
        <w:t>–лабораторных, биохимических,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гормональных,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аллергологических, бактериологических, рентгенологических (за исключением позитронно-эмиссионной томографии, гидро –МРТ), эндоскопических, ультразвуковых (в т. ч. доплеровского, дуплексного сканирования) и инструментальных методов исследования, консервативные и оперативные методы лечения, физиотерапевтическое лечение, проведение одного  курса лечебного массажа, </w:t>
      </w:r>
      <w:r>
        <w:rPr>
          <w:rFonts w:ascii="Arial" w:hAnsi="Arial" w:cs="Arial"/>
          <w:bCs/>
          <w:sz w:val="18"/>
          <w:szCs w:val="18"/>
        </w:rPr>
        <w:t>мануальной терапии</w:t>
      </w:r>
      <w:r>
        <w:rPr>
          <w:rFonts w:ascii="Arial" w:hAnsi="Arial" w:cs="Arial"/>
          <w:sz w:val="18"/>
          <w:szCs w:val="18"/>
        </w:rPr>
        <w:t>, акупунктуры.</w:t>
      </w:r>
    </w:p>
    <w:p w14:paraId="4F8F5417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 xml:space="preserve">проведение ангиографии, </w:t>
      </w:r>
      <w:proofErr w:type="spellStart"/>
      <w:r>
        <w:t>коронаро</w:t>
      </w:r>
      <w:proofErr w:type="spellEnd"/>
      <w:r>
        <w:t>-ангиографии по жизненным показаниям;</w:t>
      </w:r>
    </w:p>
    <w:p w14:paraId="4899CE19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 xml:space="preserve">проведение </w:t>
      </w:r>
      <w:proofErr w:type="spellStart"/>
      <w:r>
        <w:t>рентгеноэндоваскулярной</w:t>
      </w:r>
      <w:proofErr w:type="spellEnd"/>
      <w:r>
        <w:t xml:space="preserve"> диагностики и лечения, за исключением операций на сосудах </w:t>
      </w:r>
      <w:proofErr w:type="gramStart"/>
      <w:r>
        <w:t>сердца  (</w:t>
      </w:r>
      <w:proofErr w:type="gramEnd"/>
      <w:r>
        <w:t xml:space="preserve">баллонная ангиопластика, </w:t>
      </w:r>
      <w:proofErr w:type="spellStart"/>
      <w:r>
        <w:t>стентирование</w:t>
      </w:r>
      <w:proofErr w:type="spellEnd"/>
      <w:r>
        <w:t>) по жизненным показаниям;</w:t>
      </w:r>
    </w:p>
    <w:p w14:paraId="4F846375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 xml:space="preserve">проведение нейрохирургических </w:t>
      </w:r>
      <w:proofErr w:type="gramStart"/>
      <w:r>
        <w:t>операций  при</w:t>
      </w:r>
      <w:proofErr w:type="gramEnd"/>
      <w:r>
        <w:t xml:space="preserve"> травмах и </w:t>
      </w:r>
      <w:proofErr w:type="spellStart"/>
      <w:r>
        <w:t>жизнеугрожающих</w:t>
      </w:r>
      <w:proofErr w:type="spellEnd"/>
      <w:r>
        <w:t xml:space="preserve"> состояний, произошедших в период действия настоящего договора страхования;</w:t>
      </w:r>
    </w:p>
    <w:p w14:paraId="24E85932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 xml:space="preserve">костно-реконструктивные операции, необходимость в которых возникла в связи с травмой, произошедшей в период действия настоящего договора страхования; </w:t>
      </w:r>
    </w:p>
    <w:p w14:paraId="00B296E7" w14:textId="77777777" w:rsidR="00483BCD" w:rsidRDefault="00483BCD" w:rsidP="00483BCD">
      <w:pPr>
        <w:pStyle w:val="a"/>
        <w:numPr>
          <w:ilvl w:val="2"/>
          <w:numId w:val="5"/>
        </w:numPr>
        <w:spacing w:before="0"/>
        <w:ind w:left="284" w:hanging="284"/>
      </w:pPr>
      <w:r>
        <w:t>эндоскопические операции на суставах и другие внутрисуставные вмешательства, необходимость в которых возникла в связи с травмой, произошедшей в период действия настоящего договора страхования;</w:t>
      </w:r>
    </w:p>
    <w:p w14:paraId="5E53D72F" w14:textId="77777777" w:rsidR="00483BCD" w:rsidRDefault="00483BCD" w:rsidP="00483B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517319EA" w14:textId="77777777" w:rsidR="00483BCD" w:rsidRDefault="00483BCD" w:rsidP="00483BCD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47B60444" w14:textId="77777777" w:rsidR="00483BCD" w:rsidRDefault="00483BCD" w:rsidP="00483BC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Плановая госпитализация осуществляется по направлению Страховщика, при наличии направления от врача.</w:t>
      </w:r>
    </w:p>
    <w:p w14:paraId="2CCE91E0" w14:textId="77777777" w:rsidR="00483BCD" w:rsidRDefault="00483BCD" w:rsidP="00483BCD">
      <w:pPr>
        <w:spacing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В случае госпитализации Застрахованного не через страховую компанию, не несёт ответственность за некачественное и несвоевременное оказание медицинской помощи, а предоставленные услуги оплате не подлежат.</w:t>
      </w:r>
    </w:p>
    <w:p w14:paraId="0BBF0ACE" w14:textId="77777777" w:rsidR="00483BCD" w:rsidRDefault="00483BCD" w:rsidP="00483BCD">
      <w:pPr>
        <w:spacing w:before="120" w:after="12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Плановая госпитализация осуществляется не менее чем за 14 дней до окончания действия договора страхования</w:t>
      </w:r>
    </w:p>
    <w:p w14:paraId="3B0E3ECD" w14:textId="77777777" w:rsidR="00483BCD" w:rsidRDefault="00483BCD" w:rsidP="00483BCD">
      <w:pPr>
        <w:jc w:val="center"/>
        <w:rPr>
          <w:rFonts w:ascii="Arial" w:hAnsi="Arial" w:cs="Arial"/>
          <w:sz w:val="18"/>
          <w:szCs w:val="18"/>
        </w:rPr>
      </w:pPr>
    </w:p>
    <w:p w14:paraId="2C8C20A1" w14:textId="77777777" w:rsidR="00483BCD" w:rsidRDefault="00483BCD" w:rsidP="00483BC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US"/>
        </w:rPr>
        <w:t>III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z w:val="18"/>
          <w:szCs w:val="18"/>
        </w:rPr>
        <w:t>Онкологическая помощь:</w:t>
      </w:r>
    </w:p>
    <w:p w14:paraId="16CC9862" w14:textId="77777777" w:rsidR="00483BCD" w:rsidRDefault="00483BCD" w:rsidP="00483BCD">
      <w:pPr>
        <w:autoSpaceDE w:val="0"/>
        <w:autoSpaceDN w:val="0"/>
        <w:adjustRightInd w:val="0"/>
        <w:spacing w:before="12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Онкологические заболевания, выявленные (диагностированные) в период действия договора страхования.</w:t>
      </w:r>
    </w:p>
    <w:p w14:paraId="41FE9D8D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 xml:space="preserve">Все виды амбулаторных обследований, диагностики и </w:t>
      </w:r>
      <w:proofErr w:type="gramStart"/>
      <w:r>
        <w:t>лечения  онкологических</w:t>
      </w:r>
      <w:proofErr w:type="gramEnd"/>
      <w:r>
        <w:t xml:space="preserve"> заболеваний на догоспитальном этапе;</w:t>
      </w:r>
    </w:p>
    <w:p w14:paraId="5FEEFBAB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Организация плановой госпитализации в базовое медицинское учреждение;</w:t>
      </w:r>
    </w:p>
    <w:p w14:paraId="6E39B9F7" w14:textId="77777777" w:rsidR="00483BCD" w:rsidRDefault="00483BCD" w:rsidP="00483BCD">
      <w:pPr>
        <w:pStyle w:val="a"/>
        <w:tabs>
          <w:tab w:val="clear" w:pos="284"/>
          <w:tab w:val="clear" w:pos="426"/>
          <w:tab w:val="num" w:pos="720"/>
        </w:tabs>
        <w:spacing w:before="0"/>
        <w:ind w:left="426"/>
      </w:pPr>
      <w:r>
        <w:t>Первичный курс лечения в условиях стационара;</w:t>
      </w:r>
    </w:p>
    <w:p w14:paraId="37A039AF" w14:textId="77777777" w:rsidR="00483BCD" w:rsidRDefault="00483BCD" w:rsidP="00483BCD">
      <w:pPr>
        <w:pStyle w:val="a"/>
        <w:numPr>
          <w:ilvl w:val="0"/>
          <w:numId w:val="0"/>
        </w:numPr>
        <w:ind w:left="426"/>
      </w:pPr>
    </w:p>
    <w:p w14:paraId="18D1B948" w14:textId="77777777" w:rsidR="00483BCD" w:rsidRDefault="00483BCD" w:rsidP="00483BCD">
      <w:pPr>
        <w:pStyle w:val="a"/>
        <w:numPr>
          <w:ilvl w:val="0"/>
          <w:numId w:val="0"/>
        </w:numPr>
        <w:rPr>
          <w:b/>
        </w:rPr>
      </w:pPr>
      <w:r>
        <w:rPr>
          <w:rFonts w:cs="Arial"/>
          <w:b/>
          <w:lang w:val="en-US"/>
        </w:rPr>
        <w:t>IV</w:t>
      </w:r>
      <w:r>
        <w:rPr>
          <w:rFonts w:cs="Arial"/>
          <w:b/>
        </w:rPr>
        <w:t xml:space="preserve">. </w:t>
      </w:r>
      <w:r>
        <w:rPr>
          <w:b/>
        </w:rPr>
        <w:t>К страховым случаям не относится:</w:t>
      </w:r>
    </w:p>
    <w:p w14:paraId="40BDB64E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м</w:t>
      </w:r>
      <w:r>
        <w:rPr>
          <w:rFonts w:ascii="Arial" w:hAnsi="Arial" w:cs="Arial"/>
          <w:sz w:val="18"/>
          <w:szCs w:val="18"/>
        </w:rPr>
        <w:t>едицинские услуги при заболеваниях, которые в установленном порядке финан</w:t>
      </w:r>
      <w:r>
        <w:rPr>
          <w:rFonts w:ascii="Arial" w:hAnsi="Arial" w:cs="Arial"/>
          <w:sz w:val="18"/>
          <w:szCs w:val="18"/>
        </w:rPr>
        <w:softHyphen/>
        <w:t xml:space="preserve">сируется за счет средств </w:t>
      </w:r>
      <w:proofErr w:type="gramStart"/>
      <w:r>
        <w:rPr>
          <w:rFonts w:ascii="Arial" w:hAnsi="Arial" w:cs="Arial"/>
          <w:sz w:val="18"/>
          <w:szCs w:val="18"/>
        </w:rPr>
        <w:t>госбюджета  (</w:t>
      </w:r>
      <w:proofErr w:type="gramEnd"/>
      <w:r>
        <w:rPr>
          <w:rFonts w:ascii="Arial" w:hAnsi="Arial" w:cs="Arial"/>
          <w:sz w:val="18"/>
          <w:szCs w:val="18"/>
        </w:rPr>
        <w:t xml:space="preserve">туберкулез, саркоидоз, психические,  венерические, </w:t>
      </w:r>
      <w:r>
        <w:rPr>
          <w:rFonts w:ascii="Arial" w:hAnsi="Arial" w:cs="Arial"/>
          <w:iCs/>
          <w:sz w:val="18"/>
          <w:szCs w:val="18"/>
        </w:rPr>
        <w:t xml:space="preserve">инфекционные заболевания, требующие проведения карантинных мероприятий, с момента ввода режима карантина); ВИЧ-инфекции, ВИЧ-ассоциированные 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iCs/>
          <w:sz w:val="18"/>
          <w:szCs w:val="18"/>
        </w:rPr>
        <w:t xml:space="preserve"> с момента установления диагноза,  о</w:t>
      </w:r>
      <w:r>
        <w:rPr>
          <w:rFonts w:ascii="Arial" w:hAnsi="Arial" w:cs="Arial"/>
          <w:sz w:val="18"/>
          <w:szCs w:val="18"/>
        </w:rPr>
        <w:t>нкологические заболевания диагностированные до начала действия договора;</w:t>
      </w:r>
    </w:p>
    <w:p w14:paraId="49079C30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лечение наркомании, токсикомании, алкоголизма, в том числе абстинентного синдрома, услуги психиатра, психоаналитика, сексопатолога, психолога; лечение заболеваний и состояний, спровоцированных или явившихся следствием алкогольного, наркотического или токсического опьянения, установленного путём медицинского освидетельствования (по клиническим признакам, подтвержденным показателями разрешённых к применению средств индикации и измерения, и лабораторных химико-токсикологических исследований - при наличии абсолютного этилового спирта в концентрации 0,5 и более грамм на один литр крови, либо при обнаружении наркотических, психотропных средств и иных веществ, вызывающих опьянение, вне зависимости от их концентрации), а также полученных в результате членовредительства, попыток суицида;</w:t>
      </w:r>
    </w:p>
    <w:p w14:paraId="43FFACB6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психические и невротические расстройства; расстройства поведения,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расстройство </w:t>
      </w:r>
      <w:proofErr w:type="gramStart"/>
      <w:r>
        <w:rPr>
          <w:rFonts w:ascii="Arial" w:hAnsi="Arial" w:cs="Arial"/>
          <w:bCs/>
          <w:sz w:val="18"/>
          <w:szCs w:val="18"/>
        </w:rPr>
        <w:t xml:space="preserve">сна,  </w:t>
      </w:r>
      <w:proofErr w:type="spellStart"/>
      <w:r>
        <w:rPr>
          <w:rFonts w:ascii="Arial" w:hAnsi="Arial" w:cs="Arial"/>
          <w:bCs/>
          <w:sz w:val="18"/>
          <w:szCs w:val="18"/>
        </w:rPr>
        <w:t>ронхопатия</w:t>
      </w:r>
      <w:proofErr w:type="spellEnd"/>
      <w:proofErr w:type="gramEnd"/>
      <w:r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дегенеративно-дистрофические и </w:t>
      </w:r>
      <w:proofErr w:type="spellStart"/>
      <w:r>
        <w:rPr>
          <w:rFonts w:ascii="Arial" w:hAnsi="Arial" w:cs="Arial"/>
          <w:sz w:val="18"/>
          <w:szCs w:val="18"/>
        </w:rPr>
        <w:t>демиелинизирующие</w:t>
      </w:r>
      <w:proofErr w:type="spellEnd"/>
      <w:r>
        <w:rPr>
          <w:rFonts w:ascii="Arial" w:hAnsi="Arial" w:cs="Arial"/>
          <w:sz w:val="18"/>
          <w:szCs w:val="18"/>
        </w:rPr>
        <w:t xml:space="preserve"> заболевания нервной системы,  </w:t>
      </w:r>
      <w:proofErr w:type="spellStart"/>
      <w:r>
        <w:rPr>
          <w:rFonts w:ascii="Arial" w:hAnsi="Arial" w:cs="Arial"/>
          <w:sz w:val="18"/>
          <w:szCs w:val="18"/>
        </w:rPr>
        <w:t>кондуктивная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нейросенсорная</w:t>
      </w:r>
      <w:proofErr w:type="spellEnd"/>
      <w:r>
        <w:rPr>
          <w:rFonts w:ascii="Arial" w:hAnsi="Arial" w:cs="Arial"/>
          <w:sz w:val="18"/>
          <w:szCs w:val="18"/>
        </w:rPr>
        <w:t xml:space="preserve"> потеря слуха;</w:t>
      </w:r>
    </w:p>
    <w:p w14:paraId="4291A2B3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хронических гепатитов всех форм, цирроза печени и состояний, являющихся следствием ранее перенесенного гепатита, </w:t>
      </w:r>
      <w:r>
        <w:rPr>
          <w:rFonts w:ascii="Arial" w:hAnsi="Arial" w:cs="Arial"/>
          <w:bCs/>
          <w:sz w:val="18"/>
          <w:szCs w:val="18"/>
        </w:rPr>
        <w:t>о</w:t>
      </w:r>
      <w:r>
        <w:rPr>
          <w:rFonts w:ascii="Arial" w:hAnsi="Arial" w:cs="Arial"/>
          <w:sz w:val="18"/>
          <w:szCs w:val="18"/>
        </w:rPr>
        <w:t>сложнений сахарного диабета всех типов;</w:t>
      </w:r>
    </w:p>
    <w:p w14:paraId="681B8C09" w14:textId="77777777" w:rsidR="00483BCD" w:rsidRDefault="00483BCD" w:rsidP="00483BCD">
      <w:pPr>
        <w:pStyle w:val="3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Системные заболевания соединительной ткани (склеродермия, системная красная волчанка, дерматомиозит и др.), воспалительные </w:t>
      </w:r>
      <w:proofErr w:type="spellStart"/>
      <w:r>
        <w:rPr>
          <w:rFonts w:ascii="Arial" w:hAnsi="Arial" w:cs="Arial"/>
          <w:bCs/>
          <w:sz w:val="18"/>
          <w:szCs w:val="18"/>
        </w:rPr>
        <w:t>полиартропатии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(ревматоидный артрит, ревматическая </w:t>
      </w:r>
      <w:proofErr w:type="spellStart"/>
      <w:r>
        <w:rPr>
          <w:rFonts w:ascii="Arial" w:hAnsi="Arial" w:cs="Arial"/>
          <w:bCs/>
          <w:sz w:val="18"/>
          <w:szCs w:val="18"/>
        </w:rPr>
        <w:t>полимиалгия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и пр.), васкулиты и их осложнения;</w:t>
      </w:r>
      <w:r>
        <w:rPr>
          <w:rFonts w:ascii="Arial" w:eastAsia="Calibri" w:hAnsi="Arial" w:cs="Arial"/>
          <w:sz w:val="18"/>
          <w:szCs w:val="18"/>
        </w:rPr>
        <w:t xml:space="preserve"> амилоидоз, рассеянный склероз и др. </w:t>
      </w:r>
      <w:proofErr w:type="spellStart"/>
      <w:r>
        <w:rPr>
          <w:rFonts w:ascii="Arial" w:eastAsia="Calibri" w:hAnsi="Arial" w:cs="Arial"/>
          <w:sz w:val="18"/>
          <w:szCs w:val="18"/>
        </w:rPr>
        <w:t>миелопатии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14:paraId="03D81B67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бальнеологическое лечение, водолечение, грязелечение, баротерапия, </w:t>
      </w:r>
      <w:proofErr w:type="spellStart"/>
      <w:r>
        <w:rPr>
          <w:rFonts w:ascii="Arial" w:hAnsi="Arial" w:cs="Arial"/>
          <w:sz w:val="18"/>
          <w:szCs w:val="18"/>
        </w:rPr>
        <w:t>галотерапия</w:t>
      </w:r>
      <w:proofErr w:type="spellEnd"/>
      <w:r>
        <w:rPr>
          <w:rFonts w:ascii="Arial" w:hAnsi="Arial" w:cs="Arial"/>
          <w:sz w:val="18"/>
          <w:szCs w:val="18"/>
        </w:rPr>
        <w:t xml:space="preserve">, проведение механотерапии, </w:t>
      </w:r>
      <w:proofErr w:type="spellStart"/>
      <w:r>
        <w:rPr>
          <w:rFonts w:ascii="Arial" w:hAnsi="Arial" w:cs="Arial"/>
          <w:sz w:val="18"/>
          <w:szCs w:val="18"/>
        </w:rPr>
        <w:t>прессотерапии</w:t>
      </w:r>
      <w:proofErr w:type="spellEnd"/>
      <w:r>
        <w:rPr>
          <w:rFonts w:ascii="Arial" w:hAnsi="Arial" w:cs="Arial"/>
          <w:sz w:val="18"/>
          <w:szCs w:val="18"/>
        </w:rPr>
        <w:t xml:space="preserve"> и лимфодренажа, адаптивной физической культуры и занятий на медицинских тренажера, мониторная очистка кишечника, эфферентная терапия (гемодиализ, гемосорбция, </w:t>
      </w:r>
      <w:proofErr w:type="spellStart"/>
      <w:r>
        <w:rPr>
          <w:rFonts w:ascii="Arial" w:hAnsi="Arial" w:cs="Arial"/>
          <w:sz w:val="18"/>
          <w:szCs w:val="18"/>
        </w:rPr>
        <w:t>плазмоферез</w:t>
      </w:r>
      <w:proofErr w:type="spellEnd"/>
      <w:r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i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за исключением жизненных показаний в условиях отделения реанимации</w:t>
      </w:r>
      <w:r>
        <w:rPr>
          <w:rFonts w:ascii="Arial" w:hAnsi="Arial" w:cs="Arial"/>
          <w:sz w:val="18"/>
          <w:szCs w:val="18"/>
        </w:rPr>
        <w:t>, УФО крови, лазерное облучение крови, озонотерапия);</w:t>
      </w:r>
    </w:p>
    <w:p w14:paraId="149FE1A3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  <w:tab w:val="left" w:pos="709"/>
        </w:tabs>
        <w:suppressAutoHyphens/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проведение остеопатического лечения, экстрасенсорные методики, методы </w:t>
      </w:r>
      <w:proofErr w:type="spellStart"/>
      <w:r>
        <w:rPr>
          <w:rFonts w:ascii="Arial" w:hAnsi="Arial" w:cs="Arial"/>
          <w:sz w:val="18"/>
          <w:szCs w:val="18"/>
        </w:rPr>
        <w:t>Фолля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Накатани</w:t>
      </w:r>
      <w:proofErr w:type="spellEnd"/>
      <w:r>
        <w:rPr>
          <w:rFonts w:ascii="Arial" w:hAnsi="Arial" w:cs="Arial"/>
          <w:sz w:val="18"/>
          <w:szCs w:val="18"/>
        </w:rPr>
        <w:t>, лечение у целителей и другие нетрадиционные методы диагностики и лечения, являющиеся по характеру экспериментальными, исследовательскими и не входящие в стандарты оказания медицинской помощи;</w:t>
      </w:r>
    </w:p>
    <w:p w14:paraId="549FEBED" w14:textId="77777777" w:rsidR="00483BCD" w:rsidRDefault="00483BCD" w:rsidP="00483BCD">
      <w:pPr>
        <w:pStyle w:val="a9"/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567"/>
        </w:tabs>
        <w:suppressAutoHyphens/>
        <w:spacing w:before="120" w:beforeAutospacing="0" w:after="0" w:afterAutospacing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именные консультации врачей-</w:t>
      </w:r>
      <w:proofErr w:type="gramStart"/>
      <w:r>
        <w:rPr>
          <w:rFonts w:ascii="Arial" w:hAnsi="Arial" w:cs="Arial"/>
          <w:bCs/>
          <w:sz w:val="18"/>
          <w:szCs w:val="18"/>
        </w:rPr>
        <w:t>специалистов;</w:t>
      </w:r>
      <w:r>
        <w:rPr>
          <w:rFonts w:ascii="Arial" w:hAnsi="Arial" w:cs="Arial"/>
          <w:sz w:val="18"/>
          <w:szCs w:val="18"/>
        </w:rPr>
        <w:t xml:space="preserve">  консультации</w:t>
      </w:r>
      <w:proofErr w:type="gramEnd"/>
      <w:r>
        <w:rPr>
          <w:rFonts w:ascii="Arial" w:hAnsi="Arial" w:cs="Arial"/>
          <w:sz w:val="18"/>
          <w:szCs w:val="18"/>
        </w:rPr>
        <w:t xml:space="preserve"> врачей-специалистов и диагностические исследования </w:t>
      </w:r>
      <w:r>
        <w:rPr>
          <w:rFonts w:ascii="Arial" w:hAnsi="Arial" w:cs="Arial"/>
          <w:bCs/>
          <w:color w:val="000000"/>
          <w:sz w:val="18"/>
          <w:szCs w:val="18"/>
        </w:rPr>
        <w:t>для выявления противопоказаний при</w:t>
      </w:r>
      <w:r>
        <w:rPr>
          <w:rFonts w:ascii="Arial" w:hAnsi="Arial" w:cs="Arial"/>
          <w:sz w:val="18"/>
          <w:szCs w:val="18"/>
        </w:rPr>
        <w:t xml:space="preserve"> проведении физиотерапевтических процедур, массажа, мануальной терапии; </w:t>
      </w:r>
      <w:r>
        <w:rPr>
          <w:rFonts w:ascii="Arial" w:hAnsi="Arial" w:cs="Arial"/>
          <w:bCs/>
          <w:sz w:val="18"/>
          <w:szCs w:val="18"/>
        </w:rPr>
        <w:t xml:space="preserve">косметологические услуги, </w:t>
      </w:r>
      <w:r>
        <w:rPr>
          <w:rFonts w:ascii="Arial" w:hAnsi="Arial" w:cs="Arial"/>
          <w:sz w:val="18"/>
          <w:szCs w:val="18"/>
        </w:rPr>
        <w:t xml:space="preserve">диагностика и лечение заболеваний волос, лечение осложнений, вызванных проведенными косметическими процедурами/операциями, </w:t>
      </w:r>
      <w:r>
        <w:rPr>
          <w:rFonts w:ascii="Arial" w:hAnsi="Arial" w:cs="Arial"/>
          <w:bCs/>
          <w:sz w:val="18"/>
          <w:szCs w:val="18"/>
        </w:rPr>
        <w:t>оздоровительные мероприятия,  реабилитационное и санаторно-курортное лечение;</w:t>
      </w:r>
    </w:p>
    <w:p w14:paraId="162AC867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ведение беременности акушером–гинекологом свыше 8 недель (договор сохраняет свою силу только в отношении заболеваний, не связанных с беременностью, родами, лактацией и их осложнениями), прерывание беременности, обследование и консультативные осмотры специалистов для постановки на учет по беременности и оформления обменной карты,  планирование семьи (подбор контрацепции, генетическое консультирование и т. д.), экстракорпоральное оплодотворение; обследование и  лечение бесплодия, климактерического синдрома, нарушений менструального цикла (кроме маточных кровотечений),</w:t>
      </w:r>
      <w:r>
        <w:rPr>
          <w:rFonts w:ascii="Arial" w:hAnsi="Arial" w:cs="Arial"/>
          <w:bCs/>
          <w:sz w:val="18"/>
          <w:szCs w:val="18"/>
        </w:rPr>
        <w:t xml:space="preserve"> угрожающие,  криминальные аборты.</w:t>
      </w:r>
      <w:r>
        <w:rPr>
          <w:rFonts w:ascii="Arial" w:hAnsi="Arial" w:cs="Arial"/>
          <w:sz w:val="18"/>
          <w:szCs w:val="18"/>
        </w:rPr>
        <w:t xml:space="preserve"> Обследования, связанные с назначением </w:t>
      </w:r>
      <w:proofErr w:type="spellStart"/>
      <w:r>
        <w:rPr>
          <w:rFonts w:ascii="Arial" w:hAnsi="Arial" w:cs="Arial"/>
          <w:sz w:val="18"/>
          <w:szCs w:val="18"/>
        </w:rPr>
        <w:t>гормонозаместительной</w:t>
      </w:r>
      <w:proofErr w:type="spellEnd"/>
      <w:r>
        <w:rPr>
          <w:rFonts w:ascii="Arial" w:hAnsi="Arial" w:cs="Arial"/>
          <w:sz w:val="18"/>
          <w:szCs w:val="18"/>
        </w:rPr>
        <w:t xml:space="preserve"> терапии в гинекологии;</w:t>
      </w:r>
    </w:p>
    <w:p w14:paraId="0256E114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обследование и лечение заболеваний, связанных с врожденными аномалиями, пороками развития и генетическими заболеваниями, молекулярно-генетическое исследование гемостаза, исследования на ВАТ и ВА;</w:t>
      </w:r>
    </w:p>
    <w:p w14:paraId="5A055E95" w14:textId="77777777" w:rsidR="00483BCD" w:rsidRDefault="00483BCD" w:rsidP="00483BCD">
      <w:pPr>
        <w:pStyle w:val="a"/>
        <w:numPr>
          <w:ilvl w:val="0"/>
          <w:numId w:val="6"/>
        </w:numPr>
        <w:tabs>
          <w:tab w:val="clear" w:pos="426"/>
          <w:tab w:val="left" w:pos="142"/>
          <w:tab w:val="left" w:pos="567"/>
          <w:tab w:val="left" w:pos="851"/>
        </w:tabs>
        <w:ind w:left="0" w:firstLine="0"/>
      </w:pPr>
      <w:r>
        <w:t xml:space="preserve">операции на открытом сердце (исключение – травма сердца), операции по трансплантации органов и тканей, пластике, протезированию, </w:t>
      </w:r>
      <w:r>
        <w:rPr>
          <w:color w:val="000000"/>
        </w:rPr>
        <w:t>проведение аорто-коронарного шунтирования</w:t>
      </w:r>
      <w:r>
        <w:t>, операции по установке кардиостимуляторов (включая их стоимость) и мероприятия по их программированию;</w:t>
      </w:r>
    </w:p>
    <w:p w14:paraId="1B0A5B51" w14:textId="77777777" w:rsidR="00483BCD" w:rsidRDefault="00483BCD" w:rsidP="00483BCD">
      <w:pPr>
        <w:pStyle w:val="a"/>
        <w:numPr>
          <w:ilvl w:val="0"/>
          <w:numId w:val="6"/>
        </w:numPr>
        <w:tabs>
          <w:tab w:val="clear" w:pos="426"/>
          <w:tab w:val="left" w:pos="142"/>
          <w:tab w:val="left" w:pos="567"/>
          <w:tab w:val="left" w:pos="851"/>
        </w:tabs>
        <w:ind w:left="0" w:firstLine="0"/>
      </w:pPr>
      <w:r>
        <w:t xml:space="preserve">не оплачиваются лекарственные препараты (на амбулаторном этапе лечения), расходные материалы, включая </w:t>
      </w:r>
      <w:proofErr w:type="spellStart"/>
      <w:r>
        <w:t>турбокаст</w:t>
      </w:r>
      <w:proofErr w:type="spellEnd"/>
      <w:r>
        <w:t xml:space="preserve">, фиксаторы, </w:t>
      </w:r>
      <w:proofErr w:type="spellStart"/>
      <w:r>
        <w:t>ортезы</w:t>
      </w:r>
      <w:proofErr w:type="spellEnd"/>
      <w:r>
        <w:t xml:space="preserve">, предметы ухода, протезы, эндопротезы, </w:t>
      </w:r>
      <w:proofErr w:type="spellStart"/>
      <w:r>
        <w:t>стенты</w:t>
      </w:r>
      <w:proofErr w:type="spellEnd"/>
      <w:r>
        <w:t xml:space="preserve">, катетеры, </w:t>
      </w:r>
      <w:proofErr w:type="spellStart"/>
      <w:r>
        <w:t>трансплантанты</w:t>
      </w:r>
      <w:proofErr w:type="spellEnd"/>
      <w:r>
        <w:t xml:space="preserve">, </w:t>
      </w:r>
      <w:proofErr w:type="spellStart"/>
      <w:r>
        <w:t>имплантанты</w:t>
      </w:r>
      <w:proofErr w:type="spellEnd"/>
      <w:r>
        <w:t>,</w:t>
      </w:r>
      <w:r>
        <w:rPr>
          <w:color w:val="FF0000"/>
        </w:rPr>
        <w:t xml:space="preserve"> </w:t>
      </w:r>
      <w:r>
        <w:t xml:space="preserve">металлоконструкции импортного производства; </w:t>
      </w:r>
    </w:p>
    <w:p w14:paraId="775DED17" w14:textId="77777777" w:rsidR="00483BCD" w:rsidRDefault="00483BCD" w:rsidP="00483BCD">
      <w:pPr>
        <w:pStyle w:val="a"/>
        <w:numPr>
          <w:ilvl w:val="0"/>
          <w:numId w:val="6"/>
        </w:numPr>
        <w:tabs>
          <w:tab w:val="clear" w:pos="426"/>
          <w:tab w:val="left" w:pos="142"/>
          <w:tab w:val="left" w:pos="567"/>
          <w:tab w:val="left" w:pos="851"/>
        </w:tabs>
        <w:ind w:left="0" w:firstLine="0"/>
      </w:pPr>
      <w:r>
        <w:t>проведение хронического гемодиализа и гемодиализа при хронической почечно-печеночной недостаточности, лучевые поражения;</w:t>
      </w:r>
    </w:p>
    <w:p w14:paraId="695D942C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коррекция зрения, лечение аномалий рефракции, катаракты, дистрофических заболеваний глаз, косоглазия; </w:t>
      </w:r>
    </w:p>
    <w:p w14:paraId="460A4FE6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Получение мнения второго врача-специалиста по одному страховому случаю в ином медицинском учреждении из числа базовых, за исключением наличия не менее двух из перечисленных критериев: тяжелая форма заболевания; длительное рецидивирующее течение заболевания; отсутствие динамики/ отрицательная динамика на фоне проведенного терапевтического/ хирургического лечения на протяжении более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3</w:t>
      </w:r>
      <w:r>
        <w:rPr>
          <w:rFonts w:ascii="Arial" w:hAnsi="Arial" w:cs="Arial"/>
          <w:color w:val="000000"/>
          <w:sz w:val="18"/>
          <w:szCs w:val="18"/>
        </w:rPr>
        <w:t xml:space="preserve"> месяцев.</w:t>
      </w:r>
    </w:p>
    <w:p w14:paraId="14A80452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обследование и лечение последствий проведенных оперативных вмешательств и травм, полученных вне непрерывного периода добровольного медицинского </w:t>
      </w:r>
      <w:proofErr w:type="gramStart"/>
      <w:r>
        <w:rPr>
          <w:rFonts w:ascii="Arial" w:hAnsi="Arial" w:cs="Arial"/>
          <w:sz w:val="18"/>
          <w:szCs w:val="18"/>
        </w:rPr>
        <w:t>страхования ;</w:t>
      </w:r>
      <w:proofErr w:type="gramEnd"/>
    </w:p>
    <w:p w14:paraId="0CBA887F" w14:textId="77777777" w:rsidR="00483BCD" w:rsidRDefault="00483BCD" w:rsidP="00483BCD">
      <w:pPr>
        <w:pStyle w:val="aa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Лечение и обследование при  хронических заболеваниях, требующих динамического врачебного наблюдения вне обострений, профилактические осмотры, медицинское обследование, проводимое с целью оформления справок для получения разрешения на хранение и ношение оружия, управления транспортным средством, поступления и посещения образовательных учреждений, трудоустройства, выезда за рубеж, посещения спортивно-оздоровительных учреждений и мероприятий, приобретения банковских и иных страховых продуктов, оформление санаторно-курортных карт, медицинских книжек, направлений на МСЭК, выписки из амбулаторной карты</w:t>
      </w:r>
    </w:p>
    <w:p w14:paraId="6B132748" w14:textId="77777777" w:rsidR="00483BCD" w:rsidRDefault="00483BCD" w:rsidP="00483BCD">
      <w:pPr>
        <w:pStyle w:val="aa"/>
        <w:numPr>
          <w:ilvl w:val="0"/>
          <w:numId w:val="6"/>
        </w:numPr>
        <w:spacing w:before="120" w:after="0" w:line="24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любые медицинские услуги, не согласованные со Страховщиком и их последствия;</w:t>
      </w:r>
    </w:p>
    <w:p w14:paraId="58D6E95E" w14:textId="77777777" w:rsidR="00483BCD" w:rsidRDefault="00483BCD" w:rsidP="00483BCD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47C3B0DC" w14:textId="77777777" w:rsidR="00483BCD" w:rsidRDefault="00483BCD" w:rsidP="00483BCD">
      <w:p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Страховая компания оплачивает медицинские услуги в пределах максимальной ответственности Страховщика, указанной в полисе.</w:t>
      </w:r>
    </w:p>
    <w:p w14:paraId="3964CF79" w14:textId="77777777" w:rsidR="00483BCD" w:rsidRPr="00F31A7E" w:rsidRDefault="00483BCD" w:rsidP="00483BCD">
      <w:pPr>
        <w:jc w:val="both"/>
        <w:rPr>
          <w:rFonts w:ascii="Arial" w:hAnsi="Arial" w:cs="Arial"/>
          <w:b/>
          <w:i/>
          <w:sz w:val="18"/>
          <w:szCs w:val="18"/>
        </w:rPr>
      </w:pPr>
    </w:p>
    <w:p w14:paraId="6B782FD8" w14:textId="39726A1D" w:rsidR="00483BCD" w:rsidRDefault="00483BCD" w:rsidP="00483BCD">
      <w:pPr>
        <w:pStyle w:val="2"/>
        <w:spacing w:before="12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>
        <w:rPr>
          <w:rFonts w:cs="Arial"/>
          <w:sz w:val="24"/>
          <w:szCs w:val="24"/>
        </w:rPr>
        <w:t>СТОМАТОЛОГИЯ»</w:t>
      </w:r>
    </w:p>
    <w:p w14:paraId="7CD057F8" w14:textId="77777777" w:rsidR="00483BCD" w:rsidRDefault="00483BCD" w:rsidP="00483BCD">
      <w:pPr>
        <w:pStyle w:val="3"/>
        <w:tabs>
          <w:tab w:val="left" w:pos="360"/>
        </w:tabs>
        <w:spacing w:before="12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lang w:val="en-US"/>
        </w:rPr>
        <w:t>I</w:t>
      </w:r>
      <w:r>
        <w:rPr>
          <w:rFonts w:ascii="Arial" w:hAnsi="Arial" w:cs="Arial"/>
          <w:b/>
          <w:sz w:val="18"/>
          <w:szCs w:val="18"/>
        </w:rPr>
        <w:t>.       По данной программе Застрахованному предоставляются следующие услуги:</w:t>
      </w:r>
    </w:p>
    <w:p w14:paraId="5FCBB183" w14:textId="77777777" w:rsidR="00483BCD" w:rsidRDefault="00483BCD" w:rsidP="00483BCD">
      <w:pPr>
        <w:numPr>
          <w:ilvl w:val="0"/>
          <w:numId w:val="1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Стоматологическое хирургическое и терапевтическое лечение в базовой клинике;</w:t>
      </w:r>
    </w:p>
    <w:p w14:paraId="2465E880" w14:textId="77777777" w:rsidR="00483BCD" w:rsidRDefault="00483BCD" w:rsidP="00483BCD">
      <w:pPr>
        <w:numPr>
          <w:ilvl w:val="0"/>
          <w:numId w:val="1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Круглосуточная консультационная и организационная помощь врачей-диспетчеров службы;</w:t>
      </w:r>
    </w:p>
    <w:p w14:paraId="74953E47" w14:textId="77777777" w:rsidR="00483BCD" w:rsidRDefault="00483BCD" w:rsidP="00483BCD">
      <w:pPr>
        <w:numPr>
          <w:ilvl w:val="0"/>
          <w:numId w:val="1"/>
        </w:numPr>
        <w:tabs>
          <w:tab w:val="num" w:pos="360"/>
          <w:tab w:val="num" w:pos="567"/>
        </w:tabs>
        <w:spacing w:after="120"/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Контроль качества проводимого лечения специалистами отдела медицинской экспертизы.</w:t>
      </w:r>
    </w:p>
    <w:p w14:paraId="1C832A73" w14:textId="77777777" w:rsidR="00483BCD" w:rsidRDefault="00483BCD" w:rsidP="00483BCD">
      <w:pPr>
        <w:tabs>
          <w:tab w:val="left" w:pos="360"/>
        </w:tabs>
        <w:spacing w:after="1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II. </w:t>
      </w:r>
      <w:r>
        <w:rPr>
          <w:rFonts w:ascii="Arial" w:hAnsi="Arial" w:cs="Arial"/>
          <w:b/>
          <w:sz w:val="18"/>
          <w:szCs w:val="18"/>
        </w:rPr>
        <w:tab/>
        <w:t>Страховыми случаями по программе являются:</w:t>
      </w:r>
    </w:p>
    <w:p w14:paraId="6F002C9B" w14:textId="77777777" w:rsidR="00483BCD" w:rsidRDefault="00483BCD" w:rsidP="00483BCD">
      <w:pPr>
        <w:pStyle w:val="a6"/>
        <w:ind w:left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Обращение Застрахованного в случае возникновения острого или обострения хронического заболевания в базовое стоматологическое медицинское </w:t>
      </w:r>
      <w:proofErr w:type="gramStart"/>
      <w:r>
        <w:rPr>
          <w:rFonts w:ascii="Arial" w:hAnsi="Arial" w:cs="Arial"/>
          <w:b/>
          <w:i/>
          <w:sz w:val="18"/>
          <w:szCs w:val="18"/>
        </w:rPr>
        <w:t>учреждение,  для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оказания ему необходимой помощи следующих видов:</w:t>
      </w:r>
    </w:p>
    <w:p w14:paraId="74BC244D" w14:textId="77777777" w:rsidR="00483BCD" w:rsidRDefault="00483BCD" w:rsidP="00483BCD">
      <w:pPr>
        <w:numPr>
          <w:ilvl w:val="0"/>
          <w:numId w:val="7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Терапевтическое лечение:</w:t>
      </w:r>
    </w:p>
    <w:p w14:paraId="70C990AF" w14:textId="77777777" w:rsidR="00483BCD" w:rsidRDefault="00483BCD" w:rsidP="00483BCD">
      <w:pPr>
        <w:pStyle w:val="a4"/>
        <w:ind w:left="360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Наложение пломбы (до 3-х поверхностей) – кариес, дефект пломбы, (вторичный кариес), пульпит, периодонтит, с использованием </w:t>
      </w:r>
      <w:proofErr w:type="spellStart"/>
      <w:r>
        <w:rPr>
          <w:rFonts w:cs="Arial"/>
          <w:sz w:val="18"/>
          <w:szCs w:val="18"/>
        </w:rPr>
        <w:t>светоотверждаемых</w:t>
      </w:r>
      <w:proofErr w:type="spellEnd"/>
      <w:r>
        <w:rPr>
          <w:rFonts w:cs="Arial"/>
          <w:sz w:val="18"/>
          <w:szCs w:val="18"/>
        </w:rPr>
        <w:t xml:space="preserve"> </w:t>
      </w:r>
      <w:proofErr w:type="gramStart"/>
      <w:r>
        <w:rPr>
          <w:rFonts w:cs="Arial"/>
          <w:sz w:val="18"/>
          <w:szCs w:val="18"/>
        </w:rPr>
        <w:t>пломбировочных  материалов</w:t>
      </w:r>
      <w:proofErr w:type="gramEnd"/>
      <w:r>
        <w:rPr>
          <w:rFonts w:cs="Arial"/>
          <w:sz w:val="18"/>
          <w:szCs w:val="18"/>
        </w:rPr>
        <w:t>.</w:t>
      </w:r>
    </w:p>
    <w:p w14:paraId="7FC08D5F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 xml:space="preserve">Наложение пломбы (1 поверхность) </w:t>
      </w:r>
      <w:proofErr w:type="gramStart"/>
      <w:r>
        <w:rPr>
          <w:rFonts w:cs="Arial"/>
          <w:sz w:val="18"/>
          <w:szCs w:val="18"/>
        </w:rPr>
        <w:t>–  пришеечный</w:t>
      </w:r>
      <w:proofErr w:type="gramEnd"/>
      <w:r>
        <w:rPr>
          <w:rFonts w:cs="Arial"/>
          <w:sz w:val="18"/>
          <w:szCs w:val="18"/>
        </w:rPr>
        <w:t xml:space="preserve"> кариес</w:t>
      </w:r>
    </w:p>
    <w:p w14:paraId="18FC62D6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>Удаление пульпы и пломбирование канала по терапевтическим показаниям, острый пульпит, острый периодонтит, обострения хронического пульпита и периодонтита.</w:t>
      </w:r>
    </w:p>
    <w:p w14:paraId="25685FD2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Распломбирование</w:t>
      </w:r>
      <w:proofErr w:type="spellEnd"/>
      <w:r>
        <w:rPr>
          <w:rFonts w:cs="Arial"/>
          <w:sz w:val="18"/>
          <w:szCs w:val="18"/>
        </w:rPr>
        <w:t xml:space="preserve"> корневого канала по терапевтическим показаниям – обострение хронического периодонтита.</w:t>
      </w:r>
    </w:p>
    <w:p w14:paraId="3030B7FB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>Удаление пломбы – вторичный кариес, острый пульпит, острый периодонтит, обострение хронического пульпита и периодонтита.</w:t>
      </w:r>
    </w:p>
    <w:p w14:paraId="580EF6F7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</w:p>
    <w:p w14:paraId="51255951" w14:textId="77777777" w:rsidR="00483BCD" w:rsidRDefault="00483BCD" w:rsidP="00483BCD">
      <w:pPr>
        <w:numPr>
          <w:ilvl w:val="0"/>
          <w:numId w:val="7"/>
        </w:numPr>
        <w:tabs>
          <w:tab w:val="num" w:pos="-360"/>
        </w:tabs>
        <w:ind w:left="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Хирургическое лечение:</w:t>
      </w:r>
    </w:p>
    <w:p w14:paraId="20E04E5F" w14:textId="77777777" w:rsidR="00483BCD" w:rsidRDefault="00483BCD" w:rsidP="00483BCD">
      <w:pPr>
        <w:pStyle w:val="a4"/>
        <w:ind w:left="360"/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Удаление зуба (обострение хронического периодонтита, кариес корня, травматический вывих или перелом корня </w:t>
      </w:r>
      <w:proofErr w:type="gramStart"/>
      <w:r>
        <w:rPr>
          <w:rFonts w:cs="Arial"/>
          <w:sz w:val="18"/>
          <w:szCs w:val="18"/>
        </w:rPr>
        <w:t>зуба,  кроме</w:t>
      </w:r>
      <w:proofErr w:type="gramEnd"/>
      <w:r>
        <w:rPr>
          <w:rFonts w:cs="Arial"/>
          <w:sz w:val="18"/>
          <w:szCs w:val="18"/>
        </w:rPr>
        <w:t xml:space="preserve"> </w:t>
      </w:r>
      <w:proofErr w:type="spellStart"/>
      <w:r>
        <w:rPr>
          <w:rFonts w:cs="Arial"/>
          <w:sz w:val="18"/>
          <w:szCs w:val="18"/>
        </w:rPr>
        <w:t>ортодонтических</w:t>
      </w:r>
      <w:proofErr w:type="spellEnd"/>
      <w:r>
        <w:rPr>
          <w:rFonts w:cs="Arial"/>
          <w:sz w:val="18"/>
          <w:szCs w:val="18"/>
        </w:rPr>
        <w:t xml:space="preserve"> и косметических показаний).</w:t>
      </w:r>
    </w:p>
    <w:p w14:paraId="582B5319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 xml:space="preserve">Вскрытие воспалительного инфильтрата, </w:t>
      </w:r>
      <w:proofErr w:type="spellStart"/>
      <w:r>
        <w:rPr>
          <w:rFonts w:cs="Arial"/>
          <w:sz w:val="18"/>
          <w:szCs w:val="18"/>
        </w:rPr>
        <w:t>пародонтального</w:t>
      </w:r>
      <w:proofErr w:type="spellEnd"/>
      <w:r>
        <w:rPr>
          <w:rFonts w:cs="Arial"/>
          <w:sz w:val="18"/>
          <w:szCs w:val="18"/>
        </w:rPr>
        <w:t xml:space="preserve"> абсцесса (обострение хронического пульпита и периодонтита).  Наложение швов при осложненном удалении зуба и операциях, при травмах мягких тканей полости рта.</w:t>
      </w:r>
    </w:p>
    <w:p w14:paraId="111FD5F4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</w:p>
    <w:p w14:paraId="0D5FAC63" w14:textId="77777777" w:rsidR="00483BCD" w:rsidRDefault="00483BCD" w:rsidP="00483BCD">
      <w:pPr>
        <w:numPr>
          <w:ilvl w:val="0"/>
          <w:numId w:val="7"/>
        </w:numP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Предусмотрены следующие медицинские услуги:</w:t>
      </w:r>
    </w:p>
    <w:p w14:paraId="2A651507" w14:textId="77777777" w:rsidR="00483BCD" w:rsidRDefault="00483BCD" w:rsidP="00483BCD">
      <w:pPr>
        <w:pStyle w:val="a4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Анестезиологическое пособие. Местная анестезия: проводниковая, инфильтрационная, аппликационная.</w:t>
      </w:r>
    </w:p>
    <w:p w14:paraId="02E476D4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>Рентгенологическое исследование зубов (прицельный снимок).</w:t>
      </w:r>
    </w:p>
    <w:p w14:paraId="11AF48DC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</w:p>
    <w:p w14:paraId="0C8AC8FD" w14:textId="77777777" w:rsidR="00483BCD" w:rsidRDefault="00483BCD" w:rsidP="00483BCD">
      <w:pPr>
        <w:pStyle w:val="a4"/>
        <w:numPr>
          <w:ilvl w:val="0"/>
          <w:numId w:val="7"/>
        </w:numPr>
        <w:spacing w:before="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>Физиотерапевтическое лечение</w:t>
      </w:r>
    </w:p>
    <w:p w14:paraId="434D4AB5" w14:textId="77777777" w:rsidR="00483BCD" w:rsidRDefault="00483BCD" w:rsidP="00483BCD">
      <w:pPr>
        <w:pStyle w:val="a4"/>
        <w:ind w:left="360"/>
        <w:rPr>
          <w:rFonts w:cs="Arial"/>
          <w:i w:val="0"/>
          <w:sz w:val="18"/>
          <w:szCs w:val="18"/>
        </w:rPr>
      </w:pPr>
      <w:r>
        <w:rPr>
          <w:rFonts w:cs="Arial"/>
          <w:sz w:val="18"/>
          <w:szCs w:val="18"/>
        </w:rPr>
        <w:t>Гигиенический прием: снятие твердых зубных отложений, любым способом - 1 раз в год, с последующим покрытием фтор-лаком.</w:t>
      </w:r>
    </w:p>
    <w:p w14:paraId="0737CF75" w14:textId="77777777" w:rsidR="00483BCD" w:rsidRDefault="00483BCD" w:rsidP="00483BCD">
      <w:pPr>
        <w:pStyle w:val="a4"/>
        <w:ind w:left="360"/>
        <w:rPr>
          <w:rFonts w:cs="Arial"/>
          <w:b w:val="0"/>
          <w:i w:val="0"/>
          <w:sz w:val="18"/>
          <w:szCs w:val="18"/>
        </w:rPr>
      </w:pPr>
      <w:r>
        <w:rPr>
          <w:rFonts w:cs="Arial"/>
          <w:sz w:val="18"/>
          <w:szCs w:val="18"/>
        </w:rPr>
        <w:t>Снятие коронки по острым показаниям, связанным с лечением причинного зуба. Диагнозы: острый пульпит, острый периодонтит, обострения хронического пульпита и периодонтита.</w:t>
      </w:r>
    </w:p>
    <w:p w14:paraId="031E7CD8" w14:textId="77777777" w:rsidR="00483BCD" w:rsidRDefault="00483BCD" w:rsidP="00483BCD">
      <w:pPr>
        <w:spacing w:before="1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        Не покрываются расходы на</w:t>
      </w:r>
      <w:r>
        <w:rPr>
          <w:rFonts w:ascii="Arial" w:hAnsi="Arial" w:cs="Arial"/>
          <w:bCs/>
          <w:sz w:val="18"/>
          <w:szCs w:val="18"/>
        </w:rPr>
        <w:t xml:space="preserve">: </w:t>
      </w:r>
    </w:p>
    <w:p w14:paraId="43A82CEE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sz w:val="18"/>
          <w:szCs w:val="18"/>
        </w:rPr>
      </w:pPr>
      <w:proofErr w:type="spellStart"/>
      <w:r>
        <w:rPr>
          <w:rFonts w:ascii="Allianz Sans" w:hAnsi="Allianz Sans"/>
          <w:sz w:val="18"/>
          <w:szCs w:val="18"/>
        </w:rPr>
        <w:t>Ортодонтические</w:t>
      </w:r>
      <w:proofErr w:type="spellEnd"/>
      <w:r>
        <w:rPr>
          <w:rFonts w:ascii="Allianz Sans" w:hAnsi="Allianz Sans"/>
          <w:sz w:val="18"/>
          <w:szCs w:val="18"/>
        </w:rPr>
        <w:t xml:space="preserve"> нарушения, удаление ретинированных и </w:t>
      </w:r>
      <w:proofErr w:type="spellStart"/>
      <w:r>
        <w:rPr>
          <w:rFonts w:ascii="Allianz Sans" w:hAnsi="Allianz Sans"/>
          <w:sz w:val="18"/>
          <w:szCs w:val="18"/>
        </w:rPr>
        <w:t>дистопированных</w:t>
      </w:r>
      <w:proofErr w:type="spellEnd"/>
      <w:r>
        <w:rPr>
          <w:rFonts w:ascii="Allianz Sans" w:hAnsi="Allianz Sans"/>
          <w:sz w:val="18"/>
          <w:szCs w:val="18"/>
        </w:rPr>
        <w:t xml:space="preserve"> зубов.</w:t>
      </w:r>
    </w:p>
    <w:p w14:paraId="25D084BA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Эндодонтическое лечение и восстановление разрушенной более ½ </w:t>
      </w:r>
      <w:proofErr w:type="spellStart"/>
      <w:r>
        <w:rPr>
          <w:rFonts w:ascii="Allianz Sans" w:hAnsi="Allianz Sans"/>
          <w:sz w:val="18"/>
          <w:szCs w:val="18"/>
        </w:rPr>
        <w:t>коронковой</w:t>
      </w:r>
      <w:proofErr w:type="spellEnd"/>
      <w:r>
        <w:rPr>
          <w:rFonts w:ascii="Allianz Sans" w:hAnsi="Allianz Sans"/>
          <w:sz w:val="18"/>
          <w:szCs w:val="18"/>
        </w:rPr>
        <w:t xml:space="preserve"> части зуба. </w:t>
      </w:r>
    </w:p>
    <w:p w14:paraId="4B808B04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>Косметические дефекты зубов и тканей челюстно-лицевой области, замена пломбы по косметическим показаниям.</w:t>
      </w:r>
    </w:p>
    <w:p w14:paraId="1D62022E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>Профилактические мероприятия, отбеливание зубов.</w:t>
      </w:r>
      <w:r>
        <w:rPr>
          <w:rFonts w:ascii="Allianz Sans" w:hAnsi="Allianz Sans"/>
          <w:color w:val="0000FF"/>
          <w:sz w:val="18"/>
          <w:szCs w:val="18"/>
        </w:rPr>
        <w:t xml:space="preserve"> </w:t>
      </w:r>
    </w:p>
    <w:p w14:paraId="53FA5D80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Полное восстановление коронки зуба с использованием оптоволоконных и анкерных штифтов, </w:t>
      </w:r>
      <w:proofErr w:type="spellStart"/>
      <w:r>
        <w:rPr>
          <w:rFonts w:ascii="Allianz Sans" w:hAnsi="Allianz Sans"/>
          <w:sz w:val="18"/>
          <w:szCs w:val="18"/>
        </w:rPr>
        <w:t>микропротезирование</w:t>
      </w:r>
      <w:proofErr w:type="spellEnd"/>
      <w:r>
        <w:rPr>
          <w:rFonts w:ascii="Allianz Sans" w:hAnsi="Allianz Sans"/>
          <w:sz w:val="18"/>
          <w:szCs w:val="18"/>
        </w:rPr>
        <w:t>, вкладки (</w:t>
      </w:r>
      <w:proofErr w:type="spellStart"/>
      <w:r>
        <w:rPr>
          <w:rFonts w:ascii="Allianz Sans" w:hAnsi="Allianz Sans"/>
          <w:sz w:val="18"/>
          <w:szCs w:val="18"/>
        </w:rPr>
        <w:t>инлей-онлей</w:t>
      </w:r>
      <w:proofErr w:type="spellEnd"/>
      <w:r>
        <w:rPr>
          <w:rFonts w:ascii="Allianz Sans" w:hAnsi="Allianz Sans"/>
          <w:sz w:val="18"/>
          <w:szCs w:val="18"/>
        </w:rPr>
        <w:t xml:space="preserve">). Реставрации, </w:t>
      </w:r>
      <w:proofErr w:type="spellStart"/>
      <w:r>
        <w:rPr>
          <w:rFonts w:ascii="Allianz Sans" w:hAnsi="Allianz Sans"/>
          <w:sz w:val="18"/>
          <w:szCs w:val="18"/>
        </w:rPr>
        <w:t>виниры</w:t>
      </w:r>
      <w:proofErr w:type="spellEnd"/>
      <w:r>
        <w:rPr>
          <w:rFonts w:ascii="Allianz Sans" w:hAnsi="Allianz Sans"/>
          <w:sz w:val="18"/>
          <w:szCs w:val="18"/>
        </w:rPr>
        <w:t xml:space="preserve"> керамические и композитные (</w:t>
      </w:r>
      <w:proofErr w:type="spellStart"/>
      <w:r>
        <w:rPr>
          <w:rFonts w:ascii="Allianz Sans" w:hAnsi="Allianz Sans"/>
          <w:sz w:val="18"/>
          <w:szCs w:val="18"/>
        </w:rPr>
        <w:t>фасетирование</w:t>
      </w:r>
      <w:proofErr w:type="spellEnd"/>
      <w:r>
        <w:rPr>
          <w:rFonts w:ascii="Allianz Sans" w:hAnsi="Allianz Sans"/>
          <w:sz w:val="18"/>
          <w:szCs w:val="18"/>
        </w:rPr>
        <w:t>).</w:t>
      </w:r>
    </w:p>
    <w:p w14:paraId="46E1D995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>Протезирование зубов.</w:t>
      </w:r>
    </w:p>
    <w:p w14:paraId="6164FA0D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>Изготовление и фиксация коронок и протезов, снятых по острым терапевтическим показаниям.</w:t>
      </w:r>
    </w:p>
    <w:p w14:paraId="79D9A527" w14:textId="77777777" w:rsidR="00483BCD" w:rsidRDefault="00483BCD" w:rsidP="00483BCD">
      <w:pPr>
        <w:pStyle w:val="a4"/>
        <w:numPr>
          <w:ilvl w:val="0"/>
          <w:numId w:val="3"/>
        </w:numPr>
        <w:spacing w:before="0"/>
        <w:rPr>
          <w:rFonts w:ascii="Allianz Sans" w:hAnsi="Allianz Sans"/>
          <w:b w:val="0"/>
          <w:i w:val="0"/>
          <w:color w:val="0000FF"/>
          <w:sz w:val="18"/>
          <w:szCs w:val="18"/>
        </w:rPr>
      </w:pPr>
      <w:r>
        <w:rPr>
          <w:rFonts w:ascii="Allianz Sans" w:hAnsi="Allianz Sans"/>
          <w:sz w:val="18"/>
          <w:szCs w:val="18"/>
        </w:rPr>
        <w:t xml:space="preserve">Подготовка зубов и полости рта к протезированию: </w:t>
      </w:r>
      <w:proofErr w:type="spellStart"/>
      <w:r>
        <w:rPr>
          <w:rFonts w:ascii="Allianz Sans" w:hAnsi="Allianz Sans"/>
          <w:sz w:val="18"/>
          <w:szCs w:val="18"/>
        </w:rPr>
        <w:t>распломбировка</w:t>
      </w:r>
      <w:proofErr w:type="spellEnd"/>
      <w:r>
        <w:rPr>
          <w:rFonts w:ascii="Allianz Sans" w:hAnsi="Allianz Sans"/>
          <w:sz w:val="18"/>
          <w:szCs w:val="18"/>
        </w:rPr>
        <w:t xml:space="preserve"> и пломбировка зубов под культевую вкладку и штифт, </w:t>
      </w:r>
      <w:proofErr w:type="spellStart"/>
      <w:r>
        <w:rPr>
          <w:rFonts w:ascii="Allianz Sans" w:hAnsi="Allianz Sans"/>
          <w:sz w:val="18"/>
          <w:szCs w:val="18"/>
        </w:rPr>
        <w:t>депульпирование</w:t>
      </w:r>
      <w:proofErr w:type="spellEnd"/>
      <w:r>
        <w:rPr>
          <w:rFonts w:ascii="Allianz Sans" w:hAnsi="Allianz Sans"/>
          <w:sz w:val="18"/>
          <w:szCs w:val="18"/>
        </w:rPr>
        <w:t xml:space="preserve"> зуба в ортопедических целях, хирургическая подготовка полости рта к протезированию: устранение экзостозов, костных образований, иссечение тяжей слизистой. </w:t>
      </w:r>
    </w:p>
    <w:p w14:paraId="2DA1C09B" w14:textId="77777777" w:rsidR="00483BCD" w:rsidRDefault="00483BCD" w:rsidP="00483BCD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3166C277" w14:textId="77777777" w:rsidR="00483BCD" w:rsidRDefault="00483BCD" w:rsidP="00483BCD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Страховая компания оплачивает медицинские услуги в пределах максимальной ответст</w:t>
      </w:r>
      <w:r>
        <w:rPr>
          <w:rFonts w:ascii="Arial" w:hAnsi="Arial" w:cs="Arial"/>
          <w:b/>
          <w:sz w:val="18"/>
          <w:szCs w:val="18"/>
        </w:rPr>
        <w:softHyphen/>
        <w:t>вен</w:t>
      </w:r>
      <w:r>
        <w:rPr>
          <w:rFonts w:ascii="Arial" w:hAnsi="Arial" w:cs="Arial"/>
          <w:b/>
          <w:sz w:val="18"/>
          <w:szCs w:val="18"/>
        </w:rPr>
        <w:softHyphen/>
        <w:t>ности Страховщика, указанной в полисе.</w:t>
      </w:r>
    </w:p>
    <w:p w14:paraId="4E3F25FF" w14:textId="77777777" w:rsidR="00483BCD" w:rsidRPr="00CA1AF7" w:rsidRDefault="00483BCD" w:rsidP="00483BCD">
      <w:pPr>
        <w:rPr>
          <w:rFonts w:ascii="Arial" w:hAnsi="Arial" w:cs="Arial"/>
          <w:b/>
          <w:sz w:val="18"/>
          <w:szCs w:val="18"/>
        </w:rPr>
      </w:pPr>
    </w:p>
    <w:p w14:paraId="1D8416BE" w14:textId="77777777" w:rsidR="002E61B9" w:rsidRDefault="002E61B9"/>
    <w:sectPr w:rsidR="002E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lianz Sans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A8C"/>
    <w:multiLevelType w:val="hybridMultilevel"/>
    <w:tmpl w:val="22825F26"/>
    <w:lvl w:ilvl="0" w:tplc="4E9406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C243666"/>
    <w:multiLevelType w:val="hybridMultilevel"/>
    <w:tmpl w:val="208AA5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A0B23"/>
    <w:multiLevelType w:val="hybridMultilevel"/>
    <w:tmpl w:val="D7B8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92507"/>
    <w:multiLevelType w:val="hybridMultilevel"/>
    <w:tmpl w:val="09FEB948"/>
    <w:lvl w:ilvl="0" w:tplc="B4849F8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919F6"/>
    <w:multiLevelType w:val="singleLevel"/>
    <w:tmpl w:val="CBEA8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" w15:restartNumberingAfterBreak="0">
    <w:nsid w:val="714D571A"/>
    <w:multiLevelType w:val="hybridMultilevel"/>
    <w:tmpl w:val="48DCB610"/>
    <w:lvl w:ilvl="0" w:tplc="03342A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75"/>
    <w:rsid w:val="002E61B9"/>
    <w:rsid w:val="00483BCD"/>
    <w:rsid w:val="006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12F0D"/>
  <w15:chartTrackingRefBased/>
  <w15:docId w15:val="{96246D08-852D-42AF-B685-ED7AA369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8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483BCD"/>
    <w:pPr>
      <w:keepNext/>
      <w:jc w:val="center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483BCD"/>
    <w:rPr>
      <w:rFonts w:ascii="Arial" w:eastAsia="Times New Roman" w:hAnsi="Arial" w:cs="Times New Roman"/>
      <w:b/>
      <w:sz w:val="28"/>
      <w:szCs w:val="20"/>
    </w:rPr>
  </w:style>
  <w:style w:type="paragraph" w:styleId="a4">
    <w:name w:val="Body Text"/>
    <w:basedOn w:val="a0"/>
    <w:link w:val="a5"/>
    <w:semiHidden/>
    <w:unhideWhenUsed/>
    <w:rsid w:val="00483BCD"/>
    <w:pPr>
      <w:spacing w:before="120"/>
      <w:jc w:val="both"/>
    </w:pPr>
    <w:rPr>
      <w:rFonts w:ascii="Arial" w:hAnsi="Arial"/>
      <w:b/>
      <w:i/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483BCD"/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483BCD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483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semiHidden/>
    <w:unhideWhenUsed/>
    <w:rsid w:val="00483BC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483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0"/>
    <w:link w:val="30"/>
    <w:semiHidden/>
    <w:unhideWhenUsed/>
    <w:rsid w:val="00483B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483B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Подзаголовок 1"/>
    <w:basedOn w:val="a0"/>
    <w:rsid w:val="00483BCD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0"/>
    <w:autoRedefine/>
    <w:rsid w:val="00483BCD"/>
    <w:pPr>
      <w:numPr>
        <w:numId w:val="4"/>
      </w:numPr>
      <w:tabs>
        <w:tab w:val="left" w:pos="284"/>
        <w:tab w:val="left" w:pos="426"/>
      </w:tabs>
      <w:spacing w:before="120"/>
      <w:ind w:left="425"/>
      <w:jc w:val="both"/>
    </w:pPr>
    <w:rPr>
      <w:rFonts w:ascii="Arial" w:hAnsi="Arial"/>
      <w:bCs/>
      <w:sz w:val="18"/>
      <w:szCs w:val="18"/>
    </w:rPr>
  </w:style>
  <w:style w:type="paragraph" w:styleId="a8">
    <w:name w:val="List Number"/>
    <w:basedOn w:val="a0"/>
    <w:rsid w:val="00483BCD"/>
    <w:pPr>
      <w:tabs>
        <w:tab w:val="left" w:pos="567"/>
      </w:tabs>
      <w:spacing w:before="120"/>
      <w:jc w:val="both"/>
    </w:pPr>
    <w:rPr>
      <w:rFonts w:ascii="Arial" w:hAnsi="Arial"/>
      <w:sz w:val="20"/>
    </w:rPr>
  </w:style>
  <w:style w:type="paragraph" w:styleId="a9">
    <w:name w:val="Normal (Web)"/>
    <w:basedOn w:val="a0"/>
    <w:rsid w:val="00483BCD"/>
    <w:pPr>
      <w:spacing w:before="100" w:beforeAutospacing="1" w:after="100" w:afterAutospacing="1"/>
    </w:pPr>
  </w:style>
  <w:style w:type="paragraph" w:styleId="aa">
    <w:name w:val="List Paragraph"/>
    <w:basedOn w:val="a0"/>
    <w:uiPriority w:val="99"/>
    <w:qFormat/>
    <w:rsid w:val="00483B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2565</Words>
  <Characters>14626</Characters>
  <Application>Microsoft Office Word</Application>
  <DocSecurity>0</DocSecurity>
  <Lines>121</Lines>
  <Paragraphs>34</Paragraphs>
  <ScaleCrop>false</ScaleCrop>
  <Company>?? ?????</Company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Недведская Кира Юрьевна</dc:creator>
  <cp:keywords/>
  <dc:description/>
  <cp:lastModifiedBy>Недведская Кира Юрьевна</cp:lastModifiedBy>
  <cp:revision>2</cp:revision>
  <dcterms:created xsi:type="dcterms:W3CDTF">2020-12-25T06:20:00Z</dcterms:created>
  <dcterms:modified xsi:type="dcterms:W3CDTF">2020-12-25T06:22:00Z</dcterms:modified>
</cp:coreProperties>
</file>