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0D282" w14:textId="77777777" w:rsidR="00550863" w:rsidRPr="00E43A79" w:rsidRDefault="00025937" w:rsidP="008A319C">
      <w:pPr>
        <w:jc w:val="right"/>
        <w:rPr>
          <w:rFonts w:ascii="Allianz Sans" w:hAnsi="Allianz Sans" w:cs="Arial"/>
          <w:b/>
          <w:sz w:val="18"/>
          <w:szCs w:val="18"/>
        </w:rPr>
      </w:pPr>
      <w:r w:rsidRPr="00767CF7">
        <w:rPr>
          <w:rFonts w:ascii="Allianz Sans" w:hAnsi="Allianz Sans" w:cs="Arial"/>
          <w:b/>
          <w:i/>
          <w:sz w:val="18"/>
          <w:szCs w:val="18"/>
        </w:rPr>
        <w:tab/>
      </w:r>
    </w:p>
    <w:p w14:paraId="24289F4B" w14:textId="06D0396C" w:rsidR="00AD172D" w:rsidRPr="00767CF7" w:rsidRDefault="00AD172D" w:rsidP="00E30B01">
      <w:pPr>
        <w:pStyle w:val="20"/>
        <w:spacing w:after="120"/>
        <w:rPr>
          <w:rFonts w:ascii="Allianz Sans" w:hAnsi="Allianz Sans" w:cs="Arial"/>
          <w:sz w:val="24"/>
          <w:szCs w:val="24"/>
        </w:rPr>
      </w:pPr>
      <w:r w:rsidRPr="00767CF7">
        <w:rPr>
          <w:rFonts w:ascii="Allianz Sans" w:hAnsi="Allianz Sans" w:cs="Arial"/>
          <w:sz w:val="24"/>
          <w:szCs w:val="24"/>
        </w:rPr>
        <w:t>ПРОГРАММА</w:t>
      </w:r>
      <w:r w:rsidR="002841DC">
        <w:rPr>
          <w:rFonts w:ascii="Allianz Sans" w:hAnsi="Allianz Sans" w:cs="Arial"/>
          <w:sz w:val="24"/>
          <w:szCs w:val="24"/>
        </w:rPr>
        <w:t xml:space="preserve"> №</w:t>
      </w:r>
      <w:r w:rsidRPr="00767CF7">
        <w:rPr>
          <w:rFonts w:ascii="Allianz Sans" w:hAnsi="Allianz Sans" w:cs="Arial"/>
          <w:sz w:val="24"/>
          <w:szCs w:val="24"/>
        </w:rPr>
        <w:t xml:space="preserve"> </w:t>
      </w:r>
      <w:proofErr w:type="gramStart"/>
      <w:r w:rsidR="002D559A">
        <w:rPr>
          <w:rFonts w:ascii="Allianz Sans" w:hAnsi="Allianz Sans" w:cs="Arial"/>
          <w:sz w:val="24"/>
          <w:szCs w:val="24"/>
        </w:rPr>
        <w:t xml:space="preserve">1 </w:t>
      </w:r>
      <w:r w:rsidRPr="00767CF7">
        <w:rPr>
          <w:rFonts w:ascii="Allianz Sans" w:hAnsi="Allianz Sans" w:cs="Arial"/>
          <w:sz w:val="24"/>
          <w:szCs w:val="24"/>
        </w:rPr>
        <w:t xml:space="preserve"> </w:t>
      </w:r>
      <w:r w:rsidR="002D559A">
        <w:rPr>
          <w:rFonts w:ascii="Allianz Sans" w:hAnsi="Allianz Sans" w:cs="Arial"/>
          <w:sz w:val="24"/>
          <w:szCs w:val="24"/>
        </w:rPr>
        <w:t>(</w:t>
      </w:r>
      <w:proofErr w:type="gramEnd"/>
      <w:r w:rsidR="002D559A">
        <w:rPr>
          <w:rFonts w:ascii="Allianz Sans" w:hAnsi="Allianz Sans" w:cs="Arial"/>
          <w:sz w:val="24"/>
          <w:szCs w:val="24"/>
        </w:rPr>
        <w:t xml:space="preserve"> Генеральный директор)</w:t>
      </w:r>
    </w:p>
    <w:p w14:paraId="4573C076" w14:textId="77777777" w:rsidR="005A5F91" w:rsidRPr="00767CF7" w:rsidRDefault="005A5F91" w:rsidP="005A5F91">
      <w:pPr>
        <w:rPr>
          <w:rFonts w:ascii="Allianz Sans" w:hAnsi="Allianz Sans"/>
        </w:rPr>
      </w:pPr>
    </w:p>
    <w:p w14:paraId="04AB3BE6" w14:textId="77777777" w:rsidR="00AD172D" w:rsidRPr="00D32EB3" w:rsidRDefault="00AD172D" w:rsidP="00AD172D">
      <w:pPr>
        <w:pStyle w:val="30"/>
        <w:tabs>
          <w:tab w:val="left" w:pos="360"/>
        </w:tabs>
        <w:rPr>
          <w:rFonts w:ascii="Arial" w:hAnsi="Arial" w:cs="Arial"/>
          <w:b/>
          <w:sz w:val="18"/>
          <w:szCs w:val="18"/>
        </w:rPr>
      </w:pPr>
      <w:r w:rsidRPr="00767CF7">
        <w:rPr>
          <w:rFonts w:ascii="Allianz Sans" w:hAnsi="Allianz Sans" w:cs="Arial"/>
          <w:b/>
          <w:sz w:val="18"/>
          <w:szCs w:val="18"/>
        </w:rPr>
        <w:t xml:space="preserve">I. </w:t>
      </w:r>
      <w:r w:rsidRPr="00767CF7">
        <w:rPr>
          <w:rFonts w:ascii="Allianz Sans" w:hAnsi="Allianz Sans" w:cs="Arial"/>
          <w:b/>
          <w:sz w:val="18"/>
          <w:szCs w:val="18"/>
        </w:rPr>
        <w:tab/>
      </w:r>
      <w:r w:rsidRPr="00D32EB3">
        <w:rPr>
          <w:rFonts w:ascii="Arial" w:hAnsi="Arial" w:cs="Arial"/>
          <w:b/>
          <w:sz w:val="18"/>
          <w:szCs w:val="18"/>
        </w:rPr>
        <w:t>По данной программе Застрахованному предоставляются сле</w:t>
      </w:r>
      <w:r w:rsidRPr="00D32EB3">
        <w:rPr>
          <w:rFonts w:ascii="Arial" w:hAnsi="Arial" w:cs="Arial"/>
          <w:b/>
          <w:sz w:val="18"/>
          <w:szCs w:val="18"/>
        </w:rPr>
        <w:softHyphen/>
        <w:t>дую</w:t>
      </w:r>
      <w:r w:rsidRPr="00D32EB3">
        <w:rPr>
          <w:rFonts w:ascii="Arial" w:hAnsi="Arial" w:cs="Arial"/>
          <w:b/>
          <w:sz w:val="18"/>
          <w:szCs w:val="18"/>
        </w:rPr>
        <w:softHyphen/>
        <w:t>щие услуги:</w:t>
      </w:r>
    </w:p>
    <w:p w14:paraId="38258F8B" w14:textId="77777777" w:rsidR="00AD172D" w:rsidRPr="00D32EB3" w:rsidRDefault="00AD172D" w:rsidP="006C5E93">
      <w:pPr>
        <w:numPr>
          <w:ilvl w:val="0"/>
          <w:numId w:val="4"/>
        </w:numPr>
        <w:tabs>
          <w:tab w:val="clear" w:pos="1584"/>
          <w:tab w:val="num" w:pos="360"/>
        </w:tabs>
        <w:spacing w:after="120"/>
        <w:ind w:left="357" w:hanging="357"/>
        <w:jc w:val="both"/>
        <w:rPr>
          <w:rFonts w:ascii="Arial" w:hAnsi="Arial" w:cs="Arial"/>
          <w:b/>
          <w:sz w:val="18"/>
          <w:szCs w:val="18"/>
        </w:rPr>
      </w:pPr>
      <w:r w:rsidRPr="00D32EB3">
        <w:rPr>
          <w:rFonts w:ascii="Arial" w:hAnsi="Arial" w:cs="Arial"/>
          <w:spacing w:val="-6"/>
          <w:sz w:val="18"/>
          <w:szCs w:val="18"/>
        </w:rPr>
        <w:t xml:space="preserve">Первичный углубленный осмотр </w:t>
      </w:r>
      <w:proofErr w:type="gramStart"/>
      <w:r w:rsidR="00CC2D0C">
        <w:rPr>
          <w:rFonts w:ascii="Arial" w:hAnsi="Arial" w:cs="Arial"/>
          <w:spacing w:val="-6"/>
          <w:sz w:val="18"/>
          <w:szCs w:val="18"/>
        </w:rPr>
        <w:t xml:space="preserve">семейным  </w:t>
      </w:r>
      <w:r w:rsidRPr="00D32EB3">
        <w:rPr>
          <w:rFonts w:ascii="Arial" w:hAnsi="Arial" w:cs="Arial"/>
          <w:spacing w:val="-6"/>
          <w:sz w:val="18"/>
          <w:szCs w:val="18"/>
        </w:rPr>
        <w:t>врачом</w:t>
      </w:r>
      <w:proofErr w:type="gramEnd"/>
      <w:r w:rsidRPr="00D32EB3">
        <w:rPr>
          <w:rFonts w:ascii="Arial" w:hAnsi="Arial" w:cs="Arial"/>
          <w:spacing w:val="-6"/>
          <w:sz w:val="18"/>
          <w:szCs w:val="18"/>
        </w:rPr>
        <w:t xml:space="preserve"> с составлением плана наблю</w:t>
      </w:r>
      <w:r w:rsidRPr="00D32EB3">
        <w:rPr>
          <w:rFonts w:ascii="Arial" w:hAnsi="Arial" w:cs="Arial"/>
          <w:spacing w:val="-6"/>
          <w:sz w:val="18"/>
          <w:szCs w:val="18"/>
        </w:rPr>
        <w:softHyphen/>
        <w:t>де</w:t>
      </w:r>
      <w:r w:rsidRPr="00D32EB3">
        <w:rPr>
          <w:rFonts w:ascii="Arial" w:hAnsi="Arial" w:cs="Arial"/>
          <w:spacing w:val="-6"/>
          <w:sz w:val="18"/>
          <w:szCs w:val="18"/>
        </w:rPr>
        <w:softHyphen/>
        <w:t>ния</w:t>
      </w:r>
      <w:r w:rsidRPr="00D32EB3">
        <w:rPr>
          <w:rFonts w:ascii="Arial" w:hAnsi="Arial" w:cs="Arial"/>
          <w:sz w:val="18"/>
          <w:szCs w:val="18"/>
        </w:rPr>
        <w:t>;</w:t>
      </w:r>
    </w:p>
    <w:p w14:paraId="140088B0" w14:textId="77777777" w:rsidR="00AD172D" w:rsidRPr="00D32EB3" w:rsidRDefault="00AD172D" w:rsidP="006C5E93">
      <w:pPr>
        <w:numPr>
          <w:ilvl w:val="0"/>
          <w:numId w:val="4"/>
        </w:numPr>
        <w:tabs>
          <w:tab w:val="clear" w:pos="1584"/>
          <w:tab w:val="num" w:pos="360"/>
        </w:tabs>
        <w:spacing w:after="120"/>
        <w:ind w:left="357" w:hanging="357"/>
        <w:jc w:val="both"/>
        <w:rPr>
          <w:rFonts w:ascii="Arial" w:hAnsi="Arial" w:cs="Arial"/>
          <w:b/>
          <w:sz w:val="18"/>
          <w:szCs w:val="18"/>
        </w:rPr>
      </w:pPr>
      <w:r w:rsidRPr="00D32EB3">
        <w:rPr>
          <w:rFonts w:ascii="Arial" w:hAnsi="Arial" w:cs="Arial"/>
          <w:sz w:val="18"/>
          <w:szCs w:val="18"/>
        </w:rPr>
        <w:t xml:space="preserve">Активная </w:t>
      </w:r>
      <w:proofErr w:type="gramStart"/>
      <w:r w:rsidRPr="00D32EB3">
        <w:rPr>
          <w:rFonts w:ascii="Arial" w:hAnsi="Arial" w:cs="Arial"/>
          <w:sz w:val="18"/>
          <w:szCs w:val="18"/>
        </w:rPr>
        <w:t>профилактика  хронических</w:t>
      </w:r>
      <w:proofErr w:type="gramEnd"/>
      <w:r w:rsidRPr="00D32EB3">
        <w:rPr>
          <w:rFonts w:ascii="Arial" w:hAnsi="Arial" w:cs="Arial"/>
          <w:sz w:val="18"/>
          <w:szCs w:val="18"/>
        </w:rPr>
        <w:t xml:space="preserve"> заболеваний;</w:t>
      </w:r>
    </w:p>
    <w:p w14:paraId="73887C76" w14:textId="3E99F40A" w:rsidR="00AD172D" w:rsidRPr="00D32EB3" w:rsidRDefault="00AD172D" w:rsidP="006C5E93">
      <w:pPr>
        <w:numPr>
          <w:ilvl w:val="0"/>
          <w:numId w:val="4"/>
        </w:numPr>
        <w:tabs>
          <w:tab w:val="clear" w:pos="1584"/>
          <w:tab w:val="num" w:pos="360"/>
        </w:tabs>
        <w:spacing w:after="120"/>
        <w:ind w:left="357" w:hanging="357"/>
        <w:jc w:val="both"/>
        <w:rPr>
          <w:rFonts w:ascii="Arial" w:hAnsi="Arial" w:cs="Arial"/>
          <w:b/>
          <w:sz w:val="18"/>
          <w:szCs w:val="18"/>
        </w:rPr>
      </w:pPr>
      <w:r w:rsidRPr="00D32EB3">
        <w:rPr>
          <w:rFonts w:ascii="Arial" w:hAnsi="Arial" w:cs="Arial"/>
          <w:sz w:val="18"/>
          <w:szCs w:val="18"/>
        </w:rPr>
        <w:t xml:space="preserve">Круглосуточный доступ за консультативной помощью по телефону к семейному </w:t>
      </w:r>
      <w:proofErr w:type="gramStart"/>
      <w:r w:rsidRPr="00D32EB3">
        <w:rPr>
          <w:rFonts w:ascii="Arial" w:hAnsi="Arial" w:cs="Arial"/>
          <w:sz w:val="18"/>
          <w:szCs w:val="18"/>
        </w:rPr>
        <w:t>врачу  и</w:t>
      </w:r>
      <w:proofErr w:type="gramEnd"/>
      <w:r w:rsidRPr="00D32EB3">
        <w:rPr>
          <w:rFonts w:ascii="Arial" w:hAnsi="Arial" w:cs="Arial"/>
          <w:sz w:val="18"/>
          <w:szCs w:val="18"/>
        </w:rPr>
        <w:t xml:space="preserve"> в службу;</w:t>
      </w:r>
    </w:p>
    <w:p w14:paraId="561BA15E" w14:textId="77777777" w:rsidR="00AD172D" w:rsidRPr="00D32EB3" w:rsidRDefault="00AD172D" w:rsidP="006C5E93">
      <w:pPr>
        <w:numPr>
          <w:ilvl w:val="0"/>
          <w:numId w:val="4"/>
        </w:numPr>
        <w:tabs>
          <w:tab w:val="clear" w:pos="1584"/>
          <w:tab w:val="num" w:pos="360"/>
        </w:tabs>
        <w:spacing w:after="120"/>
        <w:ind w:left="357" w:hanging="357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D32EB3">
        <w:rPr>
          <w:rFonts w:ascii="Arial" w:hAnsi="Arial" w:cs="Arial"/>
          <w:sz w:val="18"/>
          <w:szCs w:val="18"/>
        </w:rPr>
        <w:t xml:space="preserve">Вызов </w:t>
      </w:r>
      <w:r w:rsidR="00CC2D0C">
        <w:rPr>
          <w:rFonts w:ascii="Arial" w:hAnsi="Arial" w:cs="Arial"/>
          <w:sz w:val="18"/>
          <w:szCs w:val="18"/>
        </w:rPr>
        <w:t xml:space="preserve"> </w:t>
      </w:r>
      <w:r w:rsidRPr="00D32EB3">
        <w:rPr>
          <w:rFonts w:ascii="Arial" w:hAnsi="Arial" w:cs="Arial"/>
          <w:sz w:val="18"/>
          <w:szCs w:val="18"/>
        </w:rPr>
        <w:t>врача</w:t>
      </w:r>
      <w:proofErr w:type="gramEnd"/>
      <w:r w:rsidRPr="00D32EB3">
        <w:rPr>
          <w:rFonts w:ascii="Arial" w:hAnsi="Arial" w:cs="Arial"/>
          <w:sz w:val="18"/>
          <w:szCs w:val="18"/>
        </w:rPr>
        <w:t xml:space="preserve"> на дом в связи с острым или обострившимся хроническим заболе</w:t>
      </w:r>
      <w:r w:rsidRPr="00D32EB3">
        <w:rPr>
          <w:rFonts w:ascii="Arial" w:hAnsi="Arial" w:cs="Arial"/>
          <w:sz w:val="18"/>
          <w:szCs w:val="18"/>
        </w:rPr>
        <w:softHyphen/>
        <w:t>ванием;</w:t>
      </w:r>
    </w:p>
    <w:p w14:paraId="7D0A7F91" w14:textId="77777777" w:rsidR="00AD172D" w:rsidRPr="00D32EB3" w:rsidRDefault="00AD172D" w:rsidP="006C5E93">
      <w:pPr>
        <w:numPr>
          <w:ilvl w:val="0"/>
          <w:numId w:val="4"/>
        </w:numPr>
        <w:tabs>
          <w:tab w:val="clear" w:pos="1584"/>
          <w:tab w:val="num" w:pos="360"/>
        </w:tabs>
        <w:spacing w:after="120"/>
        <w:ind w:left="357" w:hanging="357"/>
        <w:jc w:val="both"/>
        <w:rPr>
          <w:rFonts w:ascii="Arial" w:hAnsi="Arial" w:cs="Arial"/>
          <w:b/>
          <w:sz w:val="18"/>
          <w:szCs w:val="18"/>
        </w:rPr>
      </w:pPr>
      <w:r w:rsidRPr="00D32EB3">
        <w:rPr>
          <w:rFonts w:ascii="Arial" w:hAnsi="Arial" w:cs="Arial"/>
          <w:sz w:val="18"/>
          <w:szCs w:val="18"/>
        </w:rPr>
        <w:t xml:space="preserve">Активные посещения </w:t>
      </w:r>
      <w:r w:rsidR="00CC2D0C">
        <w:rPr>
          <w:rFonts w:ascii="Arial" w:hAnsi="Arial" w:cs="Arial"/>
          <w:sz w:val="18"/>
          <w:szCs w:val="18"/>
        </w:rPr>
        <w:t>семейного</w:t>
      </w:r>
      <w:r w:rsidRPr="00D32EB3">
        <w:rPr>
          <w:rFonts w:ascii="Arial" w:hAnsi="Arial" w:cs="Arial"/>
          <w:sz w:val="18"/>
          <w:szCs w:val="18"/>
        </w:rPr>
        <w:t xml:space="preserve"> врача на дому до выздоровления;</w:t>
      </w:r>
    </w:p>
    <w:p w14:paraId="16CCD783" w14:textId="77777777" w:rsidR="00AD172D" w:rsidRPr="00D32EB3" w:rsidRDefault="00AD172D" w:rsidP="006C5E93">
      <w:pPr>
        <w:numPr>
          <w:ilvl w:val="0"/>
          <w:numId w:val="4"/>
        </w:numPr>
        <w:tabs>
          <w:tab w:val="clear" w:pos="1584"/>
          <w:tab w:val="num" w:pos="360"/>
        </w:tabs>
        <w:spacing w:after="120"/>
        <w:ind w:left="357" w:hanging="357"/>
        <w:jc w:val="both"/>
        <w:rPr>
          <w:rFonts w:ascii="Arial" w:hAnsi="Arial" w:cs="Arial"/>
          <w:b/>
          <w:sz w:val="18"/>
          <w:szCs w:val="18"/>
        </w:rPr>
      </w:pPr>
      <w:r w:rsidRPr="00D32EB3">
        <w:rPr>
          <w:rFonts w:ascii="Arial" w:hAnsi="Arial" w:cs="Arial"/>
          <w:sz w:val="18"/>
          <w:szCs w:val="18"/>
        </w:rPr>
        <w:t>При необходимости в случае острого заболевания на дому у больного – забор ряда анализов, снятие ЭКГ, консультации специалистов, инъекции, массаж;</w:t>
      </w:r>
    </w:p>
    <w:p w14:paraId="4B747D8D" w14:textId="77777777" w:rsidR="00AD172D" w:rsidRPr="00D32EB3" w:rsidRDefault="00AD172D" w:rsidP="006C5E93">
      <w:pPr>
        <w:numPr>
          <w:ilvl w:val="0"/>
          <w:numId w:val="4"/>
        </w:numPr>
        <w:tabs>
          <w:tab w:val="clear" w:pos="1584"/>
          <w:tab w:val="num" w:pos="360"/>
        </w:tabs>
        <w:spacing w:after="120"/>
        <w:ind w:left="357" w:hanging="357"/>
        <w:jc w:val="both"/>
        <w:rPr>
          <w:rFonts w:ascii="Arial" w:hAnsi="Arial" w:cs="Arial"/>
          <w:b/>
          <w:sz w:val="18"/>
          <w:szCs w:val="18"/>
        </w:rPr>
      </w:pPr>
      <w:r w:rsidRPr="00D32EB3">
        <w:rPr>
          <w:rFonts w:ascii="Arial" w:hAnsi="Arial" w:cs="Arial"/>
          <w:sz w:val="18"/>
          <w:szCs w:val="18"/>
        </w:rPr>
        <w:t xml:space="preserve">Ведение беременности </w:t>
      </w:r>
      <w:r w:rsidR="00CC2D0C">
        <w:rPr>
          <w:rFonts w:ascii="Arial" w:hAnsi="Arial" w:cs="Arial"/>
          <w:sz w:val="18"/>
          <w:szCs w:val="18"/>
        </w:rPr>
        <w:t xml:space="preserve">семейным </w:t>
      </w:r>
      <w:r w:rsidRPr="00D32EB3">
        <w:rPr>
          <w:rFonts w:ascii="Arial" w:hAnsi="Arial" w:cs="Arial"/>
          <w:sz w:val="18"/>
          <w:szCs w:val="18"/>
        </w:rPr>
        <w:t>врачом и акушером-гинекологом (до родов);</w:t>
      </w:r>
    </w:p>
    <w:p w14:paraId="4F017692" w14:textId="77777777" w:rsidR="00AD172D" w:rsidRPr="009C7D51" w:rsidRDefault="00AD172D" w:rsidP="006C5E93">
      <w:pPr>
        <w:numPr>
          <w:ilvl w:val="0"/>
          <w:numId w:val="4"/>
        </w:numPr>
        <w:tabs>
          <w:tab w:val="clear" w:pos="1584"/>
          <w:tab w:val="num" w:pos="360"/>
        </w:tabs>
        <w:spacing w:after="120"/>
        <w:ind w:left="357" w:hanging="357"/>
        <w:jc w:val="both"/>
        <w:rPr>
          <w:rFonts w:ascii="Arial" w:hAnsi="Arial" w:cs="Arial"/>
          <w:b/>
          <w:sz w:val="18"/>
          <w:szCs w:val="18"/>
        </w:rPr>
      </w:pPr>
      <w:r w:rsidRPr="00D32EB3">
        <w:rPr>
          <w:rFonts w:ascii="Arial" w:hAnsi="Arial" w:cs="Arial"/>
          <w:sz w:val="18"/>
          <w:szCs w:val="18"/>
        </w:rPr>
        <w:t>Все виды амбулаторных обследований, диагностики и лечения, необходимые Застрахованному в базовых медицинских учреждениях (</w:t>
      </w:r>
      <w:r w:rsidRPr="00D32EB3">
        <w:rPr>
          <w:rFonts w:ascii="Arial" w:hAnsi="Arial" w:cs="Arial"/>
          <w:i/>
          <w:iCs/>
          <w:sz w:val="18"/>
          <w:szCs w:val="18"/>
        </w:rPr>
        <w:t xml:space="preserve">в соответствии с п. </w:t>
      </w:r>
      <w:r w:rsidRPr="00D32EB3">
        <w:rPr>
          <w:rFonts w:ascii="Arial" w:hAnsi="Arial" w:cs="Arial"/>
          <w:i/>
          <w:iCs/>
          <w:sz w:val="18"/>
          <w:szCs w:val="18"/>
          <w:lang w:val="en-US"/>
        </w:rPr>
        <w:t>II</w:t>
      </w:r>
      <w:r w:rsidRPr="00D32EB3">
        <w:rPr>
          <w:rFonts w:ascii="Arial" w:hAnsi="Arial" w:cs="Arial"/>
          <w:sz w:val="18"/>
          <w:szCs w:val="18"/>
        </w:rPr>
        <w:t>) указанных в программе</w:t>
      </w:r>
      <w:r w:rsidR="00B078D6">
        <w:rPr>
          <w:rFonts w:ascii="Arial" w:hAnsi="Arial" w:cs="Arial"/>
          <w:sz w:val="18"/>
          <w:szCs w:val="18"/>
        </w:rPr>
        <w:t xml:space="preserve"> по направлению семейного врача или врачей </w:t>
      </w:r>
      <w:proofErr w:type="gramStart"/>
      <w:r w:rsidR="00B078D6">
        <w:rPr>
          <w:rFonts w:ascii="Arial" w:hAnsi="Arial" w:cs="Arial"/>
          <w:sz w:val="18"/>
          <w:szCs w:val="18"/>
        </w:rPr>
        <w:t xml:space="preserve">службы </w:t>
      </w:r>
      <w:r w:rsidR="002D559A">
        <w:rPr>
          <w:rFonts w:ascii="Arial" w:hAnsi="Arial" w:cs="Arial"/>
          <w:sz w:val="18"/>
          <w:szCs w:val="18"/>
        </w:rPr>
        <w:t>:</w:t>
      </w:r>
      <w:proofErr w:type="gramEnd"/>
    </w:p>
    <w:p w14:paraId="062E8B8B" w14:textId="77777777" w:rsidR="009C7D51" w:rsidRPr="009C7D51" w:rsidRDefault="009C7D51" w:rsidP="006C5E93">
      <w:pPr>
        <w:pStyle w:val="af0"/>
        <w:numPr>
          <w:ilvl w:val="0"/>
          <w:numId w:val="9"/>
        </w:numPr>
        <w:spacing w:before="0" w:beforeAutospacing="0" w:after="120" w:afterAutospacing="0"/>
        <w:ind w:left="426"/>
        <w:jc w:val="both"/>
        <w:rPr>
          <w:rFonts w:ascii="Arial" w:hAnsi="Arial" w:cs="Arial"/>
          <w:sz w:val="18"/>
          <w:szCs w:val="18"/>
        </w:rPr>
      </w:pPr>
      <w:r w:rsidRPr="009C7D51">
        <w:rPr>
          <w:rFonts w:ascii="Arial" w:hAnsi="Arial" w:cs="Arial"/>
          <w:sz w:val="18"/>
          <w:szCs w:val="18"/>
        </w:rPr>
        <w:t xml:space="preserve">Лабораторные исследования: общеклинические, биохимические (в том числе глюкоза и метаболиты углеводного обмена, холестерин, билирубин, белки и белковые фракции, ферменты, маркеры повреждения миокарда и печени), бактериологические (в том числе посевы на флору с определением чувствительности к антибиотикам, анализ на дисбактериоз, соскобы для диагностики грибковых поражений), гормональные (в том числе </w:t>
      </w:r>
      <w:hyperlink r:id="rId8" w:tgtFrame="_blank" w:tooltip="поиск в интернете" w:history="1">
        <w:r w:rsidRPr="009C7D51">
          <w:rPr>
            <w:rStyle w:val="a9"/>
            <w:rFonts w:ascii="Arial" w:hAnsi="Arial" w:cs="Arial"/>
            <w:color w:val="auto"/>
            <w:sz w:val="18"/>
            <w:szCs w:val="18"/>
          </w:rPr>
          <w:t>гормоны</w:t>
        </w:r>
      </w:hyperlink>
      <w:r w:rsidRPr="009C7D51">
        <w:rPr>
          <w:rFonts w:ascii="Arial" w:hAnsi="Arial" w:cs="Arial"/>
          <w:sz w:val="18"/>
          <w:szCs w:val="18"/>
        </w:rPr>
        <w:t xml:space="preserve"> гипоталамо-гипофизарно-надпочечниковой системы, щитовидной железы, поджелудочной железы), аллергологические (определение специфических иммуноглобулинов), иммунологические (в том числе С-реактивный белок, ревматоидный фактор), серологические (маркеры гепатитов, сифилиса, ВИЧ, герпетические инфекции и  прочие), </w:t>
      </w:r>
      <w:proofErr w:type="spellStart"/>
      <w:r w:rsidRPr="009C7D51">
        <w:rPr>
          <w:rFonts w:ascii="Arial" w:hAnsi="Arial" w:cs="Arial"/>
          <w:sz w:val="18"/>
          <w:szCs w:val="18"/>
        </w:rPr>
        <w:t>онкомаркеры</w:t>
      </w:r>
      <w:proofErr w:type="spellEnd"/>
      <w:r w:rsidRPr="009C7D51">
        <w:rPr>
          <w:rFonts w:ascii="Arial" w:hAnsi="Arial" w:cs="Arial"/>
          <w:sz w:val="18"/>
          <w:szCs w:val="18"/>
        </w:rPr>
        <w:t>, гистологические исследования;</w:t>
      </w:r>
    </w:p>
    <w:p w14:paraId="42AC186E" w14:textId="77777777" w:rsidR="009C7D51" w:rsidRPr="009C7D51" w:rsidRDefault="009C7D51" w:rsidP="006C5E93">
      <w:pPr>
        <w:pStyle w:val="af0"/>
        <w:numPr>
          <w:ilvl w:val="0"/>
          <w:numId w:val="9"/>
        </w:numPr>
        <w:spacing w:before="0" w:beforeAutospacing="0" w:after="120" w:afterAutospacing="0"/>
        <w:ind w:left="426"/>
        <w:jc w:val="both"/>
        <w:rPr>
          <w:rFonts w:ascii="Arial" w:hAnsi="Arial" w:cs="Arial"/>
          <w:sz w:val="18"/>
          <w:szCs w:val="18"/>
        </w:rPr>
      </w:pPr>
      <w:r w:rsidRPr="009C7D51">
        <w:rPr>
          <w:rFonts w:ascii="Arial" w:hAnsi="Arial" w:cs="Arial"/>
          <w:sz w:val="18"/>
          <w:szCs w:val="18"/>
        </w:rPr>
        <w:t xml:space="preserve">Рентгенологические исследования (все виды традиционных рентгенологических исследований, включая рентгенографию, рентгеноскопию, флюорографию, линейную томографию, а также специальные виды исследований: маммография, денситометрия, </w:t>
      </w:r>
      <w:proofErr w:type="spellStart"/>
      <w:r w:rsidRPr="009C7D51">
        <w:rPr>
          <w:rFonts w:ascii="Arial" w:hAnsi="Arial" w:cs="Arial"/>
          <w:sz w:val="18"/>
          <w:szCs w:val="18"/>
        </w:rPr>
        <w:t>иригоскопия</w:t>
      </w:r>
      <w:proofErr w:type="spellEnd"/>
      <w:r w:rsidRPr="009C7D5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C7D51">
        <w:rPr>
          <w:rFonts w:ascii="Arial" w:hAnsi="Arial" w:cs="Arial"/>
          <w:sz w:val="18"/>
          <w:szCs w:val="18"/>
        </w:rPr>
        <w:t>фистулография</w:t>
      </w:r>
      <w:proofErr w:type="spellEnd"/>
      <w:r w:rsidRPr="009C7D51">
        <w:rPr>
          <w:rFonts w:ascii="Arial" w:hAnsi="Arial" w:cs="Arial"/>
          <w:sz w:val="18"/>
          <w:szCs w:val="18"/>
        </w:rPr>
        <w:t xml:space="preserve">, урография,  </w:t>
      </w:r>
      <w:hyperlink r:id="rId9" w:tgtFrame="_blank" w:tooltip="поиск в интернете" w:history="1"/>
      <w:hyperlink r:id="rId10" w:tgtFrame="_blank" w:tooltip="поиск в интернете" w:history="1">
        <w:r w:rsidRPr="009C7D51">
          <w:rPr>
            <w:rStyle w:val="a9"/>
            <w:rFonts w:ascii="Arial" w:hAnsi="Arial" w:cs="Arial"/>
            <w:color w:val="auto"/>
            <w:sz w:val="18"/>
            <w:szCs w:val="18"/>
          </w:rPr>
          <w:t>компьютерная</w:t>
        </w:r>
      </w:hyperlink>
      <w:r w:rsidRPr="009C7D51">
        <w:rPr>
          <w:rFonts w:ascii="Arial" w:hAnsi="Arial" w:cs="Arial"/>
          <w:sz w:val="18"/>
          <w:szCs w:val="18"/>
        </w:rPr>
        <w:t xml:space="preserve"> томография,</w:t>
      </w:r>
      <w:r w:rsidR="00104C94">
        <w:rPr>
          <w:rFonts w:ascii="Arial" w:hAnsi="Arial" w:cs="Arial"/>
          <w:sz w:val="18"/>
          <w:szCs w:val="18"/>
        </w:rPr>
        <w:t xml:space="preserve"> </w:t>
      </w:r>
      <w:r w:rsidRPr="009C7D51">
        <w:rPr>
          <w:rFonts w:ascii="Arial" w:hAnsi="Arial" w:cs="Arial"/>
          <w:sz w:val="18"/>
          <w:szCs w:val="18"/>
        </w:rPr>
        <w:t xml:space="preserve">спиральная  </w:t>
      </w:r>
      <w:hyperlink r:id="rId11" w:tgtFrame="_blank" w:tooltip="поиск в интернете" w:history="1">
        <w:r w:rsidRPr="00104C94">
          <w:rPr>
            <w:rStyle w:val="a9"/>
            <w:rFonts w:ascii="Arial" w:hAnsi="Arial" w:cs="Arial"/>
            <w:color w:val="auto"/>
            <w:sz w:val="18"/>
            <w:szCs w:val="18"/>
            <w:u w:val="none"/>
          </w:rPr>
          <w:t>компьютерная</w:t>
        </w:r>
      </w:hyperlink>
      <w:r w:rsidRPr="009C7D51">
        <w:rPr>
          <w:rFonts w:ascii="Arial" w:hAnsi="Arial" w:cs="Arial"/>
          <w:sz w:val="18"/>
          <w:szCs w:val="18"/>
        </w:rPr>
        <w:t xml:space="preserve"> томография;</w:t>
      </w:r>
    </w:p>
    <w:p w14:paraId="5F3211FF" w14:textId="77777777" w:rsidR="009C7D51" w:rsidRPr="009C7D51" w:rsidRDefault="009C7D51" w:rsidP="006C5E93">
      <w:pPr>
        <w:pStyle w:val="af0"/>
        <w:numPr>
          <w:ilvl w:val="0"/>
          <w:numId w:val="9"/>
        </w:numPr>
        <w:spacing w:before="0" w:beforeAutospacing="0" w:after="120" w:afterAutospacing="0"/>
        <w:ind w:left="426"/>
        <w:jc w:val="both"/>
        <w:rPr>
          <w:rFonts w:ascii="Arial" w:hAnsi="Arial" w:cs="Arial"/>
          <w:sz w:val="18"/>
          <w:szCs w:val="18"/>
        </w:rPr>
      </w:pPr>
      <w:r w:rsidRPr="009C7D51">
        <w:rPr>
          <w:rFonts w:ascii="Arial" w:hAnsi="Arial" w:cs="Arial"/>
          <w:sz w:val="18"/>
          <w:szCs w:val="18"/>
        </w:rPr>
        <w:t xml:space="preserve">Эндоскопические исследования (в том числе </w:t>
      </w:r>
      <w:proofErr w:type="spellStart"/>
      <w:r w:rsidRPr="009C7D51">
        <w:rPr>
          <w:rFonts w:ascii="Arial" w:hAnsi="Arial" w:cs="Arial"/>
          <w:sz w:val="18"/>
          <w:szCs w:val="18"/>
        </w:rPr>
        <w:t>фиброгастродуоденоскопия</w:t>
      </w:r>
      <w:proofErr w:type="spellEnd"/>
      <w:r w:rsidRPr="009C7D51">
        <w:rPr>
          <w:rFonts w:ascii="Arial" w:hAnsi="Arial" w:cs="Arial"/>
          <w:sz w:val="18"/>
          <w:szCs w:val="18"/>
        </w:rPr>
        <w:t xml:space="preserve"> (ФГДС), </w:t>
      </w:r>
      <w:proofErr w:type="spellStart"/>
      <w:r w:rsidRPr="009C7D51">
        <w:rPr>
          <w:rFonts w:ascii="Arial" w:hAnsi="Arial" w:cs="Arial"/>
          <w:sz w:val="18"/>
          <w:szCs w:val="18"/>
        </w:rPr>
        <w:t>ректосигмоскопия</w:t>
      </w:r>
      <w:proofErr w:type="spellEnd"/>
      <w:r w:rsidRPr="009C7D5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C7D51">
        <w:rPr>
          <w:rFonts w:ascii="Arial" w:hAnsi="Arial" w:cs="Arial"/>
          <w:sz w:val="18"/>
          <w:szCs w:val="18"/>
        </w:rPr>
        <w:t>фиброколоноскопия</w:t>
      </w:r>
      <w:proofErr w:type="spellEnd"/>
      <w:r w:rsidRPr="009C7D51">
        <w:rPr>
          <w:rFonts w:ascii="Arial" w:hAnsi="Arial" w:cs="Arial"/>
          <w:sz w:val="18"/>
          <w:szCs w:val="18"/>
        </w:rPr>
        <w:t>, бронхоскопия);</w:t>
      </w:r>
    </w:p>
    <w:p w14:paraId="1EE93BE8" w14:textId="77777777" w:rsidR="009C7D51" w:rsidRPr="009C7D51" w:rsidRDefault="009C7D51" w:rsidP="006C5E93">
      <w:pPr>
        <w:pStyle w:val="af0"/>
        <w:numPr>
          <w:ilvl w:val="0"/>
          <w:numId w:val="9"/>
        </w:numPr>
        <w:spacing w:before="0" w:beforeAutospacing="0" w:after="120" w:afterAutospacing="0"/>
        <w:ind w:left="426"/>
        <w:jc w:val="both"/>
        <w:rPr>
          <w:rFonts w:ascii="Arial" w:hAnsi="Arial" w:cs="Arial"/>
          <w:sz w:val="18"/>
          <w:szCs w:val="18"/>
        </w:rPr>
      </w:pPr>
      <w:r w:rsidRPr="009C7D51">
        <w:rPr>
          <w:rFonts w:ascii="Arial" w:hAnsi="Arial" w:cs="Arial"/>
          <w:sz w:val="18"/>
          <w:szCs w:val="18"/>
        </w:rPr>
        <w:t>Ультразвуковые исследования (в том числе УЗИ органов и тканей, доплеровское, дуплексное и триплексное сканирование, эхокардиография, стресс-эхокардиография);</w:t>
      </w:r>
    </w:p>
    <w:p w14:paraId="74ABE5B5" w14:textId="77777777" w:rsidR="009C7D51" w:rsidRPr="009C7D51" w:rsidRDefault="009C7D51" w:rsidP="006C5E93">
      <w:pPr>
        <w:pStyle w:val="af0"/>
        <w:numPr>
          <w:ilvl w:val="0"/>
          <w:numId w:val="9"/>
        </w:numPr>
        <w:spacing w:before="0" w:beforeAutospacing="0" w:after="120" w:afterAutospacing="0"/>
        <w:ind w:left="426"/>
        <w:jc w:val="both"/>
        <w:rPr>
          <w:rFonts w:ascii="Arial" w:hAnsi="Arial" w:cs="Arial"/>
          <w:sz w:val="18"/>
          <w:szCs w:val="18"/>
        </w:rPr>
      </w:pPr>
      <w:r w:rsidRPr="009C7D51">
        <w:rPr>
          <w:rFonts w:ascii="Arial" w:hAnsi="Arial" w:cs="Arial"/>
          <w:sz w:val="18"/>
          <w:szCs w:val="18"/>
        </w:rPr>
        <w:t>Функциональная диагностика (в том числе суточное мониторирование ЭКГ и артериального давления, ЭКГ с нагрузкой (</w:t>
      </w:r>
      <w:proofErr w:type="spellStart"/>
      <w:r w:rsidRPr="009C7D51">
        <w:rPr>
          <w:rFonts w:ascii="Arial" w:hAnsi="Arial" w:cs="Arial"/>
          <w:sz w:val="18"/>
          <w:szCs w:val="18"/>
        </w:rPr>
        <w:t>тредмил</w:t>
      </w:r>
      <w:proofErr w:type="spellEnd"/>
      <w:r w:rsidRPr="009C7D51">
        <w:rPr>
          <w:rFonts w:ascii="Arial" w:hAnsi="Arial" w:cs="Arial"/>
          <w:sz w:val="18"/>
          <w:szCs w:val="18"/>
        </w:rPr>
        <w:t xml:space="preserve">-тест, велоэргометрия), электроэнцефалография, ФВД (функция внешнего дыхания), спирография, аудиометрия, </w:t>
      </w:r>
      <w:proofErr w:type="spellStart"/>
      <w:r w:rsidRPr="009C7D51">
        <w:rPr>
          <w:rFonts w:ascii="Arial" w:hAnsi="Arial" w:cs="Arial"/>
          <w:sz w:val="18"/>
          <w:szCs w:val="18"/>
        </w:rPr>
        <w:t>импедансметрия</w:t>
      </w:r>
      <w:proofErr w:type="spellEnd"/>
      <w:r w:rsidRPr="009C7D5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C7D51">
        <w:rPr>
          <w:rFonts w:ascii="Arial" w:hAnsi="Arial" w:cs="Arial"/>
          <w:sz w:val="18"/>
          <w:szCs w:val="18"/>
        </w:rPr>
        <w:t>электронейромиография</w:t>
      </w:r>
      <w:proofErr w:type="spellEnd"/>
      <w:r w:rsidRPr="009C7D51">
        <w:rPr>
          <w:rFonts w:ascii="Arial" w:hAnsi="Arial" w:cs="Arial"/>
          <w:sz w:val="18"/>
          <w:szCs w:val="18"/>
        </w:rPr>
        <w:t>);</w:t>
      </w:r>
    </w:p>
    <w:p w14:paraId="019833F7" w14:textId="77777777" w:rsidR="009C7D51" w:rsidRPr="009C7D51" w:rsidRDefault="009C7D51" w:rsidP="006C5E93">
      <w:pPr>
        <w:pStyle w:val="af0"/>
        <w:numPr>
          <w:ilvl w:val="0"/>
          <w:numId w:val="9"/>
        </w:numPr>
        <w:spacing w:before="0" w:beforeAutospacing="0" w:after="120" w:afterAutospacing="0"/>
        <w:ind w:left="426"/>
        <w:jc w:val="both"/>
        <w:rPr>
          <w:rFonts w:ascii="Arial" w:hAnsi="Arial" w:cs="Arial"/>
          <w:sz w:val="18"/>
          <w:szCs w:val="18"/>
        </w:rPr>
      </w:pPr>
      <w:r w:rsidRPr="009C7D51">
        <w:rPr>
          <w:rFonts w:ascii="Arial" w:hAnsi="Arial" w:cs="Arial"/>
          <w:sz w:val="18"/>
          <w:szCs w:val="18"/>
        </w:rPr>
        <w:t xml:space="preserve">Радиоизотопные исследования (в том числе </w:t>
      </w:r>
      <w:proofErr w:type="spellStart"/>
      <w:r w:rsidRPr="009C7D51">
        <w:rPr>
          <w:rFonts w:ascii="Arial" w:hAnsi="Arial" w:cs="Arial"/>
          <w:sz w:val="18"/>
          <w:szCs w:val="18"/>
        </w:rPr>
        <w:t>ренография</w:t>
      </w:r>
      <w:proofErr w:type="spellEnd"/>
      <w:r w:rsidRPr="009C7D51">
        <w:rPr>
          <w:rFonts w:ascii="Arial" w:hAnsi="Arial" w:cs="Arial"/>
          <w:sz w:val="18"/>
          <w:szCs w:val="18"/>
        </w:rPr>
        <w:t>, сцинтиграфия);</w:t>
      </w:r>
    </w:p>
    <w:p w14:paraId="470E2ABA" w14:textId="77777777" w:rsidR="009C7D51" w:rsidRPr="009C7D51" w:rsidRDefault="009C7D51" w:rsidP="006C5E93">
      <w:pPr>
        <w:pStyle w:val="af0"/>
        <w:numPr>
          <w:ilvl w:val="0"/>
          <w:numId w:val="9"/>
        </w:numPr>
        <w:spacing w:before="0" w:beforeAutospacing="0" w:after="120" w:afterAutospacing="0"/>
        <w:ind w:left="426"/>
        <w:jc w:val="both"/>
        <w:rPr>
          <w:rFonts w:ascii="Arial" w:hAnsi="Arial" w:cs="Arial"/>
          <w:sz w:val="18"/>
          <w:szCs w:val="18"/>
        </w:rPr>
      </w:pPr>
      <w:r w:rsidRPr="009C7D51">
        <w:rPr>
          <w:rFonts w:ascii="Arial" w:hAnsi="Arial" w:cs="Arial"/>
          <w:sz w:val="18"/>
          <w:szCs w:val="18"/>
        </w:rPr>
        <w:t>Магнитно-резонансная томография;</w:t>
      </w:r>
    </w:p>
    <w:p w14:paraId="0589EA8E" w14:textId="77777777" w:rsidR="009C7D51" w:rsidRPr="009C7D51" w:rsidRDefault="009C7D51" w:rsidP="006C5E93">
      <w:pPr>
        <w:pStyle w:val="af0"/>
        <w:numPr>
          <w:ilvl w:val="0"/>
          <w:numId w:val="9"/>
        </w:numPr>
        <w:spacing w:before="0" w:beforeAutospacing="0" w:after="120" w:afterAutospacing="0"/>
        <w:ind w:left="426"/>
        <w:jc w:val="both"/>
        <w:rPr>
          <w:rFonts w:ascii="Arial" w:hAnsi="Arial" w:cs="Arial"/>
          <w:iCs/>
          <w:sz w:val="18"/>
          <w:szCs w:val="18"/>
        </w:rPr>
      </w:pPr>
      <w:r w:rsidRPr="009C7D51">
        <w:rPr>
          <w:rFonts w:ascii="Arial" w:hAnsi="Arial" w:cs="Arial"/>
          <w:sz w:val="18"/>
          <w:szCs w:val="18"/>
        </w:rPr>
        <w:t>Обследование и лечение латентно протекающих заболеваний (</w:t>
      </w:r>
      <w:r w:rsidRPr="009C7D51">
        <w:rPr>
          <w:rFonts w:ascii="Arial" w:hAnsi="Arial" w:cs="Arial"/>
          <w:iCs/>
          <w:sz w:val="18"/>
          <w:szCs w:val="18"/>
        </w:rPr>
        <w:t xml:space="preserve">скрытые инфекции, включая ЗППП, в </w:t>
      </w:r>
      <w:proofErr w:type="gramStart"/>
      <w:r w:rsidRPr="009C7D51">
        <w:rPr>
          <w:rFonts w:ascii="Arial" w:hAnsi="Arial" w:cs="Arial"/>
          <w:iCs/>
          <w:sz w:val="18"/>
          <w:szCs w:val="18"/>
        </w:rPr>
        <w:t>т.ч.</w:t>
      </w:r>
      <w:proofErr w:type="gramEnd"/>
      <w:r w:rsidRPr="009C7D51">
        <w:rPr>
          <w:rFonts w:ascii="Arial" w:hAnsi="Arial" w:cs="Arial"/>
          <w:iCs/>
          <w:sz w:val="18"/>
          <w:szCs w:val="18"/>
        </w:rPr>
        <w:t xml:space="preserve"> ПЦР-диагностика);</w:t>
      </w:r>
    </w:p>
    <w:p w14:paraId="16F80562" w14:textId="77777777" w:rsidR="009C7D51" w:rsidRDefault="009C7D51" w:rsidP="006C5E93">
      <w:pPr>
        <w:pStyle w:val="af0"/>
        <w:numPr>
          <w:ilvl w:val="0"/>
          <w:numId w:val="9"/>
        </w:numPr>
        <w:spacing w:before="0" w:beforeAutospacing="0" w:after="120" w:afterAutospacing="0"/>
        <w:ind w:left="426"/>
        <w:jc w:val="both"/>
        <w:rPr>
          <w:rFonts w:ascii="Arial" w:hAnsi="Arial" w:cs="Arial"/>
          <w:sz w:val="18"/>
          <w:szCs w:val="18"/>
        </w:rPr>
      </w:pPr>
      <w:r w:rsidRPr="009C7D51">
        <w:rPr>
          <w:rFonts w:ascii="Arial" w:hAnsi="Arial" w:cs="Arial"/>
          <w:sz w:val="18"/>
          <w:szCs w:val="18"/>
        </w:rPr>
        <w:t>Малые оперативные хирургические вмешательства;</w:t>
      </w:r>
    </w:p>
    <w:p w14:paraId="43F33221" w14:textId="77777777" w:rsidR="009C7D51" w:rsidRPr="009C7D51" w:rsidRDefault="009C7D51" w:rsidP="006C5E93">
      <w:pPr>
        <w:pStyle w:val="af0"/>
        <w:numPr>
          <w:ilvl w:val="0"/>
          <w:numId w:val="9"/>
        </w:numPr>
        <w:spacing w:before="0" w:beforeAutospacing="0" w:after="120" w:afterAutospacing="0"/>
        <w:ind w:left="426"/>
        <w:jc w:val="both"/>
        <w:rPr>
          <w:rFonts w:ascii="Arial" w:hAnsi="Arial" w:cs="Arial"/>
          <w:sz w:val="18"/>
          <w:szCs w:val="18"/>
        </w:rPr>
      </w:pPr>
      <w:proofErr w:type="spellStart"/>
      <w:r w:rsidRPr="009C7D51">
        <w:rPr>
          <w:rFonts w:ascii="Arial" w:hAnsi="Arial" w:cs="Arial"/>
          <w:sz w:val="18"/>
          <w:szCs w:val="18"/>
        </w:rPr>
        <w:t>Иммуноглобулинопрофилактика</w:t>
      </w:r>
      <w:proofErr w:type="spellEnd"/>
      <w:r w:rsidRPr="009C7D51">
        <w:rPr>
          <w:rFonts w:ascii="Arial" w:hAnsi="Arial" w:cs="Arial"/>
          <w:sz w:val="18"/>
          <w:szCs w:val="18"/>
        </w:rPr>
        <w:t>;</w:t>
      </w:r>
    </w:p>
    <w:p w14:paraId="63D6F84C" w14:textId="77777777" w:rsidR="009C7D51" w:rsidRDefault="009C7D51" w:rsidP="006C5E93">
      <w:pPr>
        <w:pStyle w:val="af0"/>
        <w:numPr>
          <w:ilvl w:val="0"/>
          <w:numId w:val="9"/>
        </w:numPr>
        <w:spacing w:before="0" w:beforeAutospacing="0" w:after="120" w:afterAutospacing="0"/>
        <w:ind w:left="426"/>
        <w:jc w:val="both"/>
        <w:rPr>
          <w:rFonts w:ascii="Arial" w:hAnsi="Arial" w:cs="Arial"/>
          <w:sz w:val="18"/>
          <w:szCs w:val="18"/>
        </w:rPr>
      </w:pPr>
      <w:r w:rsidRPr="009C7D51">
        <w:rPr>
          <w:rFonts w:ascii="Arial" w:hAnsi="Arial" w:cs="Arial"/>
          <w:sz w:val="18"/>
          <w:szCs w:val="18"/>
        </w:rPr>
        <w:t xml:space="preserve">Обследование иммунного статуса, </w:t>
      </w:r>
      <w:proofErr w:type="spellStart"/>
      <w:r w:rsidRPr="009C7D51">
        <w:rPr>
          <w:rFonts w:ascii="Arial" w:hAnsi="Arial" w:cs="Arial"/>
          <w:sz w:val="18"/>
          <w:szCs w:val="18"/>
        </w:rPr>
        <w:t>аллерготесты</w:t>
      </w:r>
      <w:proofErr w:type="spellEnd"/>
      <w:r w:rsidRPr="009C7D51">
        <w:rPr>
          <w:rFonts w:ascii="Arial" w:hAnsi="Arial" w:cs="Arial"/>
          <w:sz w:val="18"/>
          <w:szCs w:val="18"/>
        </w:rPr>
        <w:t>;</w:t>
      </w:r>
    </w:p>
    <w:p w14:paraId="4900736B" w14:textId="77777777" w:rsidR="009C7D51" w:rsidRPr="007835DE" w:rsidRDefault="009C7D51" w:rsidP="006C5E93">
      <w:pPr>
        <w:pStyle w:val="af0"/>
        <w:numPr>
          <w:ilvl w:val="0"/>
          <w:numId w:val="9"/>
        </w:numPr>
        <w:spacing w:before="0" w:beforeAutospacing="0" w:after="120" w:afterAutospacing="0"/>
        <w:ind w:left="426"/>
        <w:jc w:val="both"/>
        <w:rPr>
          <w:rFonts w:ascii="Arial" w:hAnsi="Arial" w:cs="Arial"/>
          <w:sz w:val="18"/>
          <w:szCs w:val="18"/>
        </w:rPr>
      </w:pPr>
      <w:r w:rsidRPr="007835DE">
        <w:rPr>
          <w:rFonts w:ascii="Arial" w:hAnsi="Arial" w:cs="Arial"/>
          <w:sz w:val="18"/>
          <w:szCs w:val="18"/>
        </w:rPr>
        <w:t xml:space="preserve">Мониторная очистка кишечника, методы экстракорпоральной </w:t>
      </w:r>
      <w:proofErr w:type="spellStart"/>
      <w:r w:rsidRPr="007835DE">
        <w:rPr>
          <w:rFonts w:ascii="Arial" w:hAnsi="Arial" w:cs="Arial"/>
          <w:sz w:val="18"/>
          <w:szCs w:val="18"/>
        </w:rPr>
        <w:t>гемокоррекции</w:t>
      </w:r>
      <w:proofErr w:type="spellEnd"/>
      <w:r w:rsidRPr="007835DE">
        <w:rPr>
          <w:rFonts w:ascii="Arial" w:hAnsi="Arial" w:cs="Arial"/>
          <w:sz w:val="18"/>
          <w:szCs w:val="18"/>
        </w:rPr>
        <w:t>;</w:t>
      </w:r>
      <w:r w:rsidR="00B75473" w:rsidRPr="007835DE">
        <w:rPr>
          <w:rFonts w:ascii="Arial" w:hAnsi="Arial" w:cs="Arial"/>
          <w:sz w:val="18"/>
          <w:szCs w:val="18"/>
        </w:rPr>
        <w:t xml:space="preserve"> </w:t>
      </w:r>
    </w:p>
    <w:p w14:paraId="3158BAB8" w14:textId="77777777" w:rsidR="009C7D51" w:rsidRPr="009C7D51" w:rsidRDefault="009C7D51" w:rsidP="006C5E93">
      <w:pPr>
        <w:pStyle w:val="af0"/>
        <w:numPr>
          <w:ilvl w:val="0"/>
          <w:numId w:val="9"/>
        </w:numPr>
        <w:spacing w:before="0" w:beforeAutospacing="0" w:after="120" w:afterAutospacing="0"/>
        <w:ind w:left="426"/>
        <w:jc w:val="both"/>
        <w:rPr>
          <w:rFonts w:ascii="Arial" w:hAnsi="Arial" w:cs="Arial"/>
          <w:sz w:val="18"/>
          <w:szCs w:val="18"/>
        </w:rPr>
      </w:pPr>
      <w:r w:rsidRPr="007835DE">
        <w:rPr>
          <w:rFonts w:ascii="Arial" w:hAnsi="Arial" w:cs="Arial"/>
          <w:sz w:val="18"/>
          <w:szCs w:val="18"/>
        </w:rPr>
        <w:t xml:space="preserve">Физиотерапевтическое лечение (в том числе тепло-, свето-, электро-, </w:t>
      </w:r>
      <w:proofErr w:type="spellStart"/>
      <w:r w:rsidRPr="007835DE">
        <w:rPr>
          <w:rFonts w:ascii="Arial" w:hAnsi="Arial" w:cs="Arial"/>
          <w:sz w:val="18"/>
          <w:szCs w:val="18"/>
        </w:rPr>
        <w:t>магнито</w:t>
      </w:r>
      <w:proofErr w:type="spellEnd"/>
      <w:r w:rsidRPr="007835DE">
        <w:rPr>
          <w:rFonts w:ascii="Arial" w:hAnsi="Arial" w:cs="Arial"/>
          <w:sz w:val="18"/>
          <w:szCs w:val="18"/>
        </w:rPr>
        <w:t xml:space="preserve">-, УВЧ-терапия, </w:t>
      </w:r>
      <w:proofErr w:type="gramStart"/>
      <w:r w:rsidRPr="007835DE">
        <w:rPr>
          <w:rFonts w:ascii="Arial" w:hAnsi="Arial" w:cs="Arial"/>
          <w:sz w:val="18"/>
          <w:szCs w:val="18"/>
        </w:rPr>
        <w:t>ингаляции,  лечебная</w:t>
      </w:r>
      <w:proofErr w:type="gramEnd"/>
      <w:r w:rsidRPr="007835DE">
        <w:rPr>
          <w:rFonts w:ascii="Arial" w:hAnsi="Arial" w:cs="Arial"/>
          <w:sz w:val="18"/>
          <w:szCs w:val="18"/>
        </w:rPr>
        <w:t xml:space="preserve"> физкультура, иглорефлексотерапия, мануальная терапия, гирудотерапия).     </w:t>
      </w:r>
    </w:p>
    <w:p w14:paraId="33FFFF6F" w14:textId="77777777" w:rsidR="009C7D51" w:rsidRPr="009C7D51" w:rsidRDefault="00D81C7F" w:rsidP="006C5E93">
      <w:pPr>
        <w:pStyle w:val="af0"/>
        <w:numPr>
          <w:ilvl w:val="0"/>
          <w:numId w:val="9"/>
        </w:numPr>
        <w:spacing w:before="0" w:beforeAutospacing="0" w:after="120" w:afterAutospacing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</w:t>
      </w:r>
      <w:r w:rsidR="009C7D51" w:rsidRPr="009C7D51">
        <w:rPr>
          <w:rFonts w:ascii="Arial" w:hAnsi="Arial" w:cs="Arial"/>
          <w:sz w:val="18"/>
          <w:szCs w:val="18"/>
        </w:rPr>
        <w:t xml:space="preserve">ассаж,   </w:t>
      </w:r>
    </w:p>
    <w:p w14:paraId="7EF70FF3" w14:textId="77777777" w:rsidR="00DB7B88" w:rsidRDefault="00AD172D" w:rsidP="00A34654">
      <w:pPr>
        <w:pStyle w:val="a"/>
        <w:numPr>
          <w:ilvl w:val="0"/>
          <w:numId w:val="4"/>
        </w:numPr>
        <w:tabs>
          <w:tab w:val="clear" w:pos="1584"/>
          <w:tab w:val="num" w:pos="360"/>
        </w:tabs>
        <w:spacing w:before="0" w:after="120"/>
        <w:ind w:left="357" w:hanging="357"/>
        <w:rPr>
          <w:rFonts w:cs="Arial"/>
          <w:sz w:val="18"/>
          <w:szCs w:val="18"/>
        </w:rPr>
      </w:pPr>
      <w:r w:rsidRPr="009C7D51">
        <w:rPr>
          <w:rFonts w:cs="Arial"/>
          <w:sz w:val="18"/>
          <w:szCs w:val="18"/>
        </w:rPr>
        <w:t>Консультации  специалистов  в базовых медицинских учреждениях</w:t>
      </w:r>
      <w:r w:rsidRPr="00DB7B88">
        <w:rPr>
          <w:rFonts w:cs="Arial"/>
          <w:sz w:val="18"/>
          <w:szCs w:val="18"/>
        </w:rPr>
        <w:t xml:space="preserve"> и при необходимости на дом</w:t>
      </w:r>
      <w:r w:rsidR="009C7D51">
        <w:rPr>
          <w:rFonts w:cs="Arial"/>
          <w:sz w:val="18"/>
          <w:szCs w:val="18"/>
        </w:rPr>
        <w:t>у -</w:t>
      </w:r>
      <w:r w:rsidR="00DB7B88" w:rsidRPr="00DB7B88">
        <w:rPr>
          <w:rFonts w:cs="Arial"/>
          <w:sz w:val="18"/>
          <w:szCs w:val="18"/>
        </w:rPr>
        <w:t xml:space="preserve"> терапевта, хирурга (кардиохирурга, нейрохирурга, сосудистого хирурга, флеболога, торакального хирурга, челюстно-лицевого хирурга), невролога, </w:t>
      </w:r>
      <w:proofErr w:type="spellStart"/>
      <w:r w:rsidR="00DB7B88" w:rsidRPr="00DB7B88">
        <w:rPr>
          <w:rFonts w:cs="Arial"/>
          <w:sz w:val="18"/>
          <w:szCs w:val="18"/>
        </w:rPr>
        <w:t>ангионевролога</w:t>
      </w:r>
      <w:proofErr w:type="spellEnd"/>
      <w:r w:rsidR="00DB7B88" w:rsidRPr="00DB7B88">
        <w:rPr>
          <w:rFonts w:cs="Arial"/>
          <w:sz w:val="18"/>
          <w:szCs w:val="18"/>
        </w:rPr>
        <w:t>, гинеколога, гинеколога</w:t>
      </w:r>
      <w:r w:rsidR="00DB7B88" w:rsidRPr="00CC2D0C">
        <w:rPr>
          <w:rFonts w:cs="Arial"/>
          <w:sz w:val="18"/>
          <w:szCs w:val="18"/>
        </w:rPr>
        <w:t>-</w:t>
      </w:r>
      <w:hyperlink r:id="rId12" w:tgtFrame="_blank" w:tooltip="поиск в интернете" w:history="1">
        <w:r w:rsidR="00DB7B88" w:rsidRPr="009C7D51">
          <w:rPr>
            <w:rStyle w:val="a9"/>
            <w:rFonts w:cs="Arial"/>
            <w:color w:val="auto"/>
            <w:sz w:val="18"/>
            <w:szCs w:val="18"/>
            <w:u w:val="none"/>
          </w:rPr>
          <w:t>эндокринолога</w:t>
        </w:r>
      </w:hyperlink>
      <w:r w:rsidR="00DB7B88" w:rsidRPr="009C7D51">
        <w:rPr>
          <w:rFonts w:cs="Arial"/>
          <w:sz w:val="18"/>
          <w:szCs w:val="18"/>
        </w:rPr>
        <w:t xml:space="preserve">, уролога, отоларинголога, пульмонолога, офтальмолога, дерматолога, радиолога, вертебролога, миколога, гастроэнтеролога, </w:t>
      </w:r>
      <w:proofErr w:type="spellStart"/>
      <w:r w:rsidR="00DB7B88" w:rsidRPr="009C7D51">
        <w:rPr>
          <w:rFonts w:cs="Arial"/>
          <w:sz w:val="18"/>
          <w:szCs w:val="18"/>
        </w:rPr>
        <w:t>гепатолога</w:t>
      </w:r>
      <w:proofErr w:type="spellEnd"/>
      <w:r w:rsidR="00DB7B88" w:rsidRPr="009C7D51">
        <w:rPr>
          <w:rFonts w:cs="Arial"/>
          <w:sz w:val="18"/>
          <w:szCs w:val="18"/>
        </w:rPr>
        <w:t xml:space="preserve">, </w:t>
      </w:r>
      <w:proofErr w:type="spellStart"/>
      <w:r w:rsidR="00DB7B88" w:rsidRPr="009C7D51">
        <w:rPr>
          <w:rFonts w:cs="Arial"/>
          <w:sz w:val="18"/>
          <w:szCs w:val="18"/>
        </w:rPr>
        <w:t>диабетолога</w:t>
      </w:r>
      <w:proofErr w:type="spellEnd"/>
      <w:r w:rsidR="00DB7B88" w:rsidRPr="009C7D51">
        <w:rPr>
          <w:rFonts w:cs="Arial"/>
          <w:sz w:val="18"/>
          <w:szCs w:val="18"/>
        </w:rPr>
        <w:t xml:space="preserve">, кардиолога, аллерголога, эндокринолога, нефролога, проктолога, </w:t>
      </w:r>
      <w:hyperlink r:id="rId13" w:tgtFrame="_blank" w:tooltip="поиск в интернете" w:history="1">
        <w:r w:rsidR="00DB7B88" w:rsidRPr="009C7D51">
          <w:rPr>
            <w:rStyle w:val="a9"/>
            <w:rFonts w:cs="Arial"/>
            <w:color w:val="auto"/>
            <w:sz w:val="18"/>
            <w:szCs w:val="18"/>
            <w:u w:val="none"/>
          </w:rPr>
          <w:t>рентгенолога</w:t>
        </w:r>
      </w:hyperlink>
      <w:r w:rsidR="00DB7B88" w:rsidRPr="009C7D51">
        <w:rPr>
          <w:rFonts w:cs="Arial"/>
          <w:sz w:val="18"/>
          <w:szCs w:val="18"/>
        </w:rPr>
        <w:t xml:space="preserve">, эндоскописта, маммолога, ортопеда, травматолога, </w:t>
      </w:r>
      <w:proofErr w:type="spellStart"/>
      <w:r w:rsidR="00DB7B88" w:rsidRPr="009C7D51">
        <w:rPr>
          <w:rFonts w:cs="Arial"/>
          <w:sz w:val="18"/>
          <w:szCs w:val="18"/>
        </w:rPr>
        <w:t>артр</w:t>
      </w:r>
      <w:r w:rsidR="00DB7B88" w:rsidRPr="00CC2D0C">
        <w:rPr>
          <w:rFonts w:cs="Arial"/>
          <w:sz w:val="18"/>
          <w:szCs w:val="18"/>
        </w:rPr>
        <w:t>олога</w:t>
      </w:r>
      <w:proofErr w:type="spellEnd"/>
      <w:r w:rsidR="00DB7B88" w:rsidRPr="00CC2D0C">
        <w:rPr>
          <w:rFonts w:cs="Arial"/>
          <w:sz w:val="18"/>
          <w:szCs w:val="18"/>
        </w:rPr>
        <w:t>, фтизиатра, ревматолога</w:t>
      </w:r>
      <w:r w:rsidR="00DB7B88" w:rsidRPr="00DB7B88">
        <w:rPr>
          <w:rFonts w:cs="Arial"/>
          <w:sz w:val="18"/>
          <w:szCs w:val="18"/>
        </w:rPr>
        <w:t xml:space="preserve">, гематолога, онколога, инфекциониста, паразитолога, сурдолога, эпилептолога (до установления диагноза), физиотерапевта, врача ЛФК, </w:t>
      </w:r>
      <w:proofErr w:type="spellStart"/>
      <w:r w:rsidR="00DB7B88" w:rsidRPr="00DB7B88">
        <w:rPr>
          <w:rFonts w:cs="Arial"/>
          <w:sz w:val="18"/>
          <w:szCs w:val="18"/>
        </w:rPr>
        <w:t>иглорефлексотерапевта</w:t>
      </w:r>
      <w:proofErr w:type="spellEnd"/>
      <w:r w:rsidR="00DB7B88" w:rsidRPr="00DB7B88">
        <w:rPr>
          <w:rFonts w:cs="Arial"/>
          <w:sz w:val="18"/>
          <w:szCs w:val="18"/>
        </w:rPr>
        <w:t xml:space="preserve">, психотерапевта, врача функциональной диагностики и других специалистов, по направлению </w:t>
      </w:r>
      <w:r w:rsidR="00CC2D0C">
        <w:rPr>
          <w:rFonts w:cs="Arial"/>
          <w:sz w:val="18"/>
          <w:szCs w:val="18"/>
        </w:rPr>
        <w:t>семейного</w:t>
      </w:r>
      <w:r w:rsidR="00DB7B88" w:rsidRPr="00DB7B88">
        <w:rPr>
          <w:rFonts w:cs="Arial"/>
          <w:sz w:val="18"/>
          <w:szCs w:val="18"/>
        </w:rPr>
        <w:t xml:space="preserve"> врача</w:t>
      </w:r>
      <w:r w:rsidR="002137EF">
        <w:rPr>
          <w:rFonts w:cs="Arial"/>
          <w:sz w:val="18"/>
          <w:szCs w:val="18"/>
        </w:rPr>
        <w:t xml:space="preserve"> или врачей службы «</w:t>
      </w:r>
      <w:proofErr w:type="spellStart"/>
      <w:r w:rsidR="002137EF">
        <w:rPr>
          <w:rFonts w:cs="Arial"/>
          <w:sz w:val="18"/>
          <w:szCs w:val="18"/>
        </w:rPr>
        <w:t>Ассистанс</w:t>
      </w:r>
      <w:proofErr w:type="spellEnd"/>
      <w:r w:rsidR="002137EF">
        <w:rPr>
          <w:rFonts w:cs="Arial"/>
          <w:sz w:val="18"/>
          <w:szCs w:val="18"/>
        </w:rPr>
        <w:t>»</w:t>
      </w:r>
      <w:r w:rsidR="009C7D51">
        <w:rPr>
          <w:rFonts w:cs="Arial"/>
          <w:sz w:val="18"/>
          <w:szCs w:val="18"/>
        </w:rPr>
        <w:t>;</w:t>
      </w:r>
      <w:r w:rsidR="00DB7B88" w:rsidRPr="00DB7B88">
        <w:rPr>
          <w:rFonts w:cs="Arial"/>
          <w:sz w:val="18"/>
          <w:szCs w:val="18"/>
        </w:rPr>
        <w:t xml:space="preserve"> </w:t>
      </w:r>
    </w:p>
    <w:p w14:paraId="672BDA2E" w14:textId="77777777" w:rsidR="00DC61C7" w:rsidRDefault="00DC61C7" w:rsidP="00A34654">
      <w:pPr>
        <w:pStyle w:val="a"/>
        <w:numPr>
          <w:ilvl w:val="0"/>
          <w:numId w:val="4"/>
        </w:numPr>
        <w:tabs>
          <w:tab w:val="clear" w:pos="1584"/>
          <w:tab w:val="num" w:pos="360"/>
        </w:tabs>
        <w:spacing w:before="0" w:after="120"/>
        <w:ind w:left="357" w:hanging="357"/>
        <w:rPr>
          <w:rFonts w:cs="Arial"/>
          <w:sz w:val="18"/>
          <w:szCs w:val="18"/>
        </w:rPr>
      </w:pPr>
      <w:r w:rsidRPr="00A34654">
        <w:rPr>
          <w:rFonts w:cs="Arial"/>
          <w:sz w:val="18"/>
          <w:szCs w:val="18"/>
        </w:rPr>
        <w:t xml:space="preserve">Услуги службы  скорой и неотложной медицинской помощи: выезд бригады коммерческой Скорой помощи, проведение экстренных лечебных манипуляций, при необходимости, госпитализация в стационар; В исключительных случаях, по жизненным показаниям, врач - диспетчер вправе рекомендовать </w:t>
      </w:r>
      <w:r w:rsidRPr="00A34654">
        <w:rPr>
          <w:rFonts w:cs="Arial"/>
          <w:sz w:val="18"/>
          <w:szCs w:val="18"/>
        </w:rPr>
        <w:lastRenderedPageBreak/>
        <w:t>дополнительный вызов бригады городской скорой медицинской помощи «03», после чего экстренная госпитализация может быть осуществлена по ОМС в ближайший к месту нахождения Застрахованного лица стационар;</w:t>
      </w:r>
    </w:p>
    <w:p w14:paraId="185E0F20" w14:textId="77777777" w:rsidR="00AD172D" w:rsidRDefault="00AD172D" w:rsidP="00A34654">
      <w:pPr>
        <w:pStyle w:val="a"/>
        <w:numPr>
          <w:ilvl w:val="0"/>
          <w:numId w:val="4"/>
        </w:numPr>
        <w:tabs>
          <w:tab w:val="clear" w:pos="1584"/>
          <w:tab w:val="num" w:pos="360"/>
        </w:tabs>
        <w:spacing w:before="0" w:after="120"/>
        <w:ind w:left="357" w:hanging="357"/>
        <w:rPr>
          <w:rFonts w:cs="Arial"/>
          <w:sz w:val="18"/>
          <w:szCs w:val="18"/>
        </w:rPr>
      </w:pPr>
      <w:r w:rsidRPr="00A34654">
        <w:rPr>
          <w:rFonts w:cs="Arial"/>
          <w:sz w:val="18"/>
          <w:szCs w:val="18"/>
        </w:rPr>
        <w:t>Медицинская транспортировка;</w:t>
      </w:r>
    </w:p>
    <w:p w14:paraId="6B76EE21" w14:textId="77777777" w:rsidR="00DC61C7" w:rsidRDefault="00DC61C7" w:rsidP="00A34654">
      <w:pPr>
        <w:pStyle w:val="a"/>
        <w:numPr>
          <w:ilvl w:val="0"/>
          <w:numId w:val="4"/>
        </w:numPr>
        <w:tabs>
          <w:tab w:val="clear" w:pos="1584"/>
          <w:tab w:val="num" w:pos="360"/>
        </w:tabs>
        <w:spacing w:before="0" w:after="120"/>
        <w:ind w:left="357" w:hanging="357"/>
        <w:rPr>
          <w:rFonts w:cs="Arial"/>
          <w:sz w:val="18"/>
          <w:szCs w:val="18"/>
        </w:rPr>
      </w:pPr>
      <w:r w:rsidRPr="00A34654">
        <w:rPr>
          <w:rFonts w:cs="Arial"/>
          <w:sz w:val="18"/>
          <w:szCs w:val="18"/>
        </w:rPr>
        <w:t>Экстренная госпитализация в палаты повышенной комфортности (исключение – экстренная госпитализация по жизненным показаниям);</w:t>
      </w:r>
    </w:p>
    <w:p w14:paraId="4C9A47F9" w14:textId="77777777" w:rsidR="00AD172D" w:rsidRDefault="00AD172D" w:rsidP="00A34654">
      <w:pPr>
        <w:pStyle w:val="a"/>
        <w:numPr>
          <w:ilvl w:val="0"/>
          <w:numId w:val="4"/>
        </w:numPr>
        <w:tabs>
          <w:tab w:val="clear" w:pos="1584"/>
          <w:tab w:val="num" w:pos="360"/>
        </w:tabs>
        <w:spacing w:before="0" w:after="120"/>
        <w:ind w:left="357" w:hanging="357"/>
        <w:rPr>
          <w:rFonts w:cs="Arial"/>
          <w:sz w:val="18"/>
          <w:szCs w:val="18"/>
        </w:rPr>
      </w:pPr>
      <w:r w:rsidRPr="00A34654">
        <w:rPr>
          <w:rFonts w:cs="Arial"/>
          <w:sz w:val="18"/>
          <w:szCs w:val="18"/>
        </w:rPr>
        <w:t xml:space="preserve">Плановая госпитализация в палаты класса «Люкс» в базовые клиники; </w:t>
      </w:r>
    </w:p>
    <w:p w14:paraId="55C7E928" w14:textId="77777777" w:rsidR="00AD172D" w:rsidRDefault="00AD172D" w:rsidP="00A34654">
      <w:pPr>
        <w:pStyle w:val="a"/>
        <w:numPr>
          <w:ilvl w:val="0"/>
          <w:numId w:val="4"/>
        </w:numPr>
        <w:tabs>
          <w:tab w:val="clear" w:pos="1584"/>
          <w:tab w:val="num" w:pos="360"/>
        </w:tabs>
        <w:spacing w:before="0" w:after="120"/>
        <w:ind w:left="357" w:hanging="357"/>
        <w:rPr>
          <w:rFonts w:cs="Arial"/>
          <w:sz w:val="18"/>
          <w:szCs w:val="18"/>
        </w:rPr>
      </w:pPr>
      <w:r w:rsidRPr="00A34654">
        <w:rPr>
          <w:rFonts w:cs="Arial"/>
          <w:sz w:val="18"/>
          <w:szCs w:val="18"/>
        </w:rPr>
        <w:t>Обеспечение необходимыми медикаментами на всем протяжении стационарного лечения;</w:t>
      </w:r>
    </w:p>
    <w:p w14:paraId="71488B3B" w14:textId="77777777" w:rsidR="00E43A79" w:rsidRPr="007E3A38" w:rsidRDefault="00E43A79" w:rsidP="00E43A79">
      <w:pPr>
        <w:pStyle w:val="a0"/>
        <w:numPr>
          <w:ilvl w:val="0"/>
          <w:numId w:val="0"/>
        </w:numPr>
        <w:ind w:left="426" w:hanging="426"/>
      </w:pPr>
      <w:r w:rsidRPr="007E3A38">
        <w:t xml:space="preserve">       Проведение ангиографии, </w:t>
      </w:r>
      <w:proofErr w:type="spellStart"/>
      <w:r w:rsidRPr="007E3A38">
        <w:t>коронаро</w:t>
      </w:r>
      <w:proofErr w:type="spellEnd"/>
      <w:r w:rsidRPr="007E3A38">
        <w:t>-</w:t>
      </w:r>
      <w:proofErr w:type="gramStart"/>
      <w:r w:rsidRPr="007E3A38">
        <w:t>ангиографии  по</w:t>
      </w:r>
      <w:proofErr w:type="gramEnd"/>
      <w:r w:rsidRPr="007E3A38">
        <w:t xml:space="preserve"> жизненным показаниям;</w:t>
      </w:r>
    </w:p>
    <w:p w14:paraId="07123F43" w14:textId="77777777" w:rsidR="00E43A79" w:rsidRPr="007E3A38" w:rsidRDefault="00E43A79" w:rsidP="00E43A79">
      <w:pPr>
        <w:pStyle w:val="a"/>
        <w:numPr>
          <w:ilvl w:val="0"/>
          <w:numId w:val="0"/>
        </w:numPr>
        <w:spacing w:before="0" w:after="120"/>
        <w:ind w:left="357"/>
        <w:rPr>
          <w:rFonts w:cs="Arial"/>
          <w:sz w:val="18"/>
          <w:szCs w:val="18"/>
        </w:rPr>
      </w:pPr>
      <w:proofErr w:type="spellStart"/>
      <w:r w:rsidRPr="007E3A38">
        <w:rPr>
          <w:sz w:val="18"/>
          <w:szCs w:val="18"/>
        </w:rPr>
        <w:t>Рентгеноэндоваскулярная</w:t>
      </w:r>
      <w:proofErr w:type="spellEnd"/>
      <w:r w:rsidRPr="007E3A38">
        <w:rPr>
          <w:sz w:val="18"/>
          <w:szCs w:val="18"/>
        </w:rPr>
        <w:t xml:space="preserve"> диагностика и лечение, операции на сосудах </w:t>
      </w:r>
      <w:proofErr w:type="gramStart"/>
      <w:r w:rsidRPr="007E3A38">
        <w:rPr>
          <w:sz w:val="18"/>
          <w:szCs w:val="18"/>
        </w:rPr>
        <w:t>сердца  (</w:t>
      </w:r>
      <w:proofErr w:type="gramEnd"/>
      <w:r w:rsidRPr="007E3A38">
        <w:rPr>
          <w:sz w:val="18"/>
          <w:szCs w:val="18"/>
        </w:rPr>
        <w:t xml:space="preserve">баллонная ангиопластика, </w:t>
      </w:r>
      <w:proofErr w:type="spellStart"/>
      <w:r w:rsidRPr="007E3A38">
        <w:rPr>
          <w:sz w:val="18"/>
          <w:szCs w:val="18"/>
        </w:rPr>
        <w:t>стентирование</w:t>
      </w:r>
      <w:proofErr w:type="spellEnd"/>
      <w:r w:rsidRPr="007E3A38">
        <w:rPr>
          <w:sz w:val="18"/>
          <w:szCs w:val="18"/>
        </w:rPr>
        <w:t xml:space="preserve">) - по жизненным показаниям; </w:t>
      </w:r>
      <w:r w:rsidRPr="007E3A38">
        <w:rPr>
          <w:rFonts w:cs="Arial"/>
          <w:sz w:val="18"/>
          <w:szCs w:val="18"/>
        </w:rPr>
        <w:t>операции на открытом сердце (при его травме).</w:t>
      </w:r>
    </w:p>
    <w:p w14:paraId="6211A54F" w14:textId="77777777" w:rsidR="00AD172D" w:rsidRDefault="00AD172D" w:rsidP="00A34654">
      <w:pPr>
        <w:pStyle w:val="a"/>
        <w:numPr>
          <w:ilvl w:val="0"/>
          <w:numId w:val="4"/>
        </w:numPr>
        <w:tabs>
          <w:tab w:val="clear" w:pos="1584"/>
          <w:tab w:val="num" w:pos="360"/>
        </w:tabs>
        <w:spacing w:before="0" w:after="120"/>
        <w:ind w:left="357" w:hanging="357"/>
        <w:rPr>
          <w:rFonts w:cs="Arial"/>
          <w:sz w:val="18"/>
          <w:szCs w:val="18"/>
        </w:rPr>
      </w:pPr>
      <w:r w:rsidRPr="007E3A38">
        <w:rPr>
          <w:rFonts w:cs="Arial"/>
          <w:sz w:val="18"/>
          <w:szCs w:val="18"/>
        </w:rPr>
        <w:t>Контроль за процессом стационарного обследования и лечения</w:t>
      </w:r>
      <w:r w:rsidR="00D40D12" w:rsidRPr="007E3A38">
        <w:rPr>
          <w:rFonts w:cs="Arial"/>
          <w:sz w:val="18"/>
          <w:szCs w:val="18"/>
        </w:rPr>
        <w:t>,</w:t>
      </w:r>
      <w:r w:rsidRPr="007E3A38">
        <w:rPr>
          <w:rFonts w:cs="Arial"/>
          <w:sz w:val="18"/>
          <w:szCs w:val="18"/>
        </w:rPr>
        <w:t xml:space="preserve"> семейным вра</w:t>
      </w:r>
      <w:r w:rsidRPr="007E3A38">
        <w:rPr>
          <w:rFonts w:cs="Arial"/>
          <w:sz w:val="18"/>
          <w:szCs w:val="18"/>
        </w:rPr>
        <w:softHyphen/>
        <w:t>чом и специалистами</w:t>
      </w:r>
      <w:r w:rsidRPr="00A34654">
        <w:rPr>
          <w:rFonts w:cs="Arial"/>
          <w:sz w:val="18"/>
          <w:szCs w:val="18"/>
        </w:rPr>
        <w:t xml:space="preserve"> медико-экспертного отдела;</w:t>
      </w:r>
    </w:p>
    <w:p w14:paraId="59FFBBD6" w14:textId="77777777" w:rsidR="00DC61C7" w:rsidRDefault="00DC61C7" w:rsidP="00A34654">
      <w:pPr>
        <w:pStyle w:val="a"/>
        <w:numPr>
          <w:ilvl w:val="0"/>
          <w:numId w:val="4"/>
        </w:numPr>
        <w:tabs>
          <w:tab w:val="clear" w:pos="1584"/>
          <w:tab w:val="num" w:pos="360"/>
        </w:tabs>
        <w:spacing w:before="0" w:after="120"/>
        <w:ind w:left="357" w:hanging="357"/>
        <w:rPr>
          <w:rFonts w:cs="Arial"/>
          <w:sz w:val="18"/>
          <w:szCs w:val="18"/>
        </w:rPr>
      </w:pPr>
      <w:r w:rsidRPr="00A34654">
        <w:rPr>
          <w:rFonts w:cs="Arial"/>
          <w:sz w:val="18"/>
          <w:szCs w:val="18"/>
        </w:rPr>
        <w:t>Онкологическая помощь;</w:t>
      </w:r>
    </w:p>
    <w:p w14:paraId="42D5EF69" w14:textId="77777777" w:rsidR="00AD172D" w:rsidRDefault="00AD172D" w:rsidP="00A34654">
      <w:pPr>
        <w:pStyle w:val="a"/>
        <w:numPr>
          <w:ilvl w:val="0"/>
          <w:numId w:val="4"/>
        </w:numPr>
        <w:tabs>
          <w:tab w:val="clear" w:pos="1584"/>
          <w:tab w:val="num" w:pos="360"/>
        </w:tabs>
        <w:spacing w:before="0" w:after="120"/>
        <w:ind w:left="357" w:hanging="357"/>
        <w:rPr>
          <w:rFonts w:cs="Arial"/>
          <w:sz w:val="18"/>
          <w:szCs w:val="18"/>
        </w:rPr>
      </w:pPr>
      <w:r w:rsidRPr="00A34654">
        <w:rPr>
          <w:rFonts w:cs="Arial"/>
          <w:sz w:val="18"/>
          <w:szCs w:val="18"/>
        </w:rPr>
        <w:t>Курс реабилитационного лечения по медицинским показаниям после стационарного лечения следующих заболеваний: ОИМ, ОНМК, травмы.</w:t>
      </w:r>
    </w:p>
    <w:p w14:paraId="244E73DA" w14:textId="77777777" w:rsidR="00AD172D" w:rsidRDefault="00AD172D" w:rsidP="00A34654">
      <w:pPr>
        <w:pStyle w:val="a"/>
        <w:numPr>
          <w:ilvl w:val="0"/>
          <w:numId w:val="4"/>
        </w:numPr>
        <w:tabs>
          <w:tab w:val="clear" w:pos="1584"/>
          <w:tab w:val="num" w:pos="360"/>
        </w:tabs>
        <w:spacing w:before="0" w:after="120"/>
        <w:ind w:left="357" w:hanging="357"/>
        <w:rPr>
          <w:rFonts w:cs="Arial"/>
          <w:sz w:val="18"/>
          <w:szCs w:val="18"/>
        </w:rPr>
      </w:pPr>
      <w:proofErr w:type="gramStart"/>
      <w:r w:rsidRPr="00A34654">
        <w:rPr>
          <w:rFonts w:cs="Arial"/>
          <w:sz w:val="18"/>
          <w:szCs w:val="18"/>
        </w:rPr>
        <w:t>Оформление  медицинской</w:t>
      </w:r>
      <w:proofErr w:type="gramEnd"/>
      <w:r w:rsidRPr="00A34654">
        <w:rPr>
          <w:rFonts w:cs="Arial"/>
          <w:sz w:val="18"/>
          <w:szCs w:val="18"/>
        </w:rPr>
        <w:t xml:space="preserve"> документации, выдача больничных листов, рецептов;</w:t>
      </w:r>
    </w:p>
    <w:p w14:paraId="70BF2A77" w14:textId="77777777" w:rsidR="00AD172D" w:rsidRDefault="00AD172D" w:rsidP="00A34654">
      <w:pPr>
        <w:pStyle w:val="a"/>
        <w:numPr>
          <w:ilvl w:val="0"/>
          <w:numId w:val="4"/>
        </w:numPr>
        <w:tabs>
          <w:tab w:val="clear" w:pos="1584"/>
          <w:tab w:val="num" w:pos="360"/>
        </w:tabs>
        <w:spacing w:before="0" w:after="120"/>
        <w:ind w:left="357" w:hanging="357"/>
        <w:rPr>
          <w:rFonts w:cs="Arial"/>
          <w:sz w:val="18"/>
          <w:szCs w:val="18"/>
        </w:rPr>
      </w:pPr>
      <w:r w:rsidRPr="00A34654">
        <w:rPr>
          <w:rFonts w:cs="Arial"/>
          <w:sz w:val="18"/>
          <w:szCs w:val="18"/>
        </w:rPr>
        <w:t xml:space="preserve">Вакцинация от гриппа, гепатита В, дифтерии и столбняка импортными </w:t>
      </w:r>
      <w:proofErr w:type="gramStart"/>
      <w:r w:rsidRPr="00A34654">
        <w:rPr>
          <w:rFonts w:cs="Arial"/>
          <w:sz w:val="18"/>
          <w:szCs w:val="18"/>
        </w:rPr>
        <w:t>препара</w:t>
      </w:r>
      <w:r w:rsidRPr="00A34654">
        <w:rPr>
          <w:rFonts w:cs="Arial"/>
          <w:sz w:val="18"/>
          <w:szCs w:val="18"/>
        </w:rPr>
        <w:softHyphen/>
        <w:t>тами ;</w:t>
      </w:r>
      <w:proofErr w:type="gramEnd"/>
    </w:p>
    <w:p w14:paraId="70CD00E0" w14:textId="77777777" w:rsidR="00B4604D" w:rsidRDefault="00AD172D" w:rsidP="00A34654">
      <w:pPr>
        <w:pStyle w:val="a"/>
        <w:numPr>
          <w:ilvl w:val="0"/>
          <w:numId w:val="4"/>
        </w:numPr>
        <w:tabs>
          <w:tab w:val="clear" w:pos="1584"/>
          <w:tab w:val="num" w:pos="360"/>
        </w:tabs>
        <w:spacing w:before="0" w:after="120"/>
        <w:ind w:left="357" w:hanging="357"/>
        <w:rPr>
          <w:rFonts w:cs="Arial"/>
          <w:sz w:val="18"/>
          <w:szCs w:val="18"/>
        </w:rPr>
      </w:pPr>
      <w:r w:rsidRPr="00A34654">
        <w:rPr>
          <w:rFonts w:cs="Arial"/>
          <w:sz w:val="18"/>
          <w:szCs w:val="18"/>
        </w:rPr>
        <w:t>Стоматологическое (терапевтическое и хирургическое) лечение;</w:t>
      </w:r>
    </w:p>
    <w:p w14:paraId="03A79614" w14:textId="77777777" w:rsidR="00BA42F4" w:rsidRDefault="00BA42F4" w:rsidP="00A34654">
      <w:pPr>
        <w:pStyle w:val="a"/>
        <w:numPr>
          <w:ilvl w:val="0"/>
          <w:numId w:val="4"/>
        </w:numPr>
        <w:tabs>
          <w:tab w:val="clear" w:pos="1584"/>
          <w:tab w:val="num" w:pos="360"/>
        </w:tabs>
        <w:spacing w:before="0" w:after="120"/>
        <w:ind w:left="357" w:hanging="357"/>
        <w:rPr>
          <w:rFonts w:cs="Arial"/>
          <w:sz w:val="18"/>
          <w:szCs w:val="18"/>
        </w:rPr>
      </w:pPr>
      <w:r w:rsidRPr="00A34654">
        <w:rPr>
          <w:rFonts w:cs="Arial"/>
          <w:sz w:val="18"/>
          <w:szCs w:val="18"/>
          <w:lang w:eastAsia="ko-KR"/>
        </w:rPr>
        <w:t>Организация и оплата экстренной медицинской помощи  при поездках на территории Российской Федерации (</w:t>
      </w:r>
      <w:r w:rsidRPr="00A34654">
        <w:rPr>
          <w:rFonts w:cs="Arial"/>
          <w:color w:val="000000"/>
          <w:sz w:val="18"/>
          <w:szCs w:val="18"/>
        </w:rPr>
        <w:t xml:space="preserve">на расстояние более </w:t>
      </w:r>
      <w:smartTag w:uri="urn:schemas-microsoft-com:office:smarttags" w:element="metricconverter">
        <w:smartTagPr>
          <w:attr w:name="ProductID" w:val="100 километров"/>
        </w:smartTagPr>
        <w:r w:rsidRPr="00A34654">
          <w:rPr>
            <w:rFonts w:cs="Arial"/>
            <w:color w:val="000000"/>
            <w:sz w:val="18"/>
            <w:szCs w:val="18"/>
          </w:rPr>
          <w:t>100 километров</w:t>
        </w:r>
      </w:smartTag>
      <w:r w:rsidRPr="00A34654">
        <w:rPr>
          <w:rFonts w:cs="Arial"/>
          <w:color w:val="000000"/>
          <w:sz w:val="18"/>
          <w:szCs w:val="18"/>
        </w:rPr>
        <w:t xml:space="preserve"> за пределы места постоянного жительства</w:t>
      </w:r>
      <w:r w:rsidRPr="00A34654">
        <w:rPr>
          <w:rFonts w:cs="Arial"/>
          <w:sz w:val="18"/>
          <w:szCs w:val="18"/>
          <w:lang w:eastAsia="ko-KR"/>
        </w:rPr>
        <w:t xml:space="preserve">), в соответствии с программой страхования (за исключением </w:t>
      </w:r>
      <w:r w:rsidRPr="00A34654">
        <w:rPr>
          <w:rFonts w:cs="Arial"/>
          <w:sz w:val="18"/>
          <w:szCs w:val="18"/>
        </w:rPr>
        <w:t>расходов, связанных с заболеваниями и травмами, полученными при занятиях профессиональным спортом, а также спортом, связанным с повышенным риском для жизни и здоровья/риском получения травмы)</w:t>
      </w:r>
      <w:r w:rsidRPr="00A34654">
        <w:rPr>
          <w:rFonts w:cs="Arial"/>
          <w:sz w:val="18"/>
          <w:szCs w:val="18"/>
          <w:lang w:eastAsia="ko-KR"/>
        </w:rPr>
        <w:t>. Пункт 2.6 Договора страхования не распространяется на услуги, предоставляемые в соответствии с настоящим пунктом.</w:t>
      </w:r>
    </w:p>
    <w:p w14:paraId="4F3524C1" w14:textId="77777777" w:rsidR="00D55653" w:rsidRPr="00C565CE" w:rsidRDefault="00270B88" w:rsidP="00C565CE">
      <w:pPr>
        <w:pStyle w:val="a"/>
        <w:numPr>
          <w:ilvl w:val="0"/>
          <w:numId w:val="4"/>
        </w:numPr>
        <w:tabs>
          <w:tab w:val="clear" w:pos="1584"/>
          <w:tab w:val="num" w:pos="360"/>
        </w:tabs>
        <w:spacing w:before="0" w:after="120"/>
        <w:ind w:left="357" w:hanging="357"/>
        <w:rPr>
          <w:rFonts w:cs="Arial"/>
          <w:sz w:val="18"/>
          <w:szCs w:val="18"/>
        </w:rPr>
      </w:pPr>
      <w:r w:rsidRPr="00A34654">
        <w:rPr>
          <w:rFonts w:cs="Arial"/>
          <w:sz w:val="18"/>
          <w:szCs w:val="18"/>
        </w:rPr>
        <w:t xml:space="preserve">Организация и оплата экстренной медицинской помощи за рубежом, в соответствии с </w:t>
      </w:r>
      <w:proofErr w:type="gramStart"/>
      <w:r w:rsidRPr="00A34654">
        <w:rPr>
          <w:rFonts w:cs="Arial"/>
          <w:sz w:val="18"/>
          <w:szCs w:val="18"/>
        </w:rPr>
        <w:t>условиями  «</w:t>
      </w:r>
      <w:proofErr w:type="gramEnd"/>
      <w:r w:rsidRPr="00A34654">
        <w:rPr>
          <w:rFonts w:cs="Arial"/>
          <w:sz w:val="18"/>
          <w:szCs w:val="18"/>
        </w:rPr>
        <w:t xml:space="preserve">Международного полиса страхования путешествующих»,  по стандартной программе «А» с лимитом 50 000 у.е.  продолжительностью не более 90 календарных дней с территорией покрытия «весь мир». Пункт 2.6 Договора страхования не распространяется на услуги, предоставляемые в соответствии с настоящим пунктом. </w:t>
      </w:r>
    </w:p>
    <w:p w14:paraId="44CFCF63" w14:textId="77777777" w:rsidR="00AD172D" w:rsidRPr="00D32EB3" w:rsidRDefault="00AD172D" w:rsidP="00270B88">
      <w:pPr>
        <w:tabs>
          <w:tab w:val="left" w:pos="360"/>
        </w:tabs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D32EB3">
        <w:rPr>
          <w:rFonts w:ascii="Arial" w:hAnsi="Arial" w:cs="Arial"/>
          <w:b/>
          <w:sz w:val="18"/>
          <w:szCs w:val="18"/>
        </w:rPr>
        <w:t xml:space="preserve">II. </w:t>
      </w:r>
      <w:r w:rsidRPr="00D32EB3">
        <w:rPr>
          <w:rFonts w:ascii="Arial" w:hAnsi="Arial" w:cs="Arial"/>
          <w:b/>
          <w:sz w:val="18"/>
          <w:szCs w:val="18"/>
        </w:rPr>
        <w:tab/>
        <w:t>Страховыми случаями по программе</w:t>
      </w:r>
      <w:r w:rsidR="002D559A">
        <w:rPr>
          <w:rFonts w:ascii="Arial" w:hAnsi="Arial" w:cs="Arial"/>
          <w:b/>
          <w:sz w:val="18"/>
          <w:szCs w:val="18"/>
        </w:rPr>
        <w:t xml:space="preserve"> 1 </w:t>
      </w:r>
      <w:r w:rsidRPr="00D32EB3">
        <w:rPr>
          <w:rFonts w:ascii="Arial" w:hAnsi="Arial" w:cs="Arial"/>
          <w:b/>
          <w:sz w:val="18"/>
          <w:szCs w:val="18"/>
        </w:rPr>
        <w:t>являются:</w:t>
      </w:r>
    </w:p>
    <w:p w14:paraId="7353E98B" w14:textId="77777777" w:rsidR="00AD172D" w:rsidRPr="00D32EB3" w:rsidRDefault="00AD172D" w:rsidP="00AA4401">
      <w:pPr>
        <w:pStyle w:val="ad"/>
        <w:tabs>
          <w:tab w:val="left" w:pos="360"/>
        </w:tabs>
        <w:ind w:left="0"/>
        <w:rPr>
          <w:rFonts w:ascii="Arial" w:hAnsi="Arial" w:cs="Arial"/>
          <w:b/>
          <w:sz w:val="18"/>
          <w:szCs w:val="18"/>
        </w:rPr>
      </w:pPr>
      <w:r w:rsidRPr="00D32EB3">
        <w:rPr>
          <w:rFonts w:ascii="Arial" w:hAnsi="Arial" w:cs="Arial"/>
          <w:b/>
          <w:sz w:val="18"/>
          <w:szCs w:val="18"/>
        </w:rPr>
        <w:t>1.</w:t>
      </w:r>
      <w:r w:rsidRPr="00D32EB3">
        <w:rPr>
          <w:rFonts w:ascii="Arial" w:hAnsi="Arial" w:cs="Arial"/>
          <w:b/>
          <w:sz w:val="18"/>
          <w:szCs w:val="18"/>
        </w:rPr>
        <w:tab/>
        <w:t>Обращение Застрахованного для оказания ему необхо</w:t>
      </w:r>
      <w:r w:rsidRPr="00D32EB3">
        <w:rPr>
          <w:rFonts w:ascii="Arial" w:hAnsi="Arial" w:cs="Arial"/>
          <w:b/>
          <w:sz w:val="18"/>
          <w:szCs w:val="18"/>
        </w:rPr>
        <w:softHyphen/>
        <w:t>димой медицинской по</w:t>
      </w:r>
      <w:r w:rsidRPr="00D32EB3">
        <w:rPr>
          <w:rFonts w:ascii="Arial" w:hAnsi="Arial" w:cs="Arial"/>
          <w:b/>
          <w:sz w:val="18"/>
          <w:szCs w:val="18"/>
        </w:rPr>
        <w:softHyphen/>
        <w:t>мо</w:t>
      </w:r>
      <w:r w:rsidRPr="00D32EB3">
        <w:rPr>
          <w:rFonts w:ascii="Arial" w:hAnsi="Arial" w:cs="Arial"/>
          <w:b/>
          <w:sz w:val="18"/>
          <w:szCs w:val="18"/>
        </w:rPr>
        <w:softHyphen/>
        <w:t>щи по заболе</w:t>
      </w:r>
      <w:r w:rsidRPr="00D32EB3">
        <w:rPr>
          <w:rFonts w:ascii="Arial" w:hAnsi="Arial" w:cs="Arial"/>
          <w:b/>
          <w:sz w:val="18"/>
          <w:szCs w:val="18"/>
        </w:rPr>
        <w:softHyphen/>
        <w:t>ваниям:</w:t>
      </w:r>
    </w:p>
    <w:p w14:paraId="75337EDE" w14:textId="77777777" w:rsidR="00AD172D" w:rsidRPr="00D32EB3" w:rsidRDefault="00AD172D" w:rsidP="006C5E93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32EB3">
        <w:rPr>
          <w:rFonts w:ascii="Arial" w:hAnsi="Arial" w:cs="Arial"/>
          <w:sz w:val="18"/>
          <w:szCs w:val="18"/>
        </w:rPr>
        <w:t>болезни эндокринной системы,  нарушения обмена ве</w:t>
      </w:r>
      <w:r w:rsidRPr="00D32EB3">
        <w:rPr>
          <w:rFonts w:ascii="Arial" w:hAnsi="Arial" w:cs="Arial"/>
          <w:sz w:val="18"/>
          <w:szCs w:val="18"/>
        </w:rPr>
        <w:softHyphen/>
        <w:t xml:space="preserve">ществ и иммунитета; </w:t>
      </w:r>
    </w:p>
    <w:p w14:paraId="5396F0C6" w14:textId="77777777" w:rsidR="00AD172D" w:rsidRPr="00D32EB3" w:rsidRDefault="00AD172D" w:rsidP="006C5E93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D32EB3">
        <w:rPr>
          <w:rFonts w:ascii="Arial" w:hAnsi="Arial" w:cs="Arial"/>
          <w:sz w:val="18"/>
          <w:szCs w:val="18"/>
        </w:rPr>
        <w:t>болезни крови</w:t>
      </w:r>
      <w:r w:rsidR="00E30B01" w:rsidRPr="00D32EB3">
        <w:rPr>
          <w:rFonts w:ascii="Arial" w:hAnsi="Arial" w:cs="Arial"/>
          <w:sz w:val="18"/>
          <w:szCs w:val="18"/>
        </w:rPr>
        <w:t>;</w:t>
      </w:r>
    </w:p>
    <w:p w14:paraId="609FCBF2" w14:textId="77777777" w:rsidR="00AD172D" w:rsidRPr="00D32EB3" w:rsidRDefault="00AD172D" w:rsidP="006C5E93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D32EB3">
        <w:rPr>
          <w:rFonts w:ascii="Arial" w:hAnsi="Arial" w:cs="Arial"/>
          <w:sz w:val="18"/>
          <w:szCs w:val="18"/>
        </w:rPr>
        <w:t>болезни нервной системы и органов чувств;</w:t>
      </w:r>
    </w:p>
    <w:p w14:paraId="6D5FF1F5" w14:textId="77777777" w:rsidR="00AD172D" w:rsidRPr="00D32EB3" w:rsidRDefault="00AD172D" w:rsidP="006C5E93">
      <w:pPr>
        <w:pStyle w:val="12"/>
        <w:keepNext w:val="0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D32EB3">
        <w:rPr>
          <w:rFonts w:ascii="Arial" w:hAnsi="Arial" w:cs="Arial"/>
          <w:sz w:val="18"/>
          <w:szCs w:val="18"/>
        </w:rPr>
        <w:t>болезни сердечно-сосудистой системы;</w:t>
      </w:r>
    </w:p>
    <w:p w14:paraId="14D22530" w14:textId="77777777" w:rsidR="00AD172D" w:rsidRPr="00D32EB3" w:rsidRDefault="00AD172D" w:rsidP="006C5E93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D32EB3">
        <w:rPr>
          <w:rFonts w:ascii="Arial" w:hAnsi="Arial" w:cs="Arial"/>
          <w:sz w:val="18"/>
          <w:szCs w:val="18"/>
        </w:rPr>
        <w:t>болезни органов дыхания;</w:t>
      </w:r>
    </w:p>
    <w:p w14:paraId="5CE96C8A" w14:textId="77777777" w:rsidR="00AD172D" w:rsidRPr="00D32EB3" w:rsidRDefault="00AD172D" w:rsidP="006C5E93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D32EB3">
        <w:rPr>
          <w:rFonts w:ascii="Arial" w:hAnsi="Arial" w:cs="Arial"/>
          <w:sz w:val="18"/>
          <w:szCs w:val="18"/>
        </w:rPr>
        <w:t>болезни органов пищеварения и полости рта;</w:t>
      </w:r>
    </w:p>
    <w:p w14:paraId="01F5DCA1" w14:textId="77777777" w:rsidR="00AD172D" w:rsidRPr="00D32EB3" w:rsidRDefault="00AD172D" w:rsidP="006C5E93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D32EB3">
        <w:rPr>
          <w:rFonts w:ascii="Arial" w:hAnsi="Arial" w:cs="Arial"/>
          <w:sz w:val="18"/>
          <w:szCs w:val="18"/>
        </w:rPr>
        <w:t>болезни мочеполовой системы;</w:t>
      </w:r>
    </w:p>
    <w:p w14:paraId="501DAE94" w14:textId="77777777" w:rsidR="00AD172D" w:rsidRPr="00D32EB3" w:rsidRDefault="00AD172D" w:rsidP="006C5E93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D32EB3">
        <w:rPr>
          <w:rFonts w:ascii="Arial" w:hAnsi="Arial" w:cs="Arial"/>
          <w:sz w:val="18"/>
          <w:szCs w:val="18"/>
        </w:rPr>
        <w:t>болезни кожи и подкожной клетчатки;</w:t>
      </w:r>
    </w:p>
    <w:p w14:paraId="1DBF5669" w14:textId="77777777" w:rsidR="00AD172D" w:rsidRPr="00D32EB3" w:rsidRDefault="00AD172D" w:rsidP="006C5E93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D32EB3">
        <w:rPr>
          <w:rFonts w:ascii="Arial" w:hAnsi="Arial" w:cs="Arial"/>
          <w:sz w:val="18"/>
          <w:szCs w:val="18"/>
        </w:rPr>
        <w:t>болезни костно-мышечной и соединительной ткани;</w:t>
      </w:r>
    </w:p>
    <w:p w14:paraId="5062C12D" w14:textId="77777777" w:rsidR="00AD172D" w:rsidRPr="00D32EB3" w:rsidRDefault="00AD172D" w:rsidP="006C5E93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D32EB3">
        <w:rPr>
          <w:rFonts w:ascii="Arial" w:hAnsi="Arial" w:cs="Arial"/>
          <w:sz w:val="18"/>
          <w:szCs w:val="18"/>
        </w:rPr>
        <w:t>травмы и отравления;</w:t>
      </w:r>
    </w:p>
    <w:p w14:paraId="7799BCAD" w14:textId="77777777" w:rsidR="00AD172D" w:rsidRPr="00D32EB3" w:rsidRDefault="00AD172D" w:rsidP="006C5E93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D32EB3">
        <w:rPr>
          <w:rFonts w:ascii="Arial" w:hAnsi="Arial" w:cs="Arial"/>
          <w:sz w:val="18"/>
          <w:szCs w:val="18"/>
        </w:rPr>
        <w:t>инфекционные заболевания;</w:t>
      </w:r>
    </w:p>
    <w:p w14:paraId="5FE8372D" w14:textId="77777777" w:rsidR="00AD172D" w:rsidRPr="00550863" w:rsidRDefault="00AD172D" w:rsidP="006C5E93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D32EB3">
        <w:rPr>
          <w:rFonts w:ascii="Arial" w:hAnsi="Arial" w:cs="Arial"/>
          <w:sz w:val="18"/>
          <w:szCs w:val="18"/>
        </w:rPr>
        <w:t>симптомы, признаки и неточно обозначенные состояния;</w:t>
      </w:r>
    </w:p>
    <w:p w14:paraId="6A999CC6" w14:textId="77777777" w:rsidR="00550863" w:rsidRPr="00D32EB3" w:rsidRDefault="00550863" w:rsidP="00550863">
      <w:pPr>
        <w:ind w:left="360"/>
        <w:rPr>
          <w:rFonts w:ascii="Arial" w:hAnsi="Arial" w:cs="Arial"/>
          <w:sz w:val="18"/>
          <w:szCs w:val="18"/>
        </w:rPr>
      </w:pPr>
    </w:p>
    <w:p w14:paraId="2220598F" w14:textId="77777777" w:rsidR="00AD172D" w:rsidRPr="00D32EB3" w:rsidRDefault="00AD172D" w:rsidP="00E30B01">
      <w:pPr>
        <w:pStyle w:val="ad"/>
        <w:tabs>
          <w:tab w:val="left" w:pos="360"/>
        </w:tabs>
        <w:spacing w:before="120"/>
        <w:ind w:left="357" w:hanging="357"/>
        <w:jc w:val="both"/>
        <w:rPr>
          <w:rFonts w:ascii="Arial" w:hAnsi="Arial" w:cs="Arial"/>
          <w:b/>
          <w:sz w:val="18"/>
          <w:szCs w:val="18"/>
        </w:rPr>
      </w:pPr>
      <w:r w:rsidRPr="00D32EB3">
        <w:rPr>
          <w:rFonts w:ascii="Arial" w:hAnsi="Arial" w:cs="Arial"/>
          <w:b/>
          <w:sz w:val="18"/>
          <w:szCs w:val="18"/>
        </w:rPr>
        <w:t>2.</w:t>
      </w:r>
      <w:r w:rsidRPr="00D32EB3">
        <w:rPr>
          <w:rFonts w:ascii="Arial" w:hAnsi="Arial" w:cs="Arial"/>
          <w:b/>
          <w:sz w:val="18"/>
          <w:szCs w:val="18"/>
        </w:rPr>
        <w:tab/>
        <w:t>Обращение Застрахованного в стоматологическое медицинское учреждение, приведенное в перечне, для оказания ему необходимой медицинской помощи следующих видов:</w:t>
      </w:r>
    </w:p>
    <w:p w14:paraId="4E187F91" w14:textId="77777777" w:rsidR="00AD172D" w:rsidRPr="00D32EB3" w:rsidRDefault="00642E7C" w:rsidP="006C5E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D32EB3">
        <w:rPr>
          <w:rFonts w:ascii="Arial" w:hAnsi="Arial" w:cs="Arial"/>
          <w:sz w:val="18"/>
          <w:szCs w:val="18"/>
        </w:rPr>
        <w:t>т</w:t>
      </w:r>
      <w:r w:rsidR="00AD172D" w:rsidRPr="00D32EB3">
        <w:rPr>
          <w:rFonts w:ascii="Arial" w:hAnsi="Arial" w:cs="Arial"/>
          <w:sz w:val="18"/>
          <w:szCs w:val="18"/>
        </w:rPr>
        <w:t xml:space="preserve">ерапевтическое лечение: кариеса, пульпита, периодонтита, стоматитов, снятие зубных отложений,  косметическое восстановление </w:t>
      </w:r>
      <w:proofErr w:type="spellStart"/>
      <w:r w:rsidR="00AD172D" w:rsidRPr="00D32EB3">
        <w:rPr>
          <w:rFonts w:ascii="Arial" w:hAnsi="Arial" w:cs="Arial"/>
          <w:sz w:val="18"/>
          <w:szCs w:val="18"/>
        </w:rPr>
        <w:t>коронковой</w:t>
      </w:r>
      <w:proofErr w:type="spellEnd"/>
      <w:r w:rsidR="00AD172D" w:rsidRPr="00D32EB3">
        <w:rPr>
          <w:rFonts w:ascii="Arial" w:hAnsi="Arial" w:cs="Arial"/>
          <w:sz w:val="18"/>
          <w:szCs w:val="18"/>
        </w:rPr>
        <w:t xml:space="preserve"> части зуба. Отбе</w:t>
      </w:r>
      <w:r w:rsidR="00AD172D" w:rsidRPr="00D32EB3">
        <w:rPr>
          <w:rFonts w:ascii="Arial" w:hAnsi="Arial" w:cs="Arial"/>
          <w:sz w:val="18"/>
          <w:szCs w:val="18"/>
        </w:rPr>
        <w:softHyphen/>
        <w:t>ливание зубов, снятие никотиновых отложений.</w:t>
      </w:r>
    </w:p>
    <w:p w14:paraId="1CE2B57F" w14:textId="77777777" w:rsidR="00AD172D" w:rsidRPr="00D32EB3" w:rsidRDefault="00642E7C" w:rsidP="006C5E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D32EB3">
        <w:rPr>
          <w:rFonts w:ascii="Arial" w:hAnsi="Arial" w:cs="Arial"/>
          <w:sz w:val="18"/>
          <w:szCs w:val="18"/>
        </w:rPr>
        <w:t>х</w:t>
      </w:r>
      <w:r w:rsidR="00AD172D" w:rsidRPr="00D32EB3">
        <w:rPr>
          <w:rFonts w:ascii="Arial" w:hAnsi="Arial" w:cs="Arial"/>
          <w:sz w:val="18"/>
          <w:szCs w:val="18"/>
        </w:rPr>
        <w:t xml:space="preserve">ирургическое лечение: экстракция зубов, операция-резекция верхушки корня, лечение сиалоаденитов и </w:t>
      </w:r>
      <w:proofErr w:type="spellStart"/>
      <w:r w:rsidR="00AD172D" w:rsidRPr="00D32EB3">
        <w:rPr>
          <w:rFonts w:ascii="Arial" w:hAnsi="Arial" w:cs="Arial"/>
          <w:sz w:val="18"/>
          <w:szCs w:val="18"/>
        </w:rPr>
        <w:t>перикоронаритов</w:t>
      </w:r>
      <w:proofErr w:type="spellEnd"/>
      <w:r w:rsidR="00AD172D" w:rsidRPr="00D32EB3">
        <w:rPr>
          <w:rFonts w:ascii="Arial" w:hAnsi="Arial" w:cs="Arial"/>
          <w:sz w:val="18"/>
          <w:szCs w:val="18"/>
        </w:rPr>
        <w:t>.</w:t>
      </w:r>
    </w:p>
    <w:p w14:paraId="4059781E" w14:textId="77777777" w:rsidR="00AD172D" w:rsidRPr="00D32EB3" w:rsidRDefault="00642E7C" w:rsidP="006C5E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D32EB3">
        <w:rPr>
          <w:rFonts w:ascii="Arial" w:hAnsi="Arial" w:cs="Arial"/>
          <w:sz w:val="18"/>
          <w:szCs w:val="18"/>
        </w:rPr>
        <w:t>р</w:t>
      </w:r>
      <w:r w:rsidR="00AD172D" w:rsidRPr="00D32EB3">
        <w:rPr>
          <w:rFonts w:ascii="Arial" w:hAnsi="Arial" w:cs="Arial"/>
          <w:sz w:val="18"/>
          <w:szCs w:val="18"/>
        </w:rPr>
        <w:t>ентгенодиагностика, ФТЛ.</w:t>
      </w:r>
    </w:p>
    <w:p w14:paraId="36F3BBBC" w14:textId="77777777" w:rsidR="00C565CE" w:rsidRDefault="00C565CE" w:rsidP="00AD172D">
      <w:pPr>
        <w:rPr>
          <w:rFonts w:ascii="Arial" w:hAnsi="Arial" w:cs="Arial"/>
          <w:b/>
          <w:sz w:val="18"/>
          <w:szCs w:val="18"/>
          <w:lang w:val="en-US"/>
        </w:rPr>
      </w:pPr>
      <w:bookmarkStart w:id="0" w:name="_GoBack"/>
      <w:bookmarkEnd w:id="0"/>
    </w:p>
    <w:p w14:paraId="3F75EFF7" w14:textId="77777777" w:rsidR="00AD172D" w:rsidRPr="00D32EB3" w:rsidRDefault="00AD172D" w:rsidP="00AD172D">
      <w:pPr>
        <w:rPr>
          <w:rFonts w:ascii="Arial" w:hAnsi="Arial" w:cs="Arial"/>
          <w:b/>
          <w:sz w:val="18"/>
          <w:szCs w:val="18"/>
        </w:rPr>
      </w:pPr>
      <w:r w:rsidRPr="00D32EB3">
        <w:rPr>
          <w:rFonts w:ascii="Arial" w:hAnsi="Arial" w:cs="Arial"/>
          <w:b/>
          <w:sz w:val="18"/>
          <w:szCs w:val="18"/>
        </w:rPr>
        <w:t>Медицинская помощь оказывается в условиях повышенной комфортности:</w:t>
      </w:r>
    </w:p>
    <w:p w14:paraId="2A83BA50" w14:textId="77777777" w:rsidR="00AD172D" w:rsidRPr="00D32EB3" w:rsidRDefault="00AD172D" w:rsidP="006C5E93">
      <w:pPr>
        <w:numPr>
          <w:ilvl w:val="0"/>
          <w:numId w:val="3"/>
        </w:numPr>
        <w:ind w:left="0" w:firstLine="0"/>
        <w:rPr>
          <w:rFonts w:ascii="Arial" w:hAnsi="Arial" w:cs="Arial"/>
          <w:bCs/>
          <w:sz w:val="18"/>
          <w:szCs w:val="18"/>
        </w:rPr>
      </w:pPr>
      <w:r w:rsidRPr="00D32EB3">
        <w:rPr>
          <w:rFonts w:ascii="Arial" w:hAnsi="Arial" w:cs="Arial"/>
          <w:bCs/>
          <w:sz w:val="18"/>
          <w:szCs w:val="18"/>
        </w:rPr>
        <w:t xml:space="preserve">в кабинете на одного пациента; </w:t>
      </w:r>
    </w:p>
    <w:p w14:paraId="1A8F51E7" w14:textId="77777777" w:rsidR="00AD172D" w:rsidRPr="00D32EB3" w:rsidRDefault="00AD172D" w:rsidP="006C5E93">
      <w:pPr>
        <w:numPr>
          <w:ilvl w:val="0"/>
          <w:numId w:val="3"/>
        </w:numPr>
        <w:ind w:left="0" w:firstLine="0"/>
        <w:rPr>
          <w:rFonts w:ascii="Arial" w:hAnsi="Arial" w:cs="Arial"/>
          <w:bCs/>
          <w:sz w:val="18"/>
          <w:szCs w:val="18"/>
        </w:rPr>
      </w:pPr>
      <w:r w:rsidRPr="00D32EB3">
        <w:rPr>
          <w:rFonts w:ascii="Arial" w:hAnsi="Arial" w:cs="Arial"/>
          <w:bCs/>
          <w:sz w:val="18"/>
          <w:szCs w:val="18"/>
        </w:rPr>
        <w:t>на импортном оборудовании;</w:t>
      </w:r>
    </w:p>
    <w:p w14:paraId="0745BF4C" w14:textId="77777777" w:rsidR="00AD172D" w:rsidRPr="00D32EB3" w:rsidRDefault="00AD172D" w:rsidP="00AD172D">
      <w:pPr>
        <w:tabs>
          <w:tab w:val="left" w:pos="720"/>
        </w:tabs>
        <w:jc w:val="both"/>
        <w:rPr>
          <w:rFonts w:ascii="Arial" w:hAnsi="Arial" w:cs="Arial"/>
          <w:b/>
          <w:sz w:val="18"/>
          <w:szCs w:val="18"/>
        </w:rPr>
      </w:pPr>
      <w:r w:rsidRPr="00D32EB3">
        <w:rPr>
          <w:rFonts w:ascii="Arial" w:hAnsi="Arial" w:cs="Arial"/>
          <w:b/>
          <w:sz w:val="18"/>
          <w:szCs w:val="18"/>
        </w:rPr>
        <w:t>с использованием импортных пломбировочных материалов.</w:t>
      </w:r>
    </w:p>
    <w:p w14:paraId="19C878D0" w14:textId="77777777" w:rsidR="00AD172D" w:rsidRPr="00D32EB3" w:rsidRDefault="00AD172D" w:rsidP="00AD172D">
      <w:pPr>
        <w:rPr>
          <w:rFonts w:ascii="Arial" w:hAnsi="Arial" w:cs="Arial"/>
          <w:sz w:val="18"/>
          <w:szCs w:val="18"/>
        </w:rPr>
      </w:pPr>
    </w:p>
    <w:p w14:paraId="3ACF91DD" w14:textId="77777777" w:rsidR="00AD172D" w:rsidRPr="00D32EB3" w:rsidRDefault="00AD172D" w:rsidP="00AD172D">
      <w:pPr>
        <w:spacing w:after="120"/>
        <w:rPr>
          <w:rFonts w:ascii="Arial" w:hAnsi="Arial" w:cs="Arial"/>
          <w:b/>
          <w:bCs/>
          <w:sz w:val="18"/>
          <w:szCs w:val="18"/>
        </w:rPr>
      </w:pPr>
      <w:r w:rsidRPr="00D32EB3">
        <w:rPr>
          <w:rFonts w:ascii="Arial" w:hAnsi="Arial" w:cs="Arial"/>
          <w:b/>
          <w:bCs/>
          <w:sz w:val="18"/>
          <w:szCs w:val="18"/>
        </w:rPr>
        <w:t>3. Онкологическая помощь:</w:t>
      </w:r>
    </w:p>
    <w:p w14:paraId="481B9E01" w14:textId="77777777" w:rsidR="00AD172D" w:rsidRPr="00D32EB3" w:rsidRDefault="00AD172D" w:rsidP="00AD172D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32EB3">
        <w:rPr>
          <w:rFonts w:ascii="Arial" w:hAnsi="Arial" w:cs="Arial"/>
          <w:b/>
          <w:bCs/>
          <w:sz w:val="18"/>
          <w:szCs w:val="18"/>
        </w:rPr>
        <w:t>Онкологические заболевания, выявленные (диагностированные) в период дейст</w:t>
      </w:r>
      <w:r w:rsidRPr="00D32EB3">
        <w:rPr>
          <w:rFonts w:ascii="Arial" w:hAnsi="Arial" w:cs="Arial"/>
          <w:b/>
          <w:bCs/>
          <w:sz w:val="18"/>
          <w:szCs w:val="18"/>
        </w:rPr>
        <w:softHyphen/>
        <w:t>вия договора страхования</w:t>
      </w:r>
      <w:r w:rsidR="00642E7C" w:rsidRPr="00D32EB3">
        <w:rPr>
          <w:rFonts w:ascii="Arial" w:hAnsi="Arial" w:cs="Arial"/>
          <w:b/>
          <w:bCs/>
          <w:sz w:val="18"/>
          <w:szCs w:val="18"/>
        </w:rPr>
        <w:t>:</w:t>
      </w:r>
    </w:p>
    <w:p w14:paraId="66897A95" w14:textId="77777777" w:rsidR="00AD172D" w:rsidRPr="00D32EB3" w:rsidRDefault="003662DD" w:rsidP="00D55653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18"/>
          <w:szCs w:val="18"/>
        </w:rPr>
      </w:pPr>
      <w:r w:rsidRPr="00D32EB3">
        <w:rPr>
          <w:rFonts w:ascii="Arial" w:hAnsi="Arial" w:cs="Arial"/>
          <w:sz w:val="18"/>
          <w:szCs w:val="18"/>
        </w:rPr>
        <w:t>Все виды амбулаторных исследований, диагностика и лечение онкологических заболеваний на догоспитальном этапе;</w:t>
      </w:r>
    </w:p>
    <w:p w14:paraId="43308763" w14:textId="77777777" w:rsidR="003662DD" w:rsidRPr="00D32EB3" w:rsidRDefault="003662DD" w:rsidP="00D55653">
      <w:pPr>
        <w:numPr>
          <w:ilvl w:val="0"/>
          <w:numId w:val="6"/>
        </w:numPr>
        <w:tabs>
          <w:tab w:val="clear" w:pos="720"/>
          <w:tab w:val="num" w:pos="426"/>
        </w:tabs>
        <w:ind w:hanging="720"/>
        <w:rPr>
          <w:rFonts w:ascii="Arial" w:hAnsi="Arial" w:cs="Arial"/>
          <w:sz w:val="18"/>
          <w:szCs w:val="18"/>
        </w:rPr>
      </w:pPr>
      <w:r w:rsidRPr="00D32EB3">
        <w:rPr>
          <w:rFonts w:ascii="Arial" w:hAnsi="Arial" w:cs="Arial"/>
          <w:sz w:val="18"/>
          <w:szCs w:val="18"/>
        </w:rPr>
        <w:lastRenderedPageBreak/>
        <w:t>Организация плановой госпитализации в базовое медицинское учреждение;</w:t>
      </w:r>
    </w:p>
    <w:p w14:paraId="37C6B1F7" w14:textId="77777777" w:rsidR="003662DD" w:rsidRPr="00D32EB3" w:rsidRDefault="003662DD" w:rsidP="00D55653">
      <w:pPr>
        <w:numPr>
          <w:ilvl w:val="0"/>
          <w:numId w:val="6"/>
        </w:numPr>
        <w:tabs>
          <w:tab w:val="clear" w:pos="720"/>
          <w:tab w:val="num" w:pos="426"/>
        </w:tabs>
        <w:ind w:hanging="720"/>
        <w:rPr>
          <w:rFonts w:ascii="Arial" w:hAnsi="Arial" w:cs="Arial"/>
          <w:sz w:val="18"/>
          <w:szCs w:val="18"/>
        </w:rPr>
      </w:pPr>
      <w:proofErr w:type="spellStart"/>
      <w:r w:rsidRPr="00D32EB3">
        <w:rPr>
          <w:rFonts w:ascii="Arial" w:hAnsi="Arial" w:cs="Arial"/>
          <w:sz w:val="18"/>
          <w:szCs w:val="18"/>
          <w:lang w:val="en-US"/>
        </w:rPr>
        <w:t>Первичный</w:t>
      </w:r>
      <w:proofErr w:type="spellEnd"/>
      <w:r w:rsidRPr="00D32EB3">
        <w:rPr>
          <w:rFonts w:ascii="Arial" w:hAnsi="Arial" w:cs="Arial"/>
          <w:sz w:val="18"/>
          <w:szCs w:val="18"/>
          <w:lang w:val="en-US"/>
        </w:rPr>
        <w:t xml:space="preserve"> </w:t>
      </w:r>
      <w:r w:rsidRPr="00D32EB3">
        <w:rPr>
          <w:rFonts w:ascii="Arial" w:hAnsi="Arial" w:cs="Arial"/>
          <w:sz w:val="18"/>
          <w:szCs w:val="18"/>
        </w:rPr>
        <w:t>курс стационарного лечения.</w:t>
      </w:r>
    </w:p>
    <w:p w14:paraId="5CA611C4" w14:textId="77777777" w:rsidR="00C227CD" w:rsidRPr="00D32EB3" w:rsidRDefault="00C227CD" w:rsidP="00D55653">
      <w:pPr>
        <w:tabs>
          <w:tab w:val="num" w:pos="426"/>
        </w:tabs>
        <w:ind w:hanging="720"/>
        <w:rPr>
          <w:rFonts w:ascii="Arial" w:hAnsi="Arial" w:cs="Arial"/>
          <w:sz w:val="18"/>
          <w:szCs w:val="18"/>
        </w:rPr>
      </w:pPr>
    </w:p>
    <w:p w14:paraId="6A047F84" w14:textId="77777777" w:rsidR="00AD172D" w:rsidRDefault="00AD172D" w:rsidP="00AA4401">
      <w:pPr>
        <w:tabs>
          <w:tab w:val="left" w:pos="360"/>
        </w:tabs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D32EB3">
        <w:rPr>
          <w:rFonts w:ascii="Arial" w:hAnsi="Arial" w:cs="Arial"/>
          <w:b/>
          <w:sz w:val="18"/>
          <w:szCs w:val="18"/>
          <w:lang w:val="en-US"/>
        </w:rPr>
        <w:t>III</w:t>
      </w:r>
      <w:r w:rsidRPr="00D32EB3">
        <w:rPr>
          <w:rFonts w:ascii="Arial" w:hAnsi="Arial" w:cs="Arial"/>
          <w:b/>
          <w:sz w:val="18"/>
          <w:szCs w:val="18"/>
        </w:rPr>
        <w:t>.</w:t>
      </w:r>
      <w:r w:rsidR="00E43A79">
        <w:rPr>
          <w:rFonts w:ascii="Arial" w:hAnsi="Arial" w:cs="Arial"/>
          <w:b/>
          <w:sz w:val="18"/>
          <w:szCs w:val="18"/>
        </w:rPr>
        <w:t xml:space="preserve"> </w:t>
      </w:r>
      <w:r w:rsidR="009E0B8E">
        <w:rPr>
          <w:rFonts w:ascii="Arial" w:hAnsi="Arial" w:cs="Arial"/>
          <w:b/>
          <w:sz w:val="18"/>
          <w:szCs w:val="18"/>
        </w:rPr>
        <w:t>Исключения из программы страхования</w:t>
      </w:r>
      <w:r w:rsidRPr="00D32EB3">
        <w:rPr>
          <w:rFonts w:ascii="Arial" w:hAnsi="Arial" w:cs="Arial"/>
          <w:b/>
          <w:sz w:val="18"/>
          <w:szCs w:val="18"/>
        </w:rPr>
        <w:t>:</w:t>
      </w:r>
    </w:p>
    <w:p w14:paraId="499CD9B2" w14:textId="77777777" w:rsidR="00A4793C" w:rsidRPr="00134729" w:rsidRDefault="00A4793C" w:rsidP="00D55653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134729">
        <w:rPr>
          <w:rFonts w:ascii="Arial" w:hAnsi="Arial" w:cs="Arial"/>
          <w:sz w:val="18"/>
          <w:szCs w:val="18"/>
        </w:rPr>
        <w:t>медицинские услуги при заболеваниях, которы</w:t>
      </w:r>
      <w:r w:rsidR="00003AD8" w:rsidRPr="00134729">
        <w:rPr>
          <w:rFonts w:ascii="Arial" w:hAnsi="Arial" w:cs="Arial"/>
          <w:sz w:val="18"/>
          <w:szCs w:val="18"/>
        </w:rPr>
        <w:t>е в установленном порядке финансирую</w:t>
      </w:r>
      <w:r w:rsidRPr="00134729">
        <w:rPr>
          <w:rFonts w:ascii="Arial" w:hAnsi="Arial" w:cs="Arial"/>
          <w:sz w:val="18"/>
          <w:szCs w:val="18"/>
        </w:rPr>
        <w:t>тся за счет средств госбюджета  (туберкулез, саркоидоз, психические,  венерические, инфекционные заболевания, требующие проведения карантинных мероприятий, с момента ввода режима карантина);</w:t>
      </w:r>
      <w:r w:rsidR="00134729" w:rsidRPr="00134729">
        <w:rPr>
          <w:rFonts w:ascii="Arial" w:hAnsi="Arial" w:cs="Arial"/>
          <w:sz w:val="18"/>
          <w:szCs w:val="18"/>
        </w:rPr>
        <w:t xml:space="preserve"> </w:t>
      </w:r>
      <w:r w:rsidRPr="00134729">
        <w:rPr>
          <w:rFonts w:ascii="Arial" w:hAnsi="Arial" w:cs="Arial"/>
          <w:sz w:val="18"/>
          <w:szCs w:val="18"/>
        </w:rPr>
        <w:t xml:space="preserve">ВИЧ - инфекции, ВИЧ - ассоциированные </w:t>
      </w:r>
      <w:r w:rsidR="00A47970" w:rsidRPr="00134729">
        <w:rPr>
          <w:rFonts w:ascii="Arial" w:hAnsi="Arial" w:cs="Arial"/>
          <w:sz w:val="18"/>
          <w:szCs w:val="18"/>
        </w:rPr>
        <w:t>заболевания</w:t>
      </w:r>
      <w:r w:rsidRPr="00134729">
        <w:rPr>
          <w:rFonts w:ascii="Arial" w:hAnsi="Arial" w:cs="Arial"/>
          <w:sz w:val="18"/>
          <w:szCs w:val="18"/>
        </w:rPr>
        <w:t>- с момента установления диагноза;</w:t>
      </w:r>
      <w:r w:rsidR="00134729" w:rsidRPr="00134729">
        <w:rPr>
          <w:rFonts w:ascii="Arial" w:hAnsi="Arial" w:cs="Arial"/>
          <w:sz w:val="18"/>
          <w:szCs w:val="18"/>
        </w:rPr>
        <w:t xml:space="preserve"> </w:t>
      </w:r>
      <w:r w:rsidR="00003AD8" w:rsidRPr="00134729">
        <w:rPr>
          <w:rFonts w:ascii="Arial" w:hAnsi="Arial" w:cs="Arial"/>
          <w:sz w:val="18"/>
          <w:szCs w:val="18"/>
        </w:rPr>
        <w:t>о</w:t>
      </w:r>
      <w:r w:rsidRPr="00134729">
        <w:rPr>
          <w:rFonts w:ascii="Arial" w:hAnsi="Arial" w:cs="Arial"/>
          <w:sz w:val="18"/>
          <w:szCs w:val="18"/>
        </w:rPr>
        <w:t>нкологические заболевания, диагностированные до начала действия договора</w:t>
      </w:r>
      <w:r w:rsidR="00A47970" w:rsidRPr="00134729">
        <w:rPr>
          <w:rFonts w:ascii="Arial" w:hAnsi="Arial" w:cs="Arial"/>
          <w:sz w:val="18"/>
          <w:szCs w:val="18"/>
        </w:rPr>
        <w:t>;</w:t>
      </w:r>
    </w:p>
    <w:p w14:paraId="21586D57" w14:textId="77777777" w:rsidR="00A4793C" w:rsidRPr="00A34654" w:rsidRDefault="00A4793C" w:rsidP="00D55653">
      <w:pPr>
        <w:numPr>
          <w:ilvl w:val="0"/>
          <w:numId w:val="15"/>
        </w:numPr>
        <w:tabs>
          <w:tab w:val="clear" w:pos="720"/>
          <w:tab w:val="left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A34654">
        <w:rPr>
          <w:rFonts w:ascii="Arial" w:hAnsi="Arial" w:cs="Arial"/>
          <w:sz w:val="18"/>
          <w:szCs w:val="18"/>
        </w:rPr>
        <w:t>лечение наркомании, токсикомании и алкоголизма;</w:t>
      </w:r>
    </w:p>
    <w:p w14:paraId="586756C1" w14:textId="77777777" w:rsidR="00A4793C" w:rsidRPr="00134729" w:rsidRDefault="00A4793C" w:rsidP="00D55653">
      <w:pPr>
        <w:numPr>
          <w:ilvl w:val="0"/>
          <w:numId w:val="15"/>
        </w:numPr>
        <w:tabs>
          <w:tab w:val="clear" w:pos="720"/>
          <w:tab w:val="left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134729">
        <w:rPr>
          <w:rFonts w:ascii="Arial" w:hAnsi="Arial" w:cs="Arial"/>
          <w:sz w:val="18"/>
          <w:szCs w:val="18"/>
        </w:rPr>
        <w:t>обследование и лечение бесплодия; экстракорпоральное оплодотворение</w:t>
      </w:r>
      <w:r w:rsidRPr="00134729">
        <w:rPr>
          <w:rFonts w:ascii="Arial" w:hAnsi="Arial" w:cs="Arial"/>
          <w:color w:val="000000"/>
          <w:sz w:val="18"/>
          <w:szCs w:val="18"/>
        </w:rPr>
        <w:t>;</w:t>
      </w:r>
      <w:r w:rsidR="00134729" w:rsidRPr="00134729">
        <w:rPr>
          <w:rFonts w:ascii="Arial" w:hAnsi="Arial" w:cs="Arial"/>
          <w:color w:val="000000"/>
          <w:sz w:val="18"/>
          <w:szCs w:val="18"/>
        </w:rPr>
        <w:t xml:space="preserve"> </w:t>
      </w:r>
      <w:r w:rsidRPr="00134729">
        <w:rPr>
          <w:rFonts w:ascii="Arial" w:hAnsi="Arial" w:cs="Arial"/>
          <w:color w:val="000000"/>
          <w:sz w:val="18"/>
          <w:szCs w:val="18"/>
        </w:rPr>
        <w:t>ведение беременности и лечение, направленное на сохранение беременности, наступившей до начала действия договора;</w:t>
      </w:r>
    </w:p>
    <w:p w14:paraId="0F781424" w14:textId="77777777" w:rsidR="00A4793C" w:rsidRPr="00A34654" w:rsidRDefault="00A4793C" w:rsidP="00D55653">
      <w:pPr>
        <w:numPr>
          <w:ilvl w:val="0"/>
          <w:numId w:val="15"/>
        </w:numPr>
        <w:tabs>
          <w:tab w:val="clear" w:pos="720"/>
          <w:tab w:val="left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A34654">
        <w:rPr>
          <w:rFonts w:ascii="Arial" w:hAnsi="Arial" w:cs="Arial"/>
          <w:color w:val="000000"/>
          <w:sz w:val="18"/>
          <w:szCs w:val="18"/>
        </w:rPr>
        <w:t xml:space="preserve">обследование и лечение генетических, а также  заболеваний, связанных с врожденными аномалиями и пороками развития; </w:t>
      </w:r>
    </w:p>
    <w:p w14:paraId="0CA95D62" w14:textId="77777777" w:rsidR="00DC61C7" w:rsidRPr="00134729" w:rsidRDefault="00DC61C7" w:rsidP="00134729">
      <w:pPr>
        <w:pStyle w:val="a0"/>
        <w:rPr>
          <w:rFonts w:cs="Arial"/>
        </w:rPr>
      </w:pPr>
      <w:r w:rsidRPr="00134729">
        <w:rPr>
          <w:rFonts w:cs="Arial"/>
        </w:rPr>
        <w:t xml:space="preserve">операции по трансплантации органов и тканей, протезированию, пластике, </w:t>
      </w:r>
      <w:r w:rsidRPr="00134729">
        <w:rPr>
          <w:color w:val="000000"/>
        </w:rPr>
        <w:t>проведение аорто-коронарного шунтирования</w:t>
      </w:r>
      <w:r w:rsidRPr="00134729">
        <w:rPr>
          <w:rFonts w:cs="Arial"/>
        </w:rPr>
        <w:t>; операции, восстанавливающие коронарный кровоток и кровоток в бассейне сонных артерий;</w:t>
      </w:r>
      <w:r w:rsidR="00134729">
        <w:rPr>
          <w:rFonts w:cs="Arial"/>
        </w:rPr>
        <w:t xml:space="preserve"> </w:t>
      </w:r>
      <w:r w:rsidRPr="00134729">
        <w:rPr>
          <w:rFonts w:cs="Arial"/>
        </w:rPr>
        <w:t>операции по установке кардиостимуляторов (включая их стоимость) и мероприятия по их программированию;</w:t>
      </w:r>
      <w:r w:rsidRPr="00134729">
        <w:t xml:space="preserve"> </w:t>
      </w:r>
    </w:p>
    <w:p w14:paraId="587023D6" w14:textId="77777777" w:rsidR="00DC61C7" w:rsidRPr="00A34654" w:rsidRDefault="00DC61C7" w:rsidP="00D55653">
      <w:pPr>
        <w:pStyle w:val="a"/>
        <w:numPr>
          <w:ilvl w:val="0"/>
          <w:numId w:val="15"/>
        </w:numPr>
        <w:tabs>
          <w:tab w:val="clear" w:pos="567"/>
          <w:tab w:val="clear" w:pos="720"/>
          <w:tab w:val="num" w:pos="426"/>
        </w:tabs>
        <w:spacing w:before="0"/>
        <w:ind w:left="426" w:hanging="426"/>
        <w:rPr>
          <w:rFonts w:cs="Arial"/>
          <w:sz w:val="18"/>
          <w:szCs w:val="18"/>
        </w:rPr>
      </w:pPr>
      <w:r w:rsidRPr="00A34654">
        <w:rPr>
          <w:rFonts w:cs="Arial"/>
          <w:sz w:val="18"/>
          <w:szCs w:val="18"/>
        </w:rPr>
        <w:t xml:space="preserve">не оплачиваются протезы, </w:t>
      </w:r>
      <w:proofErr w:type="spellStart"/>
      <w:r w:rsidRPr="00A34654">
        <w:rPr>
          <w:rFonts w:cs="Arial"/>
          <w:sz w:val="18"/>
          <w:szCs w:val="18"/>
        </w:rPr>
        <w:t>ортезы</w:t>
      </w:r>
      <w:proofErr w:type="spellEnd"/>
      <w:r w:rsidRPr="00A34654">
        <w:rPr>
          <w:rFonts w:cs="Arial"/>
          <w:sz w:val="18"/>
          <w:szCs w:val="18"/>
        </w:rPr>
        <w:t xml:space="preserve">, эндопротезы, </w:t>
      </w:r>
      <w:proofErr w:type="spellStart"/>
      <w:r w:rsidRPr="00A34654">
        <w:rPr>
          <w:rFonts w:cs="Arial"/>
          <w:sz w:val="18"/>
          <w:szCs w:val="18"/>
        </w:rPr>
        <w:t>стенты</w:t>
      </w:r>
      <w:proofErr w:type="spellEnd"/>
      <w:r w:rsidRPr="00A34654">
        <w:rPr>
          <w:rFonts w:cs="Arial"/>
          <w:sz w:val="18"/>
          <w:szCs w:val="18"/>
        </w:rPr>
        <w:t xml:space="preserve">, катетеры, </w:t>
      </w:r>
      <w:proofErr w:type="spellStart"/>
      <w:r w:rsidRPr="00A34654">
        <w:rPr>
          <w:rFonts w:cs="Arial"/>
          <w:sz w:val="18"/>
          <w:szCs w:val="18"/>
        </w:rPr>
        <w:t>трансплантанты</w:t>
      </w:r>
      <w:proofErr w:type="spellEnd"/>
      <w:r w:rsidRPr="00A34654">
        <w:rPr>
          <w:rFonts w:cs="Arial"/>
          <w:sz w:val="18"/>
          <w:szCs w:val="18"/>
        </w:rPr>
        <w:t xml:space="preserve">, </w:t>
      </w:r>
      <w:proofErr w:type="spellStart"/>
      <w:r w:rsidRPr="00A34654">
        <w:rPr>
          <w:rFonts w:cs="Arial"/>
          <w:sz w:val="18"/>
          <w:szCs w:val="18"/>
        </w:rPr>
        <w:t>имплантанты</w:t>
      </w:r>
      <w:proofErr w:type="spellEnd"/>
      <w:r w:rsidRPr="00A34654">
        <w:rPr>
          <w:rFonts w:cs="Arial"/>
          <w:sz w:val="18"/>
          <w:szCs w:val="18"/>
        </w:rPr>
        <w:t xml:space="preserve"> </w:t>
      </w:r>
      <w:r w:rsidRPr="00A34654">
        <w:rPr>
          <w:sz w:val="18"/>
          <w:szCs w:val="18"/>
        </w:rPr>
        <w:t>и прочие расходные материалы</w:t>
      </w:r>
      <w:r w:rsidRPr="00A34654">
        <w:rPr>
          <w:rFonts w:cs="Arial"/>
          <w:sz w:val="18"/>
          <w:szCs w:val="18"/>
        </w:rPr>
        <w:t xml:space="preserve"> </w:t>
      </w:r>
    </w:p>
    <w:p w14:paraId="611B9B29" w14:textId="77777777" w:rsidR="00DC61C7" w:rsidRPr="00134729" w:rsidRDefault="00DC61C7" w:rsidP="00134729">
      <w:pPr>
        <w:pStyle w:val="a0"/>
      </w:pPr>
      <w:r w:rsidRPr="00134729">
        <w:t>проведение хронического гемодиализа;</w:t>
      </w:r>
    </w:p>
    <w:p w14:paraId="7B1C6C9A" w14:textId="77777777" w:rsidR="00A4793C" w:rsidRPr="00A34654" w:rsidRDefault="00A4793C" w:rsidP="00D55653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A34654">
        <w:rPr>
          <w:rFonts w:ascii="Arial" w:hAnsi="Arial" w:cs="Arial"/>
          <w:color w:val="000000"/>
          <w:sz w:val="18"/>
          <w:szCs w:val="18"/>
        </w:rPr>
        <w:t xml:space="preserve">проведение нетрадиционных методов диагностики и лечения, не предусмотренных официальными стандартами: остеопатическое лечение, методы </w:t>
      </w:r>
      <w:proofErr w:type="spellStart"/>
      <w:r w:rsidRPr="00A34654">
        <w:rPr>
          <w:rFonts w:ascii="Arial" w:hAnsi="Arial" w:cs="Arial"/>
          <w:color w:val="000000"/>
          <w:sz w:val="18"/>
          <w:szCs w:val="18"/>
        </w:rPr>
        <w:t>Фолля</w:t>
      </w:r>
      <w:proofErr w:type="spellEnd"/>
      <w:r w:rsidRPr="00A34654">
        <w:rPr>
          <w:rFonts w:ascii="Arial" w:hAnsi="Arial" w:cs="Arial"/>
          <w:color w:val="000000"/>
          <w:sz w:val="18"/>
          <w:szCs w:val="18"/>
        </w:rPr>
        <w:t xml:space="preserve"> и </w:t>
      </w:r>
      <w:proofErr w:type="spellStart"/>
      <w:r w:rsidRPr="00A34654">
        <w:rPr>
          <w:rFonts w:ascii="Arial" w:hAnsi="Arial" w:cs="Arial"/>
          <w:color w:val="000000"/>
          <w:sz w:val="18"/>
          <w:szCs w:val="18"/>
        </w:rPr>
        <w:t>Накатани</w:t>
      </w:r>
      <w:proofErr w:type="spellEnd"/>
      <w:r w:rsidRPr="00A34654">
        <w:rPr>
          <w:rFonts w:ascii="Arial" w:hAnsi="Arial" w:cs="Arial"/>
          <w:color w:val="000000"/>
          <w:sz w:val="18"/>
          <w:szCs w:val="18"/>
        </w:rPr>
        <w:t xml:space="preserve">, экстрасенсорные методики, лечение у целителей; </w:t>
      </w:r>
    </w:p>
    <w:p w14:paraId="0C7F41B1" w14:textId="77777777" w:rsidR="00A4793C" w:rsidRPr="00A34654" w:rsidRDefault="00A4793C" w:rsidP="00D55653">
      <w:pPr>
        <w:numPr>
          <w:ilvl w:val="0"/>
          <w:numId w:val="15"/>
        </w:numPr>
        <w:tabs>
          <w:tab w:val="clear" w:pos="720"/>
          <w:tab w:val="left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A34654">
        <w:rPr>
          <w:rFonts w:ascii="Arial" w:hAnsi="Arial" w:cs="Arial"/>
          <w:color w:val="000000"/>
          <w:sz w:val="18"/>
          <w:szCs w:val="18"/>
        </w:rPr>
        <w:t>лекарственное обеспечение на амбулаторном лечении;</w:t>
      </w:r>
    </w:p>
    <w:p w14:paraId="0907CC97" w14:textId="77777777" w:rsidR="00A4793C" w:rsidRPr="00A34654" w:rsidRDefault="00A4793C" w:rsidP="00D55653">
      <w:pPr>
        <w:numPr>
          <w:ilvl w:val="0"/>
          <w:numId w:val="15"/>
        </w:numPr>
        <w:tabs>
          <w:tab w:val="clear" w:pos="720"/>
          <w:tab w:val="left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A34654">
        <w:rPr>
          <w:rFonts w:ascii="Arial" w:hAnsi="Arial" w:cs="Arial"/>
          <w:color w:val="000000"/>
          <w:sz w:val="18"/>
          <w:szCs w:val="18"/>
        </w:rPr>
        <w:t>зубное протезирование, лечение пародонта, ортодонтия.</w:t>
      </w:r>
    </w:p>
    <w:p w14:paraId="0B40738F" w14:textId="77777777" w:rsidR="00AD172D" w:rsidRPr="00D32EB3" w:rsidRDefault="00AD172D" w:rsidP="00AD172D">
      <w:pPr>
        <w:tabs>
          <w:tab w:val="left" w:pos="720"/>
        </w:tabs>
        <w:ind w:left="360"/>
        <w:jc w:val="both"/>
        <w:rPr>
          <w:rFonts w:ascii="Arial" w:hAnsi="Arial" w:cs="Arial"/>
          <w:sz w:val="18"/>
          <w:szCs w:val="18"/>
        </w:rPr>
      </w:pPr>
    </w:p>
    <w:p w14:paraId="429DD8FD" w14:textId="77777777" w:rsidR="00AD172D" w:rsidRPr="000C6226" w:rsidRDefault="002D559A" w:rsidP="00D55653">
      <w:pPr>
        <w:tabs>
          <w:tab w:val="left" w:pos="72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Страховая компания</w:t>
      </w:r>
      <w:r w:rsidR="00AD172D" w:rsidRPr="000C6226">
        <w:rPr>
          <w:rFonts w:ascii="Arial" w:hAnsi="Arial" w:cs="Arial"/>
          <w:b/>
          <w:sz w:val="18"/>
          <w:szCs w:val="18"/>
        </w:rPr>
        <w:t xml:space="preserve"> оплачивает медицинские услуги в пределах максимальной ответственности Страховщика, указанной в полисе.</w:t>
      </w:r>
    </w:p>
    <w:p w14:paraId="3C9A49E9" w14:textId="77777777" w:rsidR="005B7831" w:rsidRPr="00BA7822" w:rsidRDefault="005B7831" w:rsidP="005B7831">
      <w:pPr>
        <w:pStyle w:val="a7"/>
        <w:ind w:right="360"/>
      </w:pPr>
    </w:p>
    <w:p w14:paraId="06124DFC" w14:textId="77777777" w:rsidR="008A319C" w:rsidRDefault="008A319C" w:rsidP="00B33BBB">
      <w:pPr>
        <w:pStyle w:val="a7"/>
        <w:ind w:right="360"/>
        <w:rPr>
          <w:rFonts w:ascii="Arial" w:hAnsi="Arial" w:cs="Arial"/>
          <w:sz w:val="18"/>
          <w:szCs w:val="18"/>
        </w:rPr>
      </w:pPr>
    </w:p>
    <w:p w14:paraId="074663F7" w14:textId="77777777" w:rsidR="00745084" w:rsidRPr="00745084" w:rsidRDefault="00745084" w:rsidP="00745084"/>
    <w:p w14:paraId="32759CAD" w14:textId="77777777" w:rsidR="00745084" w:rsidRPr="00745084" w:rsidRDefault="00745084" w:rsidP="00745084"/>
    <w:p w14:paraId="65085730" w14:textId="77777777" w:rsidR="00745084" w:rsidRPr="00745084" w:rsidRDefault="00745084" w:rsidP="00745084"/>
    <w:p w14:paraId="0C05AB13" w14:textId="77777777" w:rsidR="00745084" w:rsidRPr="00745084" w:rsidRDefault="00745084" w:rsidP="00745084"/>
    <w:p w14:paraId="5080BB30" w14:textId="77777777" w:rsidR="00745084" w:rsidRPr="00745084" w:rsidRDefault="00745084" w:rsidP="00745084"/>
    <w:p w14:paraId="7599FE9F" w14:textId="77777777" w:rsidR="00745084" w:rsidRPr="00745084" w:rsidRDefault="00745084" w:rsidP="00745084"/>
    <w:p w14:paraId="2FC9FFF7" w14:textId="77777777" w:rsidR="00745084" w:rsidRPr="00745084" w:rsidRDefault="00745084" w:rsidP="00745084"/>
    <w:p w14:paraId="736D7747" w14:textId="77777777" w:rsidR="00745084" w:rsidRPr="00745084" w:rsidRDefault="00745084" w:rsidP="00745084"/>
    <w:p w14:paraId="4985C2BF" w14:textId="77777777" w:rsidR="00745084" w:rsidRPr="00745084" w:rsidRDefault="00745084" w:rsidP="00745084"/>
    <w:p w14:paraId="2B8CFF37" w14:textId="77777777" w:rsidR="00745084" w:rsidRPr="00745084" w:rsidRDefault="00745084" w:rsidP="00745084"/>
    <w:p w14:paraId="5B27B50C" w14:textId="77777777" w:rsidR="00745084" w:rsidRPr="00745084" w:rsidRDefault="00745084" w:rsidP="00745084"/>
    <w:p w14:paraId="1D5985EC" w14:textId="77777777" w:rsidR="00745084" w:rsidRPr="00745084" w:rsidRDefault="00745084" w:rsidP="00745084"/>
    <w:p w14:paraId="0E736C2E" w14:textId="77777777" w:rsidR="00745084" w:rsidRPr="00745084" w:rsidRDefault="00745084" w:rsidP="00745084"/>
    <w:p w14:paraId="7D09D216" w14:textId="77777777" w:rsidR="00745084" w:rsidRPr="00745084" w:rsidRDefault="00745084" w:rsidP="00745084"/>
    <w:p w14:paraId="7CCD8ABA" w14:textId="77777777" w:rsidR="00745084" w:rsidRPr="00745084" w:rsidRDefault="00745084" w:rsidP="00745084"/>
    <w:p w14:paraId="745001C5" w14:textId="77777777" w:rsidR="00745084" w:rsidRPr="00745084" w:rsidRDefault="00745084" w:rsidP="00745084"/>
    <w:p w14:paraId="3C60DAAD" w14:textId="77777777" w:rsidR="00745084" w:rsidRPr="00745084" w:rsidRDefault="00745084" w:rsidP="00745084"/>
    <w:p w14:paraId="6AB1FF47" w14:textId="77777777" w:rsidR="00745084" w:rsidRPr="00745084" w:rsidRDefault="00745084" w:rsidP="00745084"/>
    <w:p w14:paraId="499B3E3A" w14:textId="77777777" w:rsidR="00745084" w:rsidRPr="00745084" w:rsidRDefault="00745084" w:rsidP="00745084"/>
    <w:p w14:paraId="63AF2570" w14:textId="77777777" w:rsidR="00745084" w:rsidRPr="00745084" w:rsidRDefault="00745084" w:rsidP="00745084"/>
    <w:p w14:paraId="513C28E1" w14:textId="77777777" w:rsidR="00745084" w:rsidRPr="00745084" w:rsidRDefault="00745084" w:rsidP="00745084"/>
    <w:p w14:paraId="0BF92EDC" w14:textId="77777777" w:rsidR="00745084" w:rsidRPr="00745084" w:rsidRDefault="00745084" w:rsidP="00745084"/>
    <w:p w14:paraId="71876FB5" w14:textId="77777777" w:rsidR="00745084" w:rsidRPr="00745084" w:rsidRDefault="00745084" w:rsidP="00745084"/>
    <w:p w14:paraId="73D55F06" w14:textId="77777777" w:rsidR="00745084" w:rsidRDefault="00745084" w:rsidP="00745084">
      <w:pPr>
        <w:rPr>
          <w:rFonts w:ascii="Arial" w:hAnsi="Arial" w:cs="Arial"/>
          <w:sz w:val="18"/>
          <w:szCs w:val="18"/>
        </w:rPr>
      </w:pPr>
    </w:p>
    <w:p w14:paraId="5BAB5526" w14:textId="77777777" w:rsidR="00745084" w:rsidRPr="00745084" w:rsidRDefault="00745084" w:rsidP="00745084"/>
    <w:p w14:paraId="56EE8944" w14:textId="77777777" w:rsidR="00745084" w:rsidRPr="00745084" w:rsidRDefault="00745084" w:rsidP="00745084"/>
    <w:sectPr w:rsidR="00745084" w:rsidRPr="00745084" w:rsidSect="00C565CE">
      <w:footerReference w:type="default" r:id="rId14"/>
      <w:pgSz w:w="11906" w:h="16838"/>
      <w:pgMar w:top="397" w:right="1133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EE9C1" w14:textId="77777777" w:rsidR="00490BF9" w:rsidRDefault="00490BF9">
      <w:r>
        <w:separator/>
      </w:r>
    </w:p>
  </w:endnote>
  <w:endnote w:type="continuationSeparator" w:id="0">
    <w:p w14:paraId="30C13409" w14:textId="77777777" w:rsidR="00490BF9" w:rsidRDefault="0049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llianz Sans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5EBB0" w14:textId="77777777" w:rsidR="00D0621C" w:rsidRPr="00767CF7" w:rsidRDefault="00C454A4" w:rsidP="00F24DCF">
    <w:pPr>
      <w:pStyle w:val="a7"/>
      <w:framePr w:wrap="around" w:vAnchor="page" w:hAnchor="page" w:x="10599" w:y="15895" w:anchorLock="1"/>
      <w:rPr>
        <w:rStyle w:val="ac"/>
        <w:rFonts w:ascii="Allianz Sans" w:hAnsi="Allianz Sans"/>
        <w:sz w:val="18"/>
        <w:szCs w:val="18"/>
      </w:rPr>
    </w:pPr>
    <w:r w:rsidRPr="00767CF7">
      <w:rPr>
        <w:rStyle w:val="ac"/>
        <w:rFonts w:ascii="Allianz Sans" w:hAnsi="Allianz Sans"/>
        <w:sz w:val="18"/>
        <w:szCs w:val="18"/>
      </w:rPr>
      <w:fldChar w:fldCharType="begin"/>
    </w:r>
    <w:r w:rsidR="00D0621C" w:rsidRPr="00767CF7">
      <w:rPr>
        <w:rStyle w:val="ac"/>
        <w:rFonts w:ascii="Allianz Sans" w:hAnsi="Allianz Sans"/>
        <w:sz w:val="18"/>
        <w:szCs w:val="18"/>
      </w:rPr>
      <w:instrText xml:space="preserve">PAGE  </w:instrText>
    </w:r>
    <w:r w:rsidRPr="00767CF7">
      <w:rPr>
        <w:rStyle w:val="ac"/>
        <w:rFonts w:ascii="Allianz Sans" w:hAnsi="Allianz Sans"/>
        <w:sz w:val="18"/>
        <w:szCs w:val="18"/>
      </w:rPr>
      <w:fldChar w:fldCharType="separate"/>
    </w:r>
    <w:r w:rsidR="00676A3B">
      <w:rPr>
        <w:rStyle w:val="ac"/>
        <w:rFonts w:ascii="Allianz Sans" w:hAnsi="Allianz Sans"/>
        <w:noProof/>
        <w:sz w:val="18"/>
        <w:szCs w:val="18"/>
      </w:rPr>
      <w:t>20</w:t>
    </w:r>
    <w:r w:rsidRPr="00767CF7">
      <w:rPr>
        <w:rStyle w:val="ac"/>
        <w:rFonts w:ascii="Allianz Sans" w:hAnsi="Allianz Sans"/>
        <w:sz w:val="18"/>
        <w:szCs w:val="18"/>
      </w:rPr>
      <w:fldChar w:fldCharType="end"/>
    </w:r>
  </w:p>
  <w:p w14:paraId="356F81A0" w14:textId="77777777" w:rsidR="00D0621C" w:rsidRPr="00767CF7" w:rsidRDefault="00D0621C" w:rsidP="00745084">
    <w:pPr>
      <w:pStyle w:val="a7"/>
      <w:ind w:right="360"/>
      <w:rPr>
        <w:rFonts w:ascii="Allianz Sans" w:hAnsi="Allianz Sans" w:cs="Arial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EFD68" w14:textId="77777777" w:rsidR="00490BF9" w:rsidRDefault="00490BF9">
      <w:r>
        <w:separator/>
      </w:r>
    </w:p>
  </w:footnote>
  <w:footnote w:type="continuationSeparator" w:id="0">
    <w:p w14:paraId="00E785D9" w14:textId="77777777" w:rsidR="00490BF9" w:rsidRDefault="00490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536335A"/>
    <w:lvl w:ilvl="0">
      <w:start w:val="1"/>
      <w:numFmt w:val="decimal"/>
      <w:pStyle w:val="2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FFFFFF88"/>
    <w:multiLevelType w:val="singleLevel"/>
    <w:tmpl w:val="19646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3" w15:restartNumberingAfterBreak="0">
    <w:nsid w:val="09135BE6"/>
    <w:multiLevelType w:val="singleLevel"/>
    <w:tmpl w:val="D9C26EC6"/>
    <w:lvl w:ilvl="0">
      <w:start w:val="1"/>
      <w:numFmt w:val="decimal"/>
      <w:lvlText w:val="%1."/>
      <w:lvlJc w:val="left"/>
      <w:pPr>
        <w:ind w:left="0" w:hanging="567"/>
      </w:pPr>
    </w:lvl>
  </w:abstractNum>
  <w:abstractNum w:abstractNumId="4" w15:restartNumberingAfterBreak="0">
    <w:nsid w:val="0AF8036B"/>
    <w:multiLevelType w:val="hybridMultilevel"/>
    <w:tmpl w:val="75664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F2AC2"/>
    <w:multiLevelType w:val="singleLevel"/>
    <w:tmpl w:val="7D803192"/>
    <w:lvl w:ilvl="0">
      <w:start w:val="1"/>
      <w:numFmt w:val="decimal"/>
      <w:lvlText w:val="%1."/>
      <w:lvlJc w:val="left"/>
      <w:pPr>
        <w:ind w:left="0" w:hanging="567"/>
      </w:pPr>
    </w:lvl>
  </w:abstractNum>
  <w:abstractNum w:abstractNumId="6" w15:restartNumberingAfterBreak="0">
    <w:nsid w:val="0B7A6E83"/>
    <w:multiLevelType w:val="hybridMultilevel"/>
    <w:tmpl w:val="59E87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CE53D5"/>
    <w:multiLevelType w:val="hybridMultilevel"/>
    <w:tmpl w:val="CD1E9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D4CA6"/>
    <w:multiLevelType w:val="hybridMultilevel"/>
    <w:tmpl w:val="88280B92"/>
    <w:lvl w:ilvl="0" w:tplc="B2723E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E033C"/>
    <w:multiLevelType w:val="hybridMultilevel"/>
    <w:tmpl w:val="C8F286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D27CBF"/>
    <w:multiLevelType w:val="hybridMultilevel"/>
    <w:tmpl w:val="59E87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F51B5D"/>
    <w:multiLevelType w:val="hybridMultilevel"/>
    <w:tmpl w:val="E84096FC"/>
    <w:lvl w:ilvl="0" w:tplc="A8F073BC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C579C"/>
    <w:multiLevelType w:val="singleLevel"/>
    <w:tmpl w:val="97DC6284"/>
    <w:lvl w:ilvl="0">
      <w:start w:val="1"/>
      <w:numFmt w:val="decimal"/>
      <w:lvlText w:val="%1."/>
      <w:lvlJc w:val="left"/>
      <w:pPr>
        <w:ind w:left="0" w:hanging="567"/>
      </w:pPr>
    </w:lvl>
  </w:abstractNum>
  <w:abstractNum w:abstractNumId="13" w15:restartNumberingAfterBreak="0">
    <w:nsid w:val="202B4C4C"/>
    <w:multiLevelType w:val="hybridMultilevel"/>
    <w:tmpl w:val="81F6184A"/>
    <w:lvl w:ilvl="0" w:tplc="0419000F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404907"/>
    <w:multiLevelType w:val="hybridMultilevel"/>
    <w:tmpl w:val="BDDE61E8"/>
    <w:lvl w:ilvl="0" w:tplc="7B9C8A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C3636"/>
    <w:multiLevelType w:val="hybridMultilevel"/>
    <w:tmpl w:val="CAC43672"/>
    <w:lvl w:ilvl="0" w:tplc="7B9C8AFA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AE1377E"/>
    <w:multiLevelType w:val="singleLevel"/>
    <w:tmpl w:val="1A269CD0"/>
    <w:lvl w:ilvl="0">
      <w:start w:val="1"/>
      <w:numFmt w:val="decimal"/>
      <w:lvlText w:val="%1."/>
      <w:lvlJc w:val="left"/>
      <w:pPr>
        <w:ind w:left="0" w:hanging="567"/>
      </w:pPr>
    </w:lvl>
  </w:abstractNum>
  <w:abstractNum w:abstractNumId="17" w15:restartNumberingAfterBreak="0">
    <w:nsid w:val="2E5F2F9D"/>
    <w:multiLevelType w:val="hybridMultilevel"/>
    <w:tmpl w:val="59E87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ED174E"/>
    <w:multiLevelType w:val="singleLevel"/>
    <w:tmpl w:val="1A269CD0"/>
    <w:lvl w:ilvl="0">
      <w:start w:val="1"/>
      <w:numFmt w:val="decimal"/>
      <w:lvlText w:val="%1."/>
      <w:lvlJc w:val="left"/>
      <w:pPr>
        <w:ind w:left="0" w:hanging="567"/>
      </w:pPr>
    </w:lvl>
  </w:abstractNum>
  <w:abstractNum w:abstractNumId="19" w15:restartNumberingAfterBreak="0">
    <w:nsid w:val="34D5187F"/>
    <w:multiLevelType w:val="hybridMultilevel"/>
    <w:tmpl w:val="C6BC9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D1D9B"/>
    <w:multiLevelType w:val="singleLevel"/>
    <w:tmpl w:val="D9C26EC6"/>
    <w:lvl w:ilvl="0">
      <w:start w:val="1"/>
      <w:numFmt w:val="decimal"/>
      <w:lvlText w:val="%1."/>
      <w:lvlJc w:val="left"/>
      <w:pPr>
        <w:ind w:left="0" w:hanging="567"/>
      </w:pPr>
    </w:lvl>
  </w:abstractNum>
  <w:abstractNum w:abstractNumId="21" w15:restartNumberingAfterBreak="0">
    <w:nsid w:val="41A505C8"/>
    <w:multiLevelType w:val="hybridMultilevel"/>
    <w:tmpl w:val="FAC6FF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A6B21"/>
    <w:multiLevelType w:val="hybridMultilevel"/>
    <w:tmpl w:val="49F6D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C34CA"/>
    <w:multiLevelType w:val="hybridMultilevel"/>
    <w:tmpl w:val="F174A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31CC5"/>
    <w:multiLevelType w:val="singleLevel"/>
    <w:tmpl w:val="F2A6876A"/>
    <w:lvl w:ilvl="0">
      <w:start w:val="1"/>
      <w:numFmt w:val="decimal"/>
      <w:lvlText w:val="%1."/>
      <w:lvlJc w:val="left"/>
      <w:pPr>
        <w:ind w:left="0" w:hanging="567"/>
      </w:pPr>
    </w:lvl>
  </w:abstractNum>
  <w:abstractNum w:abstractNumId="25" w15:restartNumberingAfterBreak="0">
    <w:nsid w:val="4B107AFD"/>
    <w:multiLevelType w:val="hybridMultilevel"/>
    <w:tmpl w:val="12102C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CD39A0"/>
    <w:multiLevelType w:val="singleLevel"/>
    <w:tmpl w:val="F2A6876A"/>
    <w:lvl w:ilvl="0">
      <w:start w:val="1"/>
      <w:numFmt w:val="decimal"/>
      <w:lvlText w:val="%1."/>
      <w:lvlJc w:val="left"/>
      <w:pPr>
        <w:ind w:left="0" w:hanging="567"/>
      </w:pPr>
    </w:lvl>
  </w:abstractNum>
  <w:abstractNum w:abstractNumId="27" w15:restartNumberingAfterBreak="0">
    <w:nsid w:val="52DD1F38"/>
    <w:multiLevelType w:val="hybridMultilevel"/>
    <w:tmpl w:val="D660A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FE38F5"/>
    <w:multiLevelType w:val="hybridMultilevel"/>
    <w:tmpl w:val="88B6536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5E703230"/>
    <w:multiLevelType w:val="hybridMultilevel"/>
    <w:tmpl w:val="34F625B6"/>
    <w:lvl w:ilvl="0" w:tplc="0F7C8E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752AE"/>
    <w:multiLevelType w:val="hybridMultilevel"/>
    <w:tmpl w:val="320A0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02975"/>
    <w:multiLevelType w:val="hybridMultilevel"/>
    <w:tmpl w:val="4956BE9A"/>
    <w:lvl w:ilvl="0" w:tplc="D7A2E39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53749F8"/>
    <w:multiLevelType w:val="hybridMultilevel"/>
    <w:tmpl w:val="4D7AC8BE"/>
    <w:lvl w:ilvl="0" w:tplc="0419000F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FD5B50"/>
    <w:multiLevelType w:val="singleLevel"/>
    <w:tmpl w:val="1A269CD0"/>
    <w:lvl w:ilvl="0">
      <w:start w:val="1"/>
      <w:numFmt w:val="decimal"/>
      <w:lvlText w:val="%1."/>
      <w:lvlJc w:val="left"/>
      <w:pPr>
        <w:ind w:left="0" w:hanging="567"/>
      </w:pPr>
    </w:lvl>
  </w:abstractNum>
  <w:abstractNum w:abstractNumId="34" w15:restartNumberingAfterBreak="0">
    <w:nsid w:val="666B7532"/>
    <w:multiLevelType w:val="hybridMultilevel"/>
    <w:tmpl w:val="9636145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F5A18"/>
    <w:multiLevelType w:val="hybridMultilevel"/>
    <w:tmpl w:val="0F4E9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C12EC2"/>
    <w:multiLevelType w:val="hybridMultilevel"/>
    <w:tmpl w:val="59E87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C40C14"/>
    <w:multiLevelType w:val="hybridMultilevel"/>
    <w:tmpl w:val="0F905C46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1555B"/>
    <w:multiLevelType w:val="singleLevel"/>
    <w:tmpl w:val="97DC6284"/>
    <w:lvl w:ilvl="0">
      <w:start w:val="1"/>
      <w:numFmt w:val="decimal"/>
      <w:lvlText w:val="%1."/>
      <w:lvlJc w:val="left"/>
      <w:pPr>
        <w:ind w:left="0" w:hanging="567"/>
      </w:pPr>
    </w:lvl>
  </w:abstractNum>
  <w:abstractNum w:abstractNumId="39" w15:restartNumberingAfterBreak="0">
    <w:nsid w:val="746234BC"/>
    <w:multiLevelType w:val="hybridMultilevel"/>
    <w:tmpl w:val="D91C8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06EF9"/>
    <w:multiLevelType w:val="hybridMultilevel"/>
    <w:tmpl w:val="06403A56"/>
    <w:lvl w:ilvl="0" w:tplc="041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9521D0"/>
    <w:multiLevelType w:val="singleLevel"/>
    <w:tmpl w:val="F2A6876A"/>
    <w:lvl w:ilvl="0">
      <w:start w:val="1"/>
      <w:numFmt w:val="decimal"/>
      <w:lvlText w:val="%1."/>
      <w:lvlJc w:val="left"/>
      <w:pPr>
        <w:ind w:left="0" w:hanging="567"/>
      </w:pPr>
    </w:lvl>
  </w:abstractNum>
  <w:abstractNum w:abstractNumId="42" w15:restartNumberingAfterBreak="0">
    <w:nsid w:val="7FE53FC6"/>
    <w:multiLevelType w:val="hybridMultilevel"/>
    <w:tmpl w:val="CBC01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93" w:hanging="283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34"/>
  </w:num>
  <w:num w:numId="6">
    <w:abstractNumId w:val="19"/>
  </w:num>
  <w:num w:numId="7">
    <w:abstractNumId w:val="9"/>
  </w:num>
  <w:num w:numId="8">
    <w:abstractNumId w:val="35"/>
  </w:num>
  <w:num w:numId="9">
    <w:abstractNumId w:val="8"/>
  </w:num>
  <w:num w:numId="10">
    <w:abstractNumId w:val="10"/>
  </w:num>
  <w:num w:numId="11">
    <w:abstractNumId w:val="6"/>
  </w:num>
  <w:num w:numId="12">
    <w:abstractNumId w:val="36"/>
  </w:num>
  <w:num w:numId="13">
    <w:abstractNumId w:val="17"/>
  </w:num>
  <w:num w:numId="14">
    <w:abstractNumId w:val="29"/>
  </w:num>
  <w:num w:numId="15">
    <w:abstractNumId w:val="11"/>
  </w:num>
  <w:num w:numId="16">
    <w:abstractNumId w:val="21"/>
  </w:num>
  <w:num w:numId="17">
    <w:abstractNumId w:val="39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32"/>
  </w:num>
  <w:num w:numId="21">
    <w:abstractNumId w:val="7"/>
  </w:num>
  <w:num w:numId="22">
    <w:abstractNumId w:val="31"/>
  </w:num>
  <w:num w:numId="23">
    <w:abstractNumId w:val="24"/>
    <w:lvlOverride w:ilvl="0">
      <w:startOverride w:val="1"/>
    </w:lvlOverride>
  </w:num>
  <w:num w:numId="24">
    <w:abstractNumId w:val="41"/>
    <w:lvlOverride w:ilvl="0">
      <w:startOverride w:val="1"/>
    </w:lvlOverride>
  </w:num>
  <w:num w:numId="25">
    <w:abstractNumId w:val="26"/>
    <w:lvlOverride w:ilvl="0">
      <w:startOverride w:val="1"/>
    </w:lvlOverride>
  </w:num>
  <w:num w:numId="26">
    <w:abstractNumId w:val="18"/>
  </w:num>
  <w:num w:numId="27">
    <w:abstractNumId w:val="33"/>
  </w:num>
  <w:num w:numId="28">
    <w:abstractNumId w:val="16"/>
  </w:num>
  <w:num w:numId="29">
    <w:abstractNumId w:val="5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7"/>
  </w:num>
  <w:num w:numId="34">
    <w:abstractNumId w:val="23"/>
  </w:num>
  <w:num w:numId="35">
    <w:abstractNumId w:val="22"/>
  </w:num>
  <w:num w:numId="36">
    <w:abstractNumId w:val="1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14"/>
  </w:num>
  <w:num w:numId="40">
    <w:abstractNumId w:val="38"/>
  </w:num>
  <w:num w:numId="41">
    <w:abstractNumId w:val="12"/>
  </w:num>
  <w:num w:numId="42">
    <w:abstractNumId w:val="3"/>
  </w:num>
  <w:num w:numId="43">
    <w:abstractNumId w:val="20"/>
  </w:num>
  <w:num w:numId="44">
    <w:abstractNumId w:val="28"/>
  </w:num>
  <w:num w:numId="45">
    <w:abstractNumId w:val="4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636"/>
    <w:rsid w:val="00003AD8"/>
    <w:rsid w:val="000140A8"/>
    <w:rsid w:val="00025937"/>
    <w:rsid w:val="00045D77"/>
    <w:rsid w:val="0005159D"/>
    <w:rsid w:val="00056A9D"/>
    <w:rsid w:val="000578B0"/>
    <w:rsid w:val="00066EEA"/>
    <w:rsid w:val="00080CE6"/>
    <w:rsid w:val="0008420A"/>
    <w:rsid w:val="0009018A"/>
    <w:rsid w:val="000B1CBD"/>
    <w:rsid w:val="000C194D"/>
    <w:rsid w:val="000C6226"/>
    <w:rsid w:val="000C7FE9"/>
    <w:rsid w:val="000D5D0E"/>
    <w:rsid w:val="000E55B2"/>
    <w:rsid w:val="000F2479"/>
    <w:rsid w:val="00100479"/>
    <w:rsid w:val="00104C94"/>
    <w:rsid w:val="00114944"/>
    <w:rsid w:val="001259D9"/>
    <w:rsid w:val="00133CA1"/>
    <w:rsid w:val="00134729"/>
    <w:rsid w:val="001365A1"/>
    <w:rsid w:val="0016743E"/>
    <w:rsid w:val="00167D49"/>
    <w:rsid w:val="00170AE1"/>
    <w:rsid w:val="001754CB"/>
    <w:rsid w:val="0018590E"/>
    <w:rsid w:val="00193A4F"/>
    <w:rsid w:val="001A770F"/>
    <w:rsid w:val="001B0987"/>
    <w:rsid w:val="001E7451"/>
    <w:rsid w:val="001F0A98"/>
    <w:rsid w:val="001F36E9"/>
    <w:rsid w:val="001F4B92"/>
    <w:rsid w:val="001F55A7"/>
    <w:rsid w:val="001F682B"/>
    <w:rsid w:val="002024B0"/>
    <w:rsid w:val="002137EF"/>
    <w:rsid w:val="00217C3A"/>
    <w:rsid w:val="002233FC"/>
    <w:rsid w:val="00237DFC"/>
    <w:rsid w:val="0024519D"/>
    <w:rsid w:val="002515DC"/>
    <w:rsid w:val="00257F06"/>
    <w:rsid w:val="0026032E"/>
    <w:rsid w:val="00270B88"/>
    <w:rsid w:val="00273262"/>
    <w:rsid w:val="00277031"/>
    <w:rsid w:val="00280217"/>
    <w:rsid w:val="002841DC"/>
    <w:rsid w:val="002861DA"/>
    <w:rsid w:val="00297E9D"/>
    <w:rsid w:val="002A4429"/>
    <w:rsid w:val="002B0A7E"/>
    <w:rsid w:val="002C20BF"/>
    <w:rsid w:val="002D4FFB"/>
    <w:rsid w:val="002D559A"/>
    <w:rsid w:val="00347A47"/>
    <w:rsid w:val="003553B6"/>
    <w:rsid w:val="00356EE6"/>
    <w:rsid w:val="00362E74"/>
    <w:rsid w:val="00364C8D"/>
    <w:rsid w:val="003662DD"/>
    <w:rsid w:val="0038359C"/>
    <w:rsid w:val="003959E6"/>
    <w:rsid w:val="003A6182"/>
    <w:rsid w:val="003B02B2"/>
    <w:rsid w:val="003B09DC"/>
    <w:rsid w:val="003B21ED"/>
    <w:rsid w:val="003C2B4C"/>
    <w:rsid w:val="003E46D8"/>
    <w:rsid w:val="003F7360"/>
    <w:rsid w:val="0040591B"/>
    <w:rsid w:val="004150B1"/>
    <w:rsid w:val="00430620"/>
    <w:rsid w:val="00433BA4"/>
    <w:rsid w:val="00442717"/>
    <w:rsid w:val="0044446C"/>
    <w:rsid w:val="0044755F"/>
    <w:rsid w:val="004558A3"/>
    <w:rsid w:val="004730F0"/>
    <w:rsid w:val="004748F7"/>
    <w:rsid w:val="0047683F"/>
    <w:rsid w:val="00480D77"/>
    <w:rsid w:val="0048587F"/>
    <w:rsid w:val="00490BF9"/>
    <w:rsid w:val="00492798"/>
    <w:rsid w:val="00492949"/>
    <w:rsid w:val="004A6E5C"/>
    <w:rsid w:val="004B08AF"/>
    <w:rsid w:val="004B54D6"/>
    <w:rsid w:val="004C566B"/>
    <w:rsid w:val="004D30C7"/>
    <w:rsid w:val="004D57B8"/>
    <w:rsid w:val="004E1A3E"/>
    <w:rsid w:val="004E2B24"/>
    <w:rsid w:val="004E7505"/>
    <w:rsid w:val="004F2C7E"/>
    <w:rsid w:val="00506DCF"/>
    <w:rsid w:val="00510A49"/>
    <w:rsid w:val="00520007"/>
    <w:rsid w:val="00536CEC"/>
    <w:rsid w:val="00543D41"/>
    <w:rsid w:val="00545371"/>
    <w:rsid w:val="005475FF"/>
    <w:rsid w:val="00550863"/>
    <w:rsid w:val="00562F1F"/>
    <w:rsid w:val="00582E29"/>
    <w:rsid w:val="00584EB9"/>
    <w:rsid w:val="005A3D40"/>
    <w:rsid w:val="005A5F91"/>
    <w:rsid w:val="005B34CE"/>
    <w:rsid w:val="005B7831"/>
    <w:rsid w:val="005C5D97"/>
    <w:rsid w:val="005D3C53"/>
    <w:rsid w:val="005E018D"/>
    <w:rsid w:val="005E0FA9"/>
    <w:rsid w:val="005E55CB"/>
    <w:rsid w:val="005E74FB"/>
    <w:rsid w:val="00606FE2"/>
    <w:rsid w:val="00607537"/>
    <w:rsid w:val="00610E49"/>
    <w:rsid w:val="00615965"/>
    <w:rsid w:val="00635455"/>
    <w:rsid w:val="00642E7C"/>
    <w:rsid w:val="00647C5F"/>
    <w:rsid w:val="00654F3F"/>
    <w:rsid w:val="006550AF"/>
    <w:rsid w:val="00663F74"/>
    <w:rsid w:val="006652B3"/>
    <w:rsid w:val="00671495"/>
    <w:rsid w:val="00676A3B"/>
    <w:rsid w:val="0068248D"/>
    <w:rsid w:val="00691698"/>
    <w:rsid w:val="00696932"/>
    <w:rsid w:val="006A2FF5"/>
    <w:rsid w:val="006A53B5"/>
    <w:rsid w:val="006B24AC"/>
    <w:rsid w:val="006B2944"/>
    <w:rsid w:val="006C5E93"/>
    <w:rsid w:val="006E4820"/>
    <w:rsid w:val="007051DF"/>
    <w:rsid w:val="007103A8"/>
    <w:rsid w:val="00717777"/>
    <w:rsid w:val="00726364"/>
    <w:rsid w:val="0073614F"/>
    <w:rsid w:val="00745084"/>
    <w:rsid w:val="00745306"/>
    <w:rsid w:val="00755606"/>
    <w:rsid w:val="00762893"/>
    <w:rsid w:val="00763C2E"/>
    <w:rsid w:val="00767CF7"/>
    <w:rsid w:val="007835DE"/>
    <w:rsid w:val="007A0FFA"/>
    <w:rsid w:val="007A3873"/>
    <w:rsid w:val="007C1897"/>
    <w:rsid w:val="007E05D8"/>
    <w:rsid w:val="007E2E55"/>
    <w:rsid w:val="007E3A38"/>
    <w:rsid w:val="007F085E"/>
    <w:rsid w:val="0081184F"/>
    <w:rsid w:val="00815E0C"/>
    <w:rsid w:val="00830371"/>
    <w:rsid w:val="00841D5B"/>
    <w:rsid w:val="00866E07"/>
    <w:rsid w:val="008808E5"/>
    <w:rsid w:val="00895DAD"/>
    <w:rsid w:val="00897262"/>
    <w:rsid w:val="008A319C"/>
    <w:rsid w:val="008B2256"/>
    <w:rsid w:val="008B2F25"/>
    <w:rsid w:val="008D6013"/>
    <w:rsid w:val="008E1CDF"/>
    <w:rsid w:val="008E7EB7"/>
    <w:rsid w:val="008F0989"/>
    <w:rsid w:val="00901834"/>
    <w:rsid w:val="009023A8"/>
    <w:rsid w:val="0090427D"/>
    <w:rsid w:val="00912687"/>
    <w:rsid w:val="00912791"/>
    <w:rsid w:val="00913969"/>
    <w:rsid w:val="00914000"/>
    <w:rsid w:val="00914A87"/>
    <w:rsid w:val="009269C6"/>
    <w:rsid w:val="00931CCA"/>
    <w:rsid w:val="00940100"/>
    <w:rsid w:val="00941561"/>
    <w:rsid w:val="009546B8"/>
    <w:rsid w:val="009572E5"/>
    <w:rsid w:val="00966256"/>
    <w:rsid w:val="0097476F"/>
    <w:rsid w:val="009760D4"/>
    <w:rsid w:val="009845BC"/>
    <w:rsid w:val="009A05F1"/>
    <w:rsid w:val="009B083C"/>
    <w:rsid w:val="009C33E1"/>
    <w:rsid w:val="009C7D51"/>
    <w:rsid w:val="009D3E05"/>
    <w:rsid w:val="009E0B8E"/>
    <w:rsid w:val="009F1871"/>
    <w:rsid w:val="00A005C9"/>
    <w:rsid w:val="00A01636"/>
    <w:rsid w:val="00A022C9"/>
    <w:rsid w:val="00A05613"/>
    <w:rsid w:val="00A06EAA"/>
    <w:rsid w:val="00A13C19"/>
    <w:rsid w:val="00A27677"/>
    <w:rsid w:val="00A34654"/>
    <w:rsid w:val="00A42494"/>
    <w:rsid w:val="00A4793C"/>
    <w:rsid w:val="00A47970"/>
    <w:rsid w:val="00A6415F"/>
    <w:rsid w:val="00A64261"/>
    <w:rsid w:val="00A96A52"/>
    <w:rsid w:val="00AA2A9C"/>
    <w:rsid w:val="00AA4401"/>
    <w:rsid w:val="00AA72B5"/>
    <w:rsid w:val="00AB59C0"/>
    <w:rsid w:val="00AC2623"/>
    <w:rsid w:val="00AC3D33"/>
    <w:rsid w:val="00AC79E1"/>
    <w:rsid w:val="00AD172D"/>
    <w:rsid w:val="00AD1EB2"/>
    <w:rsid w:val="00AD6937"/>
    <w:rsid w:val="00AE59A8"/>
    <w:rsid w:val="00B0027A"/>
    <w:rsid w:val="00B0256A"/>
    <w:rsid w:val="00B078D6"/>
    <w:rsid w:val="00B245A3"/>
    <w:rsid w:val="00B3336B"/>
    <w:rsid w:val="00B33BBB"/>
    <w:rsid w:val="00B4066A"/>
    <w:rsid w:val="00B4175A"/>
    <w:rsid w:val="00B4604D"/>
    <w:rsid w:val="00B628B7"/>
    <w:rsid w:val="00B65F16"/>
    <w:rsid w:val="00B65F6D"/>
    <w:rsid w:val="00B74B35"/>
    <w:rsid w:val="00B75473"/>
    <w:rsid w:val="00B83AAA"/>
    <w:rsid w:val="00B91EF7"/>
    <w:rsid w:val="00BA1963"/>
    <w:rsid w:val="00BA3B3F"/>
    <w:rsid w:val="00BA42F4"/>
    <w:rsid w:val="00BB37BF"/>
    <w:rsid w:val="00BB5A1D"/>
    <w:rsid w:val="00BE18C1"/>
    <w:rsid w:val="00BF038D"/>
    <w:rsid w:val="00C06EA1"/>
    <w:rsid w:val="00C07AC5"/>
    <w:rsid w:val="00C10F53"/>
    <w:rsid w:val="00C13303"/>
    <w:rsid w:val="00C227CD"/>
    <w:rsid w:val="00C25D94"/>
    <w:rsid w:val="00C37155"/>
    <w:rsid w:val="00C454A4"/>
    <w:rsid w:val="00C52907"/>
    <w:rsid w:val="00C5464B"/>
    <w:rsid w:val="00C565CE"/>
    <w:rsid w:val="00C73945"/>
    <w:rsid w:val="00C87535"/>
    <w:rsid w:val="00C92CE6"/>
    <w:rsid w:val="00C975DD"/>
    <w:rsid w:val="00CA1E05"/>
    <w:rsid w:val="00CB5C0C"/>
    <w:rsid w:val="00CC2D0C"/>
    <w:rsid w:val="00CD3941"/>
    <w:rsid w:val="00CE2A49"/>
    <w:rsid w:val="00CF5F07"/>
    <w:rsid w:val="00D00B4B"/>
    <w:rsid w:val="00D0228F"/>
    <w:rsid w:val="00D0621C"/>
    <w:rsid w:val="00D133E3"/>
    <w:rsid w:val="00D161B5"/>
    <w:rsid w:val="00D2031B"/>
    <w:rsid w:val="00D32EB3"/>
    <w:rsid w:val="00D342FD"/>
    <w:rsid w:val="00D40D12"/>
    <w:rsid w:val="00D521E7"/>
    <w:rsid w:val="00D55653"/>
    <w:rsid w:val="00D72B7E"/>
    <w:rsid w:val="00D81C7F"/>
    <w:rsid w:val="00D81F35"/>
    <w:rsid w:val="00D828AD"/>
    <w:rsid w:val="00D82EE6"/>
    <w:rsid w:val="00D8470E"/>
    <w:rsid w:val="00D97B19"/>
    <w:rsid w:val="00DB428B"/>
    <w:rsid w:val="00DB7B88"/>
    <w:rsid w:val="00DC033E"/>
    <w:rsid w:val="00DC27AF"/>
    <w:rsid w:val="00DC61C7"/>
    <w:rsid w:val="00DD216B"/>
    <w:rsid w:val="00DF0A8C"/>
    <w:rsid w:val="00DF6323"/>
    <w:rsid w:val="00E2283C"/>
    <w:rsid w:val="00E30B01"/>
    <w:rsid w:val="00E31129"/>
    <w:rsid w:val="00E34A78"/>
    <w:rsid w:val="00E373DA"/>
    <w:rsid w:val="00E43A79"/>
    <w:rsid w:val="00E46B26"/>
    <w:rsid w:val="00E5006F"/>
    <w:rsid w:val="00E64BA8"/>
    <w:rsid w:val="00E9503D"/>
    <w:rsid w:val="00E96B01"/>
    <w:rsid w:val="00EA6A9C"/>
    <w:rsid w:val="00EE0F26"/>
    <w:rsid w:val="00EE690D"/>
    <w:rsid w:val="00EF4EE4"/>
    <w:rsid w:val="00F06CE0"/>
    <w:rsid w:val="00F221B3"/>
    <w:rsid w:val="00F24DCF"/>
    <w:rsid w:val="00F25114"/>
    <w:rsid w:val="00F6479A"/>
    <w:rsid w:val="00F75024"/>
    <w:rsid w:val="00F82509"/>
    <w:rsid w:val="00F84B0A"/>
    <w:rsid w:val="00F91D43"/>
    <w:rsid w:val="00F922F4"/>
    <w:rsid w:val="00FB003A"/>
    <w:rsid w:val="00FB2396"/>
    <w:rsid w:val="00FC0C44"/>
    <w:rsid w:val="00FD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B242538"/>
  <w15:docId w15:val="{46F23634-BD5D-489C-9379-268AC120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40591B"/>
    <w:rPr>
      <w:sz w:val="24"/>
      <w:szCs w:val="24"/>
    </w:rPr>
  </w:style>
  <w:style w:type="paragraph" w:styleId="1">
    <w:name w:val="heading 1"/>
    <w:basedOn w:val="a1"/>
    <w:next w:val="a1"/>
    <w:qFormat/>
    <w:rsid w:val="00B245A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0">
    <w:name w:val="heading 2"/>
    <w:basedOn w:val="a1"/>
    <w:next w:val="a1"/>
    <w:link w:val="21"/>
    <w:qFormat/>
    <w:rsid w:val="00B245A3"/>
    <w:pPr>
      <w:keepNext/>
      <w:jc w:val="center"/>
      <w:outlineLvl w:val="1"/>
    </w:pPr>
    <w:rPr>
      <w:rFonts w:ascii="Arial" w:hAnsi="Arial"/>
      <w:b/>
      <w:sz w:val="28"/>
      <w:szCs w:val="20"/>
      <w:lang w:eastAsia="en-US"/>
    </w:rPr>
  </w:style>
  <w:style w:type="paragraph" w:styleId="3">
    <w:name w:val="heading 3"/>
    <w:basedOn w:val="a1"/>
    <w:next w:val="a1"/>
    <w:qFormat/>
    <w:rsid w:val="004444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AD1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AD172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897262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rsid w:val="00897262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97262"/>
    <w:rPr>
      <w:color w:val="0000FF"/>
      <w:u w:val="single"/>
    </w:rPr>
  </w:style>
  <w:style w:type="paragraph" w:styleId="aa">
    <w:name w:val="Body Text"/>
    <w:basedOn w:val="a1"/>
    <w:link w:val="ab"/>
    <w:rsid w:val="002D4FFB"/>
    <w:pPr>
      <w:spacing w:before="120"/>
      <w:jc w:val="both"/>
    </w:pPr>
    <w:rPr>
      <w:rFonts w:ascii="Arial" w:hAnsi="Arial"/>
      <w:b/>
      <w:i/>
      <w:sz w:val="20"/>
      <w:szCs w:val="20"/>
    </w:rPr>
  </w:style>
  <w:style w:type="paragraph" w:customStyle="1" w:styleId="10">
    <w:name w:val="Подзаголовок 1"/>
    <w:basedOn w:val="11"/>
    <w:rsid w:val="002D4FFB"/>
    <w:pPr>
      <w:tabs>
        <w:tab w:val="clear" w:pos="397"/>
        <w:tab w:val="clear" w:pos="1672"/>
        <w:tab w:val="left" w:pos="794"/>
      </w:tabs>
      <w:spacing w:after="120"/>
      <w:ind w:left="0" w:firstLine="0"/>
    </w:pPr>
    <w:rPr>
      <w:sz w:val="20"/>
      <w:szCs w:val="22"/>
    </w:rPr>
  </w:style>
  <w:style w:type="paragraph" w:customStyle="1" w:styleId="11">
    <w:name w:val="Заголовок1"/>
    <w:rsid w:val="002D4FFB"/>
    <w:pPr>
      <w:tabs>
        <w:tab w:val="left" w:pos="397"/>
        <w:tab w:val="left" w:pos="1672"/>
      </w:tabs>
      <w:autoSpaceDE w:val="0"/>
      <w:autoSpaceDN w:val="0"/>
      <w:adjustRightInd w:val="0"/>
      <w:spacing w:after="113"/>
      <w:ind w:left="397" w:hanging="397"/>
      <w:jc w:val="both"/>
    </w:pPr>
    <w:rPr>
      <w:rFonts w:ascii="Arial" w:hAnsi="Arial"/>
      <w:b/>
      <w:bCs/>
      <w:sz w:val="28"/>
      <w:szCs w:val="28"/>
    </w:rPr>
  </w:style>
  <w:style w:type="paragraph" w:styleId="a0">
    <w:name w:val="List Bullet"/>
    <w:basedOn w:val="a1"/>
    <w:autoRedefine/>
    <w:rsid w:val="00134729"/>
    <w:pPr>
      <w:numPr>
        <w:numId w:val="15"/>
      </w:numPr>
      <w:tabs>
        <w:tab w:val="clear" w:pos="720"/>
        <w:tab w:val="num" w:pos="426"/>
      </w:tabs>
      <w:ind w:left="426" w:hanging="426"/>
      <w:jc w:val="both"/>
    </w:pPr>
    <w:rPr>
      <w:rFonts w:ascii="Arial" w:hAnsi="Arial"/>
      <w:bCs/>
      <w:sz w:val="18"/>
      <w:szCs w:val="18"/>
    </w:rPr>
  </w:style>
  <w:style w:type="paragraph" w:styleId="a">
    <w:name w:val="List Number"/>
    <w:basedOn w:val="a1"/>
    <w:rsid w:val="002D4FFB"/>
    <w:pPr>
      <w:numPr>
        <w:numId w:val="1"/>
      </w:numPr>
      <w:tabs>
        <w:tab w:val="left" w:pos="567"/>
      </w:tabs>
      <w:spacing w:before="120"/>
      <w:jc w:val="both"/>
    </w:pPr>
    <w:rPr>
      <w:rFonts w:ascii="Arial" w:hAnsi="Arial"/>
      <w:sz w:val="20"/>
    </w:rPr>
  </w:style>
  <w:style w:type="paragraph" w:styleId="22">
    <w:name w:val="Body Text 2"/>
    <w:basedOn w:val="a1"/>
    <w:rsid w:val="0044446C"/>
    <w:pPr>
      <w:spacing w:after="120" w:line="480" w:lineRule="auto"/>
    </w:pPr>
  </w:style>
  <w:style w:type="paragraph" w:styleId="2">
    <w:name w:val="List Number 2"/>
    <w:basedOn w:val="a1"/>
    <w:rsid w:val="0044446C"/>
    <w:pPr>
      <w:numPr>
        <w:numId w:val="2"/>
      </w:numPr>
    </w:pPr>
  </w:style>
  <w:style w:type="character" w:styleId="ac">
    <w:name w:val="page number"/>
    <w:basedOn w:val="a2"/>
    <w:rsid w:val="004A6E5C"/>
  </w:style>
  <w:style w:type="paragraph" w:styleId="30">
    <w:name w:val="Body Text 3"/>
    <w:basedOn w:val="a1"/>
    <w:link w:val="31"/>
    <w:rsid w:val="00133CA1"/>
    <w:pPr>
      <w:spacing w:after="120"/>
    </w:pPr>
    <w:rPr>
      <w:sz w:val="16"/>
      <w:szCs w:val="16"/>
    </w:rPr>
  </w:style>
  <w:style w:type="paragraph" w:styleId="ad">
    <w:name w:val="Body Text Indent"/>
    <w:basedOn w:val="a1"/>
    <w:rsid w:val="00133CA1"/>
    <w:pPr>
      <w:spacing w:after="120"/>
      <w:ind w:left="283"/>
    </w:pPr>
  </w:style>
  <w:style w:type="paragraph" w:customStyle="1" w:styleId="Noeeu2">
    <w:name w:val="Noeeu2"/>
    <w:basedOn w:val="a1"/>
    <w:rsid w:val="00615965"/>
    <w:pPr>
      <w:spacing w:before="60" w:after="60"/>
      <w:ind w:left="851" w:hanging="283"/>
      <w:jc w:val="both"/>
    </w:pPr>
    <w:rPr>
      <w:rFonts w:ascii="Arial" w:hAnsi="Arial"/>
      <w:i/>
      <w:sz w:val="20"/>
      <w:szCs w:val="20"/>
    </w:rPr>
  </w:style>
  <w:style w:type="paragraph" w:customStyle="1" w:styleId="Noeeu4">
    <w:name w:val="Noeeu4"/>
    <w:basedOn w:val="a1"/>
    <w:rsid w:val="00615965"/>
    <w:pPr>
      <w:spacing w:before="60" w:after="60"/>
      <w:ind w:left="851" w:hanging="284"/>
      <w:jc w:val="both"/>
    </w:pPr>
    <w:rPr>
      <w:rFonts w:ascii="Arial" w:hAnsi="Arial"/>
      <w:i/>
      <w:sz w:val="20"/>
      <w:szCs w:val="20"/>
    </w:rPr>
  </w:style>
  <w:style w:type="paragraph" w:customStyle="1" w:styleId="12">
    <w:name w:val="заголовок 1"/>
    <w:basedOn w:val="a1"/>
    <w:next w:val="a1"/>
    <w:rsid w:val="00AD172D"/>
    <w:pPr>
      <w:keepNext/>
    </w:pPr>
    <w:rPr>
      <w:szCs w:val="20"/>
    </w:rPr>
  </w:style>
  <w:style w:type="paragraph" w:customStyle="1" w:styleId="ae">
    <w:name w:val="Знак"/>
    <w:basedOn w:val="a1"/>
    <w:rsid w:val="00767CF7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1"/>
    <w:semiHidden/>
    <w:rsid w:val="00F922F4"/>
    <w:rPr>
      <w:rFonts w:ascii="Tahoma" w:hAnsi="Tahoma" w:cs="Tahoma"/>
      <w:sz w:val="16"/>
      <w:szCs w:val="16"/>
    </w:rPr>
  </w:style>
  <w:style w:type="paragraph" w:styleId="af0">
    <w:name w:val="Normal (Web)"/>
    <w:basedOn w:val="a1"/>
    <w:unhideWhenUsed/>
    <w:rsid w:val="00BA42F4"/>
    <w:pPr>
      <w:spacing w:before="100" w:beforeAutospacing="1" w:after="100" w:afterAutospacing="1"/>
    </w:pPr>
  </w:style>
  <w:style w:type="character" w:customStyle="1" w:styleId="a8">
    <w:name w:val="Нижний колонтитул Знак"/>
    <w:link w:val="a7"/>
    <w:locked/>
    <w:rsid w:val="005B7831"/>
    <w:rPr>
      <w:sz w:val="24"/>
      <w:szCs w:val="24"/>
      <w:lang w:val="ru-RU" w:eastAsia="ru-RU" w:bidi="ar-SA"/>
    </w:rPr>
  </w:style>
  <w:style w:type="paragraph" w:styleId="af1">
    <w:name w:val="List Paragraph"/>
    <w:basedOn w:val="a1"/>
    <w:uiPriority w:val="99"/>
    <w:qFormat/>
    <w:rsid w:val="00167D49"/>
    <w:pPr>
      <w:spacing w:line="240" w:lineRule="atLeast"/>
      <w:ind w:left="720" w:hanging="357"/>
      <w:contextualSpacing/>
      <w:jc w:val="both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b">
    <w:name w:val="Основной текст Знак"/>
    <w:link w:val="aa"/>
    <w:rsid w:val="00167D49"/>
    <w:rPr>
      <w:rFonts w:ascii="Arial" w:hAnsi="Arial"/>
      <w:b/>
      <w:i/>
    </w:rPr>
  </w:style>
  <w:style w:type="character" w:customStyle="1" w:styleId="apple-converted-space">
    <w:name w:val="apple-converted-space"/>
    <w:basedOn w:val="a2"/>
    <w:rsid w:val="00167D49"/>
  </w:style>
  <w:style w:type="paragraph" w:styleId="af2">
    <w:name w:val="Title"/>
    <w:link w:val="af3"/>
    <w:rsid w:val="007103A8"/>
    <w:pPr>
      <w:tabs>
        <w:tab w:val="left" w:pos="397"/>
        <w:tab w:val="left" w:pos="1672"/>
      </w:tabs>
      <w:autoSpaceDE w:val="0"/>
      <w:autoSpaceDN w:val="0"/>
      <w:adjustRightInd w:val="0"/>
      <w:spacing w:after="113"/>
      <w:ind w:left="397" w:hanging="397"/>
      <w:jc w:val="both"/>
    </w:pPr>
    <w:rPr>
      <w:rFonts w:ascii="Arial" w:hAnsi="Arial"/>
      <w:b/>
      <w:bCs/>
      <w:sz w:val="28"/>
      <w:szCs w:val="28"/>
    </w:rPr>
  </w:style>
  <w:style w:type="character" w:customStyle="1" w:styleId="af3">
    <w:name w:val="Заголовок Знак"/>
    <w:basedOn w:val="a2"/>
    <w:link w:val="af2"/>
    <w:rsid w:val="007103A8"/>
    <w:rPr>
      <w:rFonts w:ascii="Arial" w:hAnsi="Arial"/>
      <w:b/>
      <w:bCs/>
      <w:sz w:val="28"/>
      <w:szCs w:val="28"/>
    </w:rPr>
  </w:style>
  <w:style w:type="paragraph" w:customStyle="1" w:styleId="af4">
    <w:name w:val="Знак"/>
    <w:basedOn w:val="a1"/>
    <w:rsid w:val="007103A8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Заголовок 2 Знак"/>
    <w:basedOn w:val="a2"/>
    <w:link w:val="20"/>
    <w:rsid w:val="007103A8"/>
    <w:rPr>
      <w:rFonts w:ascii="Arial" w:hAnsi="Arial"/>
      <w:b/>
      <w:sz w:val="28"/>
      <w:lang w:eastAsia="en-US"/>
    </w:rPr>
  </w:style>
  <w:style w:type="character" w:customStyle="1" w:styleId="a6">
    <w:name w:val="Верхний колонтитул Знак"/>
    <w:basedOn w:val="a2"/>
    <w:link w:val="a5"/>
    <w:rsid w:val="007103A8"/>
    <w:rPr>
      <w:sz w:val="24"/>
      <w:szCs w:val="24"/>
    </w:rPr>
  </w:style>
  <w:style w:type="character" w:customStyle="1" w:styleId="31">
    <w:name w:val="Основной текст 3 Знак"/>
    <w:basedOn w:val="a2"/>
    <w:link w:val="30"/>
    <w:rsid w:val="007103A8"/>
    <w:rPr>
      <w:sz w:val="16"/>
      <w:szCs w:val="16"/>
    </w:rPr>
  </w:style>
  <w:style w:type="character" w:styleId="af5">
    <w:name w:val="FollowedHyperlink"/>
    <w:basedOn w:val="a2"/>
    <w:uiPriority w:val="99"/>
    <w:unhideWhenUsed/>
    <w:rsid w:val="007103A8"/>
    <w:rPr>
      <w:color w:val="800080"/>
      <w:u w:val="single"/>
    </w:rPr>
  </w:style>
  <w:style w:type="paragraph" w:customStyle="1" w:styleId="xl64">
    <w:name w:val="xl64"/>
    <w:basedOn w:val="a1"/>
    <w:rsid w:val="007103A8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710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1"/>
    <w:rsid w:val="00710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1"/>
    <w:rsid w:val="00710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7103A8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7103A8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1"/>
    <w:rsid w:val="00710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1"/>
    <w:rsid w:val="007103A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1"/>
    <w:rsid w:val="007103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710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1"/>
    <w:rsid w:val="007103A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1"/>
    <w:rsid w:val="007103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1"/>
    <w:rsid w:val="007103A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1"/>
    <w:rsid w:val="00710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1"/>
    <w:rsid w:val="00710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qip.ru/search?query=%D0%B3%D0%BE%D1%80%D0%BC%D0%BE%D0%BD%D1%8B&amp;from=pochta" TargetMode="External"/><Relationship Id="rId13" Type="http://schemas.openxmlformats.org/officeDocument/2006/relationships/hyperlink" Target="http://search.qip.ru/search?query=%D1%80%D0%B5%D0%BD%D1%82%D0%B3%D0%B5%D0%BD&amp;from=poch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arch.qip.ru/search?query=%D1%8D%D0%BD%D0%B4%D0%BE%D0%BA%D1%80%D0%B8%D0%BD%D0%BE%D0%BB%D0%BE%D0%B3&amp;from=pocht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arch.qip.ru/search?query=%D0%BA%D0%BE%D0%BC%D0%BF%D1%8C%D1%8E%D1%82%D0%B5%D1%80&amp;from=pocht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qip.ru/search?query=%D0%BA%D0%BE%D0%BC%D0%BF%D1%8C%D1%8E%D1%82%D0%B5%D1%80&amp;from=poch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qip.ru/search?query=%D0%BA%D0%BE%D0%BC%D0%BF%D1%8C%D1%8E%D1%82%D0%B5%D1%80%D0%BD%D0%B0%D1%8F+%D1%82%D0%BE%D0%BC%D0%BE%D0%B3%D1%80%D0%B0%D1%84%D0%B8%D1%8F&amp;from=pocht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07E53-C34D-4B66-88FE-D95663EF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страховое закрытое акционерное общество</vt:lpstr>
    </vt:vector>
  </TitlesOfParts>
  <Company>СЗАО "Медэкспресс"</Company>
  <LinksUpToDate>false</LinksUpToDate>
  <CharactersWithSpaces>10845</CharactersWithSpaces>
  <SharedDoc>false</SharedDoc>
  <HLinks>
    <vt:vector size="36" baseType="variant">
      <vt:variant>
        <vt:i4>1048593</vt:i4>
      </vt:variant>
      <vt:variant>
        <vt:i4>15</vt:i4>
      </vt:variant>
      <vt:variant>
        <vt:i4>0</vt:i4>
      </vt:variant>
      <vt:variant>
        <vt:i4>5</vt:i4>
      </vt:variant>
      <vt:variant>
        <vt:lpwstr>http://search.qip.ru/search?query=%D1%80%D0%B5%D0%BD%D1%82%D0%B3%D0%B5%D0%BD&amp;from=pochta</vt:lpwstr>
      </vt:variant>
      <vt:variant>
        <vt:lpwstr/>
      </vt:variant>
      <vt:variant>
        <vt:i4>7143526</vt:i4>
      </vt:variant>
      <vt:variant>
        <vt:i4>12</vt:i4>
      </vt:variant>
      <vt:variant>
        <vt:i4>0</vt:i4>
      </vt:variant>
      <vt:variant>
        <vt:i4>5</vt:i4>
      </vt:variant>
      <vt:variant>
        <vt:lpwstr>http://search.qip.ru/search?query=%D1%8D%D0%BD%D0%B4%D0%BE%D0%BA%D1%80%D0%B8%D0%BD%D0%BE%D0%BB%D0%BE%D0%B3&amp;from=pochta</vt:lpwstr>
      </vt:variant>
      <vt:variant>
        <vt:lpwstr/>
      </vt:variant>
      <vt:variant>
        <vt:i4>1114129</vt:i4>
      </vt:variant>
      <vt:variant>
        <vt:i4>9</vt:i4>
      </vt:variant>
      <vt:variant>
        <vt:i4>0</vt:i4>
      </vt:variant>
      <vt:variant>
        <vt:i4>5</vt:i4>
      </vt:variant>
      <vt:variant>
        <vt:lpwstr>http://search.qip.ru/search?query=%D0%BA%D0%BE%D0%BC%D0%BF%D1%8C%D1%8E%D1%82%D0%B5%D1%80&amp;from=pochta</vt:lpwstr>
      </vt:variant>
      <vt:variant>
        <vt:lpwstr/>
      </vt:variant>
      <vt:variant>
        <vt:i4>1114129</vt:i4>
      </vt:variant>
      <vt:variant>
        <vt:i4>6</vt:i4>
      </vt:variant>
      <vt:variant>
        <vt:i4>0</vt:i4>
      </vt:variant>
      <vt:variant>
        <vt:i4>5</vt:i4>
      </vt:variant>
      <vt:variant>
        <vt:lpwstr>http://search.qip.ru/search?query=%D0%BA%D0%BE%D0%BC%D0%BF%D1%8C%D1%8E%D1%82%D0%B5%D1%80&amp;from=pochta</vt:lpwstr>
      </vt:variant>
      <vt:variant>
        <vt:lpwstr/>
      </vt:variant>
      <vt:variant>
        <vt:i4>7209075</vt:i4>
      </vt:variant>
      <vt:variant>
        <vt:i4>3</vt:i4>
      </vt:variant>
      <vt:variant>
        <vt:i4>0</vt:i4>
      </vt:variant>
      <vt:variant>
        <vt:i4>5</vt:i4>
      </vt:variant>
      <vt:variant>
        <vt:lpwstr>http://search.qip.ru/search?query=%D0%BA%D0%BE%D0%BC%D0%BF%D1%8C%D1%8E%D1%82%D0%B5%D1%80%D0%BD%D0%B0%D1%8F+%D1%82%D0%BE%D0%BC%D0%BE%D0%B3%D1%80%D0%B0%D1%84%D0%B8%D1%8F&amp;from=pochta</vt:lpwstr>
      </vt:variant>
      <vt:variant>
        <vt:lpwstr/>
      </vt:variant>
      <vt:variant>
        <vt:i4>4653073</vt:i4>
      </vt:variant>
      <vt:variant>
        <vt:i4>0</vt:i4>
      </vt:variant>
      <vt:variant>
        <vt:i4>0</vt:i4>
      </vt:variant>
      <vt:variant>
        <vt:i4>5</vt:i4>
      </vt:variant>
      <vt:variant>
        <vt:lpwstr>http://search.qip.ru/search?query=%D0%B3%D0%BE%D1%80%D0%BC%D0%BE%D0%BD%D1%8B&amp;from=pochta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страховое закрытое акционерное общество</dc:title>
  <dc:creator>Pr4</dc:creator>
  <cp:lastModifiedBy>Недведская Кира Юрьевна</cp:lastModifiedBy>
  <cp:revision>5</cp:revision>
  <cp:lastPrinted>2011-08-18T08:59:00Z</cp:lastPrinted>
  <dcterms:created xsi:type="dcterms:W3CDTF">2020-12-24T20:12:00Z</dcterms:created>
  <dcterms:modified xsi:type="dcterms:W3CDTF">2020-12-25T06:47:00Z</dcterms:modified>
</cp:coreProperties>
</file>