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C3CF1DA" w14:textId="343A4A84" w:rsidR="002D0103" w:rsidRPr="00277701" w:rsidRDefault="002D0103" w:rsidP="00BD5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4C9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14:paraId="1916E5AE" w14:textId="4008843B" w:rsidR="002D0103" w:rsidRDefault="002D0103" w:rsidP="00BD5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4C9">
        <w:rPr>
          <w:rFonts w:ascii="Times New Roman" w:hAnsi="Times New Roman" w:cs="Times New Roman"/>
          <w:b/>
          <w:sz w:val="24"/>
          <w:szCs w:val="24"/>
        </w:rPr>
        <w:t xml:space="preserve">об установлении частного сервитута земельного </w:t>
      </w:r>
      <w:r w:rsidRPr="008F5010">
        <w:rPr>
          <w:rFonts w:ascii="Times New Roman" w:hAnsi="Times New Roman" w:cs="Times New Roman"/>
          <w:b/>
          <w:sz w:val="24"/>
          <w:szCs w:val="24"/>
        </w:rPr>
        <w:t>участка</w:t>
      </w:r>
    </w:p>
    <w:p w14:paraId="21C591CB" w14:textId="3376E1BA" w:rsidR="00BD5304" w:rsidRDefault="00BD5304" w:rsidP="00BD5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4359"/>
        <w:gridCol w:w="5422"/>
      </w:tblGrid>
      <w:tr w:rsidR="003564C9" w:rsidRPr="008F5010" w14:paraId="486BD6B0" w14:textId="77777777" w:rsidTr="003564C9">
        <w:tc>
          <w:tcPr>
            <w:tcW w:w="4359" w:type="dxa"/>
            <w:shd w:val="clear" w:color="auto" w:fill="auto"/>
          </w:tcPr>
          <w:p w14:paraId="2E199C9A" w14:textId="6D62B6EE" w:rsidR="00FE5308" w:rsidRPr="008F5010" w:rsidRDefault="00FE5308" w:rsidP="00FE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Тельмана, Ленинградская область</w:t>
            </w:r>
          </w:p>
        </w:tc>
        <w:tc>
          <w:tcPr>
            <w:tcW w:w="5422" w:type="dxa"/>
            <w:shd w:val="clear" w:color="auto" w:fill="auto"/>
          </w:tcPr>
          <w:p w14:paraId="27998ABA" w14:textId="14F5618F" w:rsidR="003564C9" w:rsidRPr="008F5010" w:rsidRDefault="00BD5304" w:rsidP="00FE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____________ 20</w:t>
            </w:r>
            <w:r w:rsidR="00F32B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E53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7948810" w14:textId="4DFDB7EA" w:rsidR="008715D2" w:rsidRPr="008715D2" w:rsidRDefault="0052590A" w:rsidP="008715D2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2590A">
        <w:rPr>
          <w:rFonts w:ascii="Times New Roman" w:hAnsi="Times New Roman" w:cs="Times New Roman"/>
          <w:b/>
          <w:sz w:val="24"/>
          <w:szCs w:val="24"/>
        </w:rPr>
        <w:t>Ордена «Знак почета» Акционерное сельскохозяйственное общество «Племенное хозяйство имени Тельмана» (АО «Племхоз имени Тельмана»)</w:t>
      </w:r>
      <w:r w:rsidRPr="0052590A">
        <w:rPr>
          <w:rFonts w:ascii="Times New Roman" w:hAnsi="Times New Roman" w:cs="Times New Roman"/>
          <w:sz w:val="24"/>
          <w:szCs w:val="24"/>
        </w:rPr>
        <w:t>, адрес (место нахождения): 187032, Ленинградская область, Тосненский район, поселок Тельмана,</w:t>
      </w:r>
      <w:r w:rsidR="00DA585F">
        <w:rPr>
          <w:rFonts w:ascii="Times New Roman" w:hAnsi="Times New Roman" w:cs="Times New Roman"/>
          <w:sz w:val="24"/>
          <w:szCs w:val="24"/>
        </w:rPr>
        <w:t xml:space="preserve"> дом </w:t>
      </w:r>
      <w:proofErr w:type="spellStart"/>
      <w:r w:rsidR="00DA585F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="00DA585F">
        <w:rPr>
          <w:rFonts w:ascii="Times New Roman" w:hAnsi="Times New Roman" w:cs="Times New Roman"/>
          <w:sz w:val="24"/>
          <w:szCs w:val="24"/>
        </w:rPr>
        <w:t>. 29</w:t>
      </w:r>
      <w:r w:rsidR="00243622">
        <w:rPr>
          <w:rFonts w:ascii="Times New Roman" w:hAnsi="Times New Roman" w:cs="Times New Roman"/>
          <w:sz w:val="24"/>
          <w:szCs w:val="24"/>
        </w:rPr>
        <w:t xml:space="preserve">, </w:t>
      </w:r>
      <w:r w:rsidRPr="0052590A">
        <w:rPr>
          <w:rFonts w:ascii="Times New Roman" w:hAnsi="Times New Roman" w:cs="Times New Roman"/>
          <w:sz w:val="24"/>
          <w:szCs w:val="24"/>
        </w:rPr>
        <w:t>ОГРН: 1024701893600, ИНН: 4716000496, в  лице финансового директора Егоровой Елены Ивановны, действующей на основании нотариальной доверенности от 22.12.2017 г. серии 78 А Б номер 3825154, зарегистрированной в реестре нотариуса за номером 10-7666 и удостоверенной Красниковым Андреем Анатольевичем, временно исполняющим обязанности нотариуса нотариального округа Санкт-Петербурга Коршуновой Ирины Витальевны</w:t>
      </w:r>
      <w:r w:rsidR="003925D0" w:rsidRPr="008F5010">
        <w:rPr>
          <w:rFonts w:ascii="Times New Roman" w:hAnsi="Times New Roman" w:cs="Times New Roman"/>
          <w:sz w:val="24"/>
          <w:szCs w:val="24"/>
        </w:rPr>
        <w:t xml:space="preserve">,  </w:t>
      </w:r>
      <w:r w:rsidR="002D0103" w:rsidRPr="008F5010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2D0103" w:rsidRPr="008F5010">
        <w:rPr>
          <w:rFonts w:ascii="Times New Roman" w:hAnsi="Times New Roman" w:cs="Times New Roman"/>
          <w:b/>
          <w:sz w:val="24"/>
          <w:szCs w:val="24"/>
        </w:rPr>
        <w:t>«Собственник»</w:t>
      </w:r>
      <w:r w:rsidR="002D0103" w:rsidRPr="008F5010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263E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494FF" w14:textId="23C7D26D" w:rsidR="008715D2" w:rsidRPr="008715D2" w:rsidRDefault="006C2AC0" w:rsidP="008715D2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C2AC0">
        <w:rPr>
          <w:rFonts w:ascii="Times New Roman" w:hAnsi="Times New Roman" w:cs="Times New Roman"/>
          <w:b/>
          <w:sz w:val="24"/>
          <w:szCs w:val="24"/>
        </w:rPr>
        <w:t>Акционерное общество «ЛОЭСК – Электрические сети Санкт-Петербурга и Ленинградской области» (АО «ЛОЭСК»)</w:t>
      </w:r>
      <w:r w:rsidR="008715D2" w:rsidRPr="006C2AC0">
        <w:rPr>
          <w:rFonts w:ascii="Times New Roman" w:hAnsi="Times New Roman" w:cs="Times New Roman"/>
          <w:b/>
          <w:sz w:val="24"/>
          <w:szCs w:val="24"/>
        </w:rPr>
        <w:t>,</w:t>
      </w:r>
      <w:r w:rsidR="008715D2" w:rsidRPr="008715D2">
        <w:rPr>
          <w:rFonts w:ascii="Times New Roman" w:hAnsi="Times New Roman" w:cs="Times New Roman"/>
          <w:sz w:val="24"/>
          <w:szCs w:val="24"/>
        </w:rPr>
        <w:t xml:space="preserve"> именуемое в дальнейшем Пользователь, в лице Заместителя генерального директора по капитальному строительству </w:t>
      </w:r>
      <w:proofErr w:type="spellStart"/>
      <w:r w:rsidR="00567205">
        <w:rPr>
          <w:rFonts w:ascii="Times New Roman" w:hAnsi="Times New Roman" w:cs="Times New Roman"/>
          <w:sz w:val="24"/>
          <w:szCs w:val="24"/>
        </w:rPr>
        <w:t>Чехомова</w:t>
      </w:r>
      <w:proofErr w:type="spellEnd"/>
      <w:r w:rsidR="00567205">
        <w:rPr>
          <w:rFonts w:ascii="Times New Roman" w:hAnsi="Times New Roman" w:cs="Times New Roman"/>
          <w:sz w:val="24"/>
          <w:szCs w:val="24"/>
        </w:rPr>
        <w:t xml:space="preserve"> Дмитрия Сергеевича</w:t>
      </w:r>
      <w:r w:rsidR="008715D2" w:rsidRPr="008715D2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№ </w:t>
      </w:r>
      <w:r w:rsidR="00567205">
        <w:rPr>
          <w:rFonts w:ascii="Times New Roman" w:hAnsi="Times New Roman" w:cs="Times New Roman"/>
          <w:sz w:val="24"/>
          <w:szCs w:val="24"/>
        </w:rPr>
        <w:t>764</w:t>
      </w:r>
      <w:r w:rsidR="008715D2" w:rsidRPr="008715D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8715D2" w:rsidRPr="008715D2">
        <w:rPr>
          <w:rFonts w:ascii="Times New Roman" w:hAnsi="Times New Roman" w:cs="Times New Roman"/>
          <w:sz w:val="24"/>
          <w:szCs w:val="24"/>
        </w:rPr>
        <w:t xml:space="preserve"> от </w:t>
      </w:r>
      <w:r w:rsidR="00567205">
        <w:rPr>
          <w:rFonts w:ascii="Times New Roman" w:hAnsi="Times New Roman" w:cs="Times New Roman"/>
          <w:sz w:val="24"/>
          <w:szCs w:val="24"/>
        </w:rPr>
        <w:t>26</w:t>
      </w:r>
      <w:r w:rsidR="008715D2" w:rsidRPr="008715D2">
        <w:rPr>
          <w:rFonts w:ascii="Times New Roman" w:hAnsi="Times New Roman" w:cs="Times New Roman"/>
          <w:sz w:val="24"/>
          <w:szCs w:val="24"/>
        </w:rPr>
        <w:t>.</w:t>
      </w:r>
      <w:r w:rsidR="00567205">
        <w:rPr>
          <w:rFonts w:ascii="Times New Roman" w:hAnsi="Times New Roman" w:cs="Times New Roman"/>
          <w:sz w:val="24"/>
          <w:szCs w:val="24"/>
        </w:rPr>
        <w:t>08</w:t>
      </w:r>
      <w:r w:rsidR="008715D2" w:rsidRPr="008715D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715D2" w:rsidRPr="008715D2">
        <w:rPr>
          <w:rFonts w:ascii="Times New Roman" w:hAnsi="Times New Roman" w:cs="Times New Roman"/>
          <w:sz w:val="24"/>
          <w:szCs w:val="24"/>
        </w:rPr>
        <w:t xml:space="preserve"> г., с другой стороны, далее при совместном упоминании именуемые Стороны, заключили настоящее соглашение об установлении права ограниченного пользования чужим земельным участком (сервитут) (далее – Соглашение) о нижеследующем:</w:t>
      </w:r>
    </w:p>
    <w:p w14:paraId="70834833" w14:textId="302D064F" w:rsidR="002D0103" w:rsidRPr="002E084D" w:rsidRDefault="002D0103" w:rsidP="00BF4FBB">
      <w:pPr>
        <w:widowControl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564C9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14:paraId="4A57D6AC" w14:textId="77777777" w:rsidR="002E084D" w:rsidRPr="003564C9" w:rsidRDefault="002E084D" w:rsidP="00BF4FBB">
      <w:pPr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3E4CBD6" w14:textId="4E13D62F" w:rsidR="00A505D9" w:rsidRPr="00567205" w:rsidRDefault="002D0103" w:rsidP="00BF4FBB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7205">
        <w:rPr>
          <w:rFonts w:ascii="Times New Roman" w:hAnsi="Times New Roman" w:cs="Times New Roman"/>
          <w:sz w:val="24"/>
          <w:szCs w:val="24"/>
        </w:rPr>
        <w:t xml:space="preserve">Собственник в соответствии с условиями настоящего соглашения предоставляет Пользователю </w:t>
      </w:r>
      <w:r w:rsidR="008715D2" w:rsidRPr="00567205">
        <w:rPr>
          <w:rFonts w:ascii="Times New Roman" w:hAnsi="Times New Roman" w:cs="Times New Roman"/>
          <w:sz w:val="24"/>
          <w:szCs w:val="24"/>
        </w:rPr>
        <w:t xml:space="preserve">за плату </w:t>
      </w:r>
      <w:r w:rsidRPr="00567205">
        <w:rPr>
          <w:rFonts w:ascii="Times New Roman" w:hAnsi="Times New Roman" w:cs="Times New Roman"/>
          <w:sz w:val="24"/>
          <w:szCs w:val="24"/>
        </w:rPr>
        <w:t>право ограниченного пользования (сервитут) частью</w:t>
      </w:r>
      <w:r w:rsidR="009D0638" w:rsidRPr="00567205">
        <w:rPr>
          <w:rFonts w:ascii="Times New Roman" w:hAnsi="Times New Roman" w:cs="Times New Roman"/>
          <w:sz w:val="24"/>
          <w:szCs w:val="24"/>
        </w:rPr>
        <w:t xml:space="preserve"> </w:t>
      </w:r>
      <w:r w:rsidR="008715D2" w:rsidRPr="00567205">
        <w:rPr>
          <w:rFonts w:ascii="Times New Roman" w:hAnsi="Times New Roman" w:cs="Times New Roman"/>
          <w:sz w:val="24"/>
          <w:szCs w:val="24"/>
        </w:rPr>
        <w:t>(</w:t>
      </w:r>
      <w:r w:rsidR="00B31779">
        <w:rPr>
          <w:rFonts w:ascii="Times New Roman" w:hAnsi="Times New Roman" w:cs="Times New Roman"/>
          <w:sz w:val="24"/>
          <w:szCs w:val="24"/>
        </w:rPr>
        <w:t>425, 51</w:t>
      </w:r>
      <w:r w:rsidR="008715D2" w:rsidRPr="00567205">
        <w:rPr>
          <w:rFonts w:ascii="Times New Roman" w:hAnsi="Times New Roman" w:cs="Times New Roman"/>
          <w:sz w:val="24"/>
          <w:szCs w:val="24"/>
        </w:rPr>
        <w:t xml:space="preserve"> кв. м</w:t>
      </w:r>
      <w:r w:rsidR="009D0638" w:rsidRPr="00567205">
        <w:rPr>
          <w:rFonts w:ascii="Times New Roman" w:hAnsi="Times New Roman" w:cs="Times New Roman"/>
          <w:sz w:val="24"/>
          <w:szCs w:val="24"/>
        </w:rPr>
        <w:t>.)</w:t>
      </w:r>
      <w:r w:rsidRPr="00567205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61BA8">
        <w:rPr>
          <w:rFonts w:ascii="Times New Roman" w:hAnsi="Times New Roman" w:cs="Times New Roman"/>
          <w:sz w:val="24"/>
          <w:szCs w:val="24"/>
        </w:rPr>
        <w:t>ых</w:t>
      </w:r>
      <w:r w:rsidRPr="0056720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61BA8">
        <w:rPr>
          <w:rFonts w:ascii="Times New Roman" w:hAnsi="Times New Roman" w:cs="Times New Roman"/>
          <w:sz w:val="24"/>
          <w:szCs w:val="24"/>
        </w:rPr>
        <w:t>ов</w:t>
      </w:r>
      <w:r w:rsidR="006C2AC0" w:rsidRPr="00567205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761BA8">
        <w:rPr>
          <w:rFonts w:ascii="Times New Roman" w:hAnsi="Times New Roman" w:cs="Times New Roman"/>
          <w:sz w:val="24"/>
          <w:szCs w:val="24"/>
        </w:rPr>
        <w:t>и</w:t>
      </w:r>
      <w:r w:rsidR="006C2AC0" w:rsidRPr="00567205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761BA8">
        <w:rPr>
          <w:rFonts w:ascii="Times New Roman" w:hAnsi="Times New Roman" w:cs="Times New Roman"/>
          <w:sz w:val="24"/>
          <w:szCs w:val="24"/>
        </w:rPr>
        <w:t>ами</w:t>
      </w:r>
      <w:r w:rsidR="006C2AC0" w:rsidRPr="0056720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0391955"/>
      <w:r w:rsidR="00567205" w:rsidRPr="00567205">
        <w:rPr>
          <w:rFonts w:ascii="Times New Roman" w:hAnsi="Times New Roman" w:cs="Times New Roman"/>
          <w:sz w:val="24"/>
          <w:szCs w:val="24"/>
        </w:rPr>
        <w:t>47:26:0402001:141</w:t>
      </w:r>
      <w:bookmarkEnd w:id="0"/>
      <w:r w:rsidR="00BF4FBB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BF4FBB" w:rsidRPr="00BF4FBB">
        <w:rPr>
          <w:rFonts w:ascii="Times New Roman" w:hAnsi="Times New Roman" w:cs="Times New Roman"/>
          <w:sz w:val="24"/>
          <w:szCs w:val="24"/>
        </w:rPr>
        <w:t>Ленинградская область, Тосненский район</w:t>
      </w:r>
      <w:r w:rsidR="00A24101">
        <w:rPr>
          <w:rFonts w:ascii="Times New Roman" w:hAnsi="Times New Roman" w:cs="Times New Roman"/>
          <w:sz w:val="24"/>
          <w:szCs w:val="24"/>
        </w:rPr>
        <w:t xml:space="preserve"> и</w:t>
      </w:r>
      <w:r w:rsidR="00BF4FBB">
        <w:rPr>
          <w:rFonts w:ascii="Times New Roman" w:hAnsi="Times New Roman" w:cs="Times New Roman"/>
          <w:sz w:val="24"/>
          <w:szCs w:val="24"/>
        </w:rPr>
        <w:t xml:space="preserve"> </w:t>
      </w:r>
      <w:r w:rsidR="000B7B6A">
        <w:rPr>
          <w:rFonts w:ascii="Times New Roman" w:hAnsi="Times New Roman" w:cs="Times New Roman"/>
          <w:sz w:val="24"/>
          <w:szCs w:val="24"/>
        </w:rPr>
        <w:t xml:space="preserve">47:26:0402001:15 </w:t>
      </w:r>
      <w:r w:rsidR="00BF4FBB"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="00BF4FBB" w:rsidRPr="00BF4FBB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массив </w:t>
      </w:r>
      <w:r w:rsidR="00BF4FBB">
        <w:rPr>
          <w:rFonts w:ascii="Times New Roman" w:hAnsi="Times New Roman" w:cs="Times New Roman"/>
          <w:sz w:val="24"/>
          <w:szCs w:val="24"/>
        </w:rPr>
        <w:t>«</w:t>
      </w:r>
      <w:r w:rsidR="00BF4FBB" w:rsidRPr="00BF4FBB">
        <w:rPr>
          <w:rFonts w:ascii="Times New Roman" w:hAnsi="Times New Roman" w:cs="Times New Roman"/>
          <w:sz w:val="24"/>
          <w:szCs w:val="24"/>
        </w:rPr>
        <w:t>Тельмана</w:t>
      </w:r>
      <w:r w:rsidR="00BF4FBB">
        <w:rPr>
          <w:rFonts w:ascii="Times New Roman" w:hAnsi="Times New Roman" w:cs="Times New Roman"/>
          <w:sz w:val="24"/>
          <w:szCs w:val="24"/>
        </w:rPr>
        <w:t>»</w:t>
      </w:r>
      <w:r w:rsidR="00BF4FBB" w:rsidRPr="00BF4FBB">
        <w:rPr>
          <w:rFonts w:ascii="Times New Roman" w:hAnsi="Times New Roman" w:cs="Times New Roman"/>
          <w:sz w:val="24"/>
          <w:szCs w:val="24"/>
        </w:rPr>
        <w:t xml:space="preserve">, уч. </w:t>
      </w:r>
      <w:r w:rsidR="00BF4FBB">
        <w:rPr>
          <w:rFonts w:ascii="Times New Roman" w:hAnsi="Times New Roman" w:cs="Times New Roman"/>
          <w:sz w:val="24"/>
          <w:szCs w:val="24"/>
        </w:rPr>
        <w:t>«</w:t>
      </w:r>
      <w:r w:rsidR="00BF4FBB" w:rsidRPr="00BF4FBB">
        <w:rPr>
          <w:rFonts w:ascii="Times New Roman" w:hAnsi="Times New Roman" w:cs="Times New Roman"/>
          <w:sz w:val="24"/>
          <w:szCs w:val="24"/>
        </w:rPr>
        <w:t>Никольский</w:t>
      </w:r>
      <w:r w:rsidR="00BF4FBB">
        <w:rPr>
          <w:rFonts w:ascii="Times New Roman" w:hAnsi="Times New Roman" w:cs="Times New Roman"/>
          <w:sz w:val="24"/>
          <w:szCs w:val="24"/>
        </w:rPr>
        <w:t>»</w:t>
      </w:r>
      <w:r w:rsidR="00BF4FBB" w:rsidRPr="00BF4FBB">
        <w:rPr>
          <w:rFonts w:ascii="Times New Roman" w:hAnsi="Times New Roman" w:cs="Times New Roman"/>
          <w:sz w:val="24"/>
          <w:szCs w:val="24"/>
        </w:rPr>
        <w:t>, № 451, 452</w:t>
      </w:r>
      <w:r w:rsidR="006C2AC0" w:rsidRPr="00567205">
        <w:rPr>
          <w:rFonts w:ascii="Times New Roman" w:hAnsi="Times New Roman" w:cs="Times New Roman"/>
          <w:sz w:val="24"/>
          <w:szCs w:val="24"/>
        </w:rPr>
        <w:t>, принадлежащего «Стороне -1» на праве собственности, разрешённое использовани</w:t>
      </w:r>
      <w:r w:rsidR="00BF4FBB">
        <w:rPr>
          <w:rFonts w:ascii="Times New Roman" w:hAnsi="Times New Roman" w:cs="Times New Roman"/>
          <w:sz w:val="24"/>
          <w:szCs w:val="24"/>
        </w:rPr>
        <w:t>е</w:t>
      </w:r>
      <w:r w:rsidR="006C2AC0" w:rsidRPr="0056720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F4FBB">
        <w:rPr>
          <w:rFonts w:ascii="Times New Roman" w:hAnsi="Times New Roman" w:cs="Times New Roman"/>
          <w:sz w:val="24"/>
          <w:szCs w:val="24"/>
        </w:rPr>
        <w:t>ов</w:t>
      </w:r>
      <w:r w:rsidR="006C2AC0" w:rsidRPr="00567205">
        <w:rPr>
          <w:rFonts w:ascii="Times New Roman" w:hAnsi="Times New Roman" w:cs="Times New Roman"/>
          <w:sz w:val="24"/>
          <w:szCs w:val="24"/>
        </w:rPr>
        <w:t xml:space="preserve"> – для сельскохозяйственного использования</w:t>
      </w:r>
      <w:r w:rsidR="00567205">
        <w:rPr>
          <w:rFonts w:ascii="Times New Roman" w:hAnsi="Times New Roman" w:cs="Times New Roman"/>
          <w:sz w:val="24"/>
          <w:szCs w:val="24"/>
        </w:rPr>
        <w:t>.</w:t>
      </w:r>
    </w:p>
    <w:p w14:paraId="7DBA6DFD" w14:textId="6597466F" w:rsidR="002D0103" w:rsidRPr="008F7FB8" w:rsidRDefault="002D0103" w:rsidP="00BF4FBB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FB8">
        <w:rPr>
          <w:rFonts w:ascii="Times New Roman" w:hAnsi="Times New Roman" w:cs="Times New Roman"/>
          <w:sz w:val="24"/>
          <w:szCs w:val="24"/>
        </w:rPr>
        <w:t>Сервитут по условиям настоящего соглашения устанавливается в интересах Пользователя</w:t>
      </w:r>
      <w:r w:rsidR="008715D2">
        <w:rPr>
          <w:rFonts w:ascii="Times New Roman" w:hAnsi="Times New Roman" w:cs="Times New Roman"/>
          <w:sz w:val="24"/>
          <w:szCs w:val="24"/>
        </w:rPr>
        <w:t xml:space="preserve"> </w:t>
      </w:r>
      <w:r w:rsidR="008715D2" w:rsidRPr="00AB2B6F">
        <w:rPr>
          <w:rFonts w:ascii="Times New Roman" w:hAnsi="Times New Roman" w:cs="Times New Roman"/>
          <w:sz w:val="24"/>
          <w:szCs w:val="24"/>
        </w:rPr>
        <w:t>и предоставляется</w:t>
      </w:r>
      <w:r w:rsidR="00677716" w:rsidRPr="008F7FB8">
        <w:rPr>
          <w:rFonts w:ascii="Times New Roman" w:hAnsi="Times New Roman" w:cs="Times New Roman"/>
          <w:sz w:val="24"/>
          <w:szCs w:val="24"/>
        </w:rPr>
        <w:t xml:space="preserve"> </w:t>
      </w:r>
      <w:r w:rsidR="008715D2" w:rsidRPr="008715D2">
        <w:rPr>
          <w:rFonts w:ascii="Times New Roman" w:hAnsi="Times New Roman" w:cs="Times New Roman"/>
          <w:sz w:val="24"/>
          <w:szCs w:val="24"/>
        </w:rPr>
        <w:t xml:space="preserve">в целях прохода и проезда, строительства, реконструкции и эксплуатации </w:t>
      </w:r>
      <w:bookmarkStart w:id="1" w:name="_Hlk50392010"/>
      <w:r w:rsidR="008715D2" w:rsidRPr="008715D2">
        <w:rPr>
          <w:rFonts w:ascii="Times New Roman" w:hAnsi="Times New Roman" w:cs="Times New Roman"/>
          <w:sz w:val="24"/>
          <w:szCs w:val="24"/>
        </w:rPr>
        <w:t>объект</w:t>
      </w:r>
      <w:r w:rsidR="00567205">
        <w:rPr>
          <w:rFonts w:ascii="Times New Roman" w:hAnsi="Times New Roman" w:cs="Times New Roman"/>
          <w:sz w:val="24"/>
          <w:szCs w:val="24"/>
        </w:rPr>
        <w:t>ов</w:t>
      </w:r>
      <w:r w:rsidR="008715D2" w:rsidRPr="008715D2">
        <w:rPr>
          <w:rFonts w:ascii="Times New Roman" w:hAnsi="Times New Roman" w:cs="Times New Roman"/>
          <w:sz w:val="24"/>
          <w:szCs w:val="24"/>
        </w:rPr>
        <w:t xml:space="preserve"> электросетевого хозяйства</w:t>
      </w:r>
      <w:r w:rsidR="00567205">
        <w:rPr>
          <w:rFonts w:ascii="Times New Roman" w:hAnsi="Times New Roman" w:cs="Times New Roman"/>
          <w:sz w:val="24"/>
          <w:szCs w:val="24"/>
        </w:rPr>
        <w:t xml:space="preserve"> </w:t>
      </w:r>
      <w:r w:rsidR="00567205" w:rsidRPr="00567205">
        <w:rPr>
          <w:rFonts w:ascii="Times New Roman" w:hAnsi="Times New Roman" w:cs="Times New Roman"/>
          <w:sz w:val="24"/>
          <w:szCs w:val="24"/>
        </w:rPr>
        <w:t>«КТП-6/0,4 кВ в д. Пустынка Тосненского р-на ЛО», «ВЛ-0,4кВ от проектируемой КТП-6/0,4кВ до опоры № 7 ВЛИ-0,4 кВ от ТП-19 в д. Пустынка Тосненского р-на ЛО», «ВЛЗ-6 кВ от ВЛЗ-6кВ ф.724-09 до проектируемой КТП-6/0,4 кВ в д. Пустынка Тосненского р-на ЛО»</w:t>
      </w:r>
      <w:r w:rsidR="00814480" w:rsidRPr="00BF4FBB">
        <w:rPr>
          <w:rFonts w:ascii="Times New Roman" w:hAnsi="Times New Roman" w:cs="Times New Roman"/>
          <w:sz w:val="24"/>
          <w:szCs w:val="24"/>
        </w:rPr>
        <w:t>.</w:t>
      </w:r>
      <w:r w:rsidR="008171BF" w:rsidRPr="00BF4FBB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741A6DD4" w14:textId="77777777" w:rsidR="002D0103" w:rsidRPr="008F7FB8" w:rsidRDefault="002D0103" w:rsidP="00BF4FBB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FB8">
        <w:rPr>
          <w:rFonts w:ascii="Times New Roman" w:hAnsi="Times New Roman" w:cs="Times New Roman"/>
          <w:sz w:val="24"/>
          <w:szCs w:val="24"/>
        </w:rPr>
        <w:t>Границы сервитута определены на схеме границ сервитута на кадастровом плане территории, являющейся неотъемлемой частью настоящего соглашения.</w:t>
      </w:r>
    </w:p>
    <w:p w14:paraId="1EFA4EA5" w14:textId="5C6CD1EA" w:rsidR="002D0103" w:rsidRPr="008F7FB8" w:rsidRDefault="002D0103" w:rsidP="00BF4FBB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FB8">
        <w:rPr>
          <w:rFonts w:ascii="Times New Roman" w:hAnsi="Times New Roman" w:cs="Times New Roman"/>
          <w:sz w:val="24"/>
          <w:szCs w:val="24"/>
        </w:rPr>
        <w:t>Пользование частью земельн</w:t>
      </w:r>
      <w:r w:rsidR="00D23F3D">
        <w:rPr>
          <w:rFonts w:ascii="Times New Roman" w:hAnsi="Times New Roman" w:cs="Times New Roman"/>
          <w:sz w:val="24"/>
          <w:szCs w:val="24"/>
        </w:rPr>
        <w:t>ых</w:t>
      </w:r>
      <w:r w:rsidRPr="008F7FB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23F3D">
        <w:rPr>
          <w:rFonts w:ascii="Times New Roman" w:hAnsi="Times New Roman" w:cs="Times New Roman"/>
          <w:sz w:val="24"/>
          <w:szCs w:val="24"/>
        </w:rPr>
        <w:t>ов</w:t>
      </w:r>
      <w:r w:rsidRPr="008F7FB8">
        <w:rPr>
          <w:rFonts w:ascii="Times New Roman" w:hAnsi="Times New Roman" w:cs="Times New Roman"/>
          <w:sz w:val="24"/>
          <w:szCs w:val="24"/>
        </w:rPr>
        <w:t>, принадлежащ</w:t>
      </w:r>
      <w:r w:rsidR="00D23F3D">
        <w:rPr>
          <w:rFonts w:ascii="Times New Roman" w:hAnsi="Times New Roman" w:cs="Times New Roman"/>
          <w:sz w:val="24"/>
          <w:szCs w:val="24"/>
        </w:rPr>
        <w:t>их</w:t>
      </w:r>
      <w:r w:rsidRPr="008F7FB8">
        <w:rPr>
          <w:rFonts w:ascii="Times New Roman" w:hAnsi="Times New Roman" w:cs="Times New Roman"/>
          <w:sz w:val="24"/>
          <w:szCs w:val="24"/>
        </w:rPr>
        <w:t xml:space="preserve"> собственнику, производится Пользователем на возмездной основе. </w:t>
      </w:r>
    </w:p>
    <w:p w14:paraId="03A7C359" w14:textId="77777777" w:rsidR="002D0103" w:rsidRPr="008F7FB8" w:rsidRDefault="002D0103" w:rsidP="00BF4FBB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FB8">
        <w:rPr>
          <w:rFonts w:ascii="Times New Roman" w:hAnsi="Times New Roman" w:cs="Times New Roman"/>
          <w:sz w:val="24"/>
          <w:szCs w:val="24"/>
        </w:rPr>
        <w:t>Сервитут вступает в силу после его государственной регистрации.</w:t>
      </w:r>
    </w:p>
    <w:p w14:paraId="55FDD1AC" w14:textId="69CEBD09" w:rsidR="002D0103" w:rsidRDefault="002D0103" w:rsidP="00BF4FBB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FB8">
        <w:rPr>
          <w:rFonts w:ascii="Times New Roman" w:hAnsi="Times New Roman" w:cs="Times New Roman"/>
          <w:sz w:val="24"/>
          <w:szCs w:val="24"/>
        </w:rPr>
        <w:t>Расходы, связанные с государственной регистрацией сервитута, несет Пользователь.</w:t>
      </w:r>
    </w:p>
    <w:p w14:paraId="3B36E2C7" w14:textId="6E0E68F9" w:rsidR="00450CA5" w:rsidRDefault="00450CA5" w:rsidP="00BF4FBB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Сервитут, устанавливаемый по настоящему Соглашению, является </w:t>
      </w:r>
      <w:r w:rsidRPr="00BF4FBB">
        <w:rPr>
          <w:rFonts w:ascii="Times New Roman" w:hAnsi="Times New Roman" w:cs="Times New Roman"/>
          <w:sz w:val="24"/>
          <w:szCs w:val="24"/>
        </w:rPr>
        <w:t>срочным на срок 49 лет.</w:t>
      </w:r>
    </w:p>
    <w:p w14:paraId="39DE081A" w14:textId="15E999CD" w:rsidR="00A24101" w:rsidRDefault="00A24101" w:rsidP="00A24101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E0478" w14:textId="3DBE55DF" w:rsidR="00A24101" w:rsidRDefault="00A24101" w:rsidP="00A24101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12387" w14:textId="42ECD1E0" w:rsidR="00A24101" w:rsidRDefault="00A24101" w:rsidP="00A24101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C646E" w14:textId="77777777" w:rsidR="00A24101" w:rsidRPr="00BF4FBB" w:rsidRDefault="00A24101" w:rsidP="00A24101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A76EC" w14:textId="2270EB8A" w:rsidR="00BF4FBB" w:rsidRDefault="00BF4FBB" w:rsidP="00BF4FBB">
      <w:pPr>
        <w:widowControl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619100" w14:textId="77777777" w:rsidR="00851DDC" w:rsidRPr="008F7FB8" w:rsidRDefault="00851DDC" w:rsidP="00D1107B">
      <w:pPr>
        <w:widowControl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0B04547E" w14:textId="113A87CF" w:rsidR="002D0103" w:rsidRPr="00A24101" w:rsidRDefault="002D0103" w:rsidP="00D1107B">
      <w:pPr>
        <w:widowControl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FB8">
        <w:rPr>
          <w:rFonts w:ascii="Times New Roman" w:hAnsi="Times New Roman" w:cs="Times New Roman"/>
          <w:b/>
          <w:sz w:val="24"/>
          <w:szCs w:val="24"/>
        </w:rPr>
        <w:lastRenderedPageBreak/>
        <w:t>ПОРЯДОК ОГРАНИЧЕННОГО ПОЛЬЗОВАНИЯ</w:t>
      </w:r>
    </w:p>
    <w:p w14:paraId="0D78CAF2" w14:textId="77777777" w:rsidR="00A24101" w:rsidRPr="002E084D" w:rsidRDefault="00A24101" w:rsidP="00A24101">
      <w:pPr>
        <w:widowControl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02A0EAF" w14:textId="55AB065A" w:rsidR="002D0103" w:rsidRPr="008F7FB8" w:rsidRDefault="002D0103" w:rsidP="003564C9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FB8">
        <w:rPr>
          <w:rFonts w:ascii="Times New Roman" w:hAnsi="Times New Roman" w:cs="Times New Roman"/>
          <w:sz w:val="24"/>
          <w:szCs w:val="24"/>
        </w:rPr>
        <w:t>Ограниченное пользование (сервитут) земельным</w:t>
      </w:r>
      <w:r w:rsidR="00D23F3D">
        <w:rPr>
          <w:rFonts w:ascii="Times New Roman" w:hAnsi="Times New Roman" w:cs="Times New Roman"/>
          <w:sz w:val="24"/>
          <w:szCs w:val="24"/>
        </w:rPr>
        <w:t>и</w:t>
      </w:r>
      <w:r w:rsidRPr="008F7FB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23F3D">
        <w:rPr>
          <w:rFonts w:ascii="Times New Roman" w:hAnsi="Times New Roman" w:cs="Times New Roman"/>
          <w:sz w:val="24"/>
          <w:szCs w:val="24"/>
        </w:rPr>
        <w:t>а</w:t>
      </w:r>
      <w:r w:rsidRPr="008F7FB8">
        <w:rPr>
          <w:rFonts w:ascii="Times New Roman" w:hAnsi="Times New Roman" w:cs="Times New Roman"/>
          <w:sz w:val="24"/>
          <w:szCs w:val="24"/>
        </w:rPr>
        <w:t xml:space="preserve">м </w:t>
      </w:r>
      <w:r w:rsidR="006D6A14" w:rsidRPr="008F7FB8">
        <w:rPr>
          <w:rFonts w:ascii="Times New Roman" w:hAnsi="Times New Roman" w:cs="Times New Roman"/>
          <w:sz w:val="24"/>
          <w:szCs w:val="24"/>
        </w:rPr>
        <w:t>Собственника</w:t>
      </w:r>
      <w:r w:rsidR="00263EEE" w:rsidRPr="008F7FB8">
        <w:rPr>
          <w:rFonts w:ascii="Times New Roman" w:hAnsi="Times New Roman" w:cs="Times New Roman"/>
          <w:sz w:val="24"/>
          <w:szCs w:val="24"/>
        </w:rPr>
        <w:t xml:space="preserve"> </w:t>
      </w:r>
      <w:r w:rsidRPr="008F7FB8">
        <w:rPr>
          <w:rFonts w:ascii="Times New Roman" w:hAnsi="Times New Roman" w:cs="Times New Roman"/>
          <w:sz w:val="24"/>
          <w:szCs w:val="24"/>
        </w:rPr>
        <w:t>осуществляется Пользователем строго в пределах границ, определенных согласно п.1.3. соглашения.</w:t>
      </w:r>
    </w:p>
    <w:p w14:paraId="28823029" w14:textId="066F6A8F" w:rsidR="002D0103" w:rsidRPr="008F7FB8" w:rsidRDefault="002D0103" w:rsidP="003564C9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FB8">
        <w:rPr>
          <w:rFonts w:ascii="Times New Roman" w:hAnsi="Times New Roman" w:cs="Times New Roman"/>
          <w:sz w:val="24"/>
          <w:szCs w:val="24"/>
        </w:rPr>
        <w:t>Осуществление сервитута Пользователем должно бы</w:t>
      </w:r>
      <w:r w:rsidR="003F35C9" w:rsidRPr="008F7FB8">
        <w:rPr>
          <w:rFonts w:ascii="Times New Roman" w:hAnsi="Times New Roman" w:cs="Times New Roman"/>
          <w:sz w:val="24"/>
          <w:szCs w:val="24"/>
        </w:rPr>
        <w:t>ть</w:t>
      </w:r>
      <w:r w:rsidRPr="008F7FB8">
        <w:rPr>
          <w:rFonts w:ascii="Times New Roman" w:hAnsi="Times New Roman" w:cs="Times New Roman"/>
          <w:sz w:val="24"/>
          <w:szCs w:val="24"/>
        </w:rPr>
        <w:t xml:space="preserve"> наименее обременительным для земельн</w:t>
      </w:r>
      <w:r w:rsidR="00D23F3D">
        <w:rPr>
          <w:rFonts w:ascii="Times New Roman" w:hAnsi="Times New Roman" w:cs="Times New Roman"/>
          <w:sz w:val="24"/>
          <w:szCs w:val="24"/>
        </w:rPr>
        <w:t>ых</w:t>
      </w:r>
      <w:r w:rsidRPr="008F7FB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23F3D">
        <w:rPr>
          <w:rFonts w:ascii="Times New Roman" w:hAnsi="Times New Roman" w:cs="Times New Roman"/>
          <w:sz w:val="24"/>
          <w:szCs w:val="24"/>
        </w:rPr>
        <w:t>ов</w:t>
      </w:r>
      <w:r w:rsidRPr="008F7FB8">
        <w:rPr>
          <w:rFonts w:ascii="Times New Roman" w:hAnsi="Times New Roman" w:cs="Times New Roman"/>
          <w:sz w:val="24"/>
          <w:szCs w:val="24"/>
        </w:rPr>
        <w:t xml:space="preserve"> Собственника, в отношении котор</w:t>
      </w:r>
      <w:r w:rsidR="00D23F3D">
        <w:rPr>
          <w:rFonts w:ascii="Times New Roman" w:hAnsi="Times New Roman" w:cs="Times New Roman"/>
          <w:sz w:val="24"/>
          <w:szCs w:val="24"/>
        </w:rPr>
        <w:t>ых</w:t>
      </w:r>
      <w:r w:rsidRPr="008F7FB8">
        <w:rPr>
          <w:rFonts w:ascii="Times New Roman" w:hAnsi="Times New Roman" w:cs="Times New Roman"/>
          <w:sz w:val="24"/>
          <w:szCs w:val="24"/>
        </w:rPr>
        <w:t xml:space="preserve"> он установлен.</w:t>
      </w:r>
    </w:p>
    <w:p w14:paraId="257E4D8B" w14:textId="0BF4DA97" w:rsidR="002D0103" w:rsidRPr="008F7FB8" w:rsidRDefault="002D0103" w:rsidP="003564C9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FB8">
        <w:rPr>
          <w:rFonts w:ascii="Times New Roman" w:hAnsi="Times New Roman" w:cs="Times New Roman"/>
          <w:sz w:val="24"/>
          <w:szCs w:val="24"/>
        </w:rPr>
        <w:t>Обременение части земельн</w:t>
      </w:r>
      <w:r w:rsidR="00D23F3D">
        <w:rPr>
          <w:rFonts w:ascii="Times New Roman" w:hAnsi="Times New Roman" w:cs="Times New Roman"/>
          <w:sz w:val="24"/>
          <w:szCs w:val="24"/>
        </w:rPr>
        <w:t>ых</w:t>
      </w:r>
      <w:r w:rsidRPr="008F7FB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23F3D">
        <w:rPr>
          <w:rFonts w:ascii="Times New Roman" w:hAnsi="Times New Roman" w:cs="Times New Roman"/>
          <w:sz w:val="24"/>
          <w:szCs w:val="24"/>
        </w:rPr>
        <w:t>ов</w:t>
      </w:r>
      <w:r w:rsidRPr="008F7FB8">
        <w:rPr>
          <w:rFonts w:ascii="Times New Roman" w:hAnsi="Times New Roman" w:cs="Times New Roman"/>
          <w:sz w:val="24"/>
          <w:szCs w:val="24"/>
        </w:rPr>
        <w:t xml:space="preserve"> сервитутом не лишает Собственника прав владения, пользования и распоряжения этой частью или земельным</w:t>
      </w:r>
      <w:r w:rsidR="00D23F3D">
        <w:rPr>
          <w:rFonts w:ascii="Times New Roman" w:hAnsi="Times New Roman" w:cs="Times New Roman"/>
          <w:sz w:val="24"/>
          <w:szCs w:val="24"/>
        </w:rPr>
        <w:t>и</w:t>
      </w:r>
      <w:r w:rsidRPr="008F7FB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23F3D">
        <w:rPr>
          <w:rFonts w:ascii="Times New Roman" w:hAnsi="Times New Roman" w:cs="Times New Roman"/>
          <w:sz w:val="24"/>
          <w:szCs w:val="24"/>
        </w:rPr>
        <w:t>а</w:t>
      </w:r>
      <w:r w:rsidRPr="008F7FB8">
        <w:rPr>
          <w:rFonts w:ascii="Times New Roman" w:hAnsi="Times New Roman" w:cs="Times New Roman"/>
          <w:sz w:val="24"/>
          <w:szCs w:val="24"/>
        </w:rPr>
        <w:t>м</w:t>
      </w:r>
      <w:r w:rsidR="00D23F3D">
        <w:rPr>
          <w:rFonts w:ascii="Times New Roman" w:hAnsi="Times New Roman" w:cs="Times New Roman"/>
          <w:sz w:val="24"/>
          <w:szCs w:val="24"/>
        </w:rPr>
        <w:t>и</w:t>
      </w:r>
      <w:r w:rsidRPr="008F7FB8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14:paraId="79718D42" w14:textId="77777777" w:rsidR="002D0103" w:rsidRPr="008F7FB8" w:rsidRDefault="002D0103" w:rsidP="003564C9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FB8">
        <w:rPr>
          <w:rFonts w:ascii="Times New Roman" w:hAnsi="Times New Roman" w:cs="Times New Roman"/>
          <w:sz w:val="24"/>
          <w:szCs w:val="24"/>
        </w:rPr>
        <w:t>В случае перехода от Пользователя права собственности (владения) к иному лицу сервитут передается такому лицу одновременно с правами владения объектами инженерной сети.</w:t>
      </w:r>
    </w:p>
    <w:p w14:paraId="14450CEC" w14:textId="5E9138C5" w:rsidR="002D0103" w:rsidRPr="003564C9" w:rsidRDefault="002D0103" w:rsidP="003564C9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FB8">
        <w:rPr>
          <w:rFonts w:ascii="Times New Roman" w:hAnsi="Times New Roman" w:cs="Times New Roman"/>
          <w:sz w:val="24"/>
          <w:szCs w:val="24"/>
        </w:rPr>
        <w:t>В случае перехода права собственности на земельны</w:t>
      </w:r>
      <w:r w:rsidR="00D23F3D">
        <w:rPr>
          <w:rFonts w:ascii="Times New Roman" w:hAnsi="Times New Roman" w:cs="Times New Roman"/>
          <w:sz w:val="24"/>
          <w:szCs w:val="24"/>
        </w:rPr>
        <w:t>е</w:t>
      </w:r>
      <w:r w:rsidRPr="008F7FB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23F3D">
        <w:rPr>
          <w:rFonts w:ascii="Times New Roman" w:hAnsi="Times New Roman" w:cs="Times New Roman"/>
          <w:sz w:val="24"/>
          <w:szCs w:val="24"/>
        </w:rPr>
        <w:t>и</w:t>
      </w:r>
      <w:r w:rsidRPr="008F7FB8">
        <w:rPr>
          <w:rFonts w:ascii="Times New Roman" w:hAnsi="Times New Roman" w:cs="Times New Roman"/>
          <w:sz w:val="24"/>
          <w:szCs w:val="24"/>
        </w:rPr>
        <w:t xml:space="preserve"> от Собственника к иному лицу, новый Собственник будет являться по</w:t>
      </w:r>
      <w:r w:rsidRPr="003564C9">
        <w:rPr>
          <w:rFonts w:ascii="Times New Roman" w:hAnsi="Times New Roman" w:cs="Times New Roman"/>
          <w:sz w:val="24"/>
          <w:szCs w:val="24"/>
        </w:rPr>
        <w:t xml:space="preserve"> настоящему соглашению правопреемником предыдущего.</w:t>
      </w:r>
    </w:p>
    <w:p w14:paraId="380D7B99" w14:textId="77777777" w:rsidR="00775A2A" w:rsidRPr="003564C9" w:rsidRDefault="00775A2A" w:rsidP="00D1107B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22D9D" w14:textId="6A083D79" w:rsidR="002E084D" w:rsidRPr="00BF4FBB" w:rsidRDefault="002D0103" w:rsidP="002E084D">
      <w:pPr>
        <w:widowControl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4C9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592B332E" w14:textId="77777777" w:rsidR="00BF4FBB" w:rsidRPr="00B84D4E" w:rsidRDefault="00BF4FBB" w:rsidP="00BF4FBB">
      <w:pPr>
        <w:widowControl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00199549" w14:textId="77777777" w:rsidR="002D0103" w:rsidRPr="003564C9" w:rsidRDefault="00C41D48" w:rsidP="00660972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</w:t>
      </w:r>
      <w:r w:rsidR="002D0103" w:rsidRPr="003564C9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7080B4A9" w14:textId="11C8942F" w:rsidR="002D0103" w:rsidRPr="003564C9" w:rsidRDefault="002D0103" w:rsidP="00660972">
      <w:pPr>
        <w:widowControl/>
        <w:numPr>
          <w:ilvl w:val="2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64C9">
        <w:rPr>
          <w:rFonts w:ascii="Times New Roman" w:hAnsi="Times New Roman" w:cs="Times New Roman"/>
          <w:sz w:val="24"/>
          <w:szCs w:val="24"/>
        </w:rPr>
        <w:t>Оказывать необходимое содействие для установления сервитута на принадлежащ</w:t>
      </w:r>
      <w:r w:rsidR="00D23F3D">
        <w:rPr>
          <w:rFonts w:ascii="Times New Roman" w:hAnsi="Times New Roman" w:cs="Times New Roman"/>
          <w:sz w:val="24"/>
          <w:szCs w:val="24"/>
        </w:rPr>
        <w:t>их</w:t>
      </w:r>
      <w:r w:rsidRPr="003564C9">
        <w:rPr>
          <w:rFonts w:ascii="Times New Roman" w:hAnsi="Times New Roman" w:cs="Times New Roman"/>
          <w:sz w:val="24"/>
          <w:szCs w:val="24"/>
        </w:rPr>
        <w:t xml:space="preserve"> ему земельн</w:t>
      </w:r>
      <w:r w:rsidR="00D23F3D">
        <w:rPr>
          <w:rFonts w:ascii="Times New Roman" w:hAnsi="Times New Roman" w:cs="Times New Roman"/>
          <w:sz w:val="24"/>
          <w:szCs w:val="24"/>
        </w:rPr>
        <w:t>ых</w:t>
      </w:r>
      <w:r w:rsidRPr="003564C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23F3D">
        <w:rPr>
          <w:rFonts w:ascii="Times New Roman" w:hAnsi="Times New Roman" w:cs="Times New Roman"/>
          <w:sz w:val="24"/>
          <w:szCs w:val="24"/>
        </w:rPr>
        <w:t>ах</w:t>
      </w:r>
      <w:r w:rsidRPr="003564C9">
        <w:rPr>
          <w:rFonts w:ascii="Times New Roman" w:hAnsi="Times New Roman" w:cs="Times New Roman"/>
          <w:sz w:val="24"/>
          <w:szCs w:val="24"/>
        </w:rPr>
        <w:t>.</w:t>
      </w:r>
    </w:p>
    <w:p w14:paraId="149F9882" w14:textId="77777777" w:rsidR="002D0103" w:rsidRPr="003564C9" w:rsidRDefault="002D0103" w:rsidP="00660972">
      <w:pPr>
        <w:widowControl/>
        <w:numPr>
          <w:ilvl w:val="2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64C9">
        <w:rPr>
          <w:rFonts w:ascii="Times New Roman" w:hAnsi="Times New Roman" w:cs="Times New Roman"/>
          <w:sz w:val="24"/>
          <w:szCs w:val="24"/>
        </w:rPr>
        <w:t xml:space="preserve">Производить требуемые действия для осуществления регистрации сервитута в установленном </w:t>
      </w:r>
      <w:r w:rsidR="006D6A14">
        <w:rPr>
          <w:rFonts w:ascii="Times New Roman" w:hAnsi="Times New Roman" w:cs="Times New Roman"/>
          <w:sz w:val="24"/>
          <w:szCs w:val="24"/>
        </w:rPr>
        <w:t>з</w:t>
      </w:r>
      <w:r w:rsidRPr="003564C9">
        <w:rPr>
          <w:rFonts w:ascii="Times New Roman" w:hAnsi="Times New Roman" w:cs="Times New Roman"/>
          <w:sz w:val="24"/>
          <w:szCs w:val="24"/>
        </w:rPr>
        <w:t>аконодательством порядке, в том числе предоставлять необходимые правоустанавливающие и иные документы.</w:t>
      </w:r>
    </w:p>
    <w:p w14:paraId="49AA5DB6" w14:textId="77777777" w:rsidR="002D0103" w:rsidRPr="003564C9" w:rsidRDefault="002D0103" w:rsidP="00660972">
      <w:pPr>
        <w:widowControl/>
        <w:numPr>
          <w:ilvl w:val="2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64C9">
        <w:rPr>
          <w:rFonts w:ascii="Times New Roman" w:hAnsi="Times New Roman" w:cs="Times New Roman"/>
          <w:sz w:val="24"/>
          <w:szCs w:val="24"/>
        </w:rPr>
        <w:t>Предоставлять Пользователю возможность осуществлять сервитут в порядке, установленном настоящим соглашением.</w:t>
      </w:r>
    </w:p>
    <w:p w14:paraId="27D9E895" w14:textId="0AC0FCFB" w:rsidR="002D0103" w:rsidRDefault="00C41D48" w:rsidP="00660972">
      <w:pPr>
        <w:widowControl/>
        <w:numPr>
          <w:ilvl w:val="2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</w:t>
      </w:r>
      <w:r w:rsidR="002D0103" w:rsidRPr="003564C9">
        <w:rPr>
          <w:rFonts w:ascii="Times New Roman" w:hAnsi="Times New Roman" w:cs="Times New Roman"/>
          <w:sz w:val="24"/>
          <w:szCs w:val="24"/>
        </w:rPr>
        <w:t xml:space="preserve"> вправе требовать прекращения сервитута ввиду отпадения оснований, по которым он установлен.</w:t>
      </w:r>
    </w:p>
    <w:p w14:paraId="6DBC7152" w14:textId="77777777" w:rsidR="002D0103" w:rsidRPr="003564C9" w:rsidRDefault="002D0103" w:rsidP="00660972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64C9">
        <w:rPr>
          <w:rFonts w:ascii="Times New Roman" w:hAnsi="Times New Roman" w:cs="Times New Roman"/>
          <w:sz w:val="24"/>
          <w:szCs w:val="24"/>
        </w:rPr>
        <w:t>Пользователь обязан:</w:t>
      </w:r>
    </w:p>
    <w:p w14:paraId="715444C8" w14:textId="77777777" w:rsidR="002D0103" w:rsidRPr="003564C9" w:rsidRDefault="002D0103" w:rsidP="00660972">
      <w:pPr>
        <w:widowControl/>
        <w:numPr>
          <w:ilvl w:val="2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64C9">
        <w:rPr>
          <w:rFonts w:ascii="Times New Roman" w:hAnsi="Times New Roman" w:cs="Times New Roman"/>
          <w:sz w:val="24"/>
          <w:szCs w:val="24"/>
        </w:rPr>
        <w:t>Осуществлять сервитут в порядке, установленном разделом 2 настоящего соглашения.</w:t>
      </w:r>
    </w:p>
    <w:p w14:paraId="48DF9F5F" w14:textId="77777777" w:rsidR="002D0103" w:rsidRPr="003564C9" w:rsidRDefault="002D0103" w:rsidP="00660972">
      <w:pPr>
        <w:widowControl/>
        <w:numPr>
          <w:ilvl w:val="2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64C9">
        <w:rPr>
          <w:rFonts w:ascii="Times New Roman" w:hAnsi="Times New Roman" w:cs="Times New Roman"/>
          <w:sz w:val="24"/>
          <w:szCs w:val="24"/>
        </w:rPr>
        <w:t>Производить все требуемые действия для осуществления регистрации сервитута в установленном законодательством порядке.</w:t>
      </w:r>
    </w:p>
    <w:p w14:paraId="45F1DCF2" w14:textId="26C2CBF7" w:rsidR="002D0103" w:rsidRDefault="002D0103" w:rsidP="00660972">
      <w:pPr>
        <w:widowControl/>
        <w:numPr>
          <w:ilvl w:val="2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64C9">
        <w:rPr>
          <w:rFonts w:ascii="Times New Roman" w:hAnsi="Times New Roman" w:cs="Times New Roman"/>
          <w:sz w:val="24"/>
          <w:szCs w:val="24"/>
        </w:rPr>
        <w:t>При осуществлении сервитута стремиться выполнять условие п.2.2. настоящего соглашения.</w:t>
      </w:r>
    </w:p>
    <w:p w14:paraId="1A177995" w14:textId="44D8FD09" w:rsidR="00EE370A" w:rsidRPr="003564C9" w:rsidRDefault="00EE370A" w:rsidP="00660972">
      <w:pPr>
        <w:widowControl/>
        <w:numPr>
          <w:ilvl w:val="2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прохода сотрудников, проезда автотранспорта и строительной техники Пользователя (подрядчика Пользователя) через участ</w:t>
      </w:r>
      <w:r w:rsidR="00A24101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A2410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A24101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205" w:rsidRPr="00567205">
        <w:rPr>
          <w:rFonts w:ascii="Times New Roman" w:hAnsi="Times New Roman" w:cs="Times New Roman"/>
          <w:b/>
          <w:bCs/>
          <w:sz w:val="24"/>
          <w:szCs w:val="24"/>
        </w:rPr>
        <w:t>47:26:0402001:141</w:t>
      </w:r>
      <w:r w:rsidR="00A24101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A24101" w:rsidRPr="00A24101">
        <w:rPr>
          <w:rFonts w:ascii="Times New Roman" w:hAnsi="Times New Roman" w:cs="Times New Roman"/>
          <w:b/>
          <w:bCs/>
          <w:sz w:val="24"/>
          <w:szCs w:val="24"/>
        </w:rPr>
        <w:t>47:26:0402001:15</w:t>
      </w:r>
      <w:r w:rsidR="00A24101">
        <w:rPr>
          <w:rFonts w:ascii="Times New Roman" w:hAnsi="Times New Roman" w:cs="Times New Roman"/>
          <w:sz w:val="24"/>
          <w:szCs w:val="24"/>
        </w:rPr>
        <w:t xml:space="preserve"> </w:t>
      </w:r>
      <w:r w:rsidR="00B84D4E">
        <w:rPr>
          <w:rFonts w:ascii="Times New Roman" w:hAnsi="Times New Roman" w:cs="Times New Roman"/>
          <w:sz w:val="24"/>
          <w:szCs w:val="24"/>
        </w:rPr>
        <w:t>Пользователь письменно уведомляет Собственника об этом не менее чем за пять рабочих дней до даты начала планируемых работ. При производстве работ по устранению аварий Пользователь незамедлительно уведомляет Собственника о проведении таких работ. Проведение ремонтных работ (кроме аварийных) осуществляются на основании разработанной Пользователем и согласованной Собственником проектной документации.</w:t>
      </w:r>
    </w:p>
    <w:p w14:paraId="6AB61D28" w14:textId="77777777" w:rsidR="003564C9" w:rsidRPr="003564C9" w:rsidRDefault="003564C9" w:rsidP="003564C9">
      <w:pPr>
        <w:widowControl/>
        <w:spacing w:after="0" w:line="24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14:paraId="6789814A" w14:textId="0ACA4A12" w:rsidR="002D0103" w:rsidRDefault="002D0103" w:rsidP="00D1107B">
      <w:pPr>
        <w:widowControl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4C9">
        <w:rPr>
          <w:rFonts w:ascii="Times New Roman" w:hAnsi="Times New Roman" w:cs="Times New Roman"/>
          <w:b/>
          <w:sz w:val="24"/>
          <w:szCs w:val="24"/>
        </w:rPr>
        <w:t>ПЛАТА ЗА СЕРВИТУТ</w:t>
      </w:r>
    </w:p>
    <w:p w14:paraId="0D88483E" w14:textId="77777777" w:rsidR="00AE6B31" w:rsidRPr="003564C9" w:rsidRDefault="00AE6B31" w:rsidP="00AE6B31">
      <w:pPr>
        <w:widowControl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14:paraId="5820A5D3" w14:textId="46D220D3" w:rsidR="00D1437C" w:rsidRPr="0047311C" w:rsidRDefault="00D1437C" w:rsidP="00D1437C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37C">
        <w:rPr>
          <w:rFonts w:ascii="Times New Roman" w:hAnsi="Times New Roman" w:cs="Times New Roman"/>
          <w:sz w:val="24"/>
          <w:szCs w:val="24"/>
        </w:rPr>
        <w:t>Плата за установленный сервитут утверждается данным соглашением за</w:t>
      </w:r>
      <w:r w:rsidR="005D7136">
        <w:rPr>
          <w:rFonts w:ascii="Times New Roman" w:hAnsi="Times New Roman" w:cs="Times New Roman"/>
          <w:sz w:val="24"/>
          <w:szCs w:val="24"/>
        </w:rPr>
        <w:t xml:space="preserve"> весь период действия сервитута</w:t>
      </w:r>
      <w:r w:rsidRPr="00D1437C">
        <w:rPr>
          <w:rFonts w:ascii="Times New Roman" w:hAnsi="Times New Roman" w:cs="Times New Roman"/>
          <w:sz w:val="24"/>
          <w:szCs w:val="24"/>
        </w:rPr>
        <w:t xml:space="preserve"> </w:t>
      </w:r>
      <w:r w:rsidR="005D7136">
        <w:rPr>
          <w:rFonts w:ascii="Times New Roman" w:hAnsi="Times New Roman" w:cs="Times New Roman"/>
          <w:sz w:val="24"/>
          <w:szCs w:val="24"/>
        </w:rPr>
        <w:t xml:space="preserve">исходя </w:t>
      </w:r>
      <w:r w:rsidR="005D7136" w:rsidRPr="00AD7A23">
        <w:rPr>
          <w:rFonts w:ascii="Times New Roman" w:hAnsi="Times New Roman" w:cs="Times New Roman"/>
          <w:sz w:val="24"/>
          <w:szCs w:val="24"/>
        </w:rPr>
        <w:t xml:space="preserve">из размера 1800 рублей за квадратный метр, в том числе НДС 20%- 300 рублей, и  </w:t>
      </w:r>
      <w:r w:rsidRPr="00AD7A23">
        <w:rPr>
          <w:rFonts w:ascii="Times New Roman" w:hAnsi="Times New Roman" w:cs="Times New Roman"/>
          <w:sz w:val="24"/>
          <w:szCs w:val="24"/>
        </w:rPr>
        <w:t>составл</w:t>
      </w:r>
      <w:r w:rsidRPr="00D1437C">
        <w:rPr>
          <w:rFonts w:ascii="Times New Roman" w:hAnsi="Times New Roman" w:cs="Times New Roman"/>
          <w:sz w:val="24"/>
          <w:szCs w:val="24"/>
        </w:rPr>
        <w:t xml:space="preserve">яет сумму в размере </w:t>
      </w:r>
      <w:r w:rsidR="0028006A">
        <w:rPr>
          <w:rFonts w:ascii="Times New Roman" w:hAnsi="Times New Roman" w:cs="Times New Roman"/>
          <w:sz w:val="24"/>
          <w:szCs w:val="24"/>
        </w:rPr>
        <w:t>638 2</w:t>
      </w:r>
      <w:r w:rsidR="00A24101">
        <w:rPr>
          <w:rFonts w:ascii="Times New Roman" w:hAnsi="Times New Roman" w:cs="Times New Roman"/>
          <w:sz w:val="24"/>
          <w:szCs w:val="24"/>
        </w:rPr>
        <w:t>65</w:t>
      </w:r>
      <w:r w:rsidR="0084728D">
        <w:rPr>
          <w:rFonts w:ascii="Times New Roman" w:hAnsi="Times New Roman" w:cs="Times New Roman"/>
          <w:sz w:val="24"/>
          <w:szCs w:val="24"/>
        </w:rPr>
        <w:t xml:space="preserve"> </w:t>
      </w:r>
      <w:r w:rsidR="00AD7A23">
        <w:rPr>
          <w:rFonts w:ascii="Times New Roman" w:hAnsi="Times New Roman" w:cs="Times New Roman"/>
          <w:sz w:val="24"/>
          <w:szCs w:val="24"/>
        </w:rPr>
        <w:t>(</w:t>
      </w:r>
      <w:r w:rsidR="00A24101" w:rsidRPr="00A24101">
        <w:rPr>
          <w:rFonts w:ascii="Times New Roman" w:hAnsi="Times New Roman" w:cs="Times New Roman"/>
          <w:sz w:val="24"/>
          <w:szCs w:val="24"/>
        </w:rPr>
        <w:t xml:space="preserve">Шестьсот тридцать восемь тысяч </w:t>
      </w:r>
      <w:r w:rsidR="0028006A">
        <w:rPr>
          <w:rFonts w:ascii="Times New Roman" w:hAnsi="Times New Roman" w:cs="Times New Roman"/>
          <w:sz w:val="24"/>
          <w:szCs w:val="24"/>
        </w:rPr>
        <w:t>двести</w:t>
      </w:r>
      <w:r w:rsidR="00A24101" w:rsidRPr="00A24101">
        <w:rPr>
          <w:rFonts w:ascii="Times New Roman" w:hAnsi="Times New Roman" w:cs="Times New Roman"/>
          <w:sz w:val="24"/>
          <w:szCs w:val="24"/>
        </w:rPr>
        <w:t xml:space="preserve"> шестьдесят пять</w:t>
      </w:r>
      <w:r w:rsidR="00AD7A23">
        <w:rPr>
          <w:rFonts w:ascii="Times New Roman" w:hAnsi="Times New Roman" w:cs="Times New Roman"/>
          <w:sz w:val="24"/>
          <w:szCs w:val="24"/>
        </w:rPr>
        <w:t>)</w:t>
      </w:r>
      <w:r w:rsidR="00AD7A23" w:rsidRPr="00AD7A23">
        <w:rPr>
          <w:rFonts w:ascii="Times New Roman" w:hAnsi="Times New Roman" w:cs="Times New Roman"/>
          <w:sz w:val="24"/>
          <w:szCs w:val="24"/>
        </w:rPr>
        <w:t xml:space="preserve"> руб</w:t>
      </w:r>
      <w:r w:rsidR="00AD7A23">
        <w:rPr>
          <w:rFonts w:ascii="Times New Roman" w:hAnsi="Times New Roman" w:cs="Times New Roman"/>
          <w:sz w:val="24"/>
          <w:szCs w:val="24"/>
        </w:rPr>
        <w:t>.</w:t>
      </w:r>
      <w:r w:rsidR="00AD7A23" w:rsidRPr="00AD7A23">
        <w:rPr>
          <w:rFonts w:ascii="Times New Roman" w:hAnsi="Times New Roman" w:cs="Times New Roman"/>
          <w:sz w:val="24"/>
          <w:szCs w:val="24"/>
        </w:rPr>
        <w:t xml:space="preserve"> 00</w:t>
      </w:r>
      <w:r w:rsidR="00AD7A23">
        <w:rPr>
          <w:rFonts w:ascii="Times New Roman" w:hAnsi="Times New Roman" w:cs="Times New Roman"/>
          <w:sz w:val="24"/>
          <w:szCs w:val="24"/>
        </w:rPr>
        <w:t xml:space="preserve"> коп. </w:t>
      </w:r>
      <w:r w:rsidRPr="00D1437C">
        <w:rPr>
          <w:rFonts w:ascii="Times New Roman" w:hAnsi="Times New Roman" w:cs="Times New Roman"/>
          <w:sz w:val="24"/>
          <w:szCs w:val="24"/>
        </w:rPr>
        <w:t xml:space="preserve">без учета НДС, дополнительно НДС по ставке 20 % в  </w:t>
      </w:r>
      <w:r w:rsidRPr="00D1437C">
        <w:rPr>
          <w:rFonts w:ascii="Times New Roman" w:hAnsi="Times New Roman" w:cs="Times New Roman"/>
          <w:sz w:val="24"/>
          <w:szCs w:val="24"/>
        </w:rPr>
        <w:lastRenderedPageBreak/>
        <w:t xml:space="preserve">размере </w:t>
      </w:r>
      <w:r w:rsidR="00A24101">
        <w:rPr>
          <w:rFonts w:ascii="Times New Roman" w:hAnsi="Times New Roman" w:cs="Times New Roman"/>
          <w:sz w:val="24"/>
          <w:szCs w:val="24"/>
        </w:rPr>
        <w:t>127 653</w:t>
      </w:r>
      <w:r w:rsidR="00AD7A23">
        <w:rPr>
          <w:rFonts w:ascii="Times New Roman" w:hAnsi="Times New Roman" w:cs="Times New Roman"/>
          <w:sz w:val="24"/>
          <w:szCs w:val="24"/>
        </w:rPr>
        <w:t xml:space="preserve"> (</w:t>
      </w:r>
      <w:r w:rsidR="00A24101" w:rsidRPr="00A24101">
        <w:rPr>
          <w:rFonts w:ascii="Times New Roman" w:hAnsi="Times New Roman" w:cs="Times New Roman"/>
          <w:sz w:val="24"/>
          <w:szCs w:val="24"/>
        </w:rPr>
        <w:t>Сто двадцать семь тысяч шестьсот пятьдесят три</w:t>
      </w:r>
      <w:r w:rsidR="00AD7A23">
        <w:rPr>
          <w:rFonts w:ascii="Times New Roman" w:hAnsi="Times New Roman" w:cs="Times New Roman"/>
          <w:sz w:val="24"/>
          <w:szCs w:val="24"/>
        </w:rPr>
        <w:t>)</w:t>
      </w:r>
      <w:r w:rsidR="00AD7A23" w:rsidRPr="00AD7A23">
        <w:rPr>
          <w:rFonts w:ascii="Times New Roman" w:hAnsi="Times New Roman" w:cs="Times New Roman"/>
          <w:sz w:val="24"/>
          <w:szCs w:val="24"/>
        </w:rPr>
        <w:t xml:space="preserve"> руб</w:t>
      </w:r>
      <w:r w:rsidR="00AD7A23">
        <w:rPr>
          <w:rFonts w:ascii="Times New Roman" w:hAnsi="Times New Roman" w:cs="Times New Roman"/>
          <w:sz w:val="24"/>
          <w:szCs w:val="24"/>
        </w:rPr>
        <w:t>.</w:t>
      </w:r>
      <w:r w:rsidR="00AD7A23" w:rsidRPr="00AD7A23">
        <w:rPr>
          <w:rFonts w:ascii="Times New Roman" w:hAnsi="Times New Roman" w:cs="Times New Roman"/>
          <w:sz w:val="24"/>
          <w:szCs w:val="24"/>
        </w:rPr>
        <w:t xml:space="preserve"> 00 коп</w:t>
      </w:r>
      <w:r w:rsidR="00AD7A23" w:rsidRPr="0047311C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Pr="0047311C">
        <w:rPr>
          <w:rFonts w:ascii="Times New Roman" w:hAnsi="Times New Roman" w:cs="Times New Roman"/>
          <w:b/>
          <w:sz w:val="24"/>
          <w:szCs w:val="24"/>
        </w:rPr>
        <w:t xml:space="preserve">а всего </w:t>
      </w:r>
      <w:r w:rsidR="00AD7A23" w:rsidRPr="0047311C">
        <w:rPr>
          <w:rFonts w:ascii="Times New Roman" w:hAnsi="Times New Roman" w:cs="Times New Roman"/>
          <w:b/>
          <w:sz w:val="24"/>
          <w:szCs w:val="24"/>
        </w:rPr>
        <w:t>–</w:t>
      </w:r>
      <w:r w:rsidRPr="00473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101" w:rsidRPr="00A24101">
        <w:rPr>
          <w:rFonts w:ascii="Times New Roman" w:hAnsi="Times New Roman" w:cs="Times New Roman"/>
          <w:b/>
          <w:sz w:val="24"/>
          <w:szCs w:val="24"/>
        </w:rPr>
        <w:t>765</w:t>
      </w:r>
      <w:r w:rsidR="00A24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101" w:rsidRPr="00A24101">
        <w:rPr>
          <w:rFonts w:ascii="Times New Roman" w:hAnsi="Times New Roman" w:cs="Times New Roman"/>
          <w:b/>
          <w:sz w:val="24"/>
          <w:szCs w:val="24"/>
        </w:rPr>
        <w:t>918</w:t>
      </w:r>
      <w:r w:rsidR="00951F48" w:rsidRPr="00951F4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24101" w:rsidRPr="00A24101">
        <w:rPr>
          <w:rFonts w:ascii="Times New Roman" w:hAnsi="Times New Roman" w:cs="Times New Roman"/>
          <w:b/>
          <w:sz w:val="24"/>
          <w:szCs w:val="24"/>
        </w:rPr>
        <w:t>Семьсот шестьдесят пять тысяч девятьсот восемнадцать</w:t>
      </w:r>
      <w:r w:rsidR="0084728D" w:rsidRPr="0047311C">
        <w:rPr>
          <w:rFonts w:ascii="Times New Roman" w:hAnsi="Times New Roman" w:cs="Times New Roman"/>
          <w:b/>
          <w:sz w:val="24"/>
          <w:szCs w:val="24"/>
        </w:rPr>
        <w:t>) руб. 00 коп</w:t>
      </w:r>
      <w:r w:rsidR="00AD7A23" w:rsidRPr="0047311C">
        <w:rPr>
          <w:rFonts w:ascii="Times New Roman" w:hAnsi="Times New Roman" w:cs="Times New Roman"/>
          <w:b/>
          <w:sz w:val="24"/>
          <w:szCs w:val="24"/>
        </w:rPr>
        <w:t>.</w:t>
      </w:r>
    </w:p>
    <w:p w14:paraId="0ADF098D" w14:textId="6D6CC3B7" w:rsidR="00D1437C" w:rsidRPr="00D1437C" w:rsidRDefault="00D1437C" w:rsidP="00D1437C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437C">
        <w:rPr>
          <w:rFonts w:ascii="Times New Roman" w:hAnsi="Times New Roman" w:cs="Times New Roman"/>
          <w:sz w:val="24"/>
          <w:szCs w:val="24"/>
        </w:rPr>
        <w:t xml:space="preserve">Оплата сервитута производится единовременно в течение 30 (тридцати) </w:t>
      </w:r>
      <w:r w:rsidR="007E3727">
        <w:rPr>
          <w:rFonts w:ascii="Times New Roman" w:hAnsi="Times New Roman" w:cs="Times New Roman"/>
          <w:sz w:val="24"/>
          <w:szCs w:val="24"/>
        </w:rPr>
        <w:t>рабочих</w:t>
      </w:r>
      <w:r w:rsidRPr="00D1437C">
        <w:rPr>
          <w:rFonts w:ascii="Times New Roman" w:hAnsi="Times New Roman" w:cs="Times New Roman"/>
          <w:sz w:val="24"/>
          <w:szCs w:val="24"/>
        </w:rPr>
        <w:t xml:space="preserve"> дней с даты </w:t>
      </w:r>
      <w:r w:rsidR="00FD409C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Pr="00D1437C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14:paraId="6238D0D5" w14:textId="7CE576FD" w:rsidR="00FF5B1A" w:rsidRDefault="002D0103" w:rsidP="003564C9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64C9">
        <w:rPr>
          <w:rFonts w:ascii="Times New Roman" w:hAnsi="Times New Roman" w:cs="Times New Roman"/>
          <w:sz w:val="24"/>
          <w:szCs w:val="24"/>
        </w:rPr>
        <w:t>В случае просрочки оплаты Пользователем, пени рассчитываются в соответствии со ст. 395 ГК РФ от суммы просроченной задолженности.</w:t>
      </w:r>
    </w:p>
    <w:p w14:paraId="4D68A250" w14:textId="4227ADC1" w:rsidR="0039374F" w:rsidRDefault="0039374F" w:rsidP="0039374F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E995C" w14:textId="1CD184E0" w:rsidR="0039374F" w:rsidRDefault="0039374F" w:rsidP="0039374F">
      <w:pPr>
        <w:widowControl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АНТИКОРРУПЦИОННАЯ ОГОВ</w:t>
      </w:r>
      <w:r w:rsidR="00D1437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РКА</w:t>
      </w:r>
    </w:p>
    <w:p w14:paraId="2CE34B22" w14:textId="77777777" w:rsidR="002E084D" w:rsidRDefault="002E084D" w:rsidP="002E084D">
      <w:pPr>
        <w:widowControl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EE0363" w14:textId="77777777" w:rsidR="0039374F" w:rsidRDefault="0039374F" w:rsidP="0039374F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</w:pPr>
      <w:r w:rsidRPr="0039374F">
        <w:rPr>
          <w:rFonts w:ascii="Times New Roman" w:hAnsi="Times New Roman" w:cs="Times New Roman"/>
          <w:bCs/>
          <w:sz w:val="24"/>
          <w:szCs w:val="24"/>
        </w:rPr>
        <w:t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14:paraId="45F9A950" w14:textId="7F96815F" w:rsidR="0039374F" w:rsidRPr="0039374F" w:rsidRDefault="0039374F" w:rsidP="0039374F">
      <w:pPr>
        <w:widowControl/>
        <w:spacing w:after="0" w:line="240" w:lineRule="auto"/>
        <w:ind w:firstLine="709"/>
        <w:jc w:val="both"/>
      </w:pPr>
      <w:r w:rsidRPr="0039374F">
        <w:rPr>
          <w:rFonts w:ascii="Times New Roman" w:hAnsi="Times New Roman" w:cs="Times New Roman"/>
          <w:bCs/>
          <w:sz w:val="24"/>
          <w:szCs w:val="24"/>
        </w:rPr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14:paraId="45452488" w14:textId="50B64545" w:rsidR="0039374F" w:rsidRPr="0039374F" w:rsidRDefault="0039374F" w:rsidP="0039374F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74F">
        <w:rPr>
          <w:rFonts w:ascii="Times New Roman" w:hAnsi="Times New Roman" w:cs="Times New Roman"/>
          <w:bCs/>
          <w:sz w:val="24"/>
          <w:szCs w:val="24"/>
        </w:rPr>
        <w:t xml:space="preserve">В случае возникновения у Стороны подозрений, что произошло или может произойти нарушение п.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39374F">
        <w:rPr>
          <w:rFonts w:ascii="Times New Roman" w:hAnsi="Times New Roman" w:cs="Times New Roman"/>
          <w:bCs/>
          <w:sz w:val="24"/>
          <w:szCs w:val="24"/>
        </w:rPr>
        <w:t>.1.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14:paraId="08974C1A" w14:textId="77777777" w:rsidR="0039374F" w:rsidRPr="0039374F" w:rsidRDefault="0039374F" w:rsidP="0039374F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74F">
        <w:rPr>
          <w:rFonts w:ascii="Times New Roman" w:hAnsi="Times New Roman" w:cs="Times New Roman"/>
          <w:bCs/>
          <w:sz w:val="24"/>
          <w:szCs w:val="24"/>
        </w:rPr>
        <w:t>После получения уведомления Сторона, в адрес которой оно направлено, в течение 5 (пяти) календарных дней направляет ответ, что нарушения не произошло или не произойдет.</w:t>
      </w:r>
    </w:p>
    <w:p w14:paraId="2F4F3AFE" w14:textId="4F252ED0" w:rsidR="0039374F" w:rsidRPr="0039374F" w:rsidRDefault="0039374F" w:rsidP="0039374F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74F">
        <w:rPr>
          <w:rFonts w:ascii="Times New Roman" w:hAnsi="Times New Roman" w:cs="Times New Roman"/>
          <w:bCs/>
          <w:sz w:val="24"/>
          <w:szCs w:val="24"/>
        </w:rPr>
        <w:t xml:space="preserve"> Исполнение обязательств по Договору приостанавливается с момента направления стороной уведомления, указанного в п.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39374F">
        <w:rPr>
          <w:rFonts w:ascii="Times New Roman" w:hAnsi="Times New Roman" w:cs="Times New Roman"/>
          <w:bCs/>
          <w:sz w:val="24"/>
          <w:szCs w:val="24"/>
        </w:rPr>
        <w:t>.2 Договора, до момента получения ею ответа.</w:t>
      </w:r>
    </w:p>
    <w:p w14:paraId="62CA3419" w14:textId="022D6B38" w:rsidR="002D0103" w:rsidRDefault="0039374F" w:rsidP="00AD7A23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74F">
        <w:rPr>
          <w:rFonts w:ascii="Times New Roman" w:hAnsi="Times New Roman" w:cs="Times New Roman"/>
          <w:bCs/>
          <w:sz w:val="24"/>
          <w:szCs w:val="24"/>
        </w:rPr>
        <w:t xml:space="preserve">Если подтвердилось нарушение другой стороной обязательств, указанных в п.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39374F">
        <w:rPr>
          <w:rFonts w:ascii="Times New Roman" w:hAnsi="Times New Roman" w:cs="Times New Roman"/>
          <w:bCs/>
          <w:sz w:val="24"/>
          <w:szCs w:val="24"/>
        </w:rPr>
        <w:t>.1.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Договора, в полном объеме.</w:t>
      </w:r>
    </w:p>
    <w:p w14:paraId="2376E1C4" w14:textId="77777777" w:rsidR="00AD7A23" w:rsidRPr="00AD7A23" w:rsidRDefault="00AD7A23" w:rsidP="00AD7A23">
      <w:pPr>
        <w:widowControl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3D7C53" w14:textId="26C63550" w:rsidR="00FF5B1A" w:rsidRPr="002E084D" w:rsidRDefault="002D0103" w:rsidP="00D1107B">
      <w:pPr>
        <w:widowControl/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4C9">
        <w:rPr>
          <w:rFonts w:ascii="Times New Roman" w:hAnsi="Times New Roman" w:cs="Times New Roman"/>
          <w:b/>
          <w:sz w:val="24"/>
          <w:szCs w:val="24"/>
        </w:rPr>
        <w:t>ЗАКЛЮЧИТЕЛЬНЫЕ УСЛОВИЯ</w:t>
      </w:r>
    </w:p>
    <w:p w14:paraId="1CF80F5D" w14:textId="77777777" w:rsidR="002E084D" w:rsidRPr="003564C9" w:rsidRDefault="002E084D" w:rsidP="002E084D">
      <w:pPr>
        <w:widowControl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73C72" w14:textId="77777777" w:rsidR="002D0103" w:rsidRPr="003564C9" w:rsidRDefault="009B6620" w:rsidP="003564C9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64C9">
        <w:rPr>
          <w:rFonts w:ascii="Times New Roman" w:hAnsi="Times New Roman" w:cs="Times New Roman"/>
          <w:sz w:val="24"/>
          <w:szCs w:val="24"/>
        </w:rPr>
        <w:t xml:space="preserve">Сервитут подлежит государственной регистрации в уполномоченном органе, осуществляющем государственный кадастровый учет и регистрацию прав в соответствии с Федеральным законом от 13.07.2015 N 218-ФЗ (ред. от 25.12.2018) «О государственной регистрации недвижимости» (с изм. и доп., вступ. в силу с 01.01.2019). </w:t>
      </w:r>
      <w:r w:rsidR="002D0103" w:rsidRPr="003564C9">
        <w:rPr>
          <w:rFonts w:ascii="Times New Roman" w:hAnsi="Times New Roman" w:cs="Times New Roman"/>
          <w:sz w:val="24"/>
          <w:szCs w:val="24"/>
        </w:rPr>
        <w:t>Сервитут вступает в силу после его регистрации в Управлении Росреестра по Ленинградской области.</w:t>
      </w:r>
    </w:p>
    <w:p w14:paraId="5B368F0C" w14:textId="6A8601C8" w:rsidR="002D0103" w:rsidRPr="003564C9" w:rsidRDefault="002D0103" w:rsidP="003564C9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64C9">
        <w:rPr>
          <w:rFonts w:ascii="Times New Roman" w:hAnsi="Times New Roman" w:cs="Times New Roman"/>
          <w:sz w:val="24"/>
          <w:szCs w:val="24"/>
        </w:rPr>
        <w:t>Сервитут сохраняется в случае перехода прав на земельн</w:t>
      </w:r>
      <w:r w:rsidR="00D23F3D">
        <w:rPr>
          <w:rFonts w:ascii="Times New Roman" w:hAnsi="Times New Roman" w:cs="Times New Roman"/>
          <w:sz w:val="24"/>
          <w:szCs w:val="24"/>
        </w:rPr>
        <w:t>ые</w:t>
      </w:r>
      <w:r w:rsidRPr="003564C9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D23F3D">
        <w:rPr>
          <w:rFonts w:ascii="Times New Roman" w:hAnsi="Times New Roman" w:cs="Times New Roman"/>
          <w:sz w:val="24"/>
          <w:szCs w:val="24"/>
        </w:rPr>
        <w:t>ки</w:t>
      </w:r>
      <w:r w:rsidRPr="003564C9">
        <w:rPr>
          <w:rFonts w:ascii="Times New Roman" w:hAnsi="Times New Roman" w:cs="Times New Roman"/>
          <w:sz w:val="24"/>
          <w:szCs w:val="24"/>
        </w:rPr>
        <w:t>, который обременен сервитутом, к другому лицу.</w:t>
      </w:r>
    </w:p>
    <w:p w14:paraId="571AA194" w14:textId="6E9B452F" w:rsidR="002D0103" w:rsidRPr="003564C9" w:rsidRDefault="002D0103" w:rsidP="003564C9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64C9">
        <w:rPr>
          <w:rFonts w:ascii="Times New Roman" w:hAnsi="Times New Roman" w:cs="Times New Roman"/>
          <w:sz w:val="24"/>
          <w:szCs w:val="24"/>
        </w:rPr>
        <w:t xml:space="preserve">Сервитут не может быть самостоятельным предметом купли-продажи, залога и не может передаваться каким-либо способом лицам, не являющимся </w:t>
      </w:r>
      <w:r w:rsidR="009B6620" w:rsidRPr="003564C9">
        <w:rPr>
          <w:rFonts w:ascii="Times New Roman" w:hAnsi="Times New Roman" w:cs="Times New Roman"/>
          <w:sz w:val="24"/>
          <w:szCs w:val="24"/>
        </w:rPr>
        <w:t>собственниками земельн</w:t>
      </w:r>
      <w:r w:rsidR="00D23F3D">
        <w:rPr>
          <w:rFonts w:ascii="Times New Roman" w:hAnsi="Times New Roman" w:cs="Times New Roman"/>
          <w:sz w:val="24"/>
          <w:szCs w:val="24"/>
        </w:rPr>
        <w:t xml:space="preserve">ых </w:t>
      </w:r>
      <w:r w:rsidR="009B6620" w:rsidRPr="003564C9">
        <w:rPr>
          <w:rFonts w:ascii="Times New Roman" w:hAnsi="Times New Roman" w:cs="Times New Roman"/>
          <w:sz w:val="24"/>
          <w:szCs w:val="24"/>
        </w:rPr>
        <w:t>участ</w:t>
      </w:r>
      <w:r w:rsidRPr="003564C9">
        <w:rPr>
          <w:rFonts w:ascii="Times New Roman" w:hAnsi="Times New Roman" w:cs="Times New Roman"/>
          <w:sz w:val="24"/>
          <w:szCs w:val="24"/>
        </w:rPr>
        <w:t>к</w:t>
      </w:r>
      <w:r w:rsidR="00D23F3D">
        <w:rPr>
          <w:rFonts w:ascii="Times New Roman" w:hAnsi="Times New Roman" w:cs="Times New Roman"/>
          <w:sz w:val="24"/>
          <w:szCs w:val="24"/>
        </w:rPr>
        <w:t>ов</w:t>
      </w:r>
      <w:r w:rsidRPr="003564C9">
        <w:rPr>
          <w:rFonts w:ascii="Times New Roman" w:hAnsi="Times New Roman" w:cs="Times New Roman"/>
          <w:sz w:val="24"/>
          <w:szCs w:val="24"/>
        </w:rPr>
        <w:t>, для обеспечения, использования которого сервитут установлен.</w:t>
      </w:r>
    </w:p>
    <w:p w14:paraId="33B5A0B4" w14:textId="77777777" w:rsidR="002D0103" w:rsidRPr="003564C9" w:rsidRDefault="002D0103" w:rsidP="003564C9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64C9">
        <w:rPr>
          <w:rFonts w:ascii="Times New Roman" w:hAnsi="Times New Roman" w:cs="Times New Roman"/>
          <w:sz w:val="24"/>
          <w:szCs w:val="24"/>
        </w:rPr>
        <w:t>Настоящее соглашение вступает в силу после государственной регистрации.</w:t>
      </w:r>
    </w:p>
    <w:p w14:paraId="59E2EF7B" w14:textId="77777777" w:rsidR="002D0103" w:rsidRPr="003564C9" w:rsidRDefault="002D0103" w:rsidP="003564C9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64C9">
        <w:rPr>
          <w:rFonts w:ascii="Times New Roman" w:hAnsi="Times New Roman" w:cs="Times New Roman"/>
          <w:sz w:val="24"/>
          <w:szCs w:val="24"/>
        </w:rPr>
        <w:t>Соглашение составлено в трех экземплярах, по одному для каждой из сторон и для регистрирующего органа.</w:t>
      </w:r>
    </w:p>
    <w:p w14:paraId="720A3692" w14:textId="77777777" w:rsidR="002D0103" w:rsidRPr="003564C9" w:rsidRDefault="002D0103" w:rsidP="003564C9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64C9">
        <w:rPr>
          <w:rFonts w:ascii="Times New Roman" w:hAnsi="Times New Roman" w:cs="Times New Roman"/>
          <w:sz w:val="24"/>
          <w:szCs w:val="24"/>
        </w:rPr>
        <w:t>Неотъемлемой частью настоящего соглашения являются следующие документы:</w:t>
      </w:r>
    </w:p>
    <w:p w14:paraId="0CDC66AB" w14:textId="4C96B420" w:rsidR="002D0103" w:rsidRPr="003564C9" w:rsidRDefault="002D0103" w:rsidP="003564C9">
      <w:pPr>
        <w:widowControl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C9">
        <w:rPr>
          <w:rFonts w:ascii="Times New Roman" w:hAnsi="Times New Roman" w:cs="Times New Roman"/>
          <w:sz w:val="24"/>
          <w:szCs w:val="24"/>
        </w:rPr>
        <w:lastRenderedPageBreak/>
        <w:t>Схема границ сервитута на кадастровом плане те</w:t>
      </w:r>
      <w:r w:rsidR="009B6620" w:rsidRPr="003564C9">
        <w:rPr>
          <w:rFonts w:ascii="Times New Roman" w:hAnsi="Times New Roman" w:cs="Times New Roman"/>
          <w:sz w:val="24"/>
          <w:szCs w:val="24"/>
        </w:rPr>
        <w:t>рритории земельн</w:t>
      </w:r>
      <w:r w:rsidR="00B84D4E">
        <w:rPr>
          <w:rFonts w:ascii="Times New Roman" w:hAnsi="Times New Roman" w:cs="Times New Roman"/>
          <w:sz w:val="24"/>
          <w:szCs w:val="24"/>
        </w:rPr>
        <w:t>ых</w:t>
      </w:r>
      <w:r w:rsidR="009B6620" w:rsidRPr="003564C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84D4E">
        <w:rPr>
          <w:rFonts w:ascii="Times New Roman" w:hAnsi="Times New Roman" w:cs="Times New Roman"/>
          <w:sz w:val="24"/>
          <w:szCs w:val="24"/>
        </w:rPr>
        <w:t>ов</w:t>
      </w:r>
      <w:r w:rsidR="009B6620" w:rsidRPr="003564C9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D23F3D">
        <w:rPr>
          <w:rFonts w:ascii="Times New Roman" w:hAnsi="Times New Roman" w:cs="Times New Roman"/>
          <w:sz w:val="24"/>
          <w:szCs w:val="24"/>
        </w:rPr>
        <w:t>и</w:t>
      </w:r>
      <w:r w:rsidR="009B6620" w:rsidRPr="003564C9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23F3D">
        <w:rPr>
          <w:rFonts w:ascii="Times New Roman" w:hAnsi="Times New Roman" w:cs="Times New Roman"/>
          <w:sz w:val="24"/>
          <w:szCs w:val="24"/>
        </w:rPr>
        <w:t>а</w:t>
      </w:r>
      <w:r w:rsidR="003A28C0">
        <w:rPr>
          <w:rFonts w:ascii="Times New Roman" w:hAnsi="Times New Roman" w:cs="Times New Roman"/>
          <w:sz w:val="24"/>
          <w:szCs w:val="24"/>
        </w:rPr>
        <w:t>м</w:t>
      </w:r>
      <w:r w:rsidR="00D23F3D">
        <w:rPr>
          <w:rFonts w:ascii="Times New Roman" w:hAnsi="Times New Roman" w:cs="Times New Roman"/>
          <w:sz w:val="24"/>
          <w:szCs w:val="24"/>
        </w:rPr>
        <w:t>и</w:t>
      </w:r>
      <w:r w:rsidR="003A28C0">
        <w:rPr>
          <w:rFonts w:ascii="Times New Roman" w:hAnsi="Times New Roman" w:cs="Times New Roman"/>
          <w:sz w:val="24"/>
          <w:szCs w:val="24"/>
        </w:rPr>
        <w:t xml:space="preserve"> </w:t>
      </w:r>
      <w:r w:rsidR="003A28C0" w:rsidRPr="003A28C0">
        <w:rPr>
          <w:rFonts w:ascii="Times New Roman" w:hAnsi="Times New Roman" w:cs="Times New Roman"/>
          <w:sz w:val="24"/>
          <w:szCs w:val="24"/>
        </w:rPr>
        <w:t>26:0402001:141</w:t>
      </w:r>
      <w:r w:rsidR="00D23F3D">
        <w:rPr>
          <w:rFonts w:ascii="Times New Roman" w:hAnsi="Times New Roman" w:cs="Times New Roman"/>
          <w:sz w:val="24"/>
          <w:szCs w:val="24"/>
        </w:rPr>
        <w:t xml:space="preserve">, </w:t>
      </w:r>
      <w:r w:rsidR="00D23F3D" w:rsidRPr="00D23F3D">
        <w:rPr>
          <w:rFonts w:ascii="Times New Roman" w:hAnsi="Times New Roman" w:cs="Times New Roman"/>
          <w:sz w:val="24"/>
          <w:szCs w:val="24"/>
        </w:rPr>
        <w:t>47:26:0402001:15</w:t>
      </w:r>
      <w:r w:rsidR="00D23F3D">
        <w:rPr>
          <w:rFonts w:ascii="Times New Roman" w:hAnsi="Times New Roman" w:cs="Times New Roman"/>
          <w:sz w:val="24"/>
          <w:szCs w:val="24"/>
        </w:rPr>
        <w:t>.</w:t>
      </w:r>
      <w:r w:rsidR="00BF4F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D0C04" w14:textId="283A9A5C" w:rsidR="00B84D4E" w:rsidRPr="00D23F3D" w:rsidRDefault="008F7FB8" w:rsidP="003A28C0">
      <w:pPr>
        <w:widowControl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A23">
        <w:rPr>
          <w:rFonts w:ascii="Times New Roman" w:hAnsi="Times New Roman" w:cs="Times New Roman"/>
          <w:sz w:val="24"/>
          <w:szCs w:val="24"/>
        </w:rPr>
        <w:t>Выписк</w:t>
      </w:r>
      <w:r w:rsidR="003A28C0">
        <w:rPr>
          <w:rFonts w:ascii="Times New Roman" w:hAnsi="Times New Roman" w:cs="Times New Roman"/>
          <w:sz w:val="24"/>
          <w:szCs w:val="24"/>
        </w:rPr>
        <w:t>а</w:t>
      </w:r>
      <w:r w:rsidRPr="00AD7A23">
        <w:rPr>
          <w:rFonts w:ascii="Times New Roman" w:hAnsi="Times New Roman" w:cs="Times New Roman"/>
          <w:sz w:val="24"/>
          <w:szCs w:val="24"/>
        </w:rPr>
        <w:t xml:space="preserve"> из ЕГРН на земельны</w:t>
      </w:r>
      <w:r w:rsidR="00D23F3D">
        <w:rPr>
          <w:rFonts w:ascii="Times New Roman" w:hAnsi="Times New Roman" w:cs="Times New Roman"/>
          <w:sz w:val="24"/>
          <w:szCs w:val="24"/>
        </w:rPr>
        <w:t>е</w:t>
      </w:r>
      <w:r w:rsidRPr="00AD7A23">
        <w:rPr>
          <w:rFonts w:ascii="Times New Roman" w:hAnsi="Times New Roman" w:cs="Times New Roman"/>
          <w:sz w:val="24"/>
          <w:szCs w:val="24"/>
        </w:rPr>
        <w:t xml:space="preserve"> </w:t>
      </w:r>
      <w:r w:rsidR="009E2CDF" w:rsidRPr="00AD7A23">
        <w:rPr>
          <w:rFonts w:ascii="Times New Roman" w:hAnsi="Times New Roman" w:cs="Times New Roman"/>
          <w:sz w:val="24"/>
          <w:szCs w:val="24"/>
        </w:rPr>
        <w:t>участ</w:t>
      </w:r>
      <w:r w:rsidR="00D23F3D">
        <w:rPr>
          <w:rFonts w:ascii="Times New Roman" w:hAnsi="Times New Roman" w:cs="Times New Roman"/>
          <w:sz w:val="24"/>
          <w:szCs w:val="24"/>
        </w:rPr>
        <w:t>ки</w:t>
      </w:r>
      <w:r w:rsidRPr="00AD7A23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D23F3D">
        <w:rPr>
          <w:rFonts w:ascii="Times New Roman" w:hAnsi="Times New Roman" w:cs="Times New Roman"/>
          <w:sz w:val="24"/>
          <w:szCs w:val="24"/>
        </w:rPr>
        <w:t>и</w:t>
      </w:r>
      <w:r w:rsidR="003A28C0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23F3D">
        <w:rPr>
          <w:rFonts w:ascii="Times New Roman" w:hAnsi="Times New Roman" w:cs="Times New Roman"/>
          <w:sz w:val="24"/>
          <w:szCs w:val="24"/>
        </w:rPr>
        <w:t>а</w:t>
      </w:r>
      <w:r w:rsidR="003A28C0">
        <w:rPr>
          <w:rFonts w:ascii="Times New Roman" w:hAnsi="Times New Roman" w:cs="Times New Roman"/>
          <w:sz w:val="24"/>
          <w:szCs w:val="24"/>
        </w:rPr>
        <w:t>м</w:t>
      </w:r>
      <w:r w:rsidR="00D23F3D">
        <w:rPr>
          <w:rFonts w:ascii="Times New Roman" w:hAnsi="Times New Roman" w:cs="Times New Roman"/>
          <w:sz w:val="24"/>
          <w:szCs w:val="24"/>
        </w:rPr>
        <w:t>и</w:t>
      </w:r>
      <w:r w:rsidR="003A28C0">
        <w:rPr>
          <w:rFonts w:ascii="Times New Roman" w:hAnsi="Times New Roman" w:cs="Times New Roman"/>
          <w:sz w:val="24"/>
          <w:szCs w:val="24"/>
        </w:rPr>
        <w:t xml:space="preserve"> </w:t>
      </w:r>
      <w:r w:rsidR="003A28C0" w:rsidRPr="003A28C0">
        <w:rPr>
          <w:rFonts w:ascii="Times New Roman" w:hAnsi="Times New Roman" w:cs="Times New Roman"/>
          <w:sz w:val="24"/>
          <w:szCs w:val="24"/>
        </w:rPr>
        <w:t>47:26:0402001:141</w:t>
      </w:r>
      <w:r w:rsidR="00D23F3D">
        <w:rPr>
          <w:rFonts w:ascii="Times New Roman" w:hAnsi="Times New Roman" w:cs="Times New Roman"/>
          <w:sz w:val="24"/>
          <w:szCs w:val="24"/>
        </w:rPr>
        <w:t xml:space="preserve">, </w:t>
      </w:r>
      <w:r w:rsidR="00D23F3D" w:rsidRPr="00D23F3D">
        <w:rPr>
          <w:rFonts w:ascii="Times New Roman" w:hAnsi="Times New Roman" w:cs="Times New Roman"/>
          <w:sz w:val="24"/>
          <w:szCs w:val="24"/>
        </w:rPr>
        <w:t>47:26:0402001:15.</w:t>
      </w:r>
    </w:p>
    <w:p w14:paraId="3B024B2C" w14:textId="7318C1F1" w:rsidR="00B84D4E" w:rsidRDefault="00B84D4E" w:rsidP="00B84D4E">
      <w:pPr>
        <w:widowControl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7D538BC" w14:textId="69EE3346" w:rsidR="003A28C0" w:rsidRDefault="003A28C0" w:rsidP="00B84D4E">
      <w:pPr>
        <w:widowControl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232005C" w14:textId="77777777" w:rsidR="003A28C0" w:rsidRPr="00B84D4E" w:rsidRDefault="003A28C0" w:rsidP="00B84D4E">
      <w:pPr>
        <w:widowControl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D3B3B3F" w14:textId="3E808739" w:rsidR="002D0103" w:rsidRPr="002E084D" w:rsidRDefault="002D0103" w:rsidP="001A3D40">
      <w:pPr>
        <w:widowControl/>
        <w:numPr>
          <w:ilvl w:val="0"/>
          <w:numId w:val="1"/>
        </w:numPr>
        <w:spacing w:before="500" w:after="15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84D">
        <w:rPr>
          <w:rFonts w:ascii="Times New Roman" w:hAnsi="Times New Roman" w:cs="Times New Roman"/>
          <w:b/>
          <w:sz w:val="24"/>
          <w:szCs w:val="24"/>
        </w:rPr>
        <w:t>АДРЕСА,</w:t>
      </w:r>
      <w:r w:rsidR="002E0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84D">
        <w:rPr>
          <w:rFonts w:ascii="Times New Roman" w:hAnsi="Times New Roman" w:cs="Times New Roman"/>
          <w:b/>
          <w:sz w:val="24"/>
          <w:szCs w:val="24"/>
        </w:rPr>
        <w:t>БАНКОВСКИЕ РЕКВИЗИТЫ И ПОДПИСИ СТОРОН</w:t>
      </w:r>
    </w:p>
    <w:p w14:paraId="345C85F4" w14:textId="77777777" w:rsidR="002D0103" w:rsidRPr="003564C9" w:rsidRDefault="002D0103" w:rsidP="00D1107B">
      <w:pPr>
        <w:spacing w:before="500" w:after="15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2"/>
        <w:gridCol w:w="4612"/>
      </w:tblGrid>
      <w:tr w:rsidR="002D0103" w:rsidRPr="003564C9" w14:paraId="44D2DFD0" w14:textId="77777777" w:rsidTr="00DA585F">
        <w:trPr>
          <w:trHeight w:val="3609"/>
        </w:trPr>
        <w:tc>
          <w:tcPr>
            <w:tcW w:w="4612" w:type="dxa"/>
            <w:shd w:val="clear" w:color="auto" w:fill="auto"/>
          </w:tcPr>
          <w:p w14:paraId="5C8B9F9B" w14:textId="77777777" w:rsidR="009B6620" w:rsidRPr="003564C9" w:rsidRDefault="002D0103" w:rsidP="00D110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4C9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  <w:r w:rsidR="00AE2FC7" w:rsidRPr="003564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400D1F5" w14:textId="690CA500" w:rsidR="003564C9" w:rsidRDefault="009507DD" w:rsidP="00AD7A2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243622">
              <w:rPr>
                <w:rFonts w:ascii="Times New Roman" w:hAnsi="Times New Roman"/>
                <w:b/>
              </w:rPr>
              <w:t>Ордена «Знак почета» Акционерное сельскохозяйственное общество «Племенное хозяйство имени Тельмана»</w:t>
            </w:r>
          </w:p>
          <w:p w14:paraId="2522CE23" w14:textId="77777777" w:rsidR="00F32BB5" w:rsidRDefault="00F32BB5" w:rsidP="003564C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8BB5C" w14:textId="323D21EF" w:rsidR="009507DD" w:rsidRDefault="009507DD" w:rsidP="009507D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07DD">
              <w:rPr>
                <w:rFonts w:ascii="Times New Roman" w:hAnsi="Times New Roman" w:cs="Times New Roman"/>
                <w:sz w:val="24"/>
                <w:szCs w:val="24"/>
              </w:rPr>
              <w:t xml:space="preserve"> 187032, Ленинградская область, Тосненский район, поселок Тельмана, дом </w:t>
            </w:r>
            <w:proofErr w:type="spellStart"/>
            <w:r w:rsidRPr="009507DD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9507DD">
              <w:rPr>
                <w:rFonts w:ascii="Times New Roman" w:hAnsi="Times New Roman" w:cs="Times New Roman"/>
                <w:sz w:val="24"/>
                <w:szCs w:val="24"/>
              </w:rPr>
              <w:t>. 29</w:t>
            </w:r>
          </w:p>
          <w:p w14:paraId="6E4B8E09" w14:textId="59CF2C93" w:rsidR="00F32BB5" w:rsidRDefault="00F32BB5" w:rsidP="009507D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DDE49" w14:textId="6F75A362" w:rsidR="00F32BB5" w:rsidRDefault="00F32BB5" w:rsidP="009507D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4D5BE" w14:textId="77777777" w:rsidR="00F32BB5" w:rsidRDefault="00F32BB5" w:rsidP="009507D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4FD50" w14:textId="7596982C" w:rsidR="009507DD" w:rsidRPr="009507DD" w:rsidRDefault="009507DD" w:rsidP="009507D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07DD">
              <w:rPr>
                <w:rFonts w:ascii="Times New Roman" w:hAnsi="Times New Roman" w:cs="Times New Roman"/>
                <w:sz w:val="24"/>
                <w:szCs w:val="24"/>
              </w:rPr>
              <w:t>ИНН: 4716000496</w:t>
            </w:r>
          </w:p>
          <w:p w14:paraId="5916D70E" w14:textId="77777777" w:rsidR="009507DD" w:rsidRPr="009507DD" w:rsidRDefault="009507DD" w:rsidP="009507D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07DD">
              <w:rPr>
                <w:rFonts w:ascii="Times New Roman" w:hAnsi="Times New Roman" w:cs="Times New Roman"/>
                <w:sz w:val="24"/>
                <w:szCs w:val="24"/>
              </w:rPr>
              <w:t>ОГРН: 1024701893600</w:t>
            </w:r>
          </w:p>
          <w:p w14:paraId="5C450AA0" w14:textId="77777777" w:rsidR="009507DD" w:rsidRPr="009507DD" w:rsidRDefault="009507DD" w:rsidP="009507D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07DD">
              <w:rPr>
                <w:rFonts w:ascii="Times New Roman" w:hAnsi="Times New Roman" w:cs="Times New Roman"/>
                <w:sz w:val="24"/>
                <w:szCs w:val="24"/>
              </w:rPr>
              <w:t>Адрес: 187032, Ленинградская область, Тосненский район, поселок Тельмана</w:t>
            </w:r>
          </w:p>
          <w:p w14:paraId="5FB59475" w14:textId="77777777" w:rsidR="009507DD" w:rsidRPr="009507DD" w:rsidRDefault="009507DD" w:rsidP="009507D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07DD">
              <w:rPr>
                <w:rFonts w:ascii="Times New Roman" w:hAnsi="Times New Roman" w:cs="Times New Roman"/>
                <w:sz w:val="24"/>
                <w:szCs w:val="24"/>
              </w:rPr>
              <w:t>Р/с:40702810855160004177</w:t>
            </w:r>
          </w:p>
          <w:p w14:paraId="540D41C4" w14:textId="77777777" w:rsidR="009507DD" w:rsidRPr="009507DD" w:rsidRDefault="009507DD" w:rsidP="009507D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07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9507DD">
              <w:rPr>
                <w:rFonts w:ascii="Times New Roman" w:hAnsi="Times New Roman" w:cs="Times New Roman"/>
                <w:sz w:val="24"/>
                <w:szCs w:val="24"/>
              </w:rPr>
              <w:t>банка:Северо</w:t>
            </w:r>
            <w:proofErr w:type="gramEnd"/>
            <w:r w:rsidRPr="009507DD">
              <w:rPr>
                <w:rFonts w:ascii="Times New Roman" w:hAnsi="Times New Roman" w:cs="Times New Roman"/>
                <w:sz w:val="24"/>
                <w:szCs w:val="24"/>
              </w:rPr>
              <w:t>-Западный</w:t>
            </w:r>
            <w:proofErr w:type="spellEnd"/>
            <w:r w:rsidRPr="009507DD">
              <w:rPr>
                <w:rFonts w:ascii="Times New Roman" w:hAnsi="Times New Roman" w:cs="Times New Roman"/>
                <w:sz w:val="24"/>
                <w:szCs w:val="24"/>
              </w:rPr>
              <w:t xml:space="preserve"> Банк ПАО «Сбербанк </w:t>
            </w:r>
            <w:proofErr w:type="spellStart"/>
            <w:r w:rsidRPr="009507DD">
              <w:rPr>
                <w:rFonts w:ascii="Times New Roman" w:hAnsi="Times New Roman" w:cs="Times New Roman"/>
                <w:sz w:val="24"/>
                <w:szCs w:val="24"/>
              </w:rPr>
              <w:t>Росиии</w:t>
            </w:r>
            <w:proofErr w:type="spellEnd"/>
            <w:r w:rsidRPr="009507D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507DD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9507DD">
              <w:rPr>
                <w:rFonts w:ascii="Times New Roman" w:hAnsi="Times New Roman" w:cs="Times New Roman"/>
                <w:sz w:val="24"/>
                <w:szCs w:val="24"/>
              </w:rPr>
              <w:t>-Петербург»</w:t>
            </w:r>
          </w:p>
          <w:p w14:paraId="1BA0E04F" w14:textId="77777777" w:rsidR="009507DD" w:rsidRPr="009507DD" w:rsidRDefault="009507DD" w:rsidP="009507D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07DD">
              <w:rPr>
                <w:rFonts w:ascii="Times New Roman" w:hAnsi="Times New Roman" w:cs="Times New Roman"/>
                <w:sz w:val="24"/>
                <w:szCs w:val="24"/>
              </w:rPr>
              <w:t>К/с:30101810500000000653</w:t>
            </w:r>
          </w:p>
          <w:p w14:paraId="6A8D34C8" w14:textId="05CA03F4" w:rsidR="009507DD" w:rsidRPr="003564C9" w:rsidRDefault="009507DD" w:rsidP="009507D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07DD">
              <w:rPr>
                <w:rFonts w:ascii="Times New Roman" w:hAnsi="Times New Roman" w:cs="Times New Roman"/>
                <w:sz w:val="24"/>
                <w:szCs w:val="24"/>
              </w:rPr>
              <w:t>БИК:044030653</w:t>
            </w:r>
          </w:p>
        </w:tc>
        <w:tc>
          <w:tcPr>
            <w:tcW w:w="4612" w:type="dxa"/>
            <w:shd w:val="clear" w:color="auto" w:fill="auto"/>
          </w:tcPr>
          <w:p w14:paraId="462ED750" w14:textId="77777777" w:rsidR="002D0103" w:rsidRPr="003564C9" w:rsidRDefault="002D0103" w:rsidP="00D110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4C9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ПОЛЬЗОВАТЕЛЬ:</w:t>
            </w:r>
          </w:p>
          <w:p w14:paraId="23B08002" w14:textId="22D47354" w:rsidR="005D7136" w:rsidRPr="00AD7A23" w:rsidRDefault="00AD7A23" w:rsidP="00AD7A2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AD7A23">
              <w:rPr>
                <w:rFonts w:ascii="Times New Roman" w:hAnsi="Times New Roman"/>
                <w:b/>
              </w:rPr>
              <w:t>Акционерное общество «ЛОЭСК – Электрические сети Санкт-Петербурга и Ленинградской области»</w:t>
            </w:r>
          </w:p>
          <w:p w14:paraId="2B69BDE0" w14:textId="12A5F2B9" w:rsidR="00F32BB5" w:rsidRDefault="00F32BB5" w:rsidP="00885A59">
            <w:pPr>
              <w:pStyle w:val="ae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14:paraId="1463DE0A" w14:textId="2FF43279" w:rsidR="00F32BB5" w:rsidRPr="00F32BB5" w:rsidRDefault="00F32BB5" w:rsidP="00A24101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5">
              <w:rPr>
                <w:rFonts w:ascii="Times New Roman" w:hAnsi="Times New Roman" w:cs="Times New Roman"/>
                <w:sz w:val="24"/>
                <w:szCs w:val="24"/>
              </w:rPr>
              <w:t>187342, Ленинградская область, г. Кировск, ул. Ладожская, д.3а</w:t>
            </w:r>
          </w:p>
          <w:p w14:paraId="61C83CBE" w14:textId="4A6568C8" w:rsidR="00F32BB5" w:rsidRPr="00F32BB5" w:rsidRDefault="00F32BB5" w:rsidP="00A24101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5">
              <w:rPr>
                <w:rFonts w:ascii="Times New Roman" w:hAnsi="Times New Roman" w:cs="Times New Roman"/>
                <w:sz w:val="24"/>
                <w:szCs w:val="24"/>
              </w:rPr>
              <w:t>Адрес для почтовых отправлений: 197110, г. Санкт-Петербург, Песочная набережная, д.42, лит. «А»</w:t>
            </w:r>
          </w:p>
          <w:p w14:paraId="11C351AC" w14:textId="77777777" w:rsidR="00885A59" w:rsidRPr="00885A59" w:rsidRDefault="00885A59" w:rsidP="00885A59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8C02D6" w14:textId="77777777" w:rsidR="00F32BB5" w:rsidRPr="00F32BB5" w:rsidRDefault="00F32BB5" w:rsidP="00F32BB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5">
              <w:rPr>
                <w:rFonts w:ascii="Times New Roman" w:hAnsi="Times New Roman" w:cs="Times New Roman"/>
                <w:sz w:val="24"/>
                <w:szCs w:val="24"/>
              </w:rPr>
              <w:t>ОГРН 1044700565172</w:t>
            </w:r>
          </w:p>
          <w:p w14:paraId="3D55BBAF" w14:textId="77777777" w:rsidR="00F32BB5" w:rsidRPr="00F32BB5" w:rsidRDefault="00F32BB5" w:rsidP="00F32BB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5">
              <w:rPr>
                <w:rFonts w:ascii="Times New Roman" w:hAnsi="Times New Roman" w:cs="Times New Roman"/>
                <w:sz w:val="24"/>
                <w:szCs w:val="24"/>
              </w:rPr>
              <w:t>ИНН 4703074613</w:t>
            </w:r>
          </w:p>
          <w:p w14:paraId="47B046D3" w14:textId="0C26D0DA" w:rsidR="002D0103" w:rsidRDefault="00F32BB5" w:rsidP="00F32BB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5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="006C2AC0" w:rsidRPr="00AD7A23">
              <w:rPr>
                <w:rFonts w:ascii="Times New Roman" w:hAnsi="Times New Roman" w:cs="Times New Roman"/>
                <w:sz w:val="24"/>
                <w:szCs w:val="24"/>
              </w:rPr>
              <w:t>785150001</w:t>
            </w:r>
          </w:p>
          <w:p w14:paraId="01CE0DBA" w14:textId="77777777" w:rsidR="00F32BB5" w:rsidRPr="00F32BB5" w:rsidRDefault="00F32BB5" w:rsidP="00F32BB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5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F32BB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F32BB5">
              <w:rPr>
                <w:rFonts w:ascii="Times New Roman" w:hAnsi="Times New Roman" w:cs="Times New Roman"/>
                <w:sz w:val="24"/>
                <w:szCs w:val="24"/>
              </w:rPr>
              <w:t xml:space="preserve">. № 40702810255000100605 </w:t>
            </w:r>
          </w:p>
          <w:p w14:paraId="58F136FD" w14:textId="77777777" w:rsidR="00F32BB5" w:rsidRPr="00F32BB5" w:rsidRDefault="00F32BB5" w:rsidP="00F32BB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5">
              <w:rPr>
                <w:rFonts w:ascii="Times New Roman" w:hAnsi="Times New Roman" w:cs="Times New Roman"/>
                <w:sz w:val="24"/>
                <w:szCs w:val="24"/>
              </w:rPr>
              <w:t>в Северо-Западном банке ПАО Сбербанк</w:t>
            </w:r>
          </w:p>
          <w:p w14:paraId="38D77E60" w14:textId="77777777" w:rsidR="00F32BB5" w:rsidRPr="00F32BB5" w:rsidRDefault="00F32BB5" w:rsidP="00F32BB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  <w:p w14:paraId="3E17FA06" w14:textId="77777777" w:rsidR="00F32BB5" w:rsidRPr="00F32BB5" w:rsidRDefault="00F32BB5" w:rsidP="00F32BB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BB5">
              <w:rPr>
                <w:rFonts w:ascii="Times New Roman" w:hAnsi="Times New Roman" w:cs="Times New Roman"/>
                <w:sz w:val="24"/>
                <w:szCs w:val="24"/>
              </w:rPr>
              <w:t>корр.сч</w:t>
            </w:r>
            <w:proofErr w:type="spellEnd"/>
            <w:r w:rsidRPr="00F32BB5">
              <w:rPr>
                <w:rFonts w:ascii="Times New Roman" w:hAnsi="Times New Roman" w:cs="Times New Roman"/>
                <w:sz w:val="24"/>
                <w:szCs w:val="24"/>
              </w:rPr>
              <w:t>. № 30101810500000000653</w:t>
            </w:r>
          </w:p>
          <w:p w14:paraId="0D20F7E6" w14:textId="38DF8728" w:rsidR="00F32BB5" w:rsidRPr="003564C9" w:rsidRDefault="00F32BB5" w:rsidP="00F32BB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5">
              <w:rPr>
                <w:rFonts w:ascii="Times New Roman" w:hAnsi="Times New Roman" w:cs="Times New Roman"/>
                <w:sz w:val="24"/>
                <w:szCs w:val="24"/>
              </w:rPr>
              <w:t>БИК 044030653</w:t>
            </w:r>
          </w:p>
        </w:tc>
      </w:tr>
      <w:tr w:rsidR="002D0103" w:rsidRPr="00F32BB5" w14:paraId="39BFB235" w14:textId="77777777" w:rsidTr="00DA585F">
        <w:trPr>
          <w:trHeight w:val="413"/>
        </w:trPr>
        <w:tc>
          <w:tcPr>
            <w:tcW w:w="4612" w:type="dxa"/>
            <w:shd w:val="clear" w:color="auto" w:fill="auto"/>
          </w:tcPr>
          <w:p w14:paraId="68E0FD4F" w14:textId="77777777" w:rsidR="005C1988" w:rsidRPr="00F32BB5" w:rsidRDefault="005C1988" w:rsidP="00CE6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BF8ED" w14:textId="52A2E519" w:rsidR="002D0103" w:rsidRPr="00F32BB5" w:rsidRDefault="009507DD" w:rsidP="009507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BB5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 директор АО «Племхоз имени Тельмана»</w:t>
            </w:r>
          </w:p>
        </w:tc>
        <w:tc>
          <w:tcPr>
            <w:tcW w:w="4612" w:type="dxa"/>
            <w:shd w:val="clear" w:color="auto" w:fill="auto"/>
          </w:tcPr>
          <w:p w14:paraId="09E97F9B" w14:textId="77777777" w:rsidR="005C1988" w:rsidRPr="00F32BB5" w:rsidRDefault="005C1988" w:rsidP="00CE6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86F2AA" w14:textId="73E57DF4" w:rsidR="002D0103" w:rsidRPr="00F32BB5" w:rsidRDefault="00F32BB5" w:rsidP="00CE6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генерального директора </w:t>
            </w:r>
          </w:p>
          <w:p w14:paraId="5DD1192D" w14:textId="1B28B0EE" w:rsidR="00F32BB5" w:rsidRPr="00F32BB5" w:rsidRDefault="006C2AC0" w:rsidP="00CE6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32BB5" w:rsidRPr="00F32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капитальному строительству </w:t>
            </w:r>
          </w:p>
        </w:tc>
      </w:tr>
    </w:tbl>
    <w:p w14:paraId="0A247373" w14:textId="77777777" w:rsidR="003564C9" w:rsidRPr="00F32BB5" w:rsidRDefault="003564C9" w:rsidP="00FC4622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14:paraId="336DAE3D" w14:textId="46A9DEB5" w:rsidR="00084D1B" w:rsidRPr="00F32BB5" w:rsidRDefault="002D0103" w:rsidP="00FC4622">
      <w:pPr>
        <w:pStyle w:val="ae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F32BB5">
        <w:rPr>
          <w:rFonts w:ascii="Times New Roman" w:hAnsi="Times New Roman" w:cs="Times New Roman"/>
          <w:b/>
          <w:sz w:val="24"/>
          <w:szCs w:val="24"/>
        </w:rPr>
        <w:t>_____</w:t>
      </w:r>
      <w:r w:rsidR="00E23E97" w:rsidRPr="00F32BB5">
        <w:rPr>
          <w:rFonts w:ascii="Times New Roman" w:hAnsi="Times New Roman" w:cs="Times New Roman"/>
          <w:b/>
          <w:sz w:val="24"/>
          <w:szCs w:val="24"/>
        </w:rPr>
        <w:t>___________________/</w:t>
      </w:r>
      <w:r w:rsidR="00DA585F" w:rsidRPr="00F32BB5">
        <w:rPr>
          <w:rFonts w:ascii="Times New Roman" w:hAnsi="Times New Roman" w:cs="Times New Roman"/>
          <w:b/>
          <w:sz w:val="24"/>
          <w:szCs w:val="24"/>
        </w:rPr>
        <w:t xml:space="preserve"> Егорова Е.И.</w:t>
      </w:r>
      <w:r w:rsidRPr="00F32BB5">
        <w:rPr>
          <w:rFonts w:ascii="Times New Roman" w:hAnsi="Times New Roman" w:cs="Times New Roman"/>
          <w:b/>
          <w:sz w:val="24"/>
          <w:szCs w:val="24"/>
        </w:rPr>
        <w:t>/         ___</w:t>
      </w:r>
      <w:r w:rsidR="00813BAC" w:rsidRPr="00F32BB5">
        <w:rPr>
          <w:rFonts w:ascii="Times New Roman" w:hAnsi="Times New Roman" w:cs="Times New Roman"/>
          <w:b/>
          <w:sz w:val="24"/>
          <w:szCs w:val="24"/>
        </w:rPr>
        <w:t>__________________/</w:t>
      </w:r>
      <w:r w:rsidR="003A28C0">
        <w:rPr>
          <w:rFonts w:ascii="Times New Roman" w:hAnsi="Times New Roman" w:cs="Times New Roman"/>
          <w:b/>
          <w:sz w:val="24"/>
          <w:szCs w:val="24"/>
        </w:rPr>
        <w:t>Д.С. Чехомов</w:t>
      </w:r>
      <w:r w:rsidRPr="00F32BB5">
        <w:rPr>
          <w:rFonts w:ascii="Times New Roman" w:hAnsi="Times New Roman" w:cs="Times New Roman"/>
          <w:b/>
          <w:sz w:val="24"/>
          <w:szCs w:val="24"/>
        </w:rPr>
        <w:t>/</w:t>
      </w:r>
    </w:p>
    <w:p w14:paraId="7CA03C47" w14:textId="723933E1" w:rsidR="00422429" w:rsidRDefault="004600A3" w:rsidP="004A443F">
      <w:pPr>
        <w:pStyle w:val="ae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F32BB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М</w:t>
      </w:r>
      <w:r w:rsidR="00FC4622" w:rsidRPr="00F32BB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.</w:t>
      </w:r>
      <w:r w:rsidRPr="00F32BB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П</w:t>
      </w:r>
      <w:r w:rsidR="00FC4622" w:rsidRPr="00F32BB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.</w:t>
      </w:r>
      <w:r w:rsidR="00422429" w:rsidRPr="00F32BB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                                                                                                                   </w:t>
      </w:r>
      <w:r w:rsidRPr="00F32BB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М</w:t>
      </w:r>
      <w:r w:rsidR="00FC4622" w:rsidRPr="00F32BB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.</w:t>
      </w:r>
      <w:r w:rsidRPr="00F32BB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П</w:t>
      </w:r>
      <w:r w:rsidR="00FC4622" w:rsidRPr="00F32BB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.</w:t>
      </w:r>
    </w:p>
    <w:sectPr w:rsidR="00422429" w:rsidSect="003564C9">
      <w:headerReference w:type="default" r:id="rId7"/>
      <w:footerReference w:type="default" r:id="rId8"/>
      <w:pgSz w:w="11906" w:h="16838"/>
      <w:pgMar w:top="1418" w:right="991" w:bottom="1134" w:left="1418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86E15" w14:textId="77777777" w:rsidR="00FB7506" w:rsidRDefault="00FB7506" w:rsidP="00D8747E">
      <w:pPr>
        <w:spacing w:after="0" w:line="240" w:lineRule="auto"/>
      </w:pPr>
      <w:r>
        <w:separator/>
      </w:r>
    </w:p>
  </w:endnote>
  <w:endnote w:type="continuationSeparator" w:id="0">
    <w:p w14:paraId="6A339BA4" w14:textId="77777777" w:rsidR="00FB7506" w:rsidRDefault="00FB7506" w:rsidP="00D8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269437848"/>
      <w:docPartObj>
        <w:docPartGallery w:val="Page Numbers (Bottom of Page)"/>
        <w:docPartUnique/>
      </w:docPartObj>
    </w:sdtPr>
    <w:sdtEndPr/>
    <w:sdtContent>
      <w:p w14:paraId="52DD3E21" w14:textId="60F1561B" w:rsidR="003B61CB" w:rsidRPr="003564C9" w:rsidRDefault="00113F4A">
        <w:pPr>
          <w:pStyle w:val="aa"/>
          <w:jc w:val="center"/>
          <w:rPr>
            <w:rFonts w:ascii="Times New Roman" w:hAnsi="Times New Roman" w:cs="Times New Roman"/>
          </w:rPr>
        </w:pPr>
        <w:r w:rsidRPr="003564C9">
          <w:rPr>
            <w:rFonts w:ascii="Times New Roman" w:hAnsi="Times New Roman" w:cs="Times New Roman"/>
          </w:rPr>
          <w:fldChar w:fldCharType="begin"/>
        </w:r>
        <w:r w:rsidR="003B61CB" w:rsidRPr="003564C9">
          <w:rPr>
            <w:rFonts w:ascii="Times New Roman" w:hAnsi="Times New Roman" w:cs="Times New Roman"/>
          </w:rPr>
          <w:instrText>PAGE   \* MERGEFORMAT</w:instrText>
        </w:r>
        <w:r w:rsidRPr="003564C9">
          <w:rPr>
            <w:rFonts w:ascii="Times New Roman" w:hAnsi="Times New Roman" w:cs="Times New Roman"/>
          </w:rPr>
          <w:fldChar w:fldCharType="separate"/>
        </w:r>
        <w:r w:rsidR="0028006A">
          <w:rPr>
            <w:rFonts w:ascii="Times New Roman" w:hAnsi="Times New Roman" w:cs="Times New Roman"/>
            <w:noProof/>
          </w:rPr>
          <w:t>4</w:t>
        </w:r>
        <w:r w:rsidRPr="003564C9">
          <w:rPr>
            <w:rFonts w:ascii="Times New Roman" w:hAnsi="Times New Roman" w:cs="Times New Roman"/>
          </w:rPr>
          <w:fldChar w:fldCharType="end"/>
        </w:r>
      </w:p>
    </w:sdtContent>
  </w:sdt>
  <w:p w14:paraId="0CA54D43" w14:textId="77777777" w:rsidR="003B61CB" w:rsidRDefault="003B61C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240C1" w14:textId="77777777" w:rsidR="00FB7506" w:rsidRDefault="00FB7506" w:rsidP="00D8747E">
      <w:pPr>
        <w:spacing w:after="0" w:line="240" w:lineRule="auto"/>
      </w:pPr>
      <w:r>
        <w:separator/>
      </w:r>
    </w:p>
  </w:footnote>
  <w:footnote w:type="continuationSeparator" w:id="0">
    <w:p w14:paraId="326B91B0" w14:textId="77777777" w:rsidR="00FB7506" w:rsidRDefault="00FB7506" w:rsidP="00D87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24ED5" w14:textId="77777777" w:rsidR="00D8747E" w:rsidRDefault="00D8747E">
    <w:pPr>
      <w:pStyle w:val="10"/>
      <w:tabs>
        <w:tab w:val="center" w:pos="4677"/>
        <w:tab w:val="right" w:pos="9355"/>
      </w:tabs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E58FD"/>
    <w:multiLevelType w:val="multilevel"/>
    <w:tmpl w:val="5C7EBF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bullet"/>
      <w:lvlText w:val="˗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F2264F"/>
    <w:multiLevelType w:val="multilevel"/>
    <w:tmpl w:val="7736AEB2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14" w:hanging="1005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7E"/>
    <w:rsid w:val="0001312A"/>
    <w:rsid w:val="00014C6B"/>
    <w:rsid w:val="00033F6E"/>
    <w:rsid w:val="00034C54"/>
    <w:rsid w:val="000464BC"/>
    <w:rsid w:val="0005043B"/>
    <w:rsid w:val="00053C18"/>
    <w:rsid w:val="000651F9"/>
    <w:rsid w:val="000676D0"/>
    <w:rsid w:val="000750B4"/>
    <w:rsid w:val="00084D1B"/>
    <w:rsid w:val="00092CAE"/>
    <w:rsid w:val="000B7B6A"/>
    <w:rsid w:val="000E4943"/>
    <w:rsid w:val="00106FEB"/>
    <w:rsid w:val="00113F4A"/>
    <w:rsid w:val="00137559"/>
    <w:rsid w:val="001855B2"/>
    <w:rsid w:val="001A2D89"/>
    <w:rsid w:val="001C4CE9"/>
    <w:rsid w:val="001E1C87"/>
    <w:rsid w:val="00233008"/>
    <w:rsid w:val="00242E52"/>
    <w:rsid w:val="00243622"/>
    <w:rsid w:val="00263EEE"/>
    <w:rsid w:val="00277701"/>
    <w:rsid w:val="0028006A"/>
    <w:rsid w:val="002A26F9"/>
    <w:rsid w:val="002A2FFB"/>
    <w:rsid w:val="002D0103"/>
    <w:rsid w:val="002E084D"/>
    <w:rsid w:val="002E21E4"/>
    <w:rsid w:val="002E695A"/>
    <w:rsid w:val="00311643"/>
    <w:rsid w:val="00333F4D"/>
    <w:rsid w:val="003564C9"/>
    <w:rsid w:val="00360B6C"/>
    <w:rsid w:val="003769AE"/>
    <w:rsid w:val="003925D0"/>
    <w:rsid w:val="0039374F"/>
    <w:rsid w:val="003A006A"/>
    <w:rsid w:val="003A28C0"/>
    <w:rsid w:val="003B31E7"/>
    <w:rsid w:val="003B61CB"/>
    <w:rsid w:val="003D2919"/>
    <w:rsid w:val="003E0B27"/>
    <w:rsid w:val="003E2B46"/>
    <w:rsid w:val="003F35C9"/>
    <w:rsid w:val="003F3A1E"/>
    <w:rsid w:val="00402845"/>
    <w:rsid w:val="00405E7F"/>
    <w:rsid w:val="00422429"/>
    <w:rsid w:val="0042570B"/>
    <w:rsid w:val="00450CA5"/>
    <w:rsid w:val="0045232F"/>
    <w:rsid w:val="00453207"/>
    <w:rsid w:val="0045349F"/>
    <w:rsid w:val="004600A3"/>
    <w:rsid w:val="00463DFB"/>
    <w:rsid w:val="004662E9"/>
    <w:rsid w:val="0047311C"/>
    <w:rsid w:val="00484CFB"/>
    <w:rsid w:val="004A1E8C"/>
    <w:rsid w:val="004A443F"/>
    <w:rsid w:val="004E4E58"/>
    <w:rsid w:val="00521543"/>
    <w:rsid w:val="0052534E"/>
    <w:rsid w:val="0052590A"/>
    <w:rsid w:val="00526CD3"/>
    <w:rsid w:val="00531679"/>
    <w:rsid w:val="00567205"/>
    <w:rsid w:val="00576E2C"/>
    <w:rsid w:val="00587F6C"/>
    <w:rsid w:val="005B556C"/>
    <w:rsid w:val="005C1988"/>
    <w:rsid w:val="005D7136"/>
    <w:rsid w:val="005E25B6"/>
    <w:rsid w:val="005E6A6A"/>
    <w:rsid w:val="005F75DD"/>
    <w:rsid w:val="005F7BEA"/>
    <w:rsid w:val="00615AB1"/>
    <w:rsid w:val="0062084F"/>
    <w:rsid w:val="00623495"/>
    <w:rsid w:val="00631FFF"/>
    <w:rsid w:val="00653196"/>
    <w:rsid w:val="00660972"/>
    <w:rsid w:val="006616B2"/>
    <w:rsid w:val="00663D57"/>
    <w:rsid w:val="00664768"/>
    <w:rsid w:val="00677716"/>
    <w:rsid w:val="00681984"/>
    <w:rsid w:val="006B1996"/>
    <w:rsid w:val="006B5385"/>
    <w:rsid w:val="006C2AC0"/>
    <w:rsid w:val="006D6A14"/>
    <w:rsid w:val="0075239D"/>
    <w:rsid w:val="00761BA8"/>
    <w:rsid w:val="00775A2A"/>
    <w:rsid w:val="007A5768"/>
    <w:rsid w:val="007E3727"/>
    <w:rsid w:val="00813BAC"/>
    <w:rsid w:val="00814480"/>
    <w:rsid w:val="008171BF"/>
    <w:rsid w:val="00830A64"/>
    <w:rsid w:val="00840E26"/>
    <w:rsid w:val="0084728D"/>
    <w:rsid w:val="00851DDC"/>
    <w:rsid w:val="008715D2"/>
    <w:rsid w:val="00885A59"/>
    <w:rsid w:val="008A1649"/>
    <w:rsid w:val="008D2206"/>
    <w:rsid w:val="008D2BA6"/>
    <w:rsid w:val="008D7029"/>
    <w:rsid w:val="008F5010"/>
    <w:rsid w:val="008F7D3E"/>
    <w:rsid w:val="008F7FB8"/>
    <w:rsid w:val="00901681"/>
    <w:rsid w:val="009507DD"/>
    <w:rsid w:val="00951F48"/>
    <w:rsid w:val="00954677"/>
    <w:rsid w:val="00997E80"/>
    <w:rsid w:val="009B6620"/>
    <w:rsid w:val="009D0638"/>
    <w:rsid w:val="009E2CDF"/>
    <w:rsid w:val="009F04FD"/>
    <w:rsid w:val="00A24101"/>
    <w:rsid w:val="00A444F7"/>
    <w:rsid w:val="00A505D9"/>
    <w:rsid w:val="00AC3295"/>
    <w:rsid w:val="00AD7A23"/>
    <w:rsid w:val="00AE2FC7"/>
    <w:rsid w:val="00AE6B31"/>
    <w:rsid w:val="00AF6574"/>
    <w:rsid w:val="00B21BA8"/>
    <w:rsid w:val="00B31779"/>
    <w:rsid w:val="00B54B93"/>
    <w:rsid w:val="00B65E15"/>
    <w:rsid w:val="00B84D4E"/>
    <w:rsid w:val="00BC5909"/>
    <w:rsid w:val="00BD5304"/>
    <w:rsid w:val="00BF4FBB"/>
    <w:rsid w:val="00BF547C"/>
    <w:rsid w:val="00C025D1"/>
    <w:rsid w:val="00C11341"/>
    <w:rsid w:val="00C41D48"/>
    <w:rsid w:val="00C45FC7"/>
    <w:rsid w:val="00C66C57"/>
    <w:rsid w:val="00C6716E"/>
    <w:rsid w:val="00CA2D5C"/>
    <w:rsid w:val="00CA56AA"/>
    <w:rsid w:val="00CB24A0"/>
    <w:rsid w:val="00CC2310"/>
    <w:rsid w:val="00CD1D82"/>
    <w:rsid w:val="00CE160B"/>
    <w:rsid w:val="00CE658F"/>
    <w:rsid w:val="00CF0B32"/>
    <w:rsid w:val="00D1107B"/>
    <w:rsid w:val="00D1437C"/>
    <w:rsid w:val="00D23B9C"/>
    <w:rsid w:val="00D23F3D"/>
    <w:rsid w:val="00D404EC"/>
    <w:rsid w:val="00D44FB5"/>
    <w:rsid w:val="00D65A2C"/>
    <w:rsid w:val="00D76FD3"/>
    <w:rsid w:val="00D8747E"/>
    <w:rsid w:val="00D96DF1"/>
    <w:rsid w:val="00DA585F"/>
    <w:rsid w:val="00DA5867"/>
    <w:rsid w:val="00DC7659"/>
    <w:rsid w:val="00DD615B"/>
    <w:rsid w:val="00E01342"/>
    <w:rsid w:val="00E133B0"/>
    <w:rsid w:val="00E23E97"/>
    <w:rsid w:val="00E4396F"/>
    <w:rsid w:val="00E61AC0"/>
    <w:rsid w:val="00E849E2"/>
    <w:rsid w:val="00E9408B"/>
    <w:rsid w:val="00EE370A"/>
    <w:rsid w:val="00F06817"/>
    <w:rsid w:val="00F16886"/>
    <w:rsid w:val="00F32BB5"/>
    <w:rsid w:val="00F45C01"/>
    <w:rsid w:val="00F50D64"/>
    <w:rsid w:val="00F51F46"/>
    <w:rsid w:val="00F606A5"/>
    <w:rsid w:val="00FA2252"/>
    <w:rsid w:val="00FB4DA5"/>
    <w:rsid w:val="00FB7506"/>
    <w:rsid w:val="00FC0381"/>
    <w:rsid w:val="00FC112F"/>
    <w:rsid w:val="00FC4622"/>
    <w:rsid w:val="00FD409C"/>
    <w:rsid w:val="00FE5308"/>
    <w:rsid w:val="00FF2EB9"/>
    <w:rsid w:val="00FF5078"/>
    <w:rsid w:val="00FF5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F9F5916"/>
  <w15:docId w15:val="{FE3F2F91-046F-6C46-8A1C-8687618E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AC0"/>
  </w:style>
  <w:style w:type="paragraph" w:styleId="1">
    <w:name w:val="heading 1"/>
    <w:basedOn w:val="10"/>
    <w:next w:val="10"/>
    <w:rsid w:val="00D8747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8747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8747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8747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8747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8747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8747E"/>
  </w:style>
  <w:style w:type="table" w:customStyle="1" w:styleId="TableNormal">
    <w:name w:val="Table Normal"/>
    <w:rsid w:val="00D874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8747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D8747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8747E"/>
    <w:tblPr>
      <w:tblStyleRowBandSize w:val="1"/>
      <w:tblStyleColBandSize w:val="1"/>
    </w:tblPr>
  </w:style>
  <w:style w:type="table" w:customStyle="1" w:styleId="a6">
    <w:basedOn w:val="TableNormal"/>
    <w:rsid w:val="00D8747E"/>
    <w:tblPr>
      <w:tblStyleRowBandSize w:val="1"/>
      <w:tblStyleColBandSize w:val="1"/>
    </w:tblPr>
  </w:style>
  <w:style w:type="table" w:customStyle="1" w:styleId="a7">
    <w:basedOn w:val="TableNormal"/>
    <w:rsid w:val="00D8747E"/>
    <w:tblPr>
      <w:tblStyleRowBandSize w:val="1"/>
      <w:tblStyleColBandSize w:val="1"/>
    </w:tblPr>
  </w:style>
  <w:style w:type="paragraph" w:styleId="a8">
    <w:name w:val="header"/>
    <w:basedOn w:val="a"/>
    <w:link w:val="a9"/>
    <w:uiPriority w:val="99"/>
    <w:unhideWhenUsed/>
    <w:rsid w:val="003B6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61CB"/>
  </w:style>
  <w:style w:type="paragraph" w:styleId="aa">
    <w:name w:val="footer"/>
    <w:basedOn w:val="a"/>
    <w:link w:val="ab"/>
    <w:uiPriority w:val="99"/>
    <w:unhideWhenUsed/>
    <w:rsid w:val="003B6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61CB"/>
  </w:style>
  <w:style w:type="paragraph" w:styleId="ac">
    <w:name w:val="List Paragraph"/>
    <w:basedOn w:val="a"/>
    <w:uiPriority w:val="34"/>
    <w:qFormat/>
    <w:rsid w:val="00137559"/>
    <w:pPr>
      <w:ind w:left="720"/>
      <w:contextualSpacing/>
    </w:pPr>
  </w:style>
  <w:style w:type="character" w:styleId="ad">
    <w:name w:val="Strong"/>
    <w:basedOn w:val="a0"/>
    <w:uiPriority w:val="22"/>
    <w:qFormat/>
    <w:rsid w:val="00E849E2"/>
    <w:rPr>
      <w:b/>
      <w:bCs/>
    </w:rPr>
  </w:style>
  <w:style w:type="character" w:customStyle="1" w:styleId="wmi-callto">
    <w:name w:val="wmi-callto"/>
    <w:basedOn w:val="a0"/>
    <w:rsid w:val="00E849E2"/>
  </w:style>
  <w:style w:type="paragraph" w:styleId="ae">
    <w:name w:val="No Spacing"/>
    <w:uiPriority w:val="1"/>
    <w:qFormat/>
    <w:rsid w:val="004600A3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42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2429"/>
    <w:rPr>
      <w:rFonts w:ascii="Tahoma" w:hAnsi="Tahoma" w:cs="Tahoma"/>
      <w:sz w:val="16"/>
      <w:szCs w:val="16"/>
    </w:rPr>
  </w:style>
  <w:style w:type="character" w:customStyle="1" w:styleId="30">
    <w:name w:val="Основной шрифт абзаца3"/>
    <w:rsid w:val="008171BF"/>
  </w:style>
  <w:style w:type="character" w:styleId="af1">
    <w:name w:val="annotation reference"/>
    <w:basedOn w:val="a0"/>
    <w:uiPriority w:val="99"/>
    <w:semiHidden/>
    <w:unhideWhenUsed/>
    <w:rsid w:val="00E0134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01342"/>
    <w:pPr>
      <w:spacing w:line="240" w:lineRule="auto"/>
    </w:pPr>
  </w:style>
  <w:style w:type="character" w:customStyle="1" w:styleId="af3">
    <w:name w:val="Текст примечания Знак"/>
    <w:basedOn w:val="a0"/>
    <w:link w:val="af2"/>
    <w:uiPriority w:val="99"/>
    <w:semiHidden/>
    <w:rsid w:val="00E0134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0134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01342"/>
    <w:rPr>
      <w:b/>
      <w:bCs/>
    </w:rPr>
  </w:style>
  <w:style w:type="paragraph" w:customStyle="1" w:styleId="ConsNormal">
    <w:name w:val="ConsNormal"/>
    <w:rsid w:val="0039374F"/>
    <w:pPr>
      <w:autoSpaceDE w:val="0"/>
      <w:autoSpaceDN w:val="0"/>
      <w:spacing w:after="0" w:line="240" w:lineRule="auto"/>
      <w:ind w:firstLine="720"/>
    </w:pPr>
    <w:rPr>
      <w:rFonts w:eastAsia="Times New Roman"/>
      <w:snapToGrid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080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60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Субботина Лидия Александровна</cp:lastModifiedBy>
  <cp:revision>13</cp:revision>
  <cp:lastPrinted>2020-11-09T14:24:00Z</cp:lastPrinted>
  <dcterms:created xsi:type="dcterms:W3CDTF">2020-06-18T06:11:00Z</dcterms:created>
  <dcterms:modified xsi:type="dcterms:W3CDTF">2020-11-09T14:28:00Z</dcterms:modified>
</cp:coreProperties>
</file>