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DB8" w:rsidRPr="00C7680E" w:rsidRDefault="00503DB8" w:rsidP="00C7680E">
      <w:pPr>
        <w:ind w:firstLine="567"/>
        <w:jc w:val="center"/>
        <w:rPr>
          <w:b/>
          <w:sz w:val="22"/>
          <w:szCs w:val="22"/>
        </w:rPr>
      </w:pPr>
    </w:p>
    <w:p w:rsidR="007C576D" w:rsidRPr="00C165E2" w:rsidRDefault="007C576D" w:rsidP="00C7680E">
      <w:pPr>
        <w:ind w:firstLine="567"/>
        <w:jc w:val="center"/>
        <w:rPr>
          <w:b/>
          <w:color w:val="000000" w:themeColor="text1"/>
          <w:sz w:val="22"/>
          <w:szCs w:val="22"/>
        </w:rPr>
      </w:pPr>
      <w:r w:rsidRPr="00C165E2">
        <w:rPr>
          <w:b/>
          <w:color w:val="000000" w:themeColor="text1"/>
          <w:sz w:val="22"/>
          <w:szCs w:val="22"/>
        </w:rPr>
        <w:t xml:space="preserve">ДОГОВОР № </w:t>
      </w:r>
      <w:r w:rsidR="00F0289C" w:rsidRPr="00C165E2">
        <w:rPr>
          <w:b/>
          <w:color w:val="000000" w:themeColor="text1"/>
          <w:sz w:val="22"/>
          <w:szCs w:val="22"/>
          <w:lang w:val="en-US"/>
        </w:rPr>
        <w:t>___________</w:t>
      </w:r>
      <w:r w:rsidRPr="00C165E2">
        <w:rPr>
          <w:b/>
          <w:color w:val="000000" w:themeColor="text1"/>
          <w:sz w:val="22"/>
          <w:szCs w:val="22"/>
        </w:rPr>
        <w:t xml:space="preserve"> </w:t>
      </w:r>
    </w:p>
    <w:p w:rsidR="007C576D" w:rsidRPr="00C165E2" w:rsidRDefault="007C576D" w:rsidP="00C7680E">
      <w:pPr>
        <w:ind w:firstLine="567"/>
        <w:jc w:val="center"/>
        <w:rPr>
          <w:b/>
          <w:color w:val="000000" w:themeColor="text1"/>
          <w:sz w:val="22"/>
          <w:szCs w:val="22"/>
        </w:rPr>
      </w:pPr>
    </w:p>
    <w:p w:rsidR="0035628F" w:rsidRPr="00C165E2" w:rsidRDefault="0035628F" w:rsidP="00C7680E">
      <w:pPr>
        <w:ind w:firstLine="567"/>
        <w:jc w:val="center"/>
        <w:rPr>
          <w:color w:val="000000" w:themeColor="text1"/>
          <w:sz w:val="22"/>
          <w:szCs w:val="22"/>
        </w:rPr>
      </w:pPr>
    </w:p>
    <w:tbl>
      <w:tblPr>
        <w:tblW w:w="9639" w:type="dxa"/>
        <w:tblInd w:w="534" w:type="dxa"/>
        <w:tblLook w:val="04A0" w:firstRow="1" w:lastRow="0" w:firstColumn="1" w:lastColumn="0" w:noHBand="0" w:noVBand="1"/>
      </w:tblPr>
      <w:tblGrid>
        <w:gridCol w:w="4856"/>
        <w:gridCol w:w="4783"/>
      </w:tblGrid>
      <w:tr w:rsidR="00C165E2" w:rsidRPr="00C165E2" w:rsidTr="00581CC1">
        <w:tc>
          <w:tcPr>
            <w:tcW w:w="4856" w:type="dxa"/>
          </w:tcPr>
          <w:p w:rsidR="0035628F" w:rsidRPr="00C165E2" w:rsidRDefault="0035628F" w:rsidP="00F0289C">
            <w:pPr>
              <w:rPr>
                <w:b/>
                <w:color w:val="000000" w:themeColor="text1"/>
                <w:sz w:val="22"/>
                <w:szCs w:val="22"/>
                <w:lang w:val="en-US"/>
              </w:rPr>
            </w:pPr>
            <w:r w:rsidRPr="00C165E2">
              <w:rPr>
                <w:b/>
                <w:color w:val="000000" w:themeColor="text1"/>
                <w:sz w:val="22"/>
                <w:szCs w:val="22"/>
              </w:rPr>
              <w:t xml:space="preserve">г. </w:t>
            </w:r>
            <w:r w:rsidR="00F0289C" w:rsidRPr="00C165E2">
              <w:rPr>
                <w:b/>
                <w:color w:val="000000" w:themeColor="text1"/>
                <w:sz w:val="22"/>
                <w:szCs w:val="22"/>
                <w:lang w:val="en-US"/>
              </w:rPr>
              <w:t>Санкт-Петербург</w:t>
            </w:r>
          </w:p>
        </w:tc>
        <w:tc>
          <w:tcPr>
            <w:tcW w:w="4783" w:type="dxa"/>
          </w:tcPr>
          <w:p w:rsidR="0035628F" w:rsidRPr="00C165E2" w:rsidRDefault="0035628F" w:rsidP="00F0289C">
            <w:pPr>
              <w:jc w:val="right"/>
              <w:rPr>
                <w:b/>
                <w:color w:val="000000" w:themeColor="text1"/>
                <w:sz w:val="22"/>
                <w:szCs w:val="22"/>
                <w:lang w:val="en-US"/>
              </w:rPr>
            </w:pPr>
            <w:r w:rsidRPr="00C165E2">
              <w:rPr>
                <w:b/>
                <w:color w:val="000000" w:themeColor="text1"/>
                <w:sz w:val="22"/>
                <w:szCs w:val="22"/>
                <w:lang w:val="en-US"/>
              </w:rPr>
              <w:t>«</w:t>
            </w:r>
            <w:r w:rsidR="00F0289C" w:rsidRPr="00C165E2">
              <w:rPr>
                <w:b/>
                <w:color w:val="000000" w:themeColor="text1"/>
                <w:sz w:val="22"/>
                <w:szCs w:val="22"/>
                <w:lang w:val="en-US"/>
              </w:rPr>
              <w:t>__</w:t>
            </w:r>
            <w:r w:rsidRPr="00C165E2">
              <w:rPr>
                <w:b/>
                <w:color w:val="000000" w:themeColor="text1"/>
                <w:sz w:val="22"/>
                <w:szCs w:val="22"/>
                <w:lang w:val="en-US"/>
              </w:rPr>
              <w:t xml:space="preserve">» </w:t>
            </w:r>
            <w:r w:rsidR="00F0289C" w:rsidRPr="00C165E2">
              <w:rPr>
                <w:b/>
                <w:color w:val="000000" w:themeColor="text1"/>
                <w:sz w:val="22"/>
                <w:szCs w:val="22"/>
                <w:lang w:val="en-US"/>
              </w:rPr>
              <w:t>_________ 2020 г.</w:t>
            </w:r>
          </w:p>
        </w:tc>
      </w:tr>
    </w:tbl>
    <w:p w:rsidR="007C576D" w:rsidRPr="00C165E2" w:rsidRDefault="007C576D" w:rsidP="00C7680E">
      <w:pPr>
        <w:ind w:firstLine="567"/>
        <w:jc w:val="both"/>
        <w:rPr>
          <w:b/>
          <w:color w:val="000000" w:themeColor="text1"/>
          <w:sz w:val="22"/>
          <w:szCs w:val="22"/>
        </w:rPr>
      </w:pPr>
    </w:p>
    <w:p w:rsidR="0035628F" w:rsidRPr="00C165E2" w:rsidRDefault="0062168D" w:rsidP="0035628F">
      <w:pPr>
        <w:ind w:firstLine="567"/>
        <w:jc w:val="both"/>
        <w:rPr>
          <w:color w:val="000000" w:themeColor="text1"/>
          <w:sz w:val="22"/>
          <w:szCs w:val="22"/>
        </w:rPr>
      </w:pPr>
      <w:r w:rsidRPr="00C165E2">
        <w:rPr>
          <w:b/>
          <w:color w:val="000000" w:themeColor="text1"/>
          <w:sz w:val="22"/>
          <w:szCs w:val="22"/>
        </w:rPr>
        <w:t>__________________________,</w:t>
      </w:r>
      <w:r w:rsidR="0035628F" w:rsidRPr="00C165E2">
        <w:rPr>
          <w:color w:val="000000" w:themeColor="text1"/>
          <w:sz w:val="22"/>
          <w:szCs w:val="22"/>
        </w:rPr>
        <w:t xml:space="preserve"> именуемое в дальнейшем «</w:t>
      </w:r>
      <w:r w:rsidR="0035628F" w:rsidRPr="00C165E2">
        <w:rPr>
          <w:b/>
          <w:color w:val="000000" w:themeColor="text1"/>
          <w:sz w:val="22"/>
          <w:szCs w:val="22"/>
        </w:rPr>
        <w:t>ПОСТАВЩИК</w:t>
      </w:r>
      <w:r w:rsidR="0035628F" w:rsidRPr="00C165E2">
        <w:rPr>
          <w:color w:val="000000" w:themeColor="text1"/>
          <w:sz w:val="22"/>
          <w:szCs w:val="22"/>
        </w:rPr>
        <w:t xml:space="preserve">», в лице </w:t>
      </w:r>
      <w:r w:rsidR="00F0289C" w:rsidRPr="00C165E2">
        <w:rPr>
          <w:rFonts w:eastAsia="Calibri"/>
          <w:color w:val="000000" w:themeColor="text1"/>
          <w:sz w:val="22"/>
          <w:szCs w:val="22"/>
        </w:rPr>
        <w:t>_________________________________, действующего(ей)__ на основании _______________________________</w:t>
      </w:r>
      <w:r w:rsidR="0035628F" w:rsidRPr="00C165E2">
        <w:rPr>
          <w:color w:val="000000" w:themeColor="text1"/>
          <w:sz w:val="22"/>
          <w:szCs w:val="22"/>
        </w:rPr>
        <w:t>, с одной стороны, и</w:t>
      </w:r>
    </w:p>
    <w:p w:rsidR="0035628F" w:rsidRPr="00C165E2" w:rsidRDefault="0035628F" w:rsidP="0035628F">
      <w:pPr>
        <w:ind w:firstLine="567"/>
        <w:jc w:val="both"/>
        <w:rPr>
          <w:color w:val="000000" w:themeColor="text1"/>
          <w:sz w:val="22"/>
          <w:szCs w:val="22"/>
        </w:rPr>
      </w:pPr>
      <w:r w:rsidRPr="00C165E2">
        <w:rPr>
          <w:color w:val="000000" w:themeColor="text1"/>
          <w:sz w:val="22"/>
          <w:szCs w:val="22"/>
        </w:rPr>
        <w:t xml:space="preserve"> </w:t>
      </w:r>
      <w:r w:rsidR="00F0289C" w:rsidRPr="00C165E2">
        <w:rPr>
          <w:b/>
          <w:color w:val="000000" w:themeColor="text1"/>
          <w:sz w:val="22"/>
          <w:szCs w:val="22"/>
        </w:rPr>
        <w:t>Акционерное общество «ЛОЭСК - Электрические сети Санкт-Петербурга и Ленинградской области»</w:t>
      </w:r>
      <w:r w:rsidRPr="00C165E2">
        <w:rPr>
          <w:color w:val="000000" w:themeColor="text1"/>
          <w:sz w:val="22"/>
          <w:szCs w:val="22"/>
        </w:rPr>
        <w:t>, именуемое в дальнейшем «</w:t>
      </w:r>
      <w:r w:rsidRPr="00C165E2">
        <w:rPr>
          <w:b/>
          <w:color w:val="000000" w:themeColor="text1"/>
          <w:sz w:val="22"/>
          <w:szCs w:val="22"/>
        </w:rPr>
        <w:t>ПОКУПАТЕЛЬ</w:t>
      </w:r>
      <w:r w:rsidRPr="00C165E2">
        <w:rPr>
          <w:color w:val="000000" w:themeColor="text1"/>
          <w:sz w:val="22"/>
          <w:szCs w:val="22"/>
        </w:rPr>
        <w:t xml:space="preserve">», в лице </w:t>
      </w:r>
      <w:r w:rsidR="00F0289C" w:rsidRPr="00C165E2">
        <w:rPr>
          <w:color w:val="000000" w:themeColor="text1"/>
          <w:sz w:val="22"/>
          <w:szCs w:val="22"/>
        </w:rPr>
        <w:t>_________________________________, действующего(</w:t>
      </w:r>
      <w:r w:rsidR="00F0289C" w:rsidRPr="00C51F14">
        <w:rPr>
          <w:color w:val="000000" w:themeColor="text1"/>
          <w:sz w:val="22"/>
          <w:szCs w:val="22"/>
          <w:lang w:val="x-none"/>
        </w:rPr>
        <w:t>ей)__ на основании _______________________________</w:t>
      </w:r>
      <w:r w:rsidRPr="00C51F14">
        <w:rPr>
          <w:color w:val="000000" w:themeColor="text1"/>
          <w:sz w:val="22"/>
          <w:szCs w:val="22"/>
          <w:lang w:val="x-none"/>
        </w:rPr>
        <w:t xml:space="preserve">, с другой стороны, далее по тексту </w:t>
      </w:r>
      <w:r w:rsidRPr="004C753A">
        <w:rPr>
          <w:color w:val="000000" w:themeColor="text1"/>
          <w:sz w:val="22"/>
          <w:szCs w:val="22"/>
          <w:lang w:val="x-none"/>
        </w:rPr>
        <w:t xml:space="preserve">совместно именуемые «Стороны», а каждая в отдельности «Сторона», </w:t>
      </w:r>
      <w:r w:rsidR="00860FB1" w:rsidRPr="004C753A">
        <w:rPr>
          <w:color w:val="000000" w:themeColor="text1"/>
          <w:sz w:val="22"/>
          <w:szCs w:val="22"/>
          <w:lang w:val="x-none"/>
        </w:rPr>
        <w:t>на основании протокола о результатах закупочной процедуры № _______ от «___» _______ 20___ года, заключили настоящий договор (далее – Договор) о нижеследующем:</w:t>
      </w:r>
    </w:p>
    <w:p w:rsidR="007C576D" w:rsidRPr="00C165E2" w:rsidRDefault="007C576D" w:rsidP="00C7680E">
      <w:pPr>
        <w:ind w:firstLine="567"/>
        <w:jc w:val="both"/>
        <w:rPr>
          <w:color w:val="000000" w:themeColor="text1"/>
          <w:sz w:val="22"/>
          <w:szCs w:val="22"/>
        </w:rPr>
      </w:pPr>
    </w:p>
    <w:p w:rsidR="007C576D" w:rsidRPr="00C165E2" w:rsidRDefault="007C576D" w:rsidP="00C7680E">
      <w:pPr>
        <w:ind w:firstLine="567"/>
        <w:jc w:val="center"/>
        <w:rPr>
          <w:b/>
          <w:color w:val="000000" w:themeColor="text1"/>
          <w:sz w:val="22"/>
          <w:szCs w:val="22"/>
        </w:rPr>
      </w:pPr>
      <w:r w:rsidRPr="00C165E2">
        <w:rPr>
          <w:b/>
          <w:color w:val="000000" w:themeColor="text1"/>
          <w:sz w:val="22"/>
          <w:szCs w:val="22"/>
        </w:rPr>
        <w:t>ТЕРМИНЫ И ПОНЯТИЯ, ИСПОЛЬЗУЕМЫЕ В ДОГОВОРЕ:</w:t>
      </w:r>
    </w:p>
    <w:p w:rsidR="007C576D" w:rsidRPr="00C165E2" w:rsidRDefault="007C576D" w:rsidP="00C7680E">
      <w:pPr>
        <w:ind w:firstLine="567"/>
        <w:jc w:val="center"/>
        <w:rPr>
          <w:b/>
          <w:color w:val="000000" w:themeColor="text1"/>
          <w:sz w:val="22"/>
          <w:szCs w:val="22"/>
        </w:rPr>
      </w:pPr>
    </w:p>
    <w:p w:rsidR="00FE465D" w:rsidRPr="00C165E2" w:rsidRDefault="006B719B" w:rsidP="00C7680E">
      <w:pPr>
        <w:pStyle w:val="a5"/>
        <w:tabs>
          <w:tab w:val="num" w:pos="360"/>
        </w:tabs>
        <w:spacing w:after="0"/>
        <w:ind w:firstLine="567"/>
        <w:jc w:val="both"/>
        <w:rPr>
          <w:bCs/>
          <w:color w:val="000000" w:themeColor="text1"/>
          <w:sz w:val="22"/>
          <w:szCs w:val="22"/>
          <w:lang w:val="ru-RU"/>
        </w:rPr>
      </w:pPr>
      <w:r w:rsidRPr="00C165E2">
        <w:rPr>
          <w:b/>
          <w:bCs/>
          <w:color w:val="000000" w:themeColor="text1"/>
          <w:sz w:val="22"/>
          <w:szCs w:val="22"/>
        </w:rPr>
        <w:t>ТО (точка обслуживания)</w:t>
      </w:r>
      <w:r w:rsidRPr="00C165E2">
        <w:rPr>
          <w:bCs/>
          <w:color w:val="000000" w:themeColor="text1"/>
          <w:sz w:val="22"/>
          <w:szCs w:val="22"/>
        </w:rPr>
        <w:t xml:space="preserve"> - автозаправочная ст</w:t>
      </w:r>
      <w:r w:rsidR="004C753A">
        <w:rPr>
          <w:bCs/>
          <w:color w:val="000000" w:themeColor="text1"/>
          <w:sz w:val="22"/>
          <w:szCs w:val="22"/>
        </w:rPr>
        <w:t>анция/автозаправочный комплекс,</w:t>
      </w:r>
      <w:r w:rsidRPr="00C165E2">
        <w:rPr>
          <w:bCs/>
          <w:color w:val="000000" w:themeColor="text1"/>
          <w:sz w:val="22"/>
          <w:szCs w:val="22"/>
        </w:rPr>
        <w:t xml:space="preserve"> на которой осуществляется отпуск Товаров Держателям карт. Переч</w:t>
      </w:r>
      <w:r w:rsidR="00E20991" w:rsidRPr="00C165E2">
        <w:rPr>
          <w:bCs/>
          <w:color w:val="000000" w:themeColor="text1"/>
          <w:sz w:val="22"/>
          <w:szCs w:val="22"/>
          <w:lang w:val="ru-RU"/>
        </w:rPr>
        <w:t>е</w:t>
      </w:r>
      <w:r w:rsidRPr="00C165E2">
        <w:rPr>
          <w:bCs/>
          <w:color w:val="000000" w:themeColor="text1"/>
          <w:sz w:val="22"/>
          <w:szCs w:val="22"/>
        </w:rPr>
        <w:t>н</w:t>
      </w:r>
      <w:r w:rsidR="00E20991" w:rsidRPr="00C165E2">
        <w:rPr>
          <w:bCs/>
          <w:color w:val="000000" w:themeColor="text1"/>
          <w:sz w:val="22"/>
          <w:szCs w:val="22"/>
          <w:lang w:val="ru-RU"/>
        </w:rPr>
        <w:t>ь</w:t>
      </w:r>
      <w:r w:rsidRPr="00C165E2">
        <w:rPr>
          <w:bCs/>
          <w:color w:val="000000" w:themeColor="text1"/>
          <w:sz w:val="22"/>
          <w:szCs w:val="22"/>
        </w:rPr>
        <w:t xml:space="preserve"> ТО размещен на сайте ПОСТАВЩИКА</w:t>
      </w:r>
      <w:r w:rsidR="00E20991" w:rsidRPr="00C165E2">
        <w:rPr>
          <w:bCs/>
          <w:color w:val="000000" w:themeColor="text1"/>
          <w:sz w:val="22"/>
          <w:szCs w:val="22"/>
          <w:lang w:val="ru-RU"/>
        </w:rPr>
        <w:t xml:space="preserve"> в сети Интернет по адресу:</w:t>
      </w:r>
      <w:r w:rsidRPr="00C165E2">
        <w:rPr>
          <w:bCs/>
          <w:color w:val="000000" w:themeColor="text1"/>
          <w:sz w:val="22"/>
          <w:szCs w:val="22"/>
        </w:rPr>
        <w:t xml:space="preserve"> </w:t>
      </w:r>
      <w:r w:rsidR="0062168D" w:rsidRPr="00C165E2">
        <w:rPr>
          <w:color w:val="000000" w:themeColor="text1"/>
          <w:lang w:val="ru-RU"/>
        </w:rPr>
        <w:t>_________________________________</w:t>
      </w:r>
    </w:p>
    <w:p w:rsidR="00177806" w:rsidRPr="00C165E2" w:rsidRDefault="00177806" w:rsidP="00C7680E">
      <w:pPr>
        <w:pStyle w:val="a5"/>
        <w:tabs>
          <w:tab w:val="num" w:pos="360"/>
        </w:tabs>
        <w:spacing w:after="0"/>
        <w:ind w:firstLine="567"/>
        <w:jc w:val="both"/>
        <w:rPr>
          <w:bCs/>
          <w:color w:val="000000" w:themeColor="text1"/>
          <w:sz w:val="22"/>
          <w:szCs w:val="22"/>
        </w:rPr>
      </w:pPr>
      <w:r w:rsidRPr="00C165E2">
        <w:rPr>
          <w:b/>
          <w:bCs/>
          <w:color w:val="000000" w:themeColor="text1"/>
          <w:sz w:val="22"/>
          <w:szCs w:val="22"/>
        </w:rPr>
        <w:t>Карта (топливная карта)</w:t>
      </w:r>
      <w:r w:rsidRPr="00C165E2">
        <w:rPr>
          <w:bCs/>
          <w:color w:val="000000" w:themeColor="text1"/>
          <w:sz w:val="22"/>
          <w:szCs w:val="22"/>
        </w:rPr>
        <w:t xml:space="preserve"> – </w:t>
      </w:r>
      <w:r w:rsidRPr="00C165E2">
        <w:rPr>
          <w:color w:val="000000" w:themeColor="text1"/>
          <w:sz w:val="22"/>
          <w:szCs w:val="22"/>
        </w:rPr>
        <w:t xml:space="preserve">пластиковая карта, являющаяся техническим средством со встроенным микропроцессором, магнитной полосой и бесконтактным интерфейсом, используемое </w:t>
      </w:r>
      <w:r w:rsidR="00E20991" w:rsidRPr="00C165E2">
        <w:rPr>
          <w:color w:val="000000" w:themeColor="text1"/>
          <w:sz w:val="22"/>
          <w:szCs w:val="22"/>
          <w:lang w:val="ru-RU"/>
        </w:rPr>
        <w:t>для</w:t>
      </w:r>
      <w:r w:rsidR="00E20991" w:rsidRPr="00C165E2">
        <w:rPr>
          <w:color w:val="000000" w:themeColor="text1"/>
          <w:sz w:val="22"/>
          <w:szCs w:val="22"/>
        </w:rPr>
        <w:t xml:space="preserve"> получени</w:t>
      </w:r>
      <w:r w:rsidR="00E20991" w:rsidRPr="00C165E2">
        <w:rPr>
          <w:color w:val="000000" w:themeColor="text1"/>
          <w:sz w:val="22"/>
          <w:szCs w:val="22"/>
          <w:lang w:val="ru-RU"/>
        </w:rPr>
        <w:t>я</w:t>
      </w:r>
      <w:r w:rsidR="00E20991" w:rsidRPr="00C165E2">
        <w:rPr>
          <w:color w:val="000000" w:themeColor="text1"/>
          <w:sz w:val="22"/>
          <w:szCs w:val="22"/>
        </w:rPr>
        <w:t xml:space="preserve"> </w:t>
      </w:r>
      <w:r w:rsidRPr="00C165E2">
        <w:rPr>
          <w:color w:val="000000" w:themeColor="text1"/>
          <w:sz w:val="22"/>
          <w:szCs w:val="22"/>
        </w:rPr>
        <w:t xml:space="preserve">Товаров на ТО. </w:t>
      </w:r>
      <w:r w:rsidRPr="00C165E2">
        <w:rPr>
          <w:bCs/>
          <w:color w:val="000000" w:themeColor="text1"/>
          <w:sz w:val="22"/>
          <w:szCs w:val="22"/>
        </w:rPr>
        <w:t>Карта позволяет осуществлять учет количества и ассортимент Товара, которые могут быть отпущены ПОКУПАТЕЛЮ на ТО, а также Товара, полученного ПОКУПАТЕЛЕМ по настоящему Договору. Карта не является платежным средством, не предназначена для получения наличных денежных средств</w:t>
      </w:r>
      <w:r w:rsidR="00180B20" w:rsidRPr="00C165E2">
        <w:rPr>
          <w:bCs/>
          <w:color w:val="000000" w:themeColor="text1"/>
          <w:sz w:val="22"/>
          <w:szCs w:val="22"/>
        </w:rPr>
        <w:t>.</w:t>
      </w:r>
      <w:r w:rsidRPr="00C165E2">
        <w:rPr>
          <w:bCs/>
          <w:color w:val="000000" w:themeColor="text1"/>
          <w:sz w:val="22"/>
          <w:szCs w:val="22"/>
        </w:rPr>
        <w:t xml:space="preserve"> </w:t>
      </w:r>
    </w:p>
    <w:p w:rsidR="00C66359" w:rsidRPr="00C165E2" w:rsidRDefault="00A8649E" w:rsidP="00C7680E">
      <w:pPr>
        <w:tabs>
          <w:tab w:val="left" w:pos="0"/>
        </w:tabs>
        <w:ind w:firstLine="567"/>
        <w:jc w:val="both"/>
        <w:rPr>
          <w:color w:val="000000" w:themeColor="text1"/>
          <w:sz w:val="22"/>
          <w:szCs w:val="22"/>
        </w:rPr>
      </w:pPr>
      <w:r w:rsidRPr="00C165E2">
        <w:rPr>
          <w:b/>
          <w:bCs/>
          <w:color w:val="000000" w:themeColor="text1"/>
          <w:sz w:val="22"/>
          <w:szCs w:val="22"/>
        </w:rPr>
        <w:t>ПИН-код</w:t>
      </w:r>
      <w:r w:rsidRPr="00C165E2">
        <w:rPr>
          <w:b/>
          <w:color w:val="000000" w:themeColor="text1"/>
          <w:sz w:val="22"/>
          <w:szCs w:val="22"/>
        </w:rPr>
        <w:t xml:space="preserve"> </w:t>
      </w:r>
      <w:r w:rsidRPr="00C165E2">
        <w:rPr>
          <w:color w:val="000000" w:themeColor="text1"/>
          <w:sz w:val="22"/>
          <w:szCs w:val="22"/>
        </w:rPr>
        <w:t xml:space="preserve">– </w:t>
      </w:r>
      <w:r w:rsidRPr="00C165E2">
        <w:rPr>
          <w:bCs/>
          <w:color w:val="000000" w:themeColor="text1"/>
          <w:sz w:val="22"/>
          <w:szCs w:val="22"/>
        </w:rPr>
        <w:t xml:space="preserve">известный только ПОКУПАТЕЛЮ или Держателю Карты и не подлежащий разглашению третьим лицам персональный идентификационный код (пароль), присваиваемый Карте для идентификации ПОКУПАТЕЛЯ при отпуске Товаров на ТО. ПИН-код для Карты указывается в акте приема-передачи Карт. </w:t>
      </w:r>
    </w:p>
    <w:p w:rsidR="007C576D" w:rsidRPr="00C165E2" w:rsidRDefault="007C576D" w:rsidP="00C7680E">
      <w:pPr>
        <w:pStyle w:val="a5"/>
        <w:tabs>
          <w:tab w:val="num" w:pos="360"/>
        </w:tabs>
        <w:spacing w:after="0"/>
        <w:ind w:firstLine="567"/>
        <w:jc w:val="both"/>
        <w:rPr>
          <w:bCs/>
          <w:color w:val="000000" w:themeColor="text1"/>
          <w:sz w:val="22"/>
          <w:szCs w:val="22"/>
        </w:rPr>
      </w:pPr>
      <w:r w:rsidRPr="00C165E2">
        <w:rPr>
          <w:b/>
          <w:bCs/>
          <w:color w:val="000000" w:themeColor="text1"/>
          <w:sz w:val="22"/>
          <w:szCs w:val="22"/>
        </w:rPr>
        <w:t>Товары</w:t>
      </w:r>
      <w:r w:rsidRPr="00C165E2">
        <w:rPr>
          <w:bCs/>
          <w:color w:val="000000" w:themeColor="text1"/>
          <w:sz w:val="22"/>
          <w:szCs w:val="22"/>
        </w:rPr>
        <w:t xml:space="preserve"> - все виды моторного топлива (бензины, дизельное топливо</w:t>
      </w:r>
      <w:r w:rsidR="004C753A">
        <w:rPr>
          <w:bCs/>
          <w:color w:val="000000" w:themeColor="text1"/>
          <w:sz w:val="22"/>
          <w:szCs w:val="22"/>
          <w:lang w:val="ru-RU"/>
        </w:rPr>
        <w:t xml:space="preserve">), </w:t>
      </w:r>
      <w:r w:rsidRPr="00C165E2">
        <w:rPr>
          <w:bCs/>
          <w:color w:val="000000" w:themeColor="text1"/>
          <w:sz w:val="22"/>
          <w:szCs w:val="22"/>
        </w:rPr>
        <w:t>реализуемые по Договору на ТО посредством использования Карт.</w:t>
      </w:r>
    </w:p>
    <w:p w:rsidR="003718AA" w:rsidRPr="00C165E2" w:rsidRDefault="003718AA" w:rsidP="003718AA">
      <w:pPr>
        <w:ind w:firstLine="567"/>
        <w:rPr>
          <w:snapToGrid w:val="0"/>
          <w:color w:val="000000" w:themeColor="text1"/>
          <w:sz w:val="22"/>
          <w:szCs w:val="22"/>
        </w:rPr>
      </w:pPr>
      <w:r w:rsidRPr="00C165E2">
        <w:rPr>
          <w:b/>
          <w:snapToGrid w:val="0"/>
          <w:color w:val="000000" w:themeColor="text1"/>
          <w:sz w:val="22"/>
          <w:szCs w:val="22"/>
        </w:rPr>
        <w:t>Объекты информационной инфраструктуры</w:t>
      </w:r>
      <w:r w:rsidRPr="00C165E2">
        <w:rPr>
          <w:snapToGrid w:val="0"/>
          <w:color w:val="000000" w:themeColor="text1"/>
          <w:sz w:val="22"/>
          <w:szCs w:val="22"/>
        </w:rPr>
        <w:t xml:space="preserve"> – Терминалы</w:t>
      </w:r>
      <w:r w:rsidR="006E654D">
        <w:rPr>
          <w:snapToGrid w:val="0"/>
          <w:color w:val="000000" w:themeColor="text1"/>
          <w:sz w:val="22"/>
          <w:szCs w:val="22"/>
        </w:rPr>
        <w:t>.</w:t>
      </w:r>
    </w:p>
    <w:p w:rsidR="007C576D" w:rsidRPr="00C165E2" w:rsidRDefault="007C576D" w:rsidP="00C7680E">
      <w:pPr>
        <w:ind w:firstLine="567"/>
        <w:jc w:val="both"/>
        <w:rPr>
          <w:rStyle w:val="afa"/>
          <w:b w:val="0"/>
          <w:color w:val="000000" w:themeColor="text1"/>
          <w:sz w:val="22"/>
          <w:szCs w:val="22"/>
        </w:rPr>
      </w:pPr>
      <w:r w:rsidRPr="00C165E2">
        <w:rPr>
          <w:rStyle w:val="afa"/>
          <w:color w:val="000000" w:themeColor="text1"/>
          <w:sz w:val="22"/>
          <w:szCs w:val="22"/>
        </w:rPr>
        <w:t>Терминальный чек</w:t>
      </w:r>
      <w:r w:rsidRPr="00C165E2">
        <w:rPr>
          <w:rStyle w:val="afa"/>
          <w:b w:val="0"/>
          <w:bCs w:val="0"/>
          <w:color w:val="000000" w:themeColor="text1"/>
          <w:sz w:val="22"/>
          <w:szCs w:val="22"/>
        </w:rPr>
        <w:t xml:space="preserve"> – </w:t>
      </w:r>
      <w:r w:rsidRPr="00C165E2">
        <w:rPr>
          <w:rStyle w:val="afa"/>
          <w:b w:val="0"/>
          <w:color w:val="000000" w:themeColor="text1"/>
          <w:sz w:val="22"/>
          <w:szCs w:val="22"/>
        </w:rPr>
        <w:t>документ (чек) выдаваемый Оператором ТО Держателю Карты при заправке автотранспортного средства</w:t>
      </w:r>
      <w:r w:rsidR="00304C8F" w:rsidRPr="00C165E2">
        <w:rPr>
          <w:rStyle w:val="afa"/>
          <w:b w:val="0"/>
          <w:color w:val="000000" w:themeColor="text1"/>
          <w:sz w:val="22"/>
          <w:szCs w:val="22"/>
        </w:rPr>
        <w:t xml:space="preserve"> (поставке Товара)</w:t>
      </w:r>
      <w:r w:rsidRPr="00C165E2">
        <w:rPr>
          <w:rStyle w:val="afa"/>
          <w:b w:val="0"/>
          <w:color w:val="000000" w:themeColor="text1"/>
          <w:sz w:val="22"/>
          <w:szCs w:val="22"/>
        </w:rPr>
        <w:t>, содержащий информацию об операции по Карте.</w:t>
      </w:r>
      <w:r w:rsidR="00304C8F" w:rsidRPr="00C165E2">
        <w:rPr>
          <w:rStyle w:val="afa"/>
          <w:b w:val="0"/>
          <w:color w:val="000000" w:themeColor="text1"/>
          <w:sz w:val="22"/>
          <w:szCs w:val="22"/>
        </w:rPr>
        <w:t xml:space="preserve"> Терминальный чек</w:t>
      </w:r>
      <w:r w:rsidR="007D771C" w:rsidRPr="00C165E2">
        <w:rPr>
          <w:rStyle w:val="afa"/>
          <w:b w:val="0"/>
          <w:color w:val="000000" w:themeColor="text1"/>
          <w:sz w:val="22"/>
          <w:szCs w:val="22"/>
        </w:rPr>
        <w:t xml:space="preserve"> является информационным документом и</w:t>
      </w:r>
      <w:r w:rsidR="00304C8F" w:rsidRPr="00C165E2">
        <w:rPr>
          <w:rStyle w:val="afa"/>
          <w:b w:val="0"/>
          <w:color w:val="000000" w:themeColor="text1"/>
          <w:sz w:val="22"/>
          <w:szCs w:val="22"/>
        </w:rPr>
        <w:t xml:space="preserve"> не является кассовым чеком и первичным документом. </w:t>
      </w:r>
    </w:p>
    <w:p w:rsidR="00B925B6" w:rsidRPr="00C165E2" w:rsidRDefault="00B925B6" w:rsidP="00C7680E">
      <w:pPr>
        <w:ind w:firstLine="567"/>
        <w:rPr>
          <w:snapToGrid w:val="0"/>
          <w:color w:val="000000" w:themeColor="text1"/>
          <w:sz w:val="22"/>
          <w:szCs w:val="22"/>
        </w:rPr>
      </w:pPr>
      <w:r w:rsidRPr="00C165E2">
        <w:rPr>
          <w:b/>
          <w:snapToGrid w:val="0"/>
          <w:color w:val="000000" w:themeColor="text1"/>
          <w:sz w:val="22"/>
          <w:szCs w:val="22"/>
        </w:rPr>
        <w:t>Объекты информационной инфраструктуры</w:t>
      </w:r>
      <w:r w:rsidR="00233409">
        <w:rPr>
          <w:snapToGrid w:val="0"/>
          <w:color w:val="000000" w:themeColor="text1"/>
          <w:sz w:val="22"/>
          <w:szCs w:val="22"/>
        </w:rPr>
        <w:t xml:space="preserve"> – Терминалы.</w:t>
      </w:r>
    </w:p>
    <w:p w:rsidR="007C576D" w:rsidRPr="00C165E2" w:rsidRDefault="007C576D" w:rsidP="00C7680E">
      <w:pPr>
        <w:pStyle w:val="a5"/>
        <w:tabs>
          <w:tab w:val="num" w:pos="360"/>
        </w:tabs>
        <w:spacing w:after="0"/>
        <w:ind w:firstLine="567"/>
        <w:jc w:val="both"/>
        <w:rPr>
          <w:bCs/>
          <w:color w:val="000000" w:themeColor="text1"/>
          <w:sz w:val="22"/>
          <w:szCs w:val="22"/>
        </w:rPr>
      </w:pPr>
      <w:r w:rsidRPr="00C165E2">
        <w:rPr>
          <w:b/>
          <w:bCs/>
          <w:color w:val="000000" w:themeColor="text1"/>
          <w:sz w:val="22"/>
          <w:szCs w:val="22"/>
        </w:rPr>
        <w:t>Оператор ТО</w:t>
      </w:r>
      <w:r w:rsidRPr="00C165E2">
        <w:rPr>
          <w:bCs/>
          <w:color w:val="000000" w:themeColor="text1"/>
          <w:sz w:val="22"/>
          <w:szCs w:val="22"/>
        </w:rPr>
        <w:t xml:space="preserve"> – сотрудник ТО, осуществляющий прием Карт и производящий обслуживание по Картам на ТО.</w:t>
      </w:r>
    </w:p>
    <w:p w:rsidR="007C576D" w:rsidRPr="00C165E2" w:rsidRDefault="007C576D" w:rsidP="00C7680E">
      <w:pPr>
        <w:tabs>
          <w:tab w:val="num" w:pos="360"/>
        </w:tabs>
        <w:ind w:firstLine="567"/>
        <w:jc w:val="both"/>
        <w:rPr>
          <w:bCs/>
          <w:color w:val="000000" w:themeColor="text1"/>
          <w:sz w:val="22"/>
          <w:szCs w:val="22"/>
        </w:rPr>
      </w:pPr>
      <w:r w:rsidRPr="00C165E2">
        <w:rPr>
          <w:b/>
          <w:bCs/>
          <w:color w:val="000000" w:themeColor="text1"/>
          <w:sz w:val="22"/>
          <w:szCs w:val="22"/>
        </w:rPr>
        <w:t xml:space="preserve">Держатель карты </w:t>
      </w:r>
      <w:r w:rsidRPr="00C165E2">
        <w:rPr>
          <w:bCs/>
          <w:color w:val="000000" w:themeColor="text1"/>
          <w:sz w:val="22"/>
          <w:szCs w:val="22"/>
        </w:rPr>
        <w:t>– представитель ПОКУПАТЕЛЯ, уполномоченный им на получение Товаров</w:t>
      </w:r>
      <w:r w:rsidR="00C71599" w:rsidRPr="00C165E2">
        <w:rPr>
          <w:bCs/>
          <w:color w:val="000000" w:themeColor="text1"/>
          <w:sz w:val="22"/>
          <w:szCs w:val="22"/>
        </w:rPr>
        <w:t xml:space="preserve"> </w:t>
      </w:r>
      <w:r w:rsidRPr="00C165E2">
        <w:rPr>
          <w:bCs/>
          <w:color w:val="000000" w:themeColor="text1"/>
          <w:sz w:val="22"/>
          <w:szCs w:val="22"/>
        </w:rPr>
        <w:t>по Картам</w:t>
      </w:r>
      <w:r w:rsidR="00C71599" w:rsidRPr="00C165E2">
        <w:rPr>
          <w:bCs/>
          <w:color w:val="000000" w:themeColor="text1"/>
          <w:sz w:val="22"/>
          <w:szCs w:val="22"/>
        </w:rPr>
        <w:t xml:space="preserve"> на ТО</w:t>
      </w:r>
      <w:r w:rsidRPr="00C165E2">
        <w:rPr>
          <w:bCs/>
          <w:color w:val="000000" w:themeColor="text1"/>
          <w:sz w:val="22"/>
          <w:szCs w:val="22"/>
        </w:rPr>
        <w:t>. Передача Карты ПОКУПАТЕЛЕМ Держателю карты удостоверяет предоставление последнему соответствующих полномочий и не требует дополнительного оформления доверенности на получение Товаров.</w:t>
      </w:r>
    </w:p>
    <w:p w:rsidR="007C576D" w:rsidRPr="00C165E2" w:rsidRDefault="007C576D" w:rsidP="00C7680E">
      <w:pPr>
        <w:ind w:firstLine="567"/>
        <w:jc w:val="both"/>
        <w:rPr>
          <w:rStyle w:val="afa"/>
          <w:b w:val="0"/>
          <w:color w:val="000000" w:themeColor="text1"/>
          <w:sz w:val="22"/>
          <w:szCs w:val="22"/>
        </w:rPr>
      </w:pPr>
      <w:r w:rsidRPr="00C165E2">
        <w:rPr>
          <w:rStyle w:val="afa"/>
          <w:color w:val="000000" w:themeColor="text1"/>
          <w:sz w:val="22"/>
          <w:szCs w:val="22"/>
        </w:rPr>
        <w:t>Лимит карты</w:t>
      </w:r>
      <w:r w:rsidRPr="00C165E2">
        <w:rPr>
          <w:rStyle w:val="afa"/>
          <w:b w:val="0"/>
          <w:color w:val="000000" w:themeColor="text1"/>
          <w:sz w:val="22"/>
          <w:szCs w:val="22"/>
        </w:rPr>
        <w:t xml:space="preserve"> – </w:t>
      </w:r>
      <w:r w:rsidR="00E20991" w:rsidRPr="00C165E2">
        <w:rPr>
          <w:rStyle w:val="afa"/>
          <w:b w:val="0"/>
          <w:color w:val="000000" w:themeColor="text1"/>
          <w:sz w:val="22"/>
          <w:szCs w:val="22"/>
        </w:rPr>
        <w:t xml:space="preserve">установленное </w:t>
      </w:r>
      <w:r w:rsidR="00E20991" w:rsidRPr="00C165E2">
        <w:rPr>
          <w:color w:val="000000" w:themeColor="text1"/>
          <w:sz w:val="22"/>
          <w:szCs w:val="22"/>
        </w:rPr>
        <w:t>предельное ограничение отпускаемых Товаров или их денежного эквивалента</w:t>
      </w:r>
      <w:r w:rsidR="00E20991" w:rsidRPr="00C165E2">
        <w:rPr>
          <w:rStyle w:val="afa"/>
          <w:b w:val="0"/>
          <w:color w:val="000000" w:themeColor="text1"/>
          <w:sz w:val="22"/>
          <w:szCs w:val="22"/>
        </w:rPr>
        <w:t>, которые Держатель карты вп</w:t>
      </w:r>
      <w:r w:rsidR="00AA4CA8" w:rsidRPr="00C165E2">
        <w:rPr>
          <w:rStyle w:val="afa"/>
          <w:b w:val="0"/>
          <w:color w:val="000000" w:themeColor="text1"/>
          <w:sz w:val="22"/>
          <w:szCs w:val="22"/>
        </w:rPr>
        <w:t>раве получить на ТО. ПОКУПАТЕЛЬ</w:t>
      </w:r>
      <w:r w:rsidR="00E20991" w:rsidRPr="00C165E2">
        <w:rPr>
          <w:rStyle w:val="afa"/>
          <w:b w:val="0"/>
          <w:color w:val="000000" w:themeColor="text1"/>
          <w:sz w:val="22"/>
          <w:szCs w:val="22"/>
        </w:rPr>
        <w:t xml:space="preserve"> самостоятельно устанавливает Лимит карты на Карте посредством </w:t>
      </w:r>
      <w:r w:rsidR="00147EC5" w:rsidRPr="00C165E2">
        <w:rPr>
          <w:rStyle w:val="afa"/>
          <w:b w:val="0"/>
          <w:color w:val="000000" w:themeColor="text1"/>
          <w:sz w:val="22"/>
          <w:szCs w:val="22"/>
        </w:rPr>
        <w:t>Л</w:t>
      </w:r>
      <w:r w:rsidR="00E20991" w:rsidRPr="00C165E2">
        <w:rPr>
          <w:rStyle w:val="afa"/>
          <w:b w:val="0"/>
          <w:color w:val="000000" w:themeColor="text1"/>
          <w:sz w:val="22"/>
          <w:szCs w:val="22"/>
        </w:rPr>
        <w:t>ичного кабинета по адресу:</w:t>
      </w:r>
      <w:r w:rsidR="00E20991" w:rsidRPr="00C165E2">
        <w:rPr>
          <w:bCs/>
          <w:color w:val="000000" w:themeColor="text1"/>
          <w:sz w:val="22"/>
          <w:szCs w:val="22"/>
        </w:rPr>
        <w:t xml:space="preserve"> </w:t>
      </w:r>
      <w:r w:rsidR="0062168D" w:rsidRPr="00C165E2">
        <w:rPr>
          <w:bCs/>
          <w:color w:val="000000" w:themeColor="text1"/>
          <w:sz w:val="22"/>
          <w:szCs w:val="22"/>
        </w:rPr>
        <w:t>__________________</w:t>
      </w:r>
      <w:r w:rsidR="00E20991" w:rsidRPr="00C165E2" w:rsidDel="00267A85">
        <w:rPr>
          <w:rStyle w:val="afa"/>
          <w:b w:val="0"/>
          <w:color w:val="000000" w:themeColor="text1"/>
          <w:sz w:val="22"/>
          <w:szCs w:val="22"/>
        </w:rPr>
        <w:t xml:space="preserve">на Карте </w:t>
      </w:r>
      <w:r w:rsidR="00E20991" w:rsidRPr="00C165E2" w:rsidDel="00267A85">
        <w:rPr>
          <w:color w:val="000000" w:themeColor="text1"/>
          <w:sz w:val="22"/>
          <w:szCs w:val="22"/>
        </w:rPr>
        <w:t>предельное ограничение отпускаемых Товаров или их денежного эквивалента</w:t>
      </w:r>
      <w:r w:rsidR="00E20991" w:rsidRPr="00C165E2" w:rsidDel="00267A85">
        <w:rPr>
          <w:rStyle w:val="afa"/>
          <w:b w:val="0"/>
          <w:color w:val="000000" w:themeColor="text1"/>
          <w:sz w:val="22"/>
          <w:szCs w:val="22"/>
        </w:rPr>
        <w:t>, которые Держатель карты вправе получить на ТО за определённый период времени.</w:t>
      </w:r>
    </w:p>
    <w:p w:rsidR="00147EC5" w:rsidRPr="00C165E2" w:rsidRDefault="00180B20" w:rsidP="00C7680E">
      <w:pPr>
        <w:ind w:firstLine="567"/>
        <w:jc w:val="both"/>
        <w:rPr>
          <w:rStyle w:val="afa"/>
          <w:b w:val="0"/>
          <w:color w:val="000000" w:themeColor="text1"/>
          <w:sz w:val="22"/>
          <w:szCs w:val="22"/>
        </w:rPr>
      </w:pPr>
      <w:r w:rsidRPr="00C165E2">
        <w:rPr>
          <w:rStyle w:val="afa"/>
          <w:color w:val="000000" w:themeColor="text1"/>
          <w:sz w:val="22"/>
          <w:szCs w:val="22"/>
        </w:rPr>
        <w:t>Товарный ограничитель</w:t>
      </w:r>
      <w:r w:rsidR="00147EC5" w:rsidRPr="00C165E2">
        <w:rPr>
          <w:rStyle w:val="afa"/>
          <w:b w:val="0"/>
          <w:color w:val="000000" w:themeColor="text1"/>
          <w:sz w:val="22"/>
          <w:szCs w:val="22"/>
        </w:rPr>
        <w:t xml:space="preserve"> </w:t>
      </w:r>
      <w:r w:rsidRPr="00C165E2">
        <w:rPr>
          <w:rStyle w:val="afa"/>
          <w:b w:val="0"/>
          <w:color w:val="000000" w:themeColor="text1"/>
          <w:sz w:val="22"/>
          <w:szCs w:val="22"/>
        </w:rPr>
        <w:t xml:space="preserve">– </w:t>
      </w:r>
      <w:r w:rsidR="00147EC5" w:rsidRPr="00C165E2">
        <w:rPr>
          <w:rStyle w:val="afa"/>
          <w:b w:val="0"/>
          <w:color w:val="000000" w:themeColor="text1"/>
          <w:sz w:val="22"/>
          <w:szCs w:val="22"/>
        </w:rPr>
        <w:t>устанавливаемое ограничение отпуска определенного вида Товара/группы Товаров. ПОКУПАТЕЛЬ самостоятельно устанавливает</w:t>
      </w:r>
      <w:r w:rsidR="00147EC5" w:rsidRPr="00C165E2">
        <w:rPr>
          <w:rStyle w:val="afa"/>
          <w:color w:val="000000" w:themeColor="text1"/>
          <w:sz w:val="22"/>
          <w:szCs w:val="22"/>
        </w:rPr>
        <w:t xml:space="preserve"> </w:t>
      </w:r>
      <w:r w:rsidR="00147EC5" w:rsidRPr="00C165E2">
        <w:rPr>
          <w:rStyle w:val="afa"/>
          <w:b w:val="0"/>
          <w:color w:val="000000" w:themeColor="text1"/>
          <w:sz w:val="22"/>
          <w:szCs w:val="22"/>
        </w:rPr>
        <w:t>Товарный ограничитель на Карту посредством Личного кабинета по адресу:</w:t>
      </w:r>
      <w:r w:rsidR="00147EC5" w:rsidRPr="00C165E2">
        <w:rPr>
          <w:bCs/>
          <w:color w:val="000000" w:themeColor="text1"/>
          <w:sz w:val="22"/>
          <w:szCs w:val="22"/>
        </w:rPr>
        <w:t xml:space="preserve"> </w:t>
      </w:r>
      <w:r w:rsidR="0062168D" w:rsidRPr="00C165E2">
        <w:rPr>
          <w:bCs/>
          <w:color w:val="000000" w:themeColor="text1"/>
          <w:sz w:val="22"/>
          <w:szCs w:val="22"/>
        </w:rPr>
        <w:t>__________________________</w:t>
      </w:r>
      <w:r w:rsidR="00147EC5" w:rsidRPr="00C165E2" w:rsidDel="007B7112">
        <w:rPr>
          <w:rStyle w:val="afa"/>
          <w:b w:val="0"/>
          <w:color w:val="000000" w:themeColor="text1"/>
          <w:sz w:val="22"/>
          <w:szCs w:val="22"/>
        </w:rPr>
        <w:t xml:space="preserve"> </w:t>
      </w:r>
    </w:p>
    <w:p w:rsidR="00180B20" w:rsidRPr="00C165E2" w:rsidRDefault="00180B20" w:rsidP="00C7680E">
      <w:pPr>
        <w:ind w:firstLine="567"/>
        <w:jc w:val="both"/>
        <w:rPr>
          <w:rStyle w:val="afa"/>
          <w:b w:val="0"/>
          <w:color w:val="000000" w:themeColor="text1"/>
          <w:sz w:val="22"/>
          <w:szCs w:val="22"/>
          <w:lang w:val="x-none"/>
        </w:rPr>
      </w:pPr>
      <w:r w:rsidRPr="00C165E2">
        <w:rPr>
          <w:rStyle w:val="afa"/>
          <w:color w:val="000000" w:themeColor="text1"/>
          <w:sz w:val="22"/>
          <w:szCs w:val="22"/>
        </w:rPr>
        <w:t xml:space="preserve">Личный кабинет </w:t>
      </w:r>
      <w:r w:rsidRPr="00C165E2">
        <w:rPr>
          <w:rStyle w:val="afa"/>
          <w:b w:val="0"/>
          <w:color w:val="000000" w:themeColor="text1"/>
          <w:sz w:val="22"/>
          <w:szCs w:val="22"/>
        </w:rPr>
        <w:t xml:space="preserve">– </w:t>
      </w:r>
      <w:r w:rsidRPr="00C165E2">
        <w:rPr>
          <w:bCs/>
          <w:color w:val="000000" w:themeColor="text1"/>
          <w:sz w:val="22"/>
          <w:szCs w:val="22"/>
        </w:rPr>
        <w:t xml:space="preserve">сервис ПОСТАВЩИКА в сети Интернет по адресу: </w:t>
      </w:r>
      <w:r w:rsidR="0062168D" w:rsidRPr="00C165E2">
        <w:rPr>
          <w:bCs/>
          <w:color w:val="000000" w:themeColor="text1"/>
          <w:sz w:val="22"/>
          <w:szCs w:val="22"/>
        </w:rPr>
        <w:t xml:space="preserve">____________________________, </w:t>
      </w:r>
      <w:r w:rsidRPr="00C165E2">
        <w:rPr>
          <w:bCs/>
          <w:color w:val="000000" w:themeColor="text1"/>
          <w:sz w:val="22"/>
          <w:szCs w:val="22"/>
        </w:rPr>
        <w:t>доступный для ПОКУПАТЕЛЯ после его идентификации с использованием персонального логина и пароля и позволяющий ПОКУПАТЕЛЮ получать информацию по Картам. Логин и пароль</w:t>
      </w:r>
      <w:r w:rsidR="00147EC5" w:rsidRPr="00C165E2">
        <w:rPr>
          <w:bCs/>
          <w:color w:val="000000" w:themeColor="text1"/>
          <w:sz w:val="22"/>
          <w:szCs w:val="22"/>
        </w:rPr>
        <w:t xml:space="preserve"> ПОКУПАТЕЛЬ</w:t>
      </w:r>
      <w:r w:rsidRPr="00C165E2">
        <w:rPr>
          <w:bCs/>
          <w:color w:val="000000" w:themeColor="text1"/>
          <w:sz w:val="22"/>
          <w:szCs w:val="22"/>
        </w:rPr>
        <w:t xml:space="preserve"> определяет самостоятельно при регистрации в Личном кабинете по адресу: </w:t>
      </w:r>
      <w:r w:rsidR="0062168D" w:rsidRPr="00C165E2">
        <w:rPr>
          <w:bCs/>
          <w:color w:val="000000" w:themeColor="text1"/>
          <w:sz w:val="22"/>
          <w:szCs w:val="22"/>
        </w:rPr>
        <w:t xml:space="preserve">________________________________. </w:t>
      </w:r>
      <w:r w:rsidRPr="00C165E2">
        <w:rPr>
          <w:bCs/>
          <w:color w:val="000000" w:themeColor="text1"/>
          <w:sz w:val="22"/>
          <w:szCs w:val="22"/>
        </w:rPr>
        <w:t xml:space="preserve"> Регистрация настоящего Договора в Личном кабинете осуществляется путем ввода номера настоящего Договора, ИНН ПОКУПАТЕЛЯ и номера Карты, </w:t>
      </w:r>
      <w:r w:rsidRPr="00C165E2">
        <w:rPr>
          <w:bCs/>
          <w:color w:val="000000" w:themeColor="text1"/>
          <w:sz w:val="22"/>
          <w:szCs w:val="22"/>
        </w:rPr>
        <w:lastRenderedPageBreak/>
        <w:t xml:space="preserve">выданной по настоящему Договору. Настоящий Договор может быть зарегистрирован в Личном кабинете не более одного раза. </w:t>
      </w:r>
    </w:p>
    <w:p w:rsidR="0014190D" w:rsidRPr="00C165E2" w:rsidRDefault="0014190D" w:rsidP="00C7680E">
      <w:pPr>
        <w:ind w:firstLine="567"/>
        <w:jc w:val="both"/>
        <w:rPr>
          <w:rStyle w:val="afa"/>
          <w:color w:val="000000" w:themeColor="text1"/>
          <w:sz w:val="22"/>
          <w:szCs w:val="22"/>
        </w:rPr>
      </w:pPr>
    </w:p>
    <w:p w:rsidR="007C576D" w:rsidRPr="00C165E2" w:rsidRDefault="007C576D" w:rsidP="00C7680E">
      <w:pPr>
        <w:ind w:firstLine="567"/>
        <w:jc w:val="both"/>
        <w:rPr>
          <w:color w:val="000000" w:themeColor="text1"/>
          <w:sz w:val="22"/>
          <w:szCs w:val="22"/>
        </w:rPr>
      </w:pPr>
    </w:p>
    <w:p w:rsidR="007C576D" w:rsidRPr="00C165E2" w:rsidRDefault="007C576D" w:rsidP="00C7680E">
      <w:pPr>
        <w:numPr>
          <w:ilvl w:val="0"/>
          <w:numId w:val="6"/>
        </w:numPr>
        <w:ind w:firstLine="567"/>
        <w:jc w:val="center"/>
        <w:rPr>
          <w:b/>
          <w:color w:val="000000" w:themeColor="text1"/>
          <w:sz w:val="22"/>
          <w:szCs w:val="22"/>
        </w:rPr>
      </w:pPr>
      <w:r w:rsidRPr="00C165E2">
        <w:rPr>
          <w:b/>
          <w:color w:val="000000" w:themeColor="text1"/>
          <w:sz w:val="22"/>
          <w:szCs w:val="22"/>
        </w:rPr>
        <w:t>ПРЕДМЕТ ДОГОВОРА</w:t>
      </w:r>
    </w:p>
    <w:p w:rsidR="00927D31" w:rsidRPr="00C165E2" w:rsidRDefault="00946475" w:rsidP="00C7680E">
      <w:pPr>
        <w:pStyle w:val="223"/>
        <w:rPr>
          <w:color w:val="000000" w:themeColor="text1"/>
        </w:rPr>
      </w:pPr>
      <w:r w:rsidRPr="00C165E2">
        <w:rPr>
          <w:color w:val="000000" w:themeColor="text1"/>
        </w:rPr>
        <w:t xml:space="preserve">ПОСТАВЩИК обязуется передавать ПОКУПАТЕЛЮ в собственность </w:t>
      </w:r>
      <w:r w:rsidR="00320694">
        <w:rPr>
          <w:color w:val="000000" w:themeColor="text1"/>
        </w:rPr>
        <w:t>Товары</w:t>
      </w:r>
      <w:r w:rsidR="00320694">
        <w:rPr>
          <w:color w:val="000000" w:themeColor="text1"/>
          <w:lang w:val="ru-RU"/>
        </w:rPr>
        <w:t xml:space="preserve"> в соотве</w:t>
      </w:r>
      <w:r w:rsidR="00985F03">
        <w:rPr>
          <w:color w:val="000000" w:themeColor="text1"/>
          <w:lang w:val="ru-RU"/>
        </w:rPr>
        <w:t>тствии с Техническим заданием (П</w:t>
      </w:r>
      <w:bookmarkStart w:id="0" w:name="_GoBack"/>
      <w:bookmarkEnd w:id="0"/>
      <w:r w:rsidR="00320694">
        <w:rPr>
          <w:color w:val="000000" w:themeColor="text1"/>
          <w:lang w:val="ru-RU"/>
        </w:rPr>
        <w:t>риложение №1 к настоящему Договору),</w:t>
      </w:r>
      <w:r w:rsidRPr="00C165E2">
        <w:rPr>
          <w:color w:val="000000" w:themeColor="text1"/>
        </w:rPr>
        <w:t xml:space="preserve"> а</w:t>
      </w:r>
      <w:r w:rsidR="00DD166C" w:rsidRPr="00C165E2">
        <w:rPr>
          <w:color w:val="000000" w:themeColor="text1"/>
        </w:rPr>
        <w:t xml:space="preserve"> </w:t>
      </w:r>
      <w:r w:rsidRPr="00C165E2">
        <w:rPr>
          <w:color w:val="000000" w:themeColor="text1"/>
        </w:rPr>
        <w:t xml:space="preserve">ПОКУПАТЕЛЬ обязуется принимать и оплачивать </w:t>
      </w:r>
      <w:r w:rsidR="00C623E9">
        <w:rPr>
          <w:color w:val="000000" w:themeColor="text1"/>
        </w:rPr>
        <w:t>Товары</w:t>
      </w:r>
      <w:r w:rsidRPr="00C165E2">
        <w:rPr>
          <w:color w:val="000000" w:themeColor="text1"/>
        </w:rPr>
        <w:t xml:space="preserve"> в течение всего срока действия Договора</w:t>
      </w:r>
      <w:r w:rsidRPr="00924F3D">
        <w:rPr>
          <w:color w:val="000000" w:themeColor="text1"/>
        </w:rPr>
        <w:t xml:space="preserve">, </w:t>
      </w:r>
      <w:r w:rsidR="00BA435D" w:rsidRPr="00F12E2F">
        <w:rPr>
          <w:color w:val="000000" w:themeColor="text1"/>
        </w:rPr>
        <w:t>по ценам в размере  не превышающем цен за Товары установленн</w:t>
      </w:r>
      <w:r w:rsidR="00707BDD" w:rsidRPr="00F12E2F">
        <w:rPr>
          <w:color w:val="000000" w:themeColor="text1"/>
        </w:rPr>
        <w:t>ых в спецификации (Приложение №2</w:t>
      </w:r>
      <w:r w:rsidR="00BA435D" w:rsidRPr="00F12E2F">
        <w:rPr>
          <w:color w:val="000000" w:themeColor="text1"/>
        </w:rPr>
        <w:t xml:space="preserve"> к настоящему Догово</w:t>
      </w:r>
      <w:r w:rsidR="00BA435D" w:rsidRPr="00F12E2F">
        <w:rPr>
          <w:color w:val="000000" w:themeColor="text1"/>
          <w:lang w:val="ru-RU"/>
        </w:rPr>
        <w:t>ру), в порядке, предусмотренном настоящим Договором.</w:t>
      </w:r>
      <w:r w:rsidR="00BA435D">
        <w:rPr>
          <w:color w:val="000000" w:themeColor="text1"/>
          <w:lang w:val="ru-RU"/>
        </w:rPr>
        <w:t xml:space="preserve"> </w:t>
      </w:r>
    </w:p>
    <w:p w:rsidR="00F23016" w:rsidRPr="00233409" w:rsidRDefault="003833C1" w:rsidP="003A2248">
      <w:pPr>
        <w:pStyle w:val="223"/>
        <w:numPr>
          <w:ilvl w:val="0"/>
          <w:numId w:val="0"/>
        </w:numPr>
        <w:rPr>
          <w:color w:val="000000" w:themeColor="text1"/>
        </w:rPr>
      </w:pPr>
      <w:r>
        <w:rPr>
          <w:color w:val="000000" w:themeColor="text1"/>
          <w:lang w:val="ru-RU"/>
        </w:rPr>
        <w:t xml:space="preserve">           </w:t>
      </w:r>
      <w:r w:rsidR="00635A66">
        <w:rPr>
          <w:color w:val="000000" w:themeColor="text1"/>
          <w:lang w:val="ru-RU"/>
        </w:rPr>
        <w:t xml:space="preserve">1.2. </w:t>
      </w:r>
      <w:r w:rsidR="00927D31" w:rsidRPr="00233409">
        <w:rPr>
          <w:color w:val="000000" w:themeColor="text1"/>
        </w:rPr>
        <w:t>П</w:t>
      </w:r>
      <w:r w:rsidR="00511483" w:rsidRPr="00233409">
        <w:rPr>
          <w:color w:val="000000" w:themeColor="text1"/>
          <w:lang w:val="ru-RU"/>
        </w:rPr>
        <w:t>ОКУПАТЕЛЬ</w:t>
      </w:r>
      <w:r w:rsidR="00927D31" w:rsidRPr="00233409">
        <w:rPr>
          <w:color w:val="000000" w:themeColor="text1"/>
        </w:rPr>
        <w:t xml:space="preserve"> осуществ</w:t>
      </w:r>
      <w:r w:rsidR="00233409" w:rsidRPr="00233409">
        <w:rPr>
          <w:color w:val="000000" w:themeColor="text1"/>
        </w:rPr>
        <w:t xml:space="preserve">ляет выборку Товара на ТО </w:t>
      </w:r>
      <w:r w:rsidR="00707BDD" w:rsidRPr="00233409">
        <w:rPr>
          <w:color w:val="000000" w:themeColor="text1"/>
          <w:lang w:val="ru-RU"/>
        </w:rPr>
        <w:t>с даты заключения настоящего Договора</w:t>
      </w:r>
      <w:r w:rsidR="002557F0" w:rsidRPr="00233409">
        <w:rPr>
          <w:color w:val="000000" w:themeColor="text1"/>
        </w:rPr>
        <w:t xml:space="preserve"> по </w:t>
      </w:r>
      <w:r w:rsidR="00707BDD" w:rsidRPr="00233409">
        <w:rPr>
          <w:color w:val="000000" w:themeColor="text1"/>
          <w:lang w:val="ru-RU"/>
        </w:rPr>
        <w:t>31.</w:t>
      </w:r>
      <w:r w:rsidR="00F12E2F" w:rsidRPr="00233409">
        <w:rPr>
          <w:color w:val="000000" w:themeColor="text1"/>
          <w:lang w:val="ru-RU"/>
        </w:rPr>
        <w:t>01.2022</w:t>
      </w:r>
      <w:r w:rsidR="00707BDD" w:rsidRPr="00233409">
        <w:rPr>
          <w:color w:val="000000" w:themeColor="text1"/>
          <w:lang w:val="ru-RU"/>
        </w:rPr>
        <w:t xml:space="preserve"> г. </w:t>
      </w:r>
    </w:p>
    <w:p w:rsidR="00F23016" w:rsidRPr="00C165E2" w:rsidRDefault="003833C1" w:rsidP="003833C1">
      <w:pPr>
        <w:pStyle w:val="223"/>
        <w:numPr>
          <w:ilvl w:val="0"/>
          <w:numId w:val="0"/>
        </w:numPr>
        <w:ind w:firstLine="567"/>
        <w:rPr>
          <w:color w:val="000000" w:themeColor="text1"/>
        </w:rPr>
      </w:pPr>
      <w:r>
        <w:rPr>
          <w:color w:val="000000" w:themeColor="text1"/>
          <w:lang w:val="ru-RU"/>
        </w:rPr>
        <w:t xml:space="preserve"> 1.3. </w:t>
      </w:r>
      <w:r w:rsidR="00F23016" w:rsidRPr="00C165E2">
        <w:rPr>
          <w:color w:val="000000" w:themeColor="text1"/>
        </w:rPr>
        <w:t>ПОКУПАТЕЛЬ использует Карты для заправки транспортных средств, принадлежащих ему на праве собственности или владельцем которых он является на основании договора аренды или другом законном основании. ПОКУПАТЕЛЬ не вправе использовать Карты для заправки транспортных средств, не соответствующих указанным в настоящем пункте условиям, и/или передавать Карты и Виртуальные карт иным лицам.</w:t>
      </w:r>
    </w:p>
    <w:p w:rsidR="00927D31" w:rsidRPr="00C165E2" w:rsidRDefault="00927D31" w:rsidP="00C7680E">
      <w:pPr>
        <w:pStyle w:val="223"/>
        <w:numPr>
          <w:ilvl w:val="0"/>
          <w:numId w:val="0"/>
        </w:numPr>
        <w:ind w:left="567" w:firstLine="567"/>
        <w:rPr>
          <w:color w:val="000000" w:themeColor="text1"/>
          <w:highlight w:val="yellow"/>
        </w:rPr>
      </w:pPr>
    </w:p>
    <w:p w:rsidR="00177806" w:rsidRPr="00C165E2" w:rsidRDefault="00177806" w:rsidP="00C7680E">
      <w:pPr>
        <w:pStyle w:val="af7"/>
        <w:ind w:left="792" w:firstLine="567"/>
        <w:jc w:val="both"/>
        <w:rPr>
          <w:color w:val="000000" w:themeColor="text1"/>
          <w:sz w:val="22"/>
          <w:szCs w:val="22"/>
        </w:rPr>
      </w:pPr>
    </w:p>
    <w:p w:rsidR="00B94760" w:rsidRPr="00C165E2" w:rsidRDefault="007C576D" w:rsidP="00C7680E">
      <w:pPr>
        <w:numPr>
          <w:ilvl w:val="0"/>
          <w:numId w:val="6"/>
        </w:numPr>
        <w:ind w:firstLine="567"/>
        <w:jc w:val="center"/>
        <w:rPr>
          <w:b/>
          <w:color w:val="000000" w:themeColor="text1"/>
          <w:sz w:val="22"/>
          <w:szCs w:val="22"/>
        </w:rPr>
      </w:pPr>
      <w:r w:rsidRPr="00C165E2">
        <w:rPr>
          <w:b/>
          <w:color w:val="000000" w:themeColor="text1"/>
          <w:sz w:val="22"/>
          <w:szCs w:val="22"/>
        </w:rPr>
        <w:t>ПОРЯДОК ПОЛУЧЕНИЯ КАРТ</w:t>
      </w:r>
      <w:r w:rsidR="00AE1BBF" w:rsidRPr="00C165E2">
        <w:rPr>
          <w:b/>
          <w:color w:val="000000" w:themeColor="text1"/>
          <w:sz w:val="22"/>
          <w:szCs w:val="22"/>
        </w:rPr>
        <w:t>.</w:t>
      </w:r>
      <w:r w:rsidRPr="00C165E2">
        <w:rPr>
          <w:b/>
          <w:color w:val="000000" w:themeColor="text1"/>
          <w:sz w:val="22"/>
          <w:szCs w:val="22"/>
        </w:rPr>
        <w:t xml:space="preserve"> БЛОКИРОВК</w:t>
      </w:r>
      <w:r w:rsidR="00AE1BBF" w:rsidRPr="00C165E2">
        <w:rPr>
          <w:b/>
          <w:color w:val="000000" w:themeColor="text1"/>
          <w:sz w:val="22"/>
          <w:szCs w:val="22"/>
        </w:rPr>
        <w:t>А</w:t>
      </w:r>
      <w:r w:rsidRPr="00C165E2">
        <w:rPr>
          <w:b/>
          <w:color w:val="000000" w:themeColor="text1"/>
          <w:sz w:val="22"/>
          <w:szCs w:val="22"/>
        </w:rPr>
        <w:t xml:space="preserve"> КАРТ</w:t>
      </w:r>
    </w:p>
    <w:p w:rsidR="00333B06" w:rsidRPr="00C165E2" w:rsidRDefault="00004236" w:rsidP="00C7680E">
      <w:pPr>
        <w:pStyle w:val="af7"/>
        <w:numPr>
          <w:ilvl w:val="1"/>
          <w:numId w:val="29"/>
        </w:numPr>
        <w:tabs>
          <w:tab w:val="clear" w:pos="792"/>
          <w:tab w:val="num" w:pos="0"/>
          <w:tab w:val="left" w:pos="993"/>
        </w:tabs>
        <w:ind w:left="0" w:firstLine="567"/>
        <w:jc w:val="both"/>
        <w:rPr>
          <w:bCs/>
          <w:color w:val="000000" w:themeColor="text1"/>
          <w:sz w:val="22"/>
          <w:szCs w:val="22"/>
        </w:rPr>
      </w:pPr>
      <w:r w:rsidRPr="00C165E2">
        <w:rPr>
          <w:bCs/>
          <w:color w:val="000000" w:themeColor="text1"/>
          <w:sz w:val="22"/>
          <w:szCs w:val="22"/>
        </w:rPr>
        <w:t>Во исполнение Договора ПОСТАВЩИК обязуется подготовить для ПОКУПАТЕЛЯ Карты</w:t>
      </w:r>
      <w:r w:rsidR="00AA1793" w:rsidRPr="00C165E2">
        <w:rPr>
          <w:bCs/>
          <w:color w:val="000000" w:themeColor="text1"/>
          <w:sz w:val="22"/>
          <w:szCs w:val="22"/>
        </w:rPr>
        <w:t xml:space="preserve"> за счет собственных средств и передать их ПОКУПАТЕЛЮ</w:t>
      </w:r>
      <w:r w:rsidR="00F126EC" w:rsidRPr="00C165E2">
        <w:rPr>
          <w:bCs/>
          <w:color w:val="000000" w:themeColor="text1"/>
          <w:sz w:val="22"/>
          <w:szCs w:val="22"/>
        </w:rPr>
        <w:t xml:space="preserve"> в количестве</w:t>
      </w:r>
      <w:r w:rsidR="00A8649E" w:rsidRPr="00C165E2">
        <w:rPr>
          <w:bCs/>
          <w:color w:val="000000" w:themeColor="text1"/>
          <w:sz w:val="22"/>
          <w:szCs w:val="22"/>
        </w:rPr>
        <w:t>, указанном</w:t>
      </w:r>
      <w:r w:rsidR="00F126EC" w:rsidRPr="00C165E2">
        <w:rPr>
          <w:bCs/>
          <w:color w:val="000000" w:themeColor="text1"/>
          <w:sz w:val="22"/>
          <w:szCs w:val="22"/>
        </w:rPr>
        <w:t xml:space="preserve"> </w:t>
      </w:r>
      <w:r w:rsidR="00A8649E" w:rsidRPr="00C165E2">
        <w:rPr>
          <w:bCs/>
          <w:color w:val="000000" w:themeColor="text1"/>
          <w:sz w:val="22"/>
          <w:szCs w:val="22"/>
        </w:rPr>
        <w:t>в</w:t>
      </w:r>
      <w:r w:rsidRPr="00C165E2">
        <w:rPr>
          <w:bCs/>
          <w:color w:val="000000" w:themeColor="text1"/>
          <w:sz w:val="22"/>
          <w:szCs w:val="22"/>
        </w:rPr>
        <w:t xml:space="preserve"> Заявк</w:t>
      </w:r>
      <w:r w:rsidR="00A8649E" w:rsidRPr="00C165E2">
        <w:rPr>
          <w:bCs/>
          <w:color w:val="000000" w:themeColor="text1"/>
          <w:sz w:val="22"/>
          <w:szCs w:val="22"/>
        </w:rPr>
        <w:t>е</w:t>
      </w:r>
      <w:r w:rsidRPr="00C165E2">
        <w:rPr>
          <w:bCs/>
          <w:color w:val="000000" w:themeColor="text1"/>
          <w:sz w:val="22"/>
          <w:szCs w:val="22"/>
        </w:rPr>
        <w:t xml:space="preserve"> на изготовление Карт,</w:t>
      </w:r>
      <w:r w:rsidR="00AE1BBF" w:rsidRPr="00C165E2">
        <w:rPr>
          <w:bCs/>
          <w:color w:val="000000" w:themeColor="text1"/>
          <w:sz w:val="22"/>
          <w:szCs w:val="22"/>
        </w:rPr>
        <w:t xml:space="preserve"> составленн</w:t>
      </w:r>
      <w:r w:rsidR="00A8649E" w:rsidRPr="00C165E2">
        <w:rPr>
          <w:bCs/>
          <w:color w:val="000000" w:themeColor="text1"/>
          <w:sz w:val="22"/>
          <w:szCs w:val="22"/>
        </w:rPr>
        <w:t>ой</w:t>
      </w:r>
      <w:r w:rsidR="00AE1BBF" w:rsidRPr="00C165E2">
        <w:rPr>
          <w:bCs/>
          <w:color w:val="000000" w:themeColor="text1"/>
          <w:sz w:val="22"/>
          <w:szCs w:val="22"/>
        </w:rPr>
        <w:t xml:space="preserve"> </w:t>
      </w:r>
      <w:r w:rsidR="00C623E9" w:rsidRPr="00C165E2">
        <w:rPr>
          <w:bCs/>
          <w:color w:val="000000" w:themeColor="text1"/>
          <w:sz w:val="22"/>
          <w:szCs w:val="22"/>
        </w:rPr>
        <w:t>ПОКУПАТЕЛЕМ в</w:t>
      </w:r>
      <w:r w:rsidR="00A8649E" w:rsidRPr="00C165E2">
        <w:rPr>
          <w:bCs/>
          <w:color w:val="000000" w:themeColor="text1"/>
          <w:sz w:val="22"/>
          <w:szCs w:val="22"/>
        </w:rPr>
        <w:t xml:space="preserve"> </w:t>
      </w:r>
      <w:r w:rsidR="00147EC5" w:rsidRPr="00C165E2">
        <w:rPr>
          <w:bCs/>
          <w:color w:val="000000" w:themeColor="text1"/>
          <w:sz w:val="22"/>
          <w:szCs w:val="22"/>
        </w:rPr>
        <w:t>Л</w:t>
      </w:r>
      <w:r w:rsidR="00A8649E" w:rsidRPr="00C165E2">
        <w:rPr>
          <w:bCs/>
          <w:color w:val="000000" w:themeColor="text1"/>
          <w:sz w:val="22"/>
          <w:szCs w:val="22"/>
        </w:rPr>
        <w:t xml:space="preserve">ичном кабинете </w:t>
      </w:r>
      <w:r w:rsidR="005F0A2D" w:rsidRPr="00C165E2">
        <w:rPr>
          <w:bCs/>
          <w:color w:val="000000" w:themeColor="text1"/>
          <w:sz w:val="22"/>
          <w:szCs w:val="22"/>
        </w:rPr>
        <w:t xml:space="preserve">по адресу: </w:t>
      </w:r>
      <w:r w:rsidR="0062168D" w:rsidRPr="00C165E2">
        <w:rPr>
          <w:bCs/>
          <w:color w:val="000000" w:themeColor="text1"/>
          <w:sz w:val="22"/>
          <w:szCs w:val="22"/>
        </w:rPr>
        <w:t>______________________________</w:t>
      </w:r>
      <w:r w:rsidR="00DD166C" w:rsidRPr="00C165E2">
        <w:rPr>
          <w:bCs/>
          <w:color w:val="000000" w:themeColor="text1"/>
          <w:sz w:val="22"/>
          <w:szCs w:val="22"/>
        </w:rPr>
        <w:t xml:space="preserve"> </w:t>
      </w:r>
      <w:r w:rsidR="00AE1BBF" w:rsidRPr="00C165E2">
        <w:rPr>
          <w:bCs/>
          <w:color w:val="000000" w:themeColor="text1"/>
          <w:sz w:val="22"/>
          <w:szCs w:val="22"/>
        </w:rPr>
        <w:t xml:space="preserve">. </w:t>
      </w:r>
      <w:r w:rsidR="00F126EC" w:rsidRPr="00C165E2">
        <w:rPr>
          <w:bCs/>
          <w:color w:val="000000" w:themeColor="text1"/>
          <w:sz w:val="22"/>
          <w:szCs w:val="22"/>
        </w:rPr>
        <w:t>Подготовка ПОСТАВЩИКОМ Карт, указанных в Заявке ПОКУПАТЕЛЯ, осуществляется в срок до пяти рабочих дней с момента получения ПОСТАВЩИКОМ Заявки от ПОКУПАТЕЛЯ.</w:t>
      </w:r>
      <w:r w:rsidR="00642D11" w:rsidRPr="00C165E2">
        <w:rPr>
          <w:bCs/>
          <w:color w:val="000000" w:themeColor="text1"/>
          <w:sz w:val="22"/>
          <w:szCs w:val="22"/>
        </w:rPr>
        <w:t xml:space="preserve"> </w:t>
      </w:r>
    </w:p>
    <w:p w:rsidR="00AE1BBF" w:rsidRPr="00C165E2" w:rsidRDefault="00F126EC" w:rsidP="00C7680E">
      <w:pPr>
        <w:pStyle w:val="af7"/>
        <w:numPr>
          <w:ilvl w:val="1"/>
          <w:numId w:val="29"/>
        </w:numPr>
        <w:tabs>
          <w:tab w:val="clear" w:pos="792"/>
          <w:tab w:val="num" w:pos="0"/>
          <w:tab w:val="left" w:pos="993"/>
        </w:tabs>
        <w:ind w:left="0" w:firstLine="567"/>
        <w:jc w:val="both"/>
        <w:rPr>
          <w:bCs/>
          <w:color w:val="000000" w:themeColor="text1"/>
          <w:sz w:val="22"/>
          <w:szCs w:val="22"/>
        </w:rPr>
      </w:pPr>
      <w:r w:rsidRPr="00C165E2">
        <w:rPr>
          <w:bCs/>
          <w:color w:val="000000" w:themeColor="text1"/>
          <w:sz w:val="22"/>
          <w:szCs w:val="22"/>
        </w:rPr>
        <w:t>Передача Карт</w:t>
      </w:r>
      <w:r w:rsidR="00AE1BBF" w:rsidRPr="00C165E2">
        <w:rPr>
          <w:bCs/>
          <w:color w:val="000000" w:themeColor="text1"/>
          <w:sz w:val="22"/>
          <w:szCs w:val="22"/>
        </w:rPr>
        <w:t xml:space="preserve"> и ПИН-ко</w:t>
      </w:r>
      <w:r w:rsidR="00A8649E" w:rsidRPr="00C165E2">
        <w:rPr>
          <w:bCs/>
          <w:color w:val="000000" w:themeColor="text1"/>
          <w:sz w:val="22"/>
          <w:szCs w:val="22"/>
        </w:rPr>
        <w:t>дов</w:t>
      </w:r>
      <w:r w:rsidRPr="00C165E2">
        <w:rPr>
          <w:bCs/>
          <w:color w:val="000000" w:themeColor="text1"/>
          <w:sz w:val="22"/>
          <w:szCs w:val="22"/>
        </w:rPr>
        <w:t xml:space="preserve"> представителю ПОКУПАТЕЛЯ осуществляется по </w:t>
      </w:r>
      <w:r w:rsidR="00AE1BBF" w:rsidRPr="00C165E2">
        <w:rPr>
          <w:bCs/>
          <w:color w:val="000000" w:themeColor="text1"/>
          <w:sz w:val="22"/>
          <w:szCs w:val="22"/>
        </w:rPr>
        <w:t>а</w:t>
      </w:r>
      <w:r w:rsidRPr="00C165E2">
        <w:rPr>
          <w:bCs/>
          <w:color w:val="000000" w:themeColor="text1"/>
          <w:sz w:val="22"/>
          <w:szCs w:val="22"/>
        </w:rPr>
        <w:t>кту приема-передачи</w:t>
      </w:r>
      <w:r w:rsidR="00AE1BBF" w:rsidRPr="00C165E2">
        <w:rPr>
          <w:bCs/>
          <w:color w:val="000000" w:themeColor="text1"/>
          <w:sz w:val="22"/>
          <w:szCs w:val="22"/>
        </w:rPr>
        <w:t xml:space="preserve"> </w:t>
      </w:r>
      <w:r w:rsidR="00C623E9" w:rsidRPr="00C165E2">
        <w:rPr>
          <w:bCs/>
          <w:color w:val="000000" w:themeColor="text1"/>
          <w:sz w:val="22"/>
          <w:szCs w:val="22"/>
        </w:rPr>
        <w:t>Карт при</w:t>
      </w:r>
      <w:r w:rsidRPr="00C165E2">
        <w:rPr>
          <w:bCs/>
          <w:color w:val="000000" w:themeColor="text1"/>
          <w:sz w:val="22"/>
          <w:szCs w:val="22"/>
        </w:rPr>
        <w:t xml:space="preserve"> наличии оригинала доверенности </w:t>
      </w:r>
      <w:r w:rsidR="00A8649E" w:rsidRPr="00C165E2">
        <w:rPr>
          <w:bCs/>
          <w:color w:val="000000" w:themeColor="text1"/>
          <w:sz w:val="22"/>
          <w:szCs w:val="22"/>
        </w:rPr>
        <w:t xml:space="preserve">у представителя ПОКУПАТЕЛЯ </w:t>
      </w:r>
      <w:r w:rsidRPr="00C165E2">
        <w:rPr>
          <w:bCs/>
          <w:color w:val="000000" w:themeColor="text1"/>
          <w:sz w:val="22"/>
          <w:szCs w:val="22"/>
        </w:rPr>
        <w:t>на получение Карт</w:t>
      </w:r>
      <w:r w:rsidR="00AE1BBF" w:rsidRPr="00C165E2">
        <w:rPr>
          <w:bCs/>
          <w:color w:val="000000" w:themeColor="text1"/>
          <w:sz w:val="22"/>
          <w:szCs w:val="22"/>
        </w:rPr>
        <w:t xml:space="preserve"> и ПИН-</w:t>
      </w:r>
      <w:r w:rsidR="00147EC5" w:rsidRPr="00C165E2">
        <w:rPr>
          <w:bCs/>
          <w:color w:val="000000" w:themeColor="text1"/>
          <w:sz w:val="22"/>
          <w:szCs w:val="22"/>
        </w:rPr>
        <w:t>кодов</w:t>
      </w:r>
      <w:r w:rsidR="00A8649E" w:rsidRPr="00C165E2">
        <w:rPr>
          <w:bCs/>
          <w:color w:val="000000" w:themeColor="text1"/>
          <w:sz w:val="22"/>
          <w:szCs w:val="22"/>
        </w:rPr>
        <w:t>, а также внесенной предварительной оплаты за Товары</w:t>
      </w:r>
      <w:r w:rsidRPr="00C165E2">
        <w:rPr>
          <w:bCs/>
          <w:color w:val="000000" w:themeColor="text1"/>
          <w:sz w:val="22"/>
          <w:szCs w:val="22"/>
        </w:rPr>
        <w:t>.</w:t>
      </w:r>
      <w:r w:rsidRPr="00C165E2" w:rsidDel="00F126EC">
        <w:rPr>
          <w:bCs/>
          <w:color w:val="000000" w:themeColor="text1"/>
          <w:sz w:val="22"/>
          <w:szCs w:val="22"/>
        </w:rPr>
        <w:t xml:space="preserve"> </w:t>
      </w:r>
      <w:r w:rsidR="00333B06" w:rsidRPr="00C165E2">
        <w:rPr>
          <w:color w:val="000000" w:themeColor="text1"/>
          <w:sz w:val="22"/>
          <w:szCs w:val="22"/>
        </w:rPr>
        <w:t xml:space="preserve">ПОКУПАТЕЛЬ обязан подписать 2 (Два) экземпляра акта приема-передачи, 1 (Один) экземпляр акта приема-передачи ПОКУПАТЕЛЬ обязан вернуть ПОСТАВЩИКУ в срок, не превышающий 3 (Три) рабочих </w:t>
      </w:r>
      <w:r w:rsidR="00C623E9">
        <w:rPr>
          <w:color w:val="000000" w:themeColor="text1"/>
          <w:sz w:val="22"/>
          <w:szCs w:val="22"/>
        </w:rPr>
        <w:t>дня</w:t>
      </w:r>
      <w:r w:rsidR="00333B06" w:rsidRPr="00C165E2">
        <w:rPr>
          <w:color w:val="000000" w:themeColor="text1"/>
          <w:sz w:val="22"/>
          <w:szCs w:val="22"/>
        </w:rPr>
        <w:t xml:space="preserve"> с даты его подписания ПОКУПАТЕЛЕМ. В случае если </w:t>
      </w:r>
      <w:r w:rsidR="00235485" w:rsidRPr="00C165E2">
        <w:rPr>
          <w:color w:val="000000" w:themeColor="text1"/>
          <w:sz w:val="22"/>
          <w:szCs w:val="22"/>
        </w:rPr>
        <w:t xml:space="preserve">ПОКУПАТЕЛЬ </w:t>
      </w:r>
      <w:r w:rsidR="00333B06" w:rsidRPr="00C165E2">
        <w:rPr>
          <w:color w:val="000000" w:themeColor="text1"/>
          <w:sz w:val="22"/>
          <w:szCs w:val="22"/>
        </w:rPr>
        <w:t>выбирает способ получения Карты</w:t>
      </w:r>
      <w:r w:rsidR="00235485" w:rsidRPr="00C165E2">
        <w:rPr>
          <w:color w:val="000000" w:themeColor="text1"/>
          <w:sz w:val="22"/>
          <w:szCs w:val="22"/>
        </w:rPr>
        <w:t xml:space="preserve"> в Личном кабинете</w:t>
      </w:r>
      <w:r w:rsidR="00333B06" w:rsidRPr="00C165E2">
        <w:rPr>
          <w:color w:val="000000" w:themeColor="text1"/>
          <w:sz w:val="22"/>
          <w:szCs w:val="22"/>
        </w:rPr>
        <w:t xml:space="preserve"> </w:t>
      </w:r>
      <w:r w:rsidR="00235485" w:rsidRPr="00C165E2">
        <w:rPr>
          <w:color w:val="000000" w:themeColor="text1"/>
          <w:sz w:val="22"/>
          <w:szCs w:val="22"/>
          <w:lang w:val="en-US"/>
        </w:rPr>
        <w:t>c</w:t>
      </w:r>
      <w:r w:rsidR="00235485" w:rsidRPr="00C165E2">
        <w:rPr>
          <w:color w:val="000000" w:themeColor="text1"/>
          <w:sz w:val="22"/>
          <w:szCs w:val="22"/>
        </w:rPr>
        <w:t xml:space="preserve"> с помощью</w:t>
      </w:r>
      <w:r w:rsidR="00333B06" w:rsidRPr="00C165E2">
        <w:rPr>
          <w:color w:val="000000" w:themeColor="text1"/>
          <w:sz w:val="22"/>
          <w:szCs w:val="22"/>
        </w:rPr>
        <w:t xml:space="preserve"> курьерской доставки</w:t>
      </w:r>
      <w:r w:rsidR="00235485" w:rsidRPr="00C165E2">
        <w:rPr>
          <w:color w:val="000000" w:themeColor="text1"/>
          <w:sz w:val="22"/>
          <w:szCs w:val="22"/>
        </w:rPr>
        <w:t>, то</w:t>
      </w:r>
      <w:r w:rsidR="00333B06" w:rsidRPr="00C165E2">
        <w:rPr>
          <w:color w:val="000000" w:themeColor="text1"/>
          <w:sz w:val="22"/>
          <w:szCs w:val="22"/>
        </w:rPr>
        <w:t xml:space="preserve"> Карты блокируются ПОСТАВЩИКОМ и разблокируются ПОСТАВЩИКОМ после получения ПОСТАВЩИКОМ подписанного акта приема-передачи карт со стороны ПОКУПАТЕЛЯ.</w:t>
      </w:r>
    </w:p>
    <w:p w:rsidR="00F126EC" w:rsidRPr="00C165E2" w:rsidRDefault="00F126EC" w:rsidP="00C7680E">
      <w:pPr>
        <w:pStyle w:val="af7"/>
        <w:numPr>
          <w:ilvl w:val="1"/>
          <w:numId w:val="29"/>
        </w:numPr>
        <w:tabs>
          <w:tab w:val="clear" w:pos="792"/>
          <w:tab w:val="num" w:pos="0"/>
          <w:tab w:val="left" w:pos="993"/>
        </w:tabs>
        <w:ind w:left="0" w:firstLine="567"/>
        <w:jc w:val="both"/>
        <w:rPr>
          <w:bCs/>
          <w:color w:val="000000" w:themeColor="text1"/>
          <w:sz w:val="22"/>
          <w:szCs w:val="22"/>
        </w:rPr>
      </w:pPr>
      <w:r w:rsidRPr="00C165E2">
        <w:rPr>
          <w:bCs/>
          <w:color w:val="000000" w:themeColor="text1"/>
          <w:sz w:val="22"/>
          <w:szCs w:val="22"/>
        </w:rPr>
        <w:t>В случае механического повреждения</w:t>
      </w:r>
      <w:r w:rsidR="00A8649E" w:rsidRPr="00C165E2">
        <w:rPr>
          <w:bCs/>
          <w:color w:val="000000" w:themeColor="text1"/>
          <w:sz w:val="22"/>
          <w:szCs w:val="22"/>
        </w:rPr>
        <w:t>,</w:t>
      </w:r>
      <w:r w:rsidR="0037394E" w:rsidRPr="00C165E2">
        <w:rPr>
          <w:bCs/>
          <w:color w:val="000000" w:themeColor="text1"/>
          <w:sz w:val="22"/>
          <w:szCs w:val="22"/>
        </w:rPr>
        <w:t xml:space="preserve"> </w:t>
      </w:r>
      <w:r w:rsidRPr="00C165E2">
        <w:rPr>
          <w:bCs/>
          <w:color w:val="000000" w:themeColor="text1"/>
          <w:sz w:val="22"/>
          <w:szCs w:val="22"/>
        </w:rPr>
        <w:t>утраты</w:t>
      </w:r>
      <w:r w:rsidR="00A8649E" w:rsidRPr="00C165E2">
        <w:rPr>
          <w:bCs/>
          <w:color w:val="000000" w:themeColor="text1"/>
          <w:sz w:val="22"/>
          <w:szCs w:val="22"/>
        </w:rPr>
        <w:t xml:space="preserve"> либо заказа дополнительно</w:t>
      </w:r>
      <w:r w:rsidR="004E30D1" w:rsidRPr="00C165E2">
        <w:rPr>
          <w:bCs/>
          <w:color w:val="000000" w:themeColor="text1"/>
          <w:sz w:val="22"/>
          <w:szCs w:val="22"/>
        </w:rPr>
        <w:t>й</w:t>
      </w:r>
      <w:r w:rsidR="00DD166C" w:rsidRPr="00C165E2">
        <w:rPr>
          <w:bCs/>
          <w:color w:val="000000" w:themeColor="text1"/>
          <w:sz w:val="22"/>
          <w:szCs w:val="22"/>
        </w:rPr>
        <w:t xml:space="preserve"> </w:t>
      </w:r>
      <w:r w:rsidRPr="00C165E2">
        <w:rPr>
          <w:bCs/>
          <w:color w:val="000000" w:themeColor="text1"/>
          <w:sz w:val="22"/>
          <w:szCs w:val="22"/>
        </w:rPr>
        <w:t xml:space="preserve">Карты ПОСТАВЩИК по </w:t>
      </w:r>
      <w:r w:rsidR="007444F6" w:rsidRPr="00C165E2">
        <w:rPr>
          <w:bCs/>
          <w:color w:val="000000" w:themeColor="text1"/>
          <w:sz w:val="22"/>
          <w:szCs w:val="22"/>
        </w:rPr>
        <w:t>Заявке</w:t>
      </w:r>
      <w:r w:rsidRPr="00C165E2">
        <w:rPr>
          <w:bCs/>
          <w:color w:val="000000" w:themeColor="text1"/>
          <w:sz w:val="22"/>
          <w:szCs w:val="22"/>
        </w:rPr>
        <w:t xml:space="preserve"> ПОКУПАТЕЛЯ</w:t>
      </w:r>
      <w:r w:rsidR="00C623E9">
        <w:rPr>
          <w:bCs/>
          <w:color w:val="000000" w:themeColor="text1"/>
          <w:sz w:val="22"/>
          <w:szCs w:val="22"/>
        </w:rPr>
        <w:t>,</w:t>
      </w:r>
      <w:r w:rsidR="00A8649E" w:rsidRPr="00C165E2">
        <w:rPr>
          <w:bCs/>
          <w:color w:val="000000" w:themeColor="text1"/>
          <w:sz w:val="22"/>
          <w:szCs w:val="22"/>
        </w:rPr>
        <w:t xml:space="preserve"> составленной в </w:t>
      </w:r>
      <w:r w:rsidR="00147EC5" w:rsidRPr="00C165E2">
        <w:rPr>
          <w:bCs/>
          <w:color w:val="000000" w:themeColor="text1"/>
          <w:sz w:val="22"/>
          <w:szCs w:val="22"/>
        </w:rPr>
        <w:t>Л</w:t>
      </w:r>
      <w:r w:rsidR="00A8649E" w:rsidRPr="00C165E2">
        <w:rPr>
          <w:bCs/>
          <w:color w:val="000000" w:themeColor="text1"/>
          <w:sz w:val="22"/>
          <w:szCs w:val="22"/>
        </w:rPr>
        <w:t>ичном кабинете</w:t>
      </w:r>
      <w:r w:rsidR="00C623E9">
        <w:rPr>
          <w:bCs/>
          <w:color w:val="000000" w:themeColor="text1"/>
          <w:sz w:val="22"/>
          <w:szCs w:val="22"/>
        </w:rPr>
        <w:t>,</w:t>
      </w:r>
      <w:r w:rsidRPr="00C165E2">
        <w:rPr>
          <w:bCs/>
          <w:color w:val="000000" w:themeColor="text1"/>
          <w:sz w:val="22"/>
          <w:szCs w:val="22"/>
        </w:rPr>
        <w:t xml:space="preserve"> выдает новую Карту в порядке, предусмотренном п</w:t>
      </w:r>
      <w:r w:rsidR="00AE1BBF" w:rsidRPr="00C165E2">
        <w:rPr>
          <w:bCs/>
          <w:color w:val="000000" w:themeColor="text1"/>
          <w:sz w:val="22"/>
          <w:szCs w:val="22"/>
        </w:rPr>
        <w:t>ункт</w:t>
      </w:r>
      <w:r w:rsidR="00642D11" w:rsidRPr="00C165E2">
        <w:rPr>
          <w:bCs/>
          <w:color w:val="000000" w:themeColor="text1"/>
          <w:sz w:val="22"/>
          <w:szCs w:val="22"/>
        </w:rPr>
        <w:t xml:space="preserve">ом </w:t>
      </w:r>
      <w:r w:rsidRPr="00C165E2">
        <w:rPr>
          <w:bCs/>
          <w:color w:val="000000" w:themeColor="text1"/>
          <w:sz w:val="22"/>
          <w:szCs w:val="22"/>
        </w:rPr>
        <w:t>2.1</w:t>
      </w:r>
      <w:r w:rsidR="00AE1BBF" w:rsidRPr="00C165E2">
        <w:rPr>
          <w:bCs/>
          <w:color w:val="000000" w:themeColor="text1"/>
          <w:sz w:val="22"/>
          <w:szCs w:val="22"/>
        </w:rPr>
        <w:t xml:space="preserve">. </w:t>
      </w:r>
      <w:r w:rsidRPr="00C165E2">
        <w:rPr>
          <w:bCs/>
          <w:color w:val="000000" w:themeColor="text1"/>
          <w:sz w:val="22"/>
          <w:szCs w:val="22"/>
        </w:rPr>
        <w:t>Договора, при выполнении ПОКУПАТЕЛЕМ требований, указанных в п</w:t>
      </w:r>
      <w:r w:rsidR="00AE1BBF" w:rsidRPr="00C165E2">
        <w:rPr>
          <w:bCs/>
          <w:color w:val="000000" w:themeColor="text1"/>
          <w:sz w:val="22"/>
          <w:szCs w:val="22"/>
        </w:rPr>
        <w:t>ункте</w:t>
      </w:r>
      <w:r w:rsidRPr="00C165E2">
        <w:rPr>
          <w:bCs/>
          <w:color w:val="000000" w:themeColor="text1"/>
          <w:sz w:val="22"/>
          <w:szCs w:val="22"/>
        </w:rPr>
        <w:t xml:space="preserve"> 2.</w:t>
      </w:r>
      <w:r w:rsidR="00333B06" w:rsidRPr="00C165E2">
        <w:rPr>
          <w:bCs/>
          <w:color w:val="000000" w:themeColor="text1"/>
          <w:sz w:val="22"/>
          <w:szCs w:val="22"/>
        </w:rPr>
        <w:t>2</w:t>
      </w:r>
      <w:r w:rsidRPr="00C165E2">
        <w:rPr>
          <w:bCs/>
          <w:color w:val="000000" w:themeColor="text1"/>
          <w:sz w:val="22"/>
          <w:szCs w:val="22"/>
        </w:rPr>
        <w:t>.</w:t>
      </w:r>
      <w:r w:rsidR="00AE1BBF" w:rsidRPr="00C165E2">
        <w:rPr>
          <w:bCs/>
          <w:color w:val="000000" w:themeColor="text1"/>
          <w:sz w:val="22"/>
          <w:szCs w:val="22"/>
        </w:rPr>
        <w:t xml:space="preserve"> настоящего</w:t>
      </w:r>
      <w:r w:rsidRPr="00C165E2">
        <w:rPr>
          <w:bCs/>
          <w:color w:val="000000" w:themeColor="text1"/>
          <w:sz w:val="22"/>
          <w:szCs w:val="22"/>
        </w:rPr>
        <w:t xml:space="preserve"> Договора.</w:t>
      </w:r>
    </w:p>
    <w:p w:rsidR="006B719B" w:rsidRPr="00C165E2" w:rsidRDefault="006B719B" w:rsidP="00C7680E">
      <w:pPr>
        <w:pStyle w:val="af7"/>
        <w:numPr>
          <w:ilvl w:val="1"/>
          <w:numId w:val="29"/>
        </w:numPr>
        <w:tabs>
          <w:tab w:val="clear" w:pos="792"/>
          <w:tab w:val="num" w:pos="0"/>
          <w:tab w:val="left" w:pos="142"/>
          <w:tab w:val="left" w:pos="709"/>
          <w:tab w:val="left" w:pos="993"/>
        </w:tabs>
        <w:overflowPunct w:val="0"/>
        <w:autoSpaceDE w:val="0"/>
        <w:autoSpaceDN w:val="0"/>
        <w:adjustRightInd w:val="0"/>
        <w:ind w:left="0" w:firstLine="567"/>
        <w:jc w:val="both"/>
        <w:rPr>
          <w:bCs/>
          <w:color w:val="000000" w:themeColor="text1"/>
          <w:sz w:val="22"/>
          <w:szCs w:val="22"/>
        </w:rPr>
      </w:pPr>
      <w:r w:rsidRPr="00C165E2">
        <w:rPr>
          <w:bCs/>
          <w:color w:val="000000" w:themeColor="text1"/>
          <w:sz w:val="22"/>
          <w:szCs w:val="22"/>
        </w:rPr>
        <w:t>Блокировка Карты (прекращение операций по Карте) / Разблокировка Карты (возобновление операций по Карте):</w:t>
      </w:r>
    </w:p>
    <w:p w:rsidR="006B719B" w:rsidRPr="00C165E2" w:rsidRDefault="006B719B" w:rsidP="00C7680E">
      <w:pPr>
        <w:pStyle w:val="af7"/>
        <w:numPr>
          <w:ilvl w:val="2"/>
          <w:numId w:val="29"/>
        </w:numPr>
        <w:tabs>
          <w:tab w:val="clear" w:pos="7950"/>
          <w:tab w:val="num" w:pos="0"/>
          <w:tab w:val="left" w:pos="993"/>
          <w:tab w:val="num" w:pos="1134"/>
        </w:tabs>
        <w:ind w:left="0" w:firstLine="567"/>
        <w:jc w:val="both"/>
        <w:rPr>
          <w:bCs/>
          <w:color w:val="000000" w:themeColor="text1"/>
          <w:sz w:val="22"/>
          <w:szCs w:val="22"/>
        </w:rPr>
      </w:pPr>
      <w:r w:rsidRPr="00C165E2">
        <w:rPr>
          <w:bCs/>
          <w:color w:val="000000" w:themeColor="text1"/>
          <w:sz w:val="22"/>
          <w:szCs w:val="22"/>
        </w:rPr>
        <w:t>ПОКУПАТЕЛЬ вправе осуществить мероприятия по блокировк</w:t>
      </w:r>
      <w:r w:rsidR="00707BDD">
        <w:rPr>
          <w:bCs/>
          <w:color w:val="000000" w:themeColor="text1"/>
          <w:sz w:val="22"/>
          <w:szCs w:val="22"/>
        </w:rPr>
        <w:t>и</w:t>
      </w:r>
      <w:r w:rsidRPr="00C165E2">
        <w:rPr>
          <w:bCs/>
          <w:color w:val="000000" w:themeColor="text1"/>
          <w:sz w:val="22"/>
          <w:szCs w:val="22"/>
        </w:rPr>
        <w:t xml:space="preserve"> (прекращение операций по Карте) / разблокировке (возобновление операций по Карте) самостоятельно с использованием Личного кабинета ПОКУПАТЕЛЯ. Блокировка (прекращение операций по </w:t>
      </w:r>
      <w:r w:rsidR="00147EC5" w:rsidRPr="00C165E2">
        <w:rPr>
          <w:bCs/>
          <w:color w:val="000000" w:themeColor="text1"/>
          <w:sz w:val="22"/>
          <w:szCs w:val="22"/>
        </w:rPr>
        <w:t>К</w:t>
      </w:r>
      <w:r w:rsidRPr="00C165E2">
        <w:rPr>
          <w:bCs/>
          <w:color w:val="000000" w:themeColor="text1"/>
          <w:sz w:val="22"/>
          <w:szCs w:val="22"/>
        </w:rPr>
        <w:t>артам) производится</w:t>
      </w:r>
      <w:r w:rsidR="00F25B69" w:rsidRPr="00C165E2">
        <w:rPr>
          <w:bCs/>
          <w:color w:val="000000" w:themeColor="text1"/>
          <w:sz w:val="22"/>
          <w:szCs w:val="22"/>
        </w:rPr>
        <w:t xml:space="preserve"> не позд</w:t>
      </w:r>
      <w:r w:rsidR="006F34C8">
        <w:rPr>
          <w:bCs/>
          <w:color w:val="000000" w:themeColor="text1"/>
          <w:sz w:val="22"/>
          <w:szCs w:val="22"/>
        </w:rPr>
        <w:t>нее 6 часов с момента блокировки</w:t>
      </w:r>
      <w:r w:rsidRPr="00C165E2">
        <w:rPr>
          <w:bCs/>
          <w:color w:val="000000" w:themeColor="text1"/>
          <w:sz w:val="22"/>
          <w:szCs w:val="22"/>
        </w:rPr>
        <w:t xml:space="preserve"> </w:t>
      </w:r>
      <w:r w:rsidR="00F25B69" w:rsidRPr="00C165E2">
        <w:rPr>
          <w:bCs/>
          <w:color w:val="000000" w:themeColor="text1"/>
          <w:sz w:val="22"/>
          <w:szCs w:val="22"/>
        </w:rPr>
        <w:t>(прекращение операций по Карте) / разблокировке (возобновление операций по Карте)</w:t>
      </w:r>
      <w:r w:rsidR="00235485" w:rsidRPr="00C165E2">
        <w:rPr>
          <w:bCs/>
          <w:color w:val="000000" w:themeColor="text1"/>
          <w:sz w:val="22"/>
          <w:szCs w:val="22"/>
        </w:rPr>
        <w:t xml:space="preserve"> в Личном кабинете</w:t>
      </w:r>
      <w:r w:rsidRPr="00C165E2">
        <w:rPr>
          <w:bCs/>
          <w:color w:val="000000" w:themeColor="text1"/>
          <w:sz w:val="22"/>
          <w:szCs w:val="22"/>
        </w:rPr>
        <w:t xml:space="preserve">. Разблокировка (возобновление операций по Карте) с использованием Личного кабинета возможна только при условии блокировки (прекращение операций по Карте) с использованием Личного кабинета. </w:t>
      </w:r>
    </w:p>
    <w:p w:rsidR="006B719B" w:rsidRPr="00C165E2" w:rsidRDefault="006B719B" w:rsidP="00C7680E">
      <w:pPr>
        <w:pStyle w:val="af7"/>
        <w:numPr>
          <w:ilvl w:val="2"/>
          <w:numId w:val="29"/>
        </w:numPr>
        <w:tabs>
          <w:tab w:val="clear" w:pos="7950"/>
          <w:tab w:val="num" w:pos="0"/>
          <w:tab w:val="left" w:pos="993"/>
          <w:tab w:val="num" w:pos="1134"/>
        </w:tabs>
        <w:ind w:left="0" w:firstLine="567"/>
        <w:jc w:val="both"/>
        <w:rPr>
          <w:bCs/>
          <w:color w:val="000000" w:themeColor="text1"/>
          <w:sz w:val="22"/>
          <w:szCs w:val="22"/>
        </w:rPr>
      </w:pPr>
      <w:r w:rsidRPr="00C165E2">
        <w:rPr>
          <w:bCs/>
          <w:color w:val="000000" w:themeColor="text1"/>
          <w:sz w:val="22"/>
          <w:szCs w:val="22"/>
        </w:rPr>
        <w:t xml:space="preserve">ПОКУПАТЕЛЬ вправе осуществить мероприятия по блокировке (прекращение операций по Карте) по телефону «Горячей линии» ПОСТАВЩИКА с использованием Кодового слова в случае наличия отдельного заявления ПОСТАВЩИКА об использовании способа блокировки (прекращение операций по Карте) с использованием Кодового слова. Блокировка (прекращение операций по </w:t>
      </w:r>
      <w:r w:rsidR="00147EC5" w:rsidRPr="00C165E2">
        <w:rPr>
          <w:bCs/>
          <w:color w:val="000000" w:themeColor="text1"/>
          <w:sz w:val="22"/>
          <w:szCs w:val="22"/>
        </w:rPr>
        <w:t>К</w:t>
      </w:r>
      <w:r w:rsidRPr="00C165E2">
        <w:rPr>
          <w:bCs/>
          <w:color w:val="000000" w:themeColor="text1"/>
          <w:sz w:val="22"/>
          <w:szCs w:val="22"/>
        </w:rPr>
        <w:t xml:space="preserve">артам) производится не позднее 6 часов с момента получения ПОСТАВЩИКОМ сообщения ПОКУПАТЕЛЯ. </w:t>
      </w:r>
    </w:p>
    <w:p w:rsidR="00F23016" w:rsidRPr="00C165E2" w:rsidRDefault="00F23016" w:rsidP="00C7680E">
      <w:pPr>
        <w:pStyle w:val="af7"/>
        <w:numPr>
          <w:ilvl w:val="1"/>
          <w:numId w:val="29"/>
        </w:numPr>
        <w:tabs>
          <w:tab w:val="clear" w:pos="792"/>
        </w:tabs>
        <w:ind w:left="0" w:firstLine="567"/>
        <w:jc w:val="both"/>
        <w:rPr>
          <w:bCs/>
          <w:color w:val="000000" w:themeColor="text1"/>
          <w:sz w:val="22"/>
          <w:szCs w:val="22"/>
        </w:rPr>
      </w:pPr>
      <w:r w:rsidRPr="00C165E2">
        <w:rPr>
          <w:bCs/>
          <w:color w:val="000000" w:themeColor="text1"/>
          <w:sz w:val="22"/>
          <w:szCs w:val="22"/>
        </w:rPr>
        <w:t xml:space="preserve"> Блокировка Карты (прекращение операций по Карте) производится ПОСТАВЩИКОМ в случае нарушения ПОКУПАТЕЛЕМ условий настоящего Договора.</w:t>
      </w:r>
    </w:p>
    <w:p w:rsidR="006B719B" w:rsidRPr="00C165E2" w:rsidRDefault="00F23016" w:rsidP="00C7680E">
      <w:pPr>
        <w:pStyle w:val="af7"/>
        <w:numPr>
          <w:ilvl w:val="1"/>
          <w:numId w:val="29"/>
        </w:numPr>
        <w:tabs>
          <w:tab w:val="clear" w:pos="792"/>
        </w:tabs>
        <w:ind w:left="0" w:firstLine="567"/>
        <w:jc w:val="both"/>
        <w:rPr>
          <w:bCs/>
          <w:color w:val="000000" w:themeColor="text1"/>
          <w:sz w:val="22"/>
          <w:szCs w:val="22"/>
        </w:rPr>
      </w:pPr>
      <w:r w:rsidRPr="00C165E2">
        <w:rPr>
          <w:bCs/>
          <w:color w:val="000000" w:themeColor="text1"/>
          <w:sz w:val="22"/>
          <w:szCs w:val="22"/>
        </w:rPr>
        <w:t xml:space="preserve"> </w:t>
      </w:r>
      <w:r w:rsidR="006B719B" w:rsidRPr="00C165E2">
        <w:rPr>
          <w:bCs/>
          <w:color w:val="000000" w:themeColor="text1"/>
          <w:sz w:val="22"/>
          <w:szCs w:val="22"/>
        </w:rPr>
        <w:t>ПОКУПАТЕЛЬ заявляет, что любое лицо, являющееся фактическим Держателем Карт, переданных ПОСТАВЩИКОМ ПОКУПАТЕЛЮ во исполнение Договора, является уполномоченным представителем ПОКУПАТЕЛЯ. ПОСТАВЩИК, его сотрудники и Оператор ТО не имеют права и не обязаны проводить дальнейшую проверку личности или наличия соответствующих полномочий у Держателя Карты.</w:t>
      </w:r>
    </w:p>
    <w:p w:rsidR="006B719B" w:rsidRPr="00C165E2" w:rsidRDefault="00F23016" w:rsidP="00C7680E">
      <w:pPr>
        <w:pStyle w:val="af7"/>
        <w:numPr>
          <w:ilvl w:val="1"/>
          <w:numId w:val="29"/>
        </w:numPr>
        <w:tabs>
          <w:tab w:val="clear" w:pos="792"/>
          <w:tab w:val="num" w:pos="0"/>
        </w:tabs>
        <w:ind w:left="0" w:firstLine="567"/>
        <w:jc w:val="both"/>
        <w:rPr>
          <w:bCs/>
          <w:color w:val="000000" w:themeColor="text1"/>
          <w:sz w:val="22"/>
          <w:szCs w:val="22"/>
        </w:rPr>
      </w:pPr>
      <w:r w:rsidRPr="00C165E2">
        <w:rPr>
          <w:bCs/>
          <w:color w:val="000000" w:themeColor="text1"/>
          <w:sz w:val="22"/>
          <w:szCs w:val="22"/>
        </w:rPr>
        <w:lastRenderedPageBreak/>
        <w:t xml:space="preserve"> </w:t>
      </w:r>
      <w:r w:rsidR="006B719B" w:rsidRPr="00C165E2">
        <w:rPr>
          <w:bCs/>
          <w:color w:val="000000" w:themeColor="text1"/>
          <w:sz w:val="22"/>
          <w:szCs w:val="22"/>
        </w:rPr>
        <w:t>Товары, полученные Держателем Карты до момента блокировки (прекращение операций по Карте) в соответствии с условиями Договора, считаются полученными ПОКУПАТЕЛЕМ и подлежат оплате в полном объеме.</w:t>
      </w:r>
    </w:p>
    <w:p w:rsidR="007C576D" w:rsidRPr="00C165E2" w:rsidRDefault="007C576D" w:rsidP="00C7680E">
      <w:pPr>
        <w:ind w:firstLine="567"/>
        <w:jc w:val="both"/>
        <w:rPr>
          <w:color w:val="000000" w:themeColor="text1"/>
          <w:sz w:val="22"/>
          <w:szCs w:val="22"/>
        </w:rPr>
      </w:pPr>
    </w:p>
    <w:p w:rsidR="00B94760" w:rsidRPr="00C165E2" w:rsidRDefault="007C576D" w:rsidP="00C7680E">
      <w:pPr>
        <w:numPr>
          <w:ilvl w:val="0"/>
          <w:numId w:val="6"/>
        </w:numPr>
        <w:ind w:firstLine="567"/>
        <w:jc w:val="center"/>
        <w:rPr>
          <w:b/>
          <w:color w:val="000000" w:themeColor="text1"/>
          <w:sz w:val="22"/>
          <w:szCs w:val="22"/>
        </w:rPr>
      </w:pPr>
      <w:r w:rsidRPr="00C165E2">
        <w:rPr>
          <w:b/>
          <w:color w:val="000000" w:themeColor="text1"/>
          <w:sz w:val="22"/>
          <w:szCs w:val="22"/>
        </w:rPr>
        <w:t>ПОРЯДОК ПОЛУЧЕНИЯ ТОВАРОВ</w:t>
      </w:r>
    </w:p>
    <w:p w:rsidR="009B02A4" w:rsidRPr="00C165E2" w:rsidRDefault="00F23016" w:rsidP="00C7680E">
      <w:pPr>
        <w:widowControl w:val="0"/>
        <w:numPr>
          <w:ilvl w:val="1"/>
          <w:numId w:val="6"/>
        </w:numPr>
        <w:ind w:left="0" w:firstLine="567"/>
        <w:jc w:val="both"/>
        <w:rPr>
          <w:color w:val="000000" w:themeColor="text1"/>
          <w:sz w:val="22"/>
          <w:szCs w:val="22"/>
        </w:rPr>
      </w:pPr>
      <w:r w:rsidRPr="00C165E2">
        <w:rPr>
          <w:bCs/>
          <w:color w:val="000000" w:themeColor="text1"/>
          <w:sz w:val="22"/>
          <w:szCs w:val="22"/>
        </w:rPr>
        <w:t xml:space="preserve"> </w:t>
      </w:r>
      <w:r w:rsidR="009B02A4" w:rsidRPr="00C165E2">
        <w:rPr>
          <w:bCs/>
          <w:color w:val="000000" w:themeColor="text1"/>
          <w:sz w:val="22"/>
          <w:szCs w:val="22"/>
        </w:rPr>
        <w:t xml:space="preserve">Поставка Товаров для Держателей Карт, осуществляется на ТО, при предъявлении Карты, выдаваемой ПОСТАВЩИКОМ. </w:t>
      </w:r>
      <w:r w:rsidR="009B02A4" w:rsidRPr="00C165E2">
        <w:rPr>
          <w:color w:val="000000" w:themeColor="text1"/>
          <w:sz w:val="22"/>
          <w:szCs w:val="22"/>
        </w:rPr>
        <w:t xml:space="preserve">Количество и вид Товаров, подлежащих поставке, ПОКУПАТЕЛЬ определяет самостоятельно, исходя из установленных Лимитов и </w:t>
      </w:r>
      <w:r w:rsidR="00F25B69" w:rsidRPr="00C165E2">
        <w:rPr>
          <w:color w:val="000000" w:themeColor="text1"/>
          <w:sz w:val="22"/>
          <w:szCs w:val="22"/>
        </w:rPr>
        <w:t>Товарных</w:t>
      </w:r>
      <w:r w:rsidR="00417DA7" w:rsidRPr="00C165E2">
        <w:rPr>
          <w:color w:val="000000" w:themeColor="text1"/>
          <w:sz w:val="22"/>
          <w:szCs w:val="22"/>
        </w:rPr>
        <w:t xml:space="preserve"> </w:t>
      </w:r>
      <w:r w:rsidR="00F25B69" w:rsidRPr="00C165E2">
        <w:rPr>
          <w:color w:val="000000" w:themeColor="text1"/>
          <w:sz w:val="22"/>
          <w:szCs w:val="22"/>
        </w:rPr>
        <w:t>о</w:t>
      </w:r>
      <w:r w:rsidR="009B02A4" w:rsidRPr="00C165E2">
        <w:rPr>
          <w:color w:val="000000" w:themeColor="text1"/>
          <w:sz w:val="22"/>
          <w:szCs w:val="22"/>
        </w:rPr>
        <w:t>гранич</w:t>
      </w:r>
      <w:r w:rsidR="00F25B69" w:rsidRPr="00C165E2">
        <w:rPr>
          <w:color w:val="000000" w:themeColor="text1"/>
          <w:sz w:val="22"/>
          <w:szCs w:val="22"/>
        </w:rPr>
        <w:t>ителей</w:t>
      </w:r>
      <w:r w:rsidR="009B02A4" w:rsidRPr="00C165E2">
        <w:rPr>
          <w:color w:val="000000" w:themeColor="text1"/>
          <w:sz w:val="22"/>
          <w:szCs w:val="22"/>
        </w:rPr>
        <w:t xml:space="preserve"> по Картам.</w:t>
      </w:r>
      <w:r w:rsidR="009B02A4" w:rsidRPr="00C165E2">
        <w:rPr>
          <w:color w:val="000000" w:themeColor="text1"/>
          <w:spacing w:val="-4"/>
          <w:sz w:val="22"/>
          <w:szCs w:val="22"/>
        </w:rPr>
        <w:t xml:space="preserve"> </w:t>
      </w:r>
      <w:r w:rsidR="009B02A4" w:rsidRPr="00C165E2">
        <w:rPr>
          <w:bCs/>
          <w:color w:val="000000" w:themeColor="text1"/>
          <w:sz w:val="22"/>
          <w:szCs w:val="22"/>
        </w:rPr>
        <w:t>Отпуск Товаров Держателям Карт осуществляется только при непосредственном предъявлении Карты и вводе Держателем карты ПИН</w:t>
      </w:r>
      <w:r w:rsidR="009B02A4" w:rsidRPr="00C165E2">
        <w:rPr>
          <w:color w:val="000000" w:themeColor="text1"/>
          <w:sz w:val="22"/>
          <w:szCs w:val="22"/>
        </w:rPr>
        <w:t>-кода на Терминале, а также в соответствии с Инструкцией по использованию Карт, размещенной на сайте ПОСТАВЩИКА по адресу:</w:t>
      </w:r>
      <w:r w:rsidR="00C17B30" w:rsidRPr="00C165E2">
        <w:rPr>
          <w:color w:val="000000" w:themeColor="text1"/>
          <w:sz w:val="22"/>
          <w:szCs w:val="22"/>
        </w:rPr>
        <w:t xml:space="preserve"> </w:t>
      </w:r>
      <w:r w:rsidR="0062168D" w:rsidRPr="00C165E2">
        <w:rPr>
          <w:color w:val="000000" w:themeColor="text1"/>
        </w:rPr>
        <w:t>_______________________________________</w:t>
      </w:r>
    </w:p>
    <w:p w:rsidR="009B02A4" w:rsidRPr="00C165E2" w:rsidRDefault="00F23016" w:rsidP="00C7680E">
      <w:pPr>
        <w:widowControl w:val="0"/>
        <w:numPr>
          <w:ilvl w:val="1"/>
          <w:numId w:val="6"/>
        </w:numPr>
        <w:ind w:left="0" w:firstLine="567"/>
        <w:jc w:val="both"/>
        <w:rPr>
          <w:color w:val="000000" w:themeColor="text1"/>
          <w:sz w:val="22"/>
          <w:szCs w:val="22"/>
        </w:rPr>
      </w:pPr>
      <w:r w:rsidRPr="00C165E2">
        <w:rPr>
          <w:color w:val="000000" w:themeColor="text1"/>
          <w:spacing w:val="-4"/>
          <w:sz w:val="22"/>
          <w:szCs w:val="22"/>
        </w:rPr>
        <w:t xml:space="preserve"> </w:t>
      </w:r>
      <w:r w:rsidR="009B02A4" w:rsidRPr="00C165E2">
        <w:rPr>
          <w:color w:val="000000" w:themeColor="text1"/>
          <w:spacing w:val="-4"/>
          <w:sz w:val="22"/>
          <w:szCs w:val="22"/>
        </w:rPr>
        <w:t>Право собственности на Товар переходит к ПОКУПАТЕЛЮ в момент их фактического получения</w:t>
      </w:r>
      <w:r w:rsidR="00DD166C" w:rsidRPr="00C165E2">
        <w:rPr>
          <w:color w:val="000000" w:themeColor="text1"/>
          <w:spacing w:val="-4"/>
          <w:sz w:val="22"/>
          <w:szCs w:val="22"/>
        </w:rPr>
        <w:t xml:space="preserve"> </w:t>
      </w:r>
      <w:r w:rsidRPr="00C165E2">
        <w:rPr>
          <w:color w:val="000000" w:themeColor="text1"/>
          <w:spacing w:val="-4"/>
          <w:sz w:val="22"/>
          <w:szCs w:val="22"/>
        </w:rPr>
        <w:t xml:space="preserve">Товара </w:t>
      </w:r>
      <w:r w:rsidR="009B02A4" w:rsidRPr="00C165E2">
        <w:rPr>
          <w:color w:val="000000" w:themeColor="text1"/>
          <w:spacing w:val="-4"/>
          <w:sz w:val="22"/>
          <w:szCs w:val="22"/>
        </w:rPr>
        <w:t>Держателями карт на ТО.</w:t>
      </w:r>
    </w:p>
    <w:p w:rsidR="009B02A4" w:rsidRPr="00C165E2" w:rsidRDefault="00F23016" w:rsidP="00C7680E">
      <w:pPr>
        <w:widowControl w:val="0"/>
        <w:numPr>
          <w:ilvl w:val="1"/>
          <w:numId w:val="6"/>
        </w:numPr>
        <w:ind w:left="0" w:firstLine="567"/>
        <w:jc w:val="both"/>
        <w:rPr>
          <w:bCs/>
          <w:color w:val="000000" w:themeColor="text1"/>
          <w:sz w:val="22"/>
          <w:szCs w:val="22"/>
        </w:rPr>
      </w:pPr>
      <w:r w:rsidRPr="00C165E2">
        <w:rPr>
          <w:bCs/>
          <w:color w:val="000000" w:themeColor="text1"/>
          <w:sz w:val="22"/>
          <w:szCs w:val="22"/>
        </w:rPr>
        <w:t xml:space="preserve"> </w:t>
      </w:r>
      <w:r w:rsidR="00177806" w:rsidRPr="00C165E2">
        <w:rPr>
          <w:bCs/>
          <w:color w:val="000000" w:themeColor="text1"/>
          <w:sz w:val="22"/>
          <w:szCs w:val="22"/>
        </w:rPr>
        <w:t>П</w:t>
      </w:r>
      <w:r w:rsidR="009B02A4" w:rsidRPr="00C165E2">
        <w:rPr>
          <w:bCs/>
          <w:color w:val="000000" w:themeColor="text1"/>
          <w:sz w:val="22"/>
          <w:szCs w:val="22"/>
        </w:rPr>
        <w:t>олучение ПОКУПАТЕЛЕМ Товаров для Держателей карт на ТО подтверждает Терминальный чек, автоматически распечатываемый на Терминале, установленном на ТО. Терминальный чек выдается при получении Товаров на ТО лицу, предъявившему Карту, второй экземпляр Терминального чека остается на ТО. Отсутствие у ПОКУПАТЕЛЯ Терминального чека на полученные Товары не является основанием для отказа ПОКУПАТЕЛЯ от оплаты полученных Товаров, указанных в товарной</w:t>
      </w:r>
      <w:r w:rsidR="00DD166C" w:rsidRPr="00C165E2">
        <w:rPr>
          <w:bCs/>
          <w:color w:val="000000" w:themeColor="text1"/>
          <w:sz w:val="22"/>
          <w:szCs w:val="22"/>
        </w:rPr>
        <w:t xml:space="preserve"> </w:t>
      </w:r>
      <w:r w:rsidR="009B02A4" w:rsidRPr="00C165E2">
        <w:rPr>
          <w:bCs/>
          <w:color w:val="000000" w:themeColor="text1"/>
          <w:sz w:val="22"/>
          <w:szCs w:val="22"/>
        </w:rPr>
        <w:t>накладной, направляемых ПОКУПАТЕЛЮ по окончанию отчетного периода. Отчетным периодом</w:t>
      </w:r>
      <w:r w:rsidR="00C17B30" w:rsidRPr="00C165E2">
        <w:rPr>
          <w:bCs/>
          <w:color w:val="000000" w:themeColor="text1"/>
          <w:sz w:val="22"/>
          <w:szCs w:val="22"/>
        </w:rPr>
        <w:t xml:space="preserve"> по Договору</w:t>
      </w:r>
      <w:r w:rsidR="009B02A4" w:rsidRPr="00C165E2">
        <w:rPr>
          <w:bCs/>
          <w:color w:val="000000" w:themeColor="text1"/>
          <w:sz w:val="22"/>
          <w:szCs w:val="22"/>
        </w:rPr>
        <w:t xml:space="preserve"> является календарный месяц, в котором осуществлялся отпуск Товаров по Договору.</w:t>
      </w:r>
    </w:p>
    <w:p w:rsidR="00C46347" w:rsidRPr="00C165E2" w:rsidRDefault="001244DE" w:rsidP="004E30D1">
      <w:pPr>
        <w:widowControl w:val="0"/>
        <w:numPr>
          <w:ilvl w:val="1"/>
          <w:numId w:val="6"/>
        </w:numPr>
        <w:tabs>
          <w:tab w:val="left" w:pos="426"/>
        </w:tabs>
        <w:overflowPunct w:val="0"/>
        <w:autoSpaceDE w:val="0"/>
        <w:autoSpaceDN w:val="0"/>
        <w:adjustRightInd w:val="0"/>
        <w:ind w:left="0" w:firstLine="567"/>
        <w:jc w:val="both"/>
        <w:rPr>
          <w:b/>
          <w:color w:val="000000" w:themeColor="text1"/>
          <w:sz w:val="22"/>
          <w:szCs w:val="22"/>
        </w:rPr>
      </w:pPr>
      <w:r w:rsidRPr="00C165E2">
        <w:rPr>
          <w:color w:val="000000" w:themeColor="text1"/>
          <w:sz w:val="22"/>
          <w:szCs w:val="22"/>
        </w:rPr>
        <w:t>Передача Карт ПОКУПАТЕЛЕМ в адрес третьих лиц</w:t>
      </w:r>
      <w:r w:rsidR="00CC2C3C" w:rsidRPr="00C165E2">
        <w:rPr>
          <w:color w:val="000000" w:themeColor="text1"/>
          <w:sz w:val="22"/>
          <w:szCs w:val="22"/>
        </w:rPr>
        <w:t xml:space="preserve"> </w:t>
      </w:r>
      <w:r w:rsidRPr="00C165E2">
        <w:rPr>
          <w:color w:val="000000" w:themeColor="text1"/>
          <w:sz w:val="22"/>
          <w:szCs w:val="22"/>
        </w:rPr>
        <w:t>в рамках проводимых ПОКУПАТЕЛЕМ рекламных акций, розыгрышей и иных подобных мероприятий</w:t>
      </w:r>
      <w:r w:rsidR="00CC2C3C" w:rsidRPr="00C165E2">
        <w:rPr>
          <w:color w:val="000000" w:themeColor="text1"/>
          <w:sz w:val="22"/>
          <w:szCs w:val="22"/>
        </w:rPr>
        <w:t xml:space="preserve"> возможна только с письменного согласия ПОСТАВЩИКА</w:t>
      </w:r>
      <w:r w:rsidR="00AA37FF" w:rsidRPr="00C165E2">
        <w:rPr>
          <w:color w:val="000000" w:themeColor="text1"/>
          <w:sz w:val="22"/>
          <w:szCs w:val="22"/>
        </w:rPr>
        <w:t>.</w:t>
      </w:r>
      <w:r w:rsidR="00F23016" w:rsidRPr="00C165E2">
        <w:rPr>
          <w:color w:val="000000" w:themeColor="text1"/>
          <w:sz w:val="22"/>
          <w:szCs w:val="22"/>
        </w:rPr>
        <w:t xml:space="preserve"> Указанное в настоящем пункте условие является существенным условием настоящего Договора в соответствии со статьей 432 Гражданского кодекса Российской Федерации. Нарушение ПОКУПАТЕЛЕМ условия, указанного в данном пункте, является основанием для одностороннего расторжения Договора по инициативе ПОСТАВЩИКА.</w:t>
      </w:r>
    </w:p>
    <w:p w:rsidR="00B94760" w:rsidRPr="00C165E2" w:rsidRDefault="00CC2C3C" w:rsidP="004E30D1">
      <w:pPr>
        <w:widowControl w:val="0"/>
        <w:numPr>
          <w:ilvl w:val="1"/>
          <w:numId w:val="6"/>
        </w:numPr>
        <w:tabs>
          <w:tab w:val="left" w:pos="993"/>
        </w:tabs>
        <w:overflowPunct w:val="0"/>
        <w:autoSpaceDE w:val="0"/>
        <w:autoSpaceDN w:val="0"/>
        <w:adjustRightInd w:val="0"/>
        <w:ind w:left="0" w:firstLine="567"/>
        <w:jc w:val="both"/>
        <w:rPr>
          <w:b/>
          <w:color w:val="000000" w:themeColor="text1"/>
          <w:sz w:val="22"/>
          <w:szCs w:val="22"/>
        </w:rPr>
      </w:pPr>
      <w:r w:rsidRPr="00C165E2">
        <w:rPr>
          <w:color w:val="000000" w:themeColor="text1"/>
          <w:sz w:val="22"/>
          <w:szCs w:val="22"/>
        </w:rPr>
        <w:t xml:space="preserve">Передача Карт ПОКУПАТЕЛЕМ в адрес третьих лиц </w:t>
      </w:r>
      <w:r w:rsidR="005F70B0" w:rsidRPr="00C165E2">
        <w:rPr>
          <w:color w:val="000000" w:themeColor="text1"/>
          <w:sz w:val="22"/>
          <w:szCs w:val="22"/>
        </w:rPr>
        <w:t>в рамках договоров или контрактов на поставку Товаров</w:t>
      </w:r>
      <w:r w:rsidR="007525F1" w:rsidRPr="00C165E2">
        <w:rPr>
          <w:color w:val="000000" w:themeColor="text1"/>
          <w:sz w:val="22"/>
          <w:szCs w:val="22"/>
        </w:rPr>
        <w:t xml:space="preserve">, заключенных ПОКУПАТЕЛЕМ с третьими лицами, </w:t>
      </w:r>
      <w:r w:rsidR="001244DE" w:rsidRPr="00C165E2">
        <w:rPr>
          <w:color w:val="000000" w:themeColor="text1"/>
          <w:sz w:val="22"/>
          <w:szCs w:val="22"/>
        </w:rPr>
        <w:t>возможна только с письменного согласия ПОСТАВЩИКА.</w:t>
      </w:r>
      <w:r w:rsidR="00F23016" w:rsidRPr="00C165E2">
        <w:rPr>
          <w:color w:val="000000" w:themeColor="text1"/>
          <w:sz w:val="22"/>
          <w:szCs w:val="22"/>
        </w:rPr>
        <w:t xml:space="preserve"> Указанное в настоящем пункте условие является существенным условием настоящего Договора в соответствии со статьей 432 Гражданского кодекса Российской Федерации. Нарушение ПОКУПАТЕЛЕМ условия, указанного в данном пункте, является основанием для одностороннего расторжения Договора по инициативе ПОСТАВЩИКА.</w:t>
      </w:r>
    </w:p>
    <w:p w:rsidR="007C576D" w:rsidRPr="00C165E2" w:rsidRDefault="007C576D" w:rsidP="00C7680E">
      <w:pPr>
        <w:tabs>
          <w:tab w:val="left" w:pos="993"/>
        </w:tabs>
        <w:overflowPunct w:val="0"/>
        <w:autoSpaceDE w:val="0"/>
        <w:autoSpaceDN w:val="0"/>
        <w:adjustRightInd w:val="0"/>
        <w:ind w:firstLine="567"/>
        <w:jc w:val="both"/>
        <w:rPr>
          <w:bCs/>
          <w:color w:val="000000" w:themeColor="text1"/>
          <w:sz w:val="22"/>
          <w:szCs w:val="22"/>
        </w:rPr>
      </w:pPr>
    </w:p>
    <w:p w:rsidR="007C576D" w:rsidRPr="00C165E2" w:rsidRDefault="007C576D" w:rsidP="00C7680E">
      <w:pPr>
        <w:numPr>
          <w:ilvl w:val="0"/>
          <w:numId w:val="6"/>
        </w:numPr>
        <w:ind w:firstLine="567"/>
        <w:jc w:val="center"/>
        <w:rPr>
          <w:b/>
          <w:color w:val="000000" w:themeColor="text1"/>
          <w:sz w:val="22"/>
          <w:szCs w:val="22"/>
        </w:rPr>
      </w:pPr>
      <w:r w:rsidRPr="00C165E2">
        <w:rPr>
          <w:b/>
          <w:color w:val="000000" w:themeColor="text1"/>
          <w:sz w:val="22"/>
          <w:szCs w:val="22"/>
        </w:rPr>
        <w:t>ПРАВА И ОБЯЗАННОСТИ СТОРОН</w:t>
      </w:r>
    </w:p>
    <w:p w:rsidR="007C576D" w:rsidRPr="00C165E2" w:rsidRDefault="007C576D" w:rsidP="00C7680E">
      <w:pPr>
        <w:numPr>
          <w:ilvl w:val="1"/>
          <w:numId w:val="6"/>
        </w:numPr>
        <w:tabs>
          <w:tab w:val="left" w:pos="567"/>
          <w:tab w:val="left" w:pos="1276"/>
        </w:tabs>
        <w:ind w:left="0" w:firstLine="567"/>
        <w:jc w:val="both"/>
        <w:rPr>
          <w:b/>
          <w:color w:val="000000" w:themeColor="text1"/>
          <w:sz w:val="22"/>
          <w:szCs w:val="22"/>
        </w:rPr>
      </w:pPr>
      <w:r w:rsidRPr="00C165E2">
        <w:rPr>
          <w:b/>
          <w:color w:val="000000" w:themeColor="text1"/>
          <w:sz w:val="22"/>
          <w:szCs w:val="22"/>
        </w:rPr>
        <w:t>ПОСТАВЩИК ВПРАВЕ:</w:t>
      </w:r>
    </w:p>
    <w:p w:rsidR="009F2098" w:rsidRPr="00C165E2" w:rsidRDefault="00C623E9" w:rsidP="00C7680E">
      <w:pPr>
        <w:numPr>
          <w:ilvl w:val="2"/>
          <w:numId w:val="6"/>
        </w:numPr>
        <w:tabs>
          <w:tab w:val="left" w:pos="567"/>
        </w:tabs>
        <w:ind w:left="0" w:firstLine="567"/>
        <w:jc w:val="both"/>
        <w:rPr>
          <w:b/>
          <w:color w:val="000000" w:themeColor="text1"/>
          <w:sz w:val="22"/>
          <w:szCs w:val="22"/>
        </w:rPr>
      </w:pPr>
      <w:r>
        <w:rPr>
          <w:color w:val="000000" w:themeColor="text1"/>
          <w:sz w:val="22"/>
          <w:szCs w:val="22"/>
        </w:rPr>
        <w:t>В</w:t>
      </w:r>
      <w:r w:rsidR="007C576D" w:rsidRPr="00C165E2">
        <w:rPr>
          <w:color w:val="000000" w:themeColor="text1"/>
          <w:sz w:val="22"/>
          <w:szCs w:val="22"/>
        </w:rPr>
        <w:t xml:space="preserve"> одностороннем порядке вносить</w:t>
      </w:r>
      <w:r w:rsidR="007C517A" w:rsidRPr="00C165E2">
        <w:rPr>
          <w:color w:val="000000" w:themeColor="text1"/>
          <w:sz w:val="22"/>
          <w:szCs w:val="22"/>
        </w:rPr>
        <w:t xml:space="preserve"> </w:t>
      </w:r>
      <w:r w:rsidR="007C576D" w:rsidRPr="00C165E2">
        <w:rPr>
          <w:color w:val="000000" w:themeColor="text1"/>
          <w:sz w:val="22"/>
          <w:szCs w:val="22"/>
        </w:rPr>
        <w:t>изменения и дополнения</w:t>
      </w:r>
      <w:r w:rsidR="007C517A" w:rsidRPr="00C165E2">
        <w:rPr>
          <w:color w:val="000000" w:themeColor="text1"/>
          <w:sz w:val="22"/>
          <w:szCs w:val="22"/>
        </w:rPr>
        <w:t>,</w:t>
      </w:r>
      <w:r w:rsidR="00606A86" w:rsidRPr="00C165E2">
        <w:rPr>
          <w:color w:val="000000" w:themeColor="text1"/>
          <w:sz w:val="22"/>
          <w:szCs w:val="22"/>
        </w:rPr>
        <w:t xml:space="preserve"> </w:t>
      </w:r>
      <w:r w:rsidR="00735B18" w:rsidRPr="00C165E2">
        <w:rPr>
          <w:color w:val="000000" w:themeColor="text1"/>
          <w:sz w:val="22"/>
          <w:szCs w:val="22"/>
        </w:rPr>
        <w:t xml:space="preserve">уведомляя ПОКУПАТЕЛЯ </w:t>
      </w:r>
      <w:r w:rsidR="007C517A" w:rsidRPr="00C165E2">
        <w:rPr>
          <w:color w:val="000000" w:themeColor="text1"/>
          <w:sz w:val="22"/>
          <w:szCs w:val="22"/>
        </w:rPr>
        <w:t xml:space="preserve">путем размещения информации на сайте </w:t>
      </w:r>
      <w:hyperlink r:id="rId8" w:history="1">
        <w:r w:rsidR="0062168D" w:rsidRPr="00C165E2">
          <w:rPr>
            <w:rStyle w:val="af8"/>
            <w:color w:val="000000" w:themeColor="text1"/>
            <w:sz w:val="22"/>
            <w:szCs w:val="22"/>
          </w:rPr>
          <w:t>_________________________________________</w:t>
        </w:r>
      </w:hyperlink>
      <w:r w:rsidR="007C517A" w:rsidRPr="00C165E2">
        <w:rPr>
          <w:color w:val="000000" w:themeColor="text1"/>
          <w:sz w:val="22"/>
          <w:szCs w:val="22"/>
        </w:rPr>
        <w:t xml:space="preserve"> не менее чем за 2 (два) рабочих дня до момента вступления таких изменений в силу, </w:t>
      </w:r>
      <w:r w:rsidR="00606A86" w:rsidRPr="00C165E2">
        <w:rPr>
          <w:color w:val="000000" w:themeColor="text1"/>
          <w:sz w:val="22"/>
          <w:szCs w:val="22"/>
        </w:rPr>
        <w:t xml:space="preserve">в: </w:t>
      </w:r>
    </w:p>
    <w:p w:rsidR="00B94760" w:rsidRPr="00C165E2" w:rsidRDefault="005F0A2D" w:rsidP="00C7680E">
      <w:pPr>
        <w:numPr>
          <w:ilvl w:val="0"/>
          <w:numId w:val="13"/>
        </w:numPr>
        <w:tabs>
          <w:tab w:val="left" w:pos="567"/>
          <w:tab w:val="left" w:pos="851"/>
        </w:tabs>
        <w:ind w:left="0" w:firstLine="567"/>
        <w:jc w:val="both"/>
        <w:rPr>
          <w:color w:val="000000" w:themeColor="text1"/>
          <w:sz w:val="22"/>
          <w:szCs w:val="22"/>
        </w:rPr>
      </w:pPr>
      <w:r w:rsidRPr="00C165E2">
        <w:rPr>
          <w:color w:val="000000" w:themeColor="text1"/>
          <w:sz w:val="22"/>
          <w:szCs w:val="22"/>
        </w:rPr>
        <w:t>П</w:t>
      </w:r>
      <w:r w:rsidR="007C576D" w:rsidRPr="00C165E2">
        <w:rPr>
          <w:color w:val="000000" w:themeColor="text1"/>
          <w:sz w:val="22"/>
          <w:szCs w:val="22"/>
        </w:rPr>
        <w:t xml:space="preserve">еречень ТО, </w:t>
      </w:r>
      <w:r w:rsidR="007525F1" w:rsidRPr="00C165E2">
        <w:rPr>
          <w:color w:val="000000" w:themeColor="text1"/>
          <w:sz w:val="22"/>
          <w:szCs w:val="22"/>
        </w:rPr>
        <w:t xml:space="preserve">размещенный </w:t>
      </w:r>
      <w:r w:rsidR="007C576D" w:rsidRPr="00C165E2">
        <w:rPr>
          <w:color w:val="000000" w:themeColor="text1"/>
          <w:sz w:val="22"/>
          <w:szCs w:val="22"/>
        </w:rPr>
        <w:t>на сайте</w:t>
      </w:r>
      <w:r w:rsidR="007525F1" w:rsidRPr="00C165E2">
        <w:rPr>
          <w:color w:val="000000" w:themeColor="text1"/>
          <w:sz w:val="22"/>
          <w:szCs w:val="22"/>
        </w:rPr>
        <w:t xml:space="preserve"> ПОСТАВЩИКА по адресу:</w:t>
      </w:r>
      <w:r w:rsidR="007C576D" w:rsidRPr="00C165E2">
        <w:rPr>
          <w:color w:val="000000" w:themeColor="text1"/>
          <w:sz w:val="22"/>
          <w:szCs w:val="22"/>
        </w:rPr>
        <w:t xml:space="preserve"> </w:t>
      </w:r>
      <w:r w:rsidR="0062168D" w:rsidRPr="00C165E2">
        <w:rPr>
          <w:color w:val="000000" w:themeColor="text1"/>
        </w:rPr>
        <w:t xml:space="preserve">______________________________, </w:t>
      </w:r>
      <w:r w:rsidR="008E66D8" w:rsidRPr="00C165E2">
        <w:rPr>
          <w:color w:val="000000" w:themeColor="text1"/>
          <w:sz w:val="22"/>
          <w:szCs w:val="22"/>
        </w:rPr>
        <w:t>а также в адрес интернет-ресурса (ссылки), содержащей сведения о перечне ТО</w:t>
      </w:r>
      <w:r w:rsidR="009F2098" w:rsidRPr="00C165E2">
        <w:rPr>
          <w:color w:val="000000" w:themeColor="text1"/>
          <w:sz w:val="22"/>
          <w:szCs w:val="22"/>
        </w:rPr>
        <w:t>;</w:t>
      </w:r>
    </w:p>
    <w:p w:rsidR="00B94760" w:rsidRPr="00C165E2" w:rsidRDefault="00266E53" w:rsidP="00C7680E">
      <w:pPr>
        <w:numPr>
          <w:ilvl w:val="0"/>
          <w:numId w:val="13"/>
        </w:numPr>
        <w:tabs>
          <w:tab w:val="left" w:pos="567"/>
          <w:tab w:val="left" w:pos="851"/>
        </w:tabs>
        <w:ind w:left="0" w:firstLine="567"/>
        <w:jc w:val="both"/>
        <w:rPr>
          <w:color w:val="000000" w:themeColor="text1"/>
          <w:sz w:val="22"/>
          <w:szCs w:val="22"/>
        </w:rPr>
      </w:pPr>
      <w:r w:rsidRPr="00C165E2">
        <w:rPr>
          <w:color w:val="000000" w:themeColor="text1"/>
          <w:sz w:val="22"/>
          <w:szCs w:val="22"/>
        </w:rPr>
        <w:t>Правила хранени</w:t>
      </w:r>
      <w:r w:rsidR="002843DF" w:rsidRPr="00C165E2">
        <w:rPr>
          <w:color w:val="000000" w:themeColor="text1"/>
          <w:sz w:val="22"/>
          <w:szCs w:val="22"/>
        </w:rPr>
        <w:t>я</w:t>
      </w:r>
      <w:r w:rsidRPr="00C165E2">
        <w:rPr>
          <w:color w:val="000000" w:themeColor="text1"/>
          <w:sz w:val="22"/>
          <w:szCs w:val="22"/>
        </w:rPr>
        <w:t xml:space="preserve"> и эксплуатации Карт</w:t>
      </w:r>
      <w:r w:rsidR="007C576D" w:rsidRPr="00C165E2">
        <w:rPr>
          <w:color w:val="000000" w:themeColor="text1"/>
          <w:sz w:val="22"/>
          <w:szCs w:val="22"/>
        </w:rPr>
        <w:t xml:space="preserve">, </w:t>
      </w:r>
      <w:r w:rsidR="007525F1" w:rsidRPr="00C165E2">
        <w:rPr>
          <w:color w:val="000000" w:themeColor="text1"/>
          <w:sz w:val="22"/>
          <w:szCs w:val="22"/>
        </w:rPr>
        <w:t>размещенн</w:t>
      </w:r>
      <w:r w:rsidRPr="00C165E2">
        <w:rPr>
          <w:color w:val="000000" w:themeColor="text1"/>
          <w:sz w:val="22"/>
          <w:szCs w:val="22"/>
        </w:rPr>
        <w:t>ые</w:t>
      </w:r>
      <w:r w:rsidR="007525F1" w:rsidRPr="00C165E2">
        <w:rPr>
          <w:color w:val="000000" w:themeColor="text1"/>
          <w:sz w:val="22"/>
          <w:szCs w:val="22"/>
        </w:rPr>
        <w:t xml:space="preserve"> на сайте ПОСТАВЩИКА по адресу:</w:t>
      </w:r>
      <w:r w:rsidR="00DD166C" w:rsidRPr="00C165E2">
        <w:rPr>
          <w:color w:val="000000" w:themeColor="text1"/>
          <w:sz w:val="22"/>
          <w:szCs w:val="22"/>
        </w:rPr>
        <w:t xml:space="preserve"> </w:t>
      </w:r>
      <w:hyperlink r:id="rId9" w:history="1">
        <w:r w:rsidR="0062168D" w:rsidRPr="00C165E2">
          <w:rPr>
            <w:rStyle w:val="af8"/>
            <w:color w:val="000000" w:themeColor="text1"/>
            <w:sz w:val="22"/>
            <w:szCs w:val="22"/>
          </w:rPr>
          <w:t>___________________________________</w:t>
        </w:r>
      </w:hyperlink>
      <w:r w:rsidR="009F2098" w:rsidRPr="00C165E2">
        <w:rPr>
          <w:color w:val="000000" w:themeColor="text1"/>
          <w:sz w:val="22"/>
          <w:szCs w:val="22"/>
        </w:rPr>
        <w:t>;</w:t>
      </w:r>
    </w:p>
    <w:p w:rsidR="007011B7" w:rsidRPr="00C165E2" w:rsidRDefault="00266E53" w:rsidP="00C7680E">
      <w:pPr>
        <w:numPr>
          <w:ilvl w:val="0"/>
          <w:numId w:val="13"/>
        </w:numPr>
        <w:tabs>
          <w:tab w:val="left" w:pos="567"/>
          <w:tab w:val="left" w:pos="851"/>
        </w:tabs>
        <w:ind w:left="0" w:firstLine="567"/>
        <w:jc w:val="both"/>
        <w:rPr>
          <w:color w:val="000000" w:themeColor="text1"/>
          <w:sz w:val="22"/>
          <w:szCs w:val="22"/>
        </w:rPr>
      </w:pPr>
      <w:r w:rsidRPr="00C165E2">
        <w:rPr>
          <w:color w:val="000000" w:themeColor="text1"/>
          <w:sz w:val="22"/>
          <w:szCs w:val="22"/>
        </w:rPr>
        <w:t>Инструкцию по использованию Карт, размещенную на сайте ПОСТАВЩИКА по адресу:</w:t>
      </w:r>
      <w:r w:rsidR="0062168D" w:rsidRPr="00C165E2">
        <w:rPr>
          <w:color w:val="000000" w:themeColor="text1"/>
          <w:sz w:val="22"/>
          <w:szCs w:val="22"/>
        </w:rPr>
        <w:t>_______________</w:t>
      </w:r>
      <w:r w:rsidR="00191559" w:rsidRPr="00C165E2">
        <w:rPr>
          <w:color w:val="000000" w:themeColor="text1"/>
          <w:sz w:val="22"/>
          <w:szCs w:val="22"/>
        </w:rPr>
        <w:t>;</w:t>
      </w:r>
    </w:p>
    <w:p w:rsidR="00B94760" w:rsidRPr="00C165E2" w:rsidRDefault="005F0A2D" w:rsidP="00C7680E">
      <w:pPr>
        <w:numPr>
          <w:ilvl w:val="0"/>
          <w:numId w:val="13"/>
        </w:numPr>
        <w:tabs>
          <w:tab w:val="left" w:pos="567"/>
          <w:tab w:val="left" w:pos="851"/>
        </w:tabs>
        <w:ind w:left="0" w:firstLine="567"/>
        <w:jc w:val="both"/>
        <w:rPr>
          <w:color w:val="000000" w:themeColor="text1"/>
          <w:sz w:val="22"/>
          <w:szCs w:val="22"/>
        </w:rPr>
      </w:pPr>
      <w:r w:rsidRPr="00C165E2">
        <w:rPr>
          <w:color w:val="000000" w:themeColor="text1"/>
          <w:sz w:val="22"/>
          <w:szCs w:val="22"/>
        </w:rPr>
        <w:t>Ф</w:t>
      </w:r>
      <w:r w:rsidR="007C576D" w:rsidRPr="00C165E2">
        <w:rPr>
          <w:color w:val="000000" w:themeColor="text1"/>
          <w:sz w:val="22"/>
          <w:szCs w:val="22"/>
        </w:rPr>
        <w:t xml:space="preserve">орму товарной накладной, </w:t>
      </w:r>
      <w:r w:rsidR="007525F1" w:rsidRPr="00C165E2">
        <w:rPr>
          <w:color w:val="000000" w:themeColor="text1"/>
          <w:sz w:val="22"/>
          <w:szCs w:val="22"/>
        </w:rPr>
        <w:t>размещенную на сайте ПОСТАВЩИКА по адресу</w:t>
      </w:r>
      <w:r w:rsidR="002372EC" w:rsidRPr="00C165E2">
        <w:rPr>
          <w:color w:val="000000" w:themeColor="text1"/>
          <w:sz w:val="22"/>
          <w:szCs w:val="22"/>
        </w:rPr>
        <w:t xml:space="preserve"> </w:t>
      </w:r>
      <w:hyperlink r:id="rId10" w:history="1">
        <w:r w:rsidR="0062168D" w:rsidRPr="00C165E2">
          <w:rPr>
            <w:rStyle w:val="af8"/>
            <w:color w:val="000000" w:themeColor="text1"/>
            <w:sz w:val="22"/>
            <w:szCs w:val="22"/>
          </w:rPr>
          <w:t>_________________________________</w:t>
        </w:r>
      </w:hyperlink>
      <w:r w:rsidR="009F2098" w:rsidRPr="00C165E2">
        <w:rPr>
          <w:color w:val="000000" w:themeColor="text1"/>
          <w:sz w:val="22"/>
          <w:szCs w:val="22"/>
        </w:rPr>
        <w:t>;</w:t>
      </w:r>
    </w:p>
    <w:p w:rsidR="00B94760" w:rsidRPr="00C165E2" w:rsidRDefault="005F0A2D" w:rsidP="00C7680E">
      <w:pPr>
        <w:numPr>
          <w:ilvl w:val="0"/>
          <w:numId w:val="13"/>
        </w:numPr>
        <w:tabs>
          <w:tab w:val="left" w:pos="567"/>
          <w:tab w:val="left" w:pos="851"/>
        </w:tabs>
        <w:ind w:left="0" w:firstLine="567"/>
        <w:jc w:val="both"/>
        <w:rPr>
          <w:color w:val="000000" w:themeColor="text1"/>
          <w:sz w:val="22"/>
          <w:szCs w:val="22"/>
        </w:rPr>
      </w:pPr>
      <w:r w:rsidRPr="00C165E2">
        <w:rPr>
          <w:color w:val="000000" w:themeColor="text1"/>
          <w:sz w:val="22"/>
          <w:szCs w:val="22"/>
        </w:rPr>
        <w:t>Ф</w:t>
      </w:r>
      <w:r w:rsidR="007D7AAB" w:rsidRPr="00C165E2">
        <w:rPr>
          <w:color w:val="000000" w:themeColor="text1"/>
          <w:sz w:val="22"/>
          <w:szCs w:val="22"/>
        </w:rPr>
        <w:t xml:space="preserve">орму акта приема-передачи Карт, </w:t>
      </w:r>
      <w:r w:rsidR="007C517A" w:rsidRPr="00C165E2">
        <w:rPr>
          <w:color w:val="000000" w:themeColor="text1"/>
          <w:sz w:val="22"/>
          <w:szCs w:val="22"/>
        </w:rPr>
        <w:t>размещенную на сайте ПОСТАВЩИКА по адресу:</w:t>
      </w:r>
      <w:r w:rsidR="00DD166C" w:rsidRPr="00C165E2">
        <w:rPr>
          <w:color w:val="000000" w:themeColor="text1"/>
          <w:sz w:val="22"/>
          <w:szCs w:val="22"/>
        </w:rPr>
        <w:t xml:space="preserve"> </w:t>
      </w:r>
      <w:hyperlink r:id="rId11" w:history="1">
        <w:r w:rsidR="0062168D" w:rsidRPr="00C165E2">
          <w:rPr>
            <w:rStyle w:val="af8"/>
            <w:color w:val="000000" w:themeColor="text1"/>
            <w:sz w:val="22"/>
            <w:szCs w:val="22"/>
          </w:rPr>
          <w:t>________________________________</w:t>
        </w:r>
      </w:hyperlink>
      <w:r w:rsidR="00476BEB" w:rsidRPr="00C165E2">
        <w:rPr>
          <w:color w:val="000000" w:themeColor="text1"/>
          <w:sz w:val="22"/>
          <w:szCs w:val="22"/>
        </w:rPr>
        <w:t>;</w:t>
      </w:r>
    </w:p>
    <w:p w:rsidR="005F0A2D" w:rsidRPr="00C165E2" w:rsidRDefault="005F0A2D" w:rsidP="00C7680E">
      <w:pPr>
        <w:numPr>
          <w:ilvl w:val="0"/>
          <w:numId w:val="13"/>
        </w:numPr>
        <w:tabs>
          <w:tab w:val="left" w:pos="567"/>
          <w:tab w:val="left" w:pos="851"/>
        </w:tabs>
        <w:ind w:left="0" w:firstLine="567"/>
        <w:jc w:val="both"/>
        <w:rPr>
          <w:color w:val="000000" w:themeColor="text1"/>
          <w:sz w:val="22"/>
          <w:szCs w:val="22"/>
        </w:rPr>
      </w:pPr>
      <w:r w:rsidRPr="00C165E2">
        <w:rPr>
          <w:color w:val="000000" w:themeColor="text1"/>
          <w:sz w:val="22"/>
          <w:szCs w:val="22"/>
        </w:rPr>
        <w:t xml:space="preserve">Форму учетной карточки организации, размещенную на сайте ПОСТАВЩИКА по адресу: </w:t>
      </w:r>
      <w:hyperlink r:id="rId12" w:history="1">
        <w:r w:rsidR="0062168D" w:rsidRPr="00C165E2">
          <w:rPr>
            <w:rStyle w:val="af8"/>
            <w:color w:val="000000" w:themeColor="text1"/>
            <w:sz w:val="22"/>
            <w:szCs w:val="22"/>
          </w:rPr>
          <w:t>____________________________________</w:t>
        </w:r>
      </w:hyperlink>
      <w:r w:rsidRPr="00C165E2">
        <w:rPr>
          <w:color w:val="000000" w:themeColor="text1"/>
          <w:sz w:val="22"/>
          <w:szCs w:val="22"/>
        </w:rPr>
        <w:t>;</w:t>
      </w:r>
    </w:p>
    <w:p w:rsidR="005F0A2D" w:rsidRPr="00C165E2" w:rsidRDefault="005F0A2D" w:rsidP="00C7680E">
      <w:pPr>
        <w:numPr>
          <w:ilvl w:val="0"/>
          <w:numId w:val="13"/>
        </w:numPr>
        <w:tabs>
          <w:tab w:val="left" w:pos="567"/>
          <w:tab w:val="left" w:pos="851"/>
        </w:tabs>
        <w:ind w:left="0" w:firstLine="567"/>
        <w:jc w:val="both"/>
        <w:rPr>
          <w:color w:val="000000" w:themeColor="text1"/>
          <w:sz w:val="22"/>
          <w:szCs w:val="22"/>
        </w:rPr>
      </w:pPr>
      <w:r w:rsidRPr="00C165E2">
        <w:rPr>
          <w:color w:val="000000" w:themeColor="text1"/>
          <w:sz w:val="22"/>
          <w:szCs w:val="22"/>
        </w:rPr>
        <w:t xml:space="preserve">Форму </w:t>
      </w:r>
      <w:r w:rsidR="008E4644" w:rsidRPr="00C165E2">
        <w:rPr>
          <w:color w:val="000000" w:themeColor="text1"/>
          <w:sz w:val="22"/>
          <w:szCs w:val="22"/>
        </w:rPr>
        <w:t>Заявки</w:t>
      </w:r>
      <w:r w:rsidRPr="00C165E2">
        <w:rPr>
          <w:color w:val="000000" w:themeColor="text1"/>
          <w:sz w:val="22"/>
          <w:szCs w:val="22"/>
        </w:rPr>
        <w:t xml:space="preserve">, размещенную на сайте ПОСТАВЩИКА по адресу: </w:t>
      </w:r>
      <w:hyperlink r:id="rId13" w:history="1">
        <w:r w:rsidR="0062168D" w:rsidRPr="00C165E2">
          <w:rPr>
            <w:rStyle w:val="af8"/>
            <w:color w:val="000000" w:themeColor="text1"/>
            <w:sz w:val="22"/>
            <w:szCs w:val="22"/>
          </w:rPr>
          <w:t>_____________________________</w:t>
        </w:r>
      </w:hyperlink>
      <w:r w:rsidRPr="00C165E2">
        <w:rPr>
          <w:color w:val="000000" w:themeColor="text1"/>
          <w:sz w:val="22"/>
          <w:szCs w:val="22"/>
        </w:rPr>
        <w:t xml:space="preserve">; </w:t>
      </w:r>
    </w:p>
    <w:p w:rsidR="002843DF" w:rsidRPr="00C165E2" w:rsidRDefault="002843DF" w:rsidP="00C7680E">
      <w:pPr>
        <w:numPr>
          <w:ilvl w:val="0"/>
          <w:numId w:val="13"/>
        </w:numPr>
        <w:tabs>
          <w:tab w:val="left" w:pos="567"/>
          <w:tab w:val="left" w:pos="851"/>
        </w:tabs>
        <w:ind w:left="0" w:firstLine="567"/>
        <w:jc w:val="both"/>
        <w:rPr>
          <w:color w:val="000000" w:themeColor="text1"/>
          <w:sz w:val="22"/>
          <w:szCs w:val="22"/>
        </w:rPr>
      </w:pPr>
      <w:r w:rsidRPr="00C165E2">
        <w:rPr>
          <w:color w:val="000000" w:themeColor="text1"/>
          <w:sz w:val="22"/>
          <w:szCs w:val="22"/>
        </w:rPr>
        <w:t xml:space="preserve">Форму отчета о транзакциях, проведенных с использованием Карт, размещенную на сайте ПОСТАВЩИКА по адресу: </w:t>
      </w:r>
      <w:hyperlink r:id="rId14" w:history="1">
        <w:r w:rsidR="000952C5" w:rsidRPr="00C165E2">
          <w:rPr>
            <w:rStyle w:val="af8"/>
            <w:color w:val="000000" w:themeColor="text1"/>
            <w:sz w:val="22"/>
            <w:szCs w:val="22"/>
          </w:rPr>
          <w:t>_______________________________________</w:t>
        </w:r>
      </w:hyperlink>
      <w:r w:rsidRPr="00C165E2">
        <w:rPr>
          <w:color w:val="000000" w:themeColor="text1"/>
          <w:sz w:val="22"/>
          <w:szCs w:val="22"/>
        </w:rPr>
        <w:t>;</w:t>
      </w:r>
    </w:p>
    <w:p w:rsidR="00D13394" w:rsidRPr="00C165E2" w:rsidRDefault="004E30D1" w:rsidP="00C7680E">
      <w:pPr>
        <w:numPr>
          <w:ilvl w:val="0"/>
          <w:numId w:val="13"/>
        </w:numPr>
        <w:tabs>
          <w:tab w:val="left" w:pos="567"/>
          <w:tab w:val="left" w:pos="851"/>
        </w:tabs>
        <w:ind w:left="0" w:firstLine="567"/>
        <w:jc w:val="both"/>
        <w:rPr>
          <w:color w:val="000000" w:themeColor="text1"/>
          <w:sz w:val="22"/>
          <w:szCs w:val="22"/>
        </w:rPr>
      </w:pPr>
      <w:r w:rsidRPr="00C165E2">
        <w:rPr>
          <w:color w:val="000000" w:themeColor="text1"/>
          <w:sz w:val="22"/>
          <w:szCs w:val="22"/>
        </w:rPr>
        <w:t>Форму</w:t>
      </w:r>
      <w:r w:rsidR="00D13394" w:rsidRPr="00C165E2">
        <w:rPr>
          <w:color w:val="000000" w:themeColor="text1"/>
          <w:sz w:val="22"/>
          <w:szCs w:val="22"/>
        </w:rPr>
        <w:t xml:space="preserve"> заявления на предоставление возможности блокировки </w:t>
      </w:r>
      <w:r w:rsidR="00D13394" w:rsidRPr="00C165E2">
        <w:rPr>
          <w:bCs/>
          <w:color w:val="000000" w:themeColor="text1"/>
          <w:sz w:val="22"/>
          <w:szCs w:val="22"/>
        </w:rPr>
        <w:t>(прекращение операций по Карте) с использованием Кодового слова, размещен</w:t>
      </w:r>
      <w:r w:rsidR="006F34C8">
        <w:rPr>
          <w:bCs/>
          <w:color w:val="000000" w:themeColor="text1"/>
          <w:sz w:val="22"/>
          <w:szCs w:val="22"/>
        </w:rPr>
        <w:t>ную</w:t>
      </w:r>
      <w:r w:rsidR="00D13394" w:rsidRPr="00C165E2">
        <w:rPr>
          <w:bCs/>
          <w:color w:val="000000" w:themeColor="text1"/>
          <w:sz w:val="22"/>
          <w:szCs w:val="22"/>
        </w:rPr>
        <w:t xml:space="preserve"> на сайте ПОСТАВЩИКА по адресу: </w:t>
      </w:r>
      <w:r w:rsidR="000952C5" w:rsidRPr="00C165E2">
        <w:rPr>
          <w:color w:val="000000" w:themeColor="text1"/>
        </w:rPr>
        <w:t xml:space="preserve">___________________________________. </w:t>
      </w:r>
    </w:p>
    <w:p w:rsidR="004E5B68" w:rsidRPr="00C165E2" w:rsidRDefault="00C623E9" w:rsidP="00C7680E">
      <w:pPr>
        <w:numPr>
          <w:ilvl w:val="2"/>
          <w:numId w:val="6"/>
        </w:numPr>
        <w:tabs>
          <w:tab w:val="left" w:pos="567"/>
        </w:tabs>
        <w:ind w:left="0" w:firstLine="567"/>
        <w:jc w:val="both"/>
        <w:rPr>
          <w:color w:val="000000" w:themeColor="text1"/>
          <w:sz w:val="22"/>
          <w:szCs w:val="22"/>
        </w:rPr>
      </w:pPr>
      <w:r>
        <w:rPr>
          <w:color w:val="000000" w:themeColor="text1"/>
          <w:sz w:val="22"/>
          <w:szCs w:val="22"/>
        </w:rPr>
        <w:lastRenderedPageBreak/>
        <w:t>П</w:t>
      </w:r>
      <w:r w:rsidR="007C576D" w:rsidRPr="00C165E2">
        <w:rPr>
          <w:color w:val="000000" w:themeColor="text1"/>
          <w:sz w:val="22"/>
          <w:szCs w:val="22"/>
        </w:rPr>
        <w:t xml:space="preserve">риостанавливать отпуск Товаров в случае, если остатка денежных средств, внесенных </w:t>
      </w:r>
      <w:r w:rsidRPr="00C165E2">
        <w:rPr>
          <w:color w:val="000000" w:themeColor="text1"/>
          <w:sz w:val="22"/>
          <w:szCs w:val="22"/>
        </w:rPr>
        <w:t>ПОКУПАТЕЛЕМ</w:t>
      </w:r>
      <w:r>
        <w:rPr>
          <w:color w:val="000000" w:themeColor="text1"/>
          <w:sz w:val="22"/>
          <w:szCs w:val="22"/>
        </w:rPr>
        <w:t xml:space="preserve">, </w:t>
      </w:r>
      <w:r w:rsidRPr="00C165E2">
        <w:rPr>
          <w:color w:val="000000" w:themeColor="text1"/>
          <w:sz w:val="22"/>
          <w:szCs w:val="22"/>
        </w:rPr>
        <w:t>недостаточно</w:t>
      </w:r>
      <w:r w:rsidR="007C576D" w:rsidRPr="00C165E2">
        <w:rPr>
          <w:color w:val="000000" w:themeColor="text1"/>
          <w:sz w:val="22"/>
          <w:szCs w:val="22"/>
        </w:rPr>
        <w:t xml:space="preserve"> для их оплаты;</w:t>
      </w:r>
    </w:p>
    <w:p w:rsidR="004E5B68" w:rsidRPr="00C165E2" w:rsidRDefault="00C623E9" w:rsidP="00C7680E">
      <w:pPr>
        <w:numPr>
          <w:ilvl w:val="2"/>
          <w:numId w:val="6"/>
        </w:numPr>
        <w:tabs>
          <w:tab w:val="left" w:pos="567"/>
        </w:tabs>
        <w:ind w:left="0" w:firstLine="567"/>
        <w:jc w:val="both"/>
        <w:rPr>
          <w:color w:val="000000" w:themeColor="text1"/>
          <w:sz w:val="22"/>
          <w:szCs w:val="22"/>
        </w:rPr>
      </w:pPr>
      <w:r>
        <w:rPr>
          <w:color w:val="000000" w:themeColor="text1"/>
          <w:sz w:val="22"/>
          <w:szCs w:val="22"/>
        </w:rPr>
        <w:t>В</w:t>
      </w:r>
      <w:r w:rsidR="007C576D" w:rsidRPr="00C165E2">
        <w:rPr>
          <w:color w:val="000000" w:themeColor="text1"/>
          <w:sz w:val="22"/>
          <w:szCs w:val="22"/>
        </w:rPr>
        <w:t xml:space="preserve"> случае недостаточного наличия какого-либо Товара</w:t>
      </w:r>
      <w:r w:rsidR="008E66C3" w:rsidRPr="00C165E2">
        <w:rPr>
          <w:color w:val="000000" w:themeColor="text1"/>
          <w:sz w:val="22"/>
          <w:szCs w:val="22"/>
        </w:rPr>
        <w:t xml:space="preserve"> </w:t>
      </w:r>
      <w:r w:rsidR="007C576D" w:rsidRPr="00C165E2">
        <w:rPr>
          <w:color w:val="000000" w:themeColor="text1"/>
          <w:sz w:val="22"/>
          <w:szCs w:val="22"/>
        </w:rPr>
        <w:t>на ТО, либо по техническим причинам в одностороннем порядке принять решение об ограничении</w:t>
      </w:r>
      <w:r w:rsidR="00F23016" w:rsidRPr="00C165E2">
        <w:rPr>
          <w:color w:val="000000" w:themeColor="text1"/>
          <w:sz w:val="22"/>
          <w:szCs w:val="22"/>
        </w:rPr>
        <w:t xml:space="preserve"> или приостановке</w:t>
      </w:r>
      <w:r w:rsidR="007C576D" w:rsidRPr="00C165E2">
        <w:rPr>
          <w:color w:val="000000" w:themeColor="text1"/>
          <w:sz w:val="22"/>
          <w:szCs w:val="22"/>
        </w:rPr>
        <w:t xml:space="preserve"> отпуска Товаров</w:t>
      </w:r>
      <w:r w:rsidR="008E66C3" w:rsidRPr="00C165E2">
        <w:rPr>
          <w:color w:val="000000" w:themeColor="text1"/>
          <w:sz w:val="22"/>
          <w:szCs w:val="22"/>
        </w:rPr>
        <w:t xml:space="preserve"> </w:t>
      </w:r>
      <w:r w:rsidR="007C576D" w:rsidRPr="00C165E2">
        <w:rPr>
          <w:color w:val="000000" w:themeColor="text1"/>
          <w:sz w:val="22"/>
          <w:szCs w:val="22"/>
        </w:rPr>
        <w:t>ПОКУПАТЕЛЮ по Картам;</w:t>
      </w:r>
    </w:p>
    <w:p w:rsidR="004E5B68" w:rsidRPr="00C165E2" w:rsidRDefault="00C623E9" w:rsidP="00C7680E">
      <w:pPr>
        <w:numPr>
          <w:ilvl w:val="2"/>
          <w:numId w:val="6"/>
        </w:numPr>
        <w:tabs>
          <w:tab w:val="left" w:pos="567"/>
        </w:tabs>
        <w:ind w:left="0" w:firstLine="567"/>
        <w:jc w:val="both"/>
        <w:rPr>
          <w:color w:val="000000" w:themeColor="text1"/>
          <w:sz w:val="22"/>
          <w:szCs w:val="22"/>
        </w:rPr>
      </w:pPr>
      <w:r>
        <w:rPr>
          <w:color w:val="000000" w:themeColor="text1"/>
          <w:sz w:val="22"/>
          <w:szCs w:val="22"/>
        </w:rPr>
        <w:t>П</w:t>
      </w:r>
      <w:r w:rsidR="00014093" w:rsidRPr="00C165E2">
        <w:rPr>
          <w:color w:val="000000" w:themeColor="text1"/>
          <w:sz w:val="22"/>
          <w:szCs w:val="22"/>
        </w:rPr>
        <w:t>ри</w:t>
      </w:r>
      <w:r w:rsidR="007C576D" w:rsidRPr="00C165E2">
        <w:rPr>
          <w:color w:val="000000" w:themeColor="text1"/>
          <w:sz w:val="22"/>
          <w:szCs w:val="22"/>
        </w:rPr>
        <w:t xml:space="preserve">остановить отпуск Товаров в случае нарушения ПОКУПАТЕЛЕМ </w:t>
      </w:r>
      <w:r w:rsidR="00606A86" w:rsidRPr="00C165E2">
        <w:rPr>
          <w:color w:val="000000" w:themeColor="text1"/>
          <w:sz w:val="22"/>
          <w:szCs w:val="22"/>
        </w:rPr>
        <w:t xml:space="preserve">условий настоящего </w:t>
      </w:r>
      <w:r w:rsidR="007C576D" w:rsidRPr="00C165E2">
        <w:rPr>
          <w:color w:val="000000" w:themeColor="text1"/>
          <w:sz w:val="22"/>
          <w:szCs w:val="22"/>
        </w:rPr>
        <w:t>Договора</w:t>
      </w:r>
      <w:r w:rsidR="00633B03" w:rsidRPr="00C165E2">
        <w:rPr>
          <w:color w:val="000000" w:themeColor="text1"/>
          <w:sz w:val="22"/>
          <w:szCs w:val="22"/>
        </w:rPr>
        <w:t>;</w:t>
      </w:r>
    </w:p>
    <w:p w:rsidR="004E5B68" w:rsidRPr="00C165E2" w:rsidRDefault="00C623E9" w:rsidP="00C7680E">
      <w:pPr>
        <w:numPr>
          <w:ilvl w:val="2"/>
          <w:numId w:val="6"/>
        </w:numPr>
        <w:tabs>
          <w:tab w:val="left" w:pos="567"/>
        </w:tabs>
        <w:ind w:left="0" w:firstLine="567"/>
        <w:jc w:val="both"/>
        <w:rPr>
          <w:color w:val="000000" w:themeColor="text1"/>
          <w:sz w:val="22"/>
          <w:szCs w:val="22"/>
        </w:rPr>
      </w:pPr>
      <w:r>
        <w:rPr>
          <w:color w:val="000000" w:themeColor="text1"/>
          <w:sz w:val="22"/>
          <w:szCs w:val="22"/>
        </w:rPr>
        <w:t>Б</w:t>
      </w:r>
      <w:r w:rsidR="00633B03" w:rsidRPr="00C165E2">
        <w:rPr>
          <w:color w:val="000000" w:themeColor="text1"/>
          <w:sz w:val="22"/>
          <w:szCs w:val="22"/>
        </w:rPr>
        <w:t>ез согласования с ПОКУПАТЕЛЕМ привлекать третьих лиц для исполнения своих обязательств по настоящему Договору</w:t>
      </w:r>
      <w:r w:rsidR="00E40252" w:rsidRPr="00C165E2">
        <w:rPr>
          <w:color w:val="000000" w:themeColor="text1"/>
          <w:sz w:val="22"/>
          <w:szCs w:val="22"/>
        </w:rPr>
        <w:t>;</w:t>
      </w:r>
    </w:p>
    <w:p w:rsidR="004E5B68" w:rsidRPr="00C165E2" w:rsidRDefault="00C623E9" w:rsidP="00C7680E">
      <w:pPr>
        <w:numPr>
          <w:ilvl w:val="2"/>
          <w:numId w:val="6"/>
        </w:numPr>
        <w:tabs>
          <w:tab w:val="left" w:pos="567"/>
        </w:tabs>
        <w:ind w:left="0" w:firstLine="567"/>
        <w:jc w:val="both"/>
        <w:rPr>
          <w:color w:val="000000" w:themeColor="text1"/>
          <w:sz w:val="22"/>
          <w:szCs w:val="22"/>
        </w:rPr>
      </w:pPr>
      <w:r>
        <w:rPr>
          <w:color w:val="000000" w:themeColor="text1"/>
          <w:sz w:val="22"/>
          <w:szCs w:val="22"/>
        </w:rPr>
        <w:t>Н</w:t>
      </w:r>
      <w:r w:rsidR="00E40252" w:rsidRPr="00C165E2">
        <w:rPr>
          <w:color w:val="000000" w:themeColor="text1"/>
          <w:sz w:val="22"/>
          <w:szCs w:val="22"/>
        </w:rPr>
        <w:t>е обслуживать Карты, имеющие загрязнения, повреждения, деформацию</w:t>
      </w:r>
      <w:r w:rsidR="00F23016" w:rsidRPr="00C165E2">
        <w:rPr>
          <w:color w:val="000000" w:themeColor="text1"/>
          <w:sz w:val="22"/>
          <w:szCs w:val="22"/>
        </w:rPr>
        <w:t>;</w:t>
      </w:r>
    </w:p>
    <w:p w:rsidR="00F23016" w:rsidRPr="00C165E2" w:rsidRDefault="00C623E9" w:rsidP="00C7680E">
      <w:pPr>
        <w:numPr>
          <w:ilvl w:val="2"/>
          <w:numId w:val="6"/>
        </w:numPr>
        <w:tabs>
          <w:tab w:val="left" w:pos="0"/>
        </w:tabs>
        <w:overflowPunct w:val="0"/>
        <w:autoSpaceDE w:val="0"/>
        <w:autoSpaceDN w:val="0"/>
        <w:adjustRightInd w:val="0"/>
        <w:ind w:left="0" w:firstLine="567"/>
        <w:jc w:val="both"/>
        <w:rPr>
          <w:color w:val="000000" w:themeColor="text1"/>
          <w:sz w:val="22"/>
          <w:szCs w:val="22"/>
        </w:rPr>
      </w:pPr>
      <w:r>
        <w:rPr>
          <w:bCs/>
          <w:color w:val="000000" w:themeColor="text1"/>
          <w:sz w:val="22"/>
          <w:szCs w:val="22"/>
        </w:rPr>
        <w:t>П</w:t>
      </w:r>
      <w:r w:rsidR="00F23016" w:rsidRPr="00C165E2">
        <w:rPr>
          <w:bCs/>
          <w:color w:val="000000" w:themeColor="text1"/>
          <w:sz w:val="22"/>
          <w:szCs w:val="22"/>
        </w:rPr>
        <w:t>ри наличии обстоятельств, позволяющих предположить использование ПОКУПАТЕЛЕМ Карт в целях, отличных, от указанных в пункте 1.3. настоящего Договора, ПОСТАВЩИК вправе запросить у ПОКУПАТЕЛЯ перечень транспортных средств, соответствующих указанным в пункте 1.3. настоящего Договора условиям</w:t>
      </w:r>
      <w:r>
        <w:rPr>
          <w:bCs/>
          <w:color w:val="000000" w:themeColor="text1"/>
          <w:sz w:val="22"/>
          <w:szCs w:val="22"/>
        </w:rPr>
        <w:t>,</w:t>
      </w:r>
      <w:r w:rsidR="00F23016" w:rsidRPr="00C165E2">
        <w:rPr>
          <w:bCs/>
          <w:color w:val="000000" w:themeColor="text1"/>
          <w:sz w:val="22"/>
          <w:szCs w:val="22"/>
        </w:rPr>
        <w:t xml:space="preserve"> и подтверждающие документы о праве собственности или аренды на данные транспортные средства. ПОКУПАТЕЛЬ обязан предоставить указанный перечень и подтверждающие заверенные ПОКУПАТЕЛЕМ документы ПОСТАВЩИКУ в течение 5 (пяти) календарных дней с даты получения запроса.</w:t>
      </w:r>
    </w:p>
    <w:p w:rsidR="00F23016" w:rsidRPr="00C165E2" w:rsidRDefault="00F23016" w:rsidP="00C7680E">
      <w:pPr>
        <w:tabs>
          <w:tab w:val="left" w:pos="567"/>
        </w:tabs>
        <w:ind w:left="567" w:firstLine="567"/>
        <w:jc w:val="both"/>
        <w:rPr>
          <w:color w:val="000000" w:themeColor="text1"/>
          <w:sz w:val="22"/>
          <w:szCs w:val="22"/>
        </w:rPr>
      </w:pPr>
    </w:p>
    <w:p w:rsidR="00996296" w:rsidRPr="00C165E2" w:rsidRDefault="00B94760" w:rsidP="00C7680E">
      <w:pPr>
        <w:numPr>
          <w:ilvl w:val="1"/>
          <w:numId w:val="6"/>
        </w:numPr>
        <w:tabs>
          <w:tab w:val="left" w:pos="567"/>
        </w:tabs>
        <w:ind w:left="0" w:firstLine="567"/>
        <w:jc w:val="both"/>
        <w:rPr>
          <w:b/>
          <w:color w:val="000000" w:themeColor="text1"/>
          <w:sz w:val="22"/>
          <w:szCs w:val="22"/>
        </w:rPr>
      </w:pPr>
      <w:r w:rsidRPr="00C165E2">
        <w:rPr>
          <w:b/>
          <w:color w:val="000000" w:themeColor="text1"/>
          <w:sz w:val="22"/>
          <w:szCs w:val="22"/>
        </w:rPr>
        <w:t>ПОСТАВЩИК ОБЯЗУЕТСЯ:</w:t>
      </w:r>
    </w:p>
    <w:p w:rsidR="00B94760" w:rsidRPr="00C165E2" w:rsidRDefault="00C623E9" w:rsidP="00C7680E">
      <w:pPr>
        <w:numPr>
          <w:ilvl w:val="2"/>
          <w:numId w:val="6"/>
        </w:numPr>
        <w:tabs>
          <w:tab w:val="left" w:pos="567"/>
        </w:tabs>
        <w:ind w:left="0" w:firstLine="567"/>
        <w:jc w:val="both"/>
        <w:rPr>
          <w:color w:val="000000" w:themeColor="text1"/>
          <w:sz w:val="22"/>
          <w:szCs w:val="22"/>
        </w:rPr>
      </w:pPr>
      <w:r>
        <w:rPr>
          <w:color w:val="000000" w:themeColor="text1"/>
          <w:sz w:val="22"/>
          <w:szCs w:val="22"/>
        </w:rPr>
        <w:t>П</w:t>
      </w:r>
      <w:r w:rsidR="007C576D" w:rsidRPr="00C165E2">
        <w:rPr>
          <w:color w:val="000000" w:themeColor="text1"/>
          <w:sz w:val="22"/>
          <w:szCs w:val="22"/>
        </w:rPr>
        <w:t>ередать ПОКУПАТЕЛЮ Карты</w:t>
      </w:r>
      <w:r w:rsidR="00F23016" w:rsidRPr="00C165E2">
        <w:rPr>
          <w:color w:val="000000" w:themeColor="text1"/>
          <w:sz w:val="22"/>
          <w:szCs w:val="22"/>
        </w:rPr>
        <w:t xml:space="preserve"> и ПИН-коды</w:t>
      </w:r>
      <w:r w:rsidR="00BC7D6A" w:rsidRPr="00C165E2">
        <w:rPr>
          <w:color w:val="000000" w:themeColor="text1"/>
          <w:sz w:val="22"/>
          <w:szCs w:val="22"/>
        </w:rPr>
        <w:t>;</w:t>
      </w:r>
    </w:p>
    <w:p w:rsidR="00996296" w:rsidRPr="00C165E2" w:rsidRDefault="00C623E9" w:rsidP="00C7680E">
      <w:pPr>
        <w:numPr>
          <w:ilvl w:val="2"/>
          <w:numId w:val="6"/>
        </w:numPr>
        <w:tabs>
          <w:tab w:val="left" w:pos="567"/>
        </w:tabs>
        <w:ind w:left="0" w:firstLine="567"/>
        <w:jc w:val="both"/>
        <w:rPr>
          <w:color w:val="000000" w:themeColor="text1"/>
          <w:sz w:val="22"/>
          <w:szCs w:val="22"/>
        </w:rPr>
      </w:pPr>
      <w:r>
        <w:rPr>
          <w:color w:val="000000" w:themeColor="text1"/>
          <w:sz w:val="22"/>
          <w:szCs w:val="22"/>
        </w:rPr>
        <w:t>О</w:t>
      </w:r>
      <w:r w:rsidR="007C576D" w:rsidRPr="00C165E2">
        <w:rPr>
          <w:color w:val="000000" w:themeColor="text1"/>
          <w:sz w:val="22"/>
          <w:szCs w:val="22"/>
        </w:rPr>
        <w:t>беспечить получение ПОКУПАТЕЛЕМ Товаров на ТО при предъявлении Карты в соответствии с условиями Договора;</w:t>
      </w:r>
    </w:p>
    <w:p w:rsidR="00B94760" w:rsidRPr="00C165E2" w:rsidRDefault="00C623E9" w:rsidP="00C7680E">
      <w:pPr>
        <w:numPr>
          <w:ilvl w:val="2"/>
          <w:numId w:val="6"/>
        </w:numPr>
        <w:tabs>
          <w:tab w:val="left" w:pos="567"/>
        </w:tabs>
        <w:ind w:left="0" w:firstLine="567"/>
        <w:jc w:val="both"/>
        <w:rPr>
          <w:color w:val="000000" w:themeColor="text1"/>
          <w:sz w:val="22"/>
          <w:szCs w:val="22"/>
        </w:rPr>
      </w:pPr>
      <w:r>
        <w:rPr>
          <w:color w:val="000000" w:themeColor="text1"/>
          <w:sz w:val="22"/>
          <w:szCs w:val="22"/>
        </w:rPr>
        <w:t>В</w:t>
      </w:r>
      <w:r w:rsidR="00333635" w:rsidRPr="00C165E2">
        <w:rPr>
          <w:color w:val="000000" w:themeColor="text1"/>
          <w:sz w:val="22"/>
          <w:szCs w:val="22"/>
        </w:rPr>
        <w:t xml:space="preserve"> случае расторжения Договора</w:t>
      </w:r>
      <w:r w:rsidR="00141E12" w:rsidRPr="00C165E2">
        <w:rPr>
          <w:color w:val="000000" w:themeColor="text1"/>
          <w:sz w:val="22"/>
          <w:szCs w:val="22"/>
        </w:rPr>
        <w:t xml:space="preserve"> или по письменному требованию ПОКУПАТЕЛЯ</w:t>
      </w:r>
      <w:r w:rsidR="00333635" w:rsidRPr="00C165E2">
        <w:rPr>
          <w:color w:val="000000" w:themeColor="text1"/>
          <w:sz w:val="22"/>
          <w:szCs w:val="22"/>
        </w:rPr>
        <w:t xml:space="preserve"> в срок не позднее </w:t>
      </w:r>
      <w:r w:rsidR="008553BD" w:rsidRPr="00C165E2">
        <w:rPr>
          <w:color w:val="000000" w:themeColor="text1"/>
          <w:sz w:val="22"/>
          <w:szCs w:val="22"/>
        </w:rPr>
        <w:t>2</w:t>
      </w:r>
      <w:r w:rsidR="004E5B68" w:rsidRPr="00C165E2">
        <w:rPr>
          <w:color w:val="000000" w:themeColor="text1"/>
          <w:sz w:val="22"/>
          <w:szCs w:val="22"/>
        </w:rPr>
        <w:t>0 (</w:t>
      </w:r>
      <w:r w:rsidR="008553BD" w:rsidRPr="00C165E2">
        <w:rPr>
          <w:color w:val="000000" w:themeColor="text1"/>
          <w:sz w:val="22"/>
          <w:szCs w:val="22"/>
        </w:rPr>
        <w:t>двадцати</w:t>
      </w:r>
      <w:r w:rsidR="004E5B68" w:rsidRPr="00C165E2">
        <w:rPr>
          <w:color w:val="000000" w:themeColor="text1"/>
          <w:sz w:val="22"/>
          <w:szCs w:val="22"/>
        </w:rPr>
        <w:t>) рабочих</w:t>
      </w:r>
      <w:r w:rsidR="00333635" w:rsidRPr="00C165E2">
        <w:rPr>
          <w:color w:val="000000" w:themeColor="text1"/>
          <w:sz w:val="22"/>
          <w:szCs w:val="22"/>
        </w:rPr>
        <w:t xml:space="preserve"> дней с момента прекращения действия Договора</w:t>
      </w:r>
      <w:r w:rsidR="00141E12" w:rsidRPr="00C165E2">
        <w:rPr>
          <w:color w:val="000000" w:themeColor="text1"/>
          <w:sz w:val="22"/>
          <w:szCs w:val="22"/>
        </w:rPr>
        <w:t xml:space="preserve"> или получения письменного требования ПОКУПАТЕЛЯ</w:t>
      </w:r>
      <w:r w:rsidR="00333635" w:rsidRPr="00C165E2">
        <w:rPr>
          <w:color w:val="000000" w:themeColor="text1"/>
          <w:sz w:val="22"/>
          <w:szCs w:val="22"/>
        </w:rPr>
        <w:t>, вернуть ПОКУПАТЕЛЮ неизрасходованные в ходе исполнения Договора денежные средства на основании подписанного акта сверки взаимных</w:t>
      </w:r>
      <w:r w:rsidR="008A716D" w:rsidRPr="00C165E2">
        <w:rPr>
          <w:color w:val="000000" w:themeColor="text1"/>
          <w:sz w:val="22"/>
          <w:szCs w:val="22"/>
        </w:rPr>
        <w:t xml:space="preserve"> расчетов.</w:t>
      </w:r>
    </w:p>
    <w:p w:rsidR="00D1212C" w:rsidRPr="00C165E2" w:rsidRDefault="00D1212C" w:rsidP="00C7680E">
      <w:pPr>
        <w:tabs>
          <w:tab w:val="left" w:pos="567"/>
        </w:tabs>
        <w:ind w:left="567" w:firstLine="567"/>
        <w:jc w:val="both"/>
        <w:rPr>
          <w:color w:val="000000" w:themeColor="text1"/>
          <w:sz w:val="22"/>
          <w:szCs w:val="22"/>
        </w:rPr>
      </w:pPr>
    </w:p>
    <w:p w:rsidR="00B94760" w:rsidRPr="00C165E2" w:rsidRDefault="007C576D" w:rsidP="00C7680E">
      <w:pPr>
        <w:numPr>
          <w:ilvl w:val="1"/>
          <w:numId w:val="6"/>
        </w:numPr>
        <w:tabs>
          <w:tab w:val="left" w:pos="567"/>
        </w:tabs>
        <w:ind w:left="0" w:firstLine="567"/>
        <w:jc w:val="both"/>
        <w:rPr>
          <w:b/>
          <w:color w:val="000000" w:themeColor="text1"/>
          <w:sz w:val="22"/>
          <w:szCs w:val="22"/>
        </w:rPr>
      </w:pPr>
      <w:r w:rsidRPr="00C165E2">
        <w:rPr>
          <w:b/>
          <w:color w:val="000000" w:themeColor="text1"/>
          <w:sz w:val="22"/>
          <w:szCs w:val="22"/>
        </w:rPr>
        <w:t>ПОКУПАТЕЛЬ ВПРАВЕ:</w:t>
      </w:r>
    </w:p>
    <w:p w:rsidR="00B94760" w:rsidRPr="00C165E2" w:rsidRDefault="00C623E9" w:rsidP="00C7680E">
      <w:pPr>
        <w:numPr>
          <w:ilvl w:val="2"/>
          <w:numId w:val="6"/>
        </w:numPr>
        <w:tabs>
          <w:tab w:val="left" w:pos="567"/>
        </w:tabs>
        <w:ind w:left="0" w:firstLine="567"/>
        <w:jc w:val="both"/>
        <w:rPr>
          <w:color w:val="000000" w:themeColor="text1"/>
          <w:sz w:val="22"/>
          <w:szCs w:val="22"/>
        </w:rPr>
      </w:pPr>
      <w:r>
        <w:rPr>
          <w:color w:val="000000" w:themeColor="text1"/>
          <w:sz w:val="22"/>
          <w:szCs w:val="22"/>
        </w:rPr>
        <w:t>П</w:t>
      </w:r>
      <w:r w:rsidR="007C576D" w:rsidRPr="00C165E2">
        <w:rPr>
          <w:color w:val="000000" w:themeColor="text1"/>
          <w:sz w:val="22"/>
          <w:szCs w:val="22"/>
        </w:rPr>
        <w:t>ередавать Карты</w:t>
      </w:r>
      <w:r w:rsidR="008A716D" w:rsidRPr="00C165E2">
        <w:rPr>
          <w:color w:val="000000" w:themeColor="text1"/>
          <w:sz w:val="22"/>
          <w:szCs w:val="22"/>
        </w:rPr>
        <w:t>,</w:t>
      </w:r>
      <w:r w:rsidR="00141E12" w:rsidRPr="00C165E2">
        <w:rPr>
          <w:color w:val="000000" w:themeColor="text1"/>
          <w:sz w:val="22"/>
          <w:szCs w:val="22"/>
        </w:rPr>
        <w:t xml:space="preserve"> ПИН-Коды</w:t>
      </w:r>
      <w:r w:rsidR="00DD166C" w:rsidRPr="00C165E2">
        <w:rPr>
          <w:color w:val="000000" w:themeColor="text1"/>
          <w:sz w:val="22"/>
          <w:szCs w:val="22"/>
        </w:rPr>
        <w:t xml:space="preserve"> </w:t>
      </w:r>
      <w:r w:rsidR="007C576D" w:rsidRPr="00C165E2">
        <w:rPr>
          <w:color w:val="000000" w:themeColor="text1"/>
          <w:sz w:val="22"/>
          <w:szCs w:val="22"/>
        </w:rPr>
        <w:t>уполномоченн</w:t>
      </w:r>
      <w:r w:rsidR="00B94760" w:rsidRPr="00C165E2">
        <w:rPr>
          <w:color w:val="000000" w:themeColor="text1"/>
          <w:sz w:val="22"/>
          <w:szCs w:val="22"/>
        </w:rPr>
        <w:t xml:space="preserve">ым </w:t>
      </w:r>
      <w:r w:rsidR="007C576D" w:rsidRPr="00C165E2">
        <w:rPr>
          <w:color w:val="000000" w:themeColor="text1"/>
          <w:sz w:val="22"/>
          <w:szCs w:val="22"/>
        </w:rPr>
        <w:t>ПОКУПАТ</w:t>
      </w:r>
      <w:r w:rsidR="00B94760" w:rsidRPr="00C165E2">
        <w:rPr>
          <w:color w:val="000000" w:themeColor="text1"/>
          <w:sz w:val="22"/>
          <w:szCs w:val="22"/>
        </w:rPr>
        <w:t>ЕЛ</w:t>
      </w:r>
      <w:r w:rsidR="007C576D" w:rsidRPr="00C165E2">
        <w:rPr>
          <w:color w:val="000000" w:themeColor="text1"/>
          <w:sz w:val="22"/>
          <w:szCs w:val="22"/>
        </w:rPr>
        <w:t>Е</w:t>
      </w:r>
      <w:r w:rsidR="00B94760" w:rsidRPr="00C165E2">
        <w:rPr>
          <w:color w:val="000000" w:themeColor="text1"/>
          <w:sz w:val="22"/>
          <w:szCs w:val="22"/>
        </w:rPr>
        <w:t>М ли</w:t>
      </w:r>
      <w:r w:rsidR="007C576D" w:rsidRPr="00C165E2">
        <w:rPr>
          <w:color w:val="000000" w:themeColor="text1"/>
          <w:sz w:val="22"/>
          <w:szCs w:val="22"/>
        </w:rPr>
        <w:t>ц</w:t>
      </w:r>
      <w:r w:rsidR="00B94760" w:rsidRPr="00C165E2">
        <w:rPr>
          <w:color w:val="000000" w:themeColor="text1"/>
          <w:sz w:val="22"/>
          <w:szCs w:val="22"/>
        </w:rPr>
        <w:t>ам</w:t>
      </w:r>
      <w:r w:rsidR="007C576D" w:rsidRPr="00C165E2">
        <w:rPr>
          <w:color w:val="000000" w:themeColor="text1"/>
          <w:sz w:val="22"/>
          <w:szCs w:val="22"/>
        </w:rPr>
        <w:t xml:space="preserve"> (Держателям Карт) для получения Товаров на условиях Договора;</w:t>
      </w:r>
    </w:p>
    <w:p w:rsidR="00B94760" w:rsidRPr="00C165E2" w:rsidRDefault="00C623E9" w:rsidP="00C7680E">
      <w:pPr>
        <w:numPr>
          <w:ilvl w:val="2"/>
          <w:numId w:val="6"/>
        </w:numPr>
        <w:tabs>
          <w:tab w:val="left" w:pos="567"/>
        </w:tabs>
        <w:ind w:left="0" w:firstLine="567"/>
        <w:jc w:val="both"/>
        <w:rPr>
          <w:color w:val="000000" w:themeColor="text1"/>
          <w:sz w:val="22"/>
          <w:szCs w:val="22"/>
        </w:rPr>
      </w:pPr>
      <w:r>
        <w:rPr>
          <w:color w:val="000000" w:themeColor="text1"/>
          <w:sz w:val="22"/>
          <w:szCs w:val="22"/>
        </w:rPr>
        <w:t>П</w:t>
      </w:r>
      <w:r w:rsidR="007C576D" w:rsidRPr="00C165E2">
        <w:rPr>
          <w:color w:val="000000" w:themeColor="text1"/>
          <w:sz w:val="22"/>
          <w:szCs w:val="22"/>
        </w:rPr>
        <w:t>олучать Товары</w:t>
      </w:r>
      <w:r w:rsidR="00141E12" w:rsidRPr="00C165E2">
        <w:rPr>
          <w:color w:val="000000" w:themeColor="text1"/>
          <w:sz w:val="22"/>
          <w:szCs w:val="22"/>
        </w:rPr>
        <w:t xml:space="preserve"> </w:t>
      </w:r>
      <w:r w:rsidR="008A716D" w:rsidRPr="00C165E2">
        <w:rPr>
          <w:color w:val="000000" w:themeColor="text1"/>
          <w:sz w:val="22"/>
          <w:szCs w:val="22"/>
        </w:rPr>
        <w:t>на сумму</w:t>
      </w:r>
      <w:r w:rsidR="00B94760" w:rsidRPr="00C165E2">
        <w:rPr>
          <w:color w:val="000000" w:themeColor="text1"/>
          <w:sz w:val="22"/>
          <w:szCs w:val="22"/>
        </w:rPr>
        <w:t>,</w:t>
      </w:r>
      <w:r w:rsidR="007C576D" w:rsidRPr="00C165E2">
        <w:rPr>
          <w:color w:val="000000" w:themeColor="text1"/>
          <w:sz w:val="22"/>
          <w:szCs w:val="22"/>
        </w:rPr>
        <w:t xml:space="preserve"> не прев</w:t>
      </w:r>
      <w:r w:rsidR="00B94760" w:rsidRPr="00C165E2">
        <w:rPr>
          <w:color w:val="000000" w:themeColor="text1"/>
          <w:sz w:val="22"/>
          <w:szCs w:val="22"/>
        </w:rPr>
        <w:t>ыш</w:t>
      </w:r>
      <w:r w:rsidR="007C576D" w:rsidRPr="00C165E2">
        <w:rPr>
          <w:color w:val="000000" w:themeColor="text1"/>
          <w:sz w:val="22"/>
          <w:szCs w:val="22"/>
        </w:rPr>
        <w:t>а</w:t>
      </w:r>
      <w:r w:rsidR="00B94760" w:rsidRPr="00C165E2">
        <w:rPr>
          <w:color w:val="000000" w:themeColor="text1"/>
          <w:sz w:val="22"/>
          <w:szCs w:val="22"/>
        </w:rPr>
        <w:t>ющую</w:t>
      </w:r>
      <w:r w:rsidR="007C576D" w:rsidRPr="00C165E2">
        <w:rPr>
          <w:color w:val="000000" w:themeColor="text1"/>
          <w:sz w:val="22"/>
          <w:szCs w:val="22"/>
        </w:rPr>
        <w:t xml:space="preserve"> </w:t>
      </w:r>
      <w:r w:rsidR="00B94760" w:rsidRPr="00C165E2">
        <w:rPr>
          <w:color w:val="000000" w:themeColor="text1"/>
          <w:sz w:val="22"/>
          <w:szCs w:val="22"/>
        </w:rPr>
        <w:t>су</w:t>
      </w:r>
      <w:r w:rsidR="007C576D" w:rsidRPr="00C165E2">
        <w:rPr>
          <w:color w:val="000000" w:themeColor="text1"/>
          <w:sz w:val="22"/>
          <w:szCs w:val="22"/>
        </w:rPr>
        <w:t>мму платежа, перечисленного ПОКУПАТЕЛЕМ ПОСТАВЩИКУ</w:t>
      </w:r>
      <w:r w:rsidR="00FA2F75" w:rsidRPr="00C165E2">
        <w:rPr>
          <w:color w:val="000000" w:themeColor="text1"/>
          <w:sz w:val="22"/>
          <w:szCs w:val="22"/>
        </w:rPr>
        <w:t>;</w:t>
      </w:r>
    </w:p>
    <w:p w:rsidR="00B94760" w:rsidRPr="00C165E2" w:rsidRDefault="00C623E9" w:rsidP="00C7680E">
      <w:pPr>
        <w:numPr>
          <w:ilvl w:val="2"/>
          <w:numId w:val="6"/>
        </w:numPr>
        <w:tabs>
          <w:tab w:val="left" w:pos="567"/>
        </w:tabs>
        <w:ind w:left="0" w:firstLine="567"/>
        <w:jc w:val="both"/>
        <w:rPr>
          <w:color w:val="000000" w:themeColor="text1"/>
          <w:sz w:val="22"/>
          <w:szCs w:val="22"/>
        </w:rPr>
      </w:pPr>
      <w:r>
        <w:rPr>
          <w:color w:val="000000" w:themeColor="text1"/>
          <w:sz w:val="22"/>
          <w:szCs w:val="22"/>
        </w:rPr>
        <w:t>З</w:t>
      </w:r>
      <w:r w:rsidR="007C576D" w:rsidRPr="00C165E2">
        <w:rPr>
          <w:color w:val="000000" w:themeColor="text1"/>
          <w:sz w:val="22"/>
          <w:szCs w:val="22"/>
        </w:rPr>
        <w:t>аказывать дополнительные Карты</w:t>
      </w:r>
      <w:r w:rsidR="00E87A8B" w:rsidRPr="00C165E2">
        <w:rPr>
          <w:color w:val="000000" w:themeColor="text1"/>
          <w:sz w:val="22"/>
          <w:szCs w:val="22"/>
        </w:rPr>
        <w:t xml:space="preserve"> в</w:t>
      </w:r>
      <w:r w:rsidR="008A716D" w:rsidRPr="00C165E2">
        <w:rPr>
          <w:color w:val="000000" w:themeColor="text1"/>
          <w:sz w:val="22"/>
          <w:szCs w:val="22"/>
        </w:rPr>
        <w:t xml:space="preserve"> соответствии </w:t>
      </w:r>
      <w:r w:rsidR="00D1212C" w:rsidRPr="00C165E2">
        <w:rPr>
          <w:color w:val="000000" w:themeColor="text1"/>
          <w:sz w:val="22"/>
          <w:szCs w:val="22"/>
        </w:rPr>
        <w:t>с настоящим Договором</w:t>
      </w:r>
      <w:r w:rsidR="007C576D" w:rsidRPr="00C165E2">
        <w:rPr>
          <w:color w:val="000000" w:themeColor="text1"/>
          <w:sz w:val="22"/>
          <w:szCs w:val="22"/>
        </w:rPr>
        <w:t>;</w:t>
      </w:r>
    </w:p>
    <w:p w:rsidR="00B94760" w:rsidRPr="00C165E2" w:rsidRDefault="00C623E9" w:rsidP="00C7680E">
      <w:pPr>
        <w:numPr>
          <w:ilvl w:val="2"/>
          <w:numId w:val="6"/>
        </w:numPr>
        <w:tabs>
          <w:tab w:val="left" w:pos="567"/>
        </w:tabs>
        <w:ind w:left="0" w:firstLine="567"/>
        <w:jc w:val="both"/>
        <w:rPr>
          <w:color w:val="000000" w:themeColor="text1"/>
          <w:sz w:val="22"/>
          <w:szCs w:val="22"/>
        </w:rPr>
      </w:pPr>
      <w:r>
        <w:rPr>
          <w:color w:val="000000" w:themeColor="text1"/>
          <w:sz w:val="22"/>
          <w:szCs w:val="22"/>
        </w:rPr>
        <w:t>У</w:t>
      </w:r>
      <w:r w:rsidR="007C576D" w:rsidRPr="00C165E2">
        <w:rPr>
          <w:color w:val="000000" w:themeColor="text1"/>
          <w:sz w:val="22"/>
          <w:szCs w:val="22"/>
        </w:rPr>
        <w:t>станавливать и/или отменять условия использования каждой конкретной Карты,</w:t>
      </w:r>
      <w:r w:rsidR="008553BD" w:rsidRPr="00C165E2">
        <w:rPr>
          <w:color w:val="000000" w:themeColor="text1"/>
          <w:sz w:val="22"/>
          <w:szCs w:val="22"/>
        </w:rPr>
        <w:t xml:space="preserve"> самостоятельно посредством личного кабинета;</w:t>
      </w:r>
      <w:r w:rsidR="007C576D" w:rsidRPr="00C165E2">
        <w:rPr>
          <w:color w:val="000000" w:themeColor="text1"/>
          <w:sz w:val="22"/>
          <w:szCs w:val="22"/>
        </w:rPr>
        <w:t xml:space="preserve"> </w:t>
      </w:r>
    </w:p>
    <w:p w:rsidR="00B94760" w:rsidRPr="00C165E2" w:rsidRDefault="00C623E9" w:rsidP="00C7680E">
      <w:pPr>
        <w:numPr>
          <w:ilvl w:val="2"/>
          <w:numId w:val="6"/>
        </w:numPr>
        <w:tabs>
          <w:tab w:val="left" w:pos="567"/>
        </w:tabs>
        <w:ind w:left="0" w:firstLine="567"/>
        <w:jc w:val="both"/>
        <w:rPr>
          <w:color w:val="000000" w:themeColor="text1"/>
          <w:sz w:val="22"/>
          <w:szCs w:val="22"/>
        </w:rPr>
      </w:pPr>
      <w:r>
        <w:rPr>
          <w:color w:val="000000" w:themeColor="text1"/>
          <w:sz w:val="22"/>
          <w:szCs w:val="22"/>
        </w:rPr>
        <w:t>И</w:t>
      </w:r>
      <w:r w:rsidR="007C576D" w:rsidRPr="00C165E2">
        <w:rPr>
          <w:color w:val="000000" w:themeColor="text1"/>
          <w:sz w:val="22"/>
          <w:szCs w:val="22"/>
        </w:rPr>
        <w:t>нициировать приостановление/блокировку операций по Карте в порядке</w:t>
      </w:r>
      <w:r w:rsidR="004828AF" w:rsidRPr="00C165E2">
        <w:rPr>
          <w:color w:val="000000" w:themeColor="text1"/>
          <w:sz w:val="22"/>
          <w:szCs w:val="22"/>
        </w:rPr>
        <w:t xml:space="preserve"> и случаях</w:t>
      </w:r>
      <w:r w:rsidR="007C576D" w:rsidRPr="00C165E2">
        <w:rPr>
          <w:color w:val="000000" w:themeColor="text1"/>
          <w:sz w:val="22"/>
          <w:szCs w:val="22"/>
        </w:rPr>
        <w:t>, указанн</w:t>
      </w:r>
      <w:r w:rsidR="004828AF" w:rsidRPr="00C165E2">
        <w:rPr>
          <w:color w:val="000000" w:themeColor="text1"/>
          <w:sz w:val="22"/>
          <w:szCs w:val="22"/>
        </w:rPr>
        <w:t>ых</w:t>
      </w:r>
      <w:r w:rsidR="007C576D" w:rsidRPr="00C165E2">
        <w:rPr>
          <w:color w:val="000000" w:themeColor="text1"/>
          <w:sz w:val="22"/>
          <w:szCs w:val="22"/>
        </w:rPr>
        <w:t xml:space="preserve"> в </w:t>
      </w:r>
      <w:r w:rsidR="00D1212C" w:rsidRPr="00C165E2">
        <w:rPr>
          <w:color w:val="000000" w:themeColor="text1"/>
          <w:sz w:val="22"/>
          <w:szCs w:val="22"/>
        </w:rPr>
        <w:t>настоящем Договоре</w:t>
      </w:r>
      <w:r w:rsidR="007C576D" w:rsidRPr="00C165E2">
        <w:rPr>
          <w:color w:val="000000" w:themeColor="text1"/>
          <w:sz w:val="22"/>
          <w:szCs w:val="22"/>
        </w:rPr>
        <w:t>;</w:t>
      </w:r>
    </w:p>
    <w:p w:rsidR="008553BD" w:rsidRPr="00C165E2" w:rsidRDefault="00C623E9" w:rsidP="00C7680E">
      <w:pPr>
        <w:numPr>
          <w:ilvl w:val="2"/>
          <w:numId w:val="6"/>
        </w:numPr>
        <w:tabs>
          <w:tab w:val="left" w:pos="567"/>
        </w:tabs>
        <w:ind w:left="0" w:firstLine="567"/>
        <w:jc w:val="both"/>
        <w:rPr>
          <w:color w:val="000000" w:themeColor="text1"/>
          <w:sz w:val="22"/>
          <w:szCs w:val="22"/>
        </w:rPr>
      </w:pPr>
      <w:r>
        <w:rPr>
          <w:color w:val="000000" w:themeColor="text1"/>
          <w:sz w:val="22"/>
          <w:szCs w:val="22"/>
        </w:rPr>
        <w:t>И</w:t>
      </w:r>
      <w:r w:rsidR="009C40DE" w:rsidRPr="00C165E2">
        <w:rPr>
          <w:color w:val="000000" w:themeColor="text1"/>
          <w:sz w:val="22"/>
          <w:szCs w:val="22"/>
        </w:rPr>
        <w:t>нициировать возобновление/разблокировку операции по ранее заблокированной Карте в порядке, установленном п</w:t>
      </w:r>
      <w:r w:rsidR="008A716D" w:rsidRPr="00C165E2">
        <w:rPr>
          <w:color w:val="000000" w:themeColor="text1"/>
          <w:sz w:val="22"/>
          <w:szCs w:val="22"/>
        </w:rPr>
        <w:t xml:space="preserve">унктом </w:t>
      </w:r>
      <w:r w:rsidR="009C40DE" w:rsidRPr="00C165E2">
        <w:rPr>
          <w:color w:val="000000" w:themeColor="text1"/>
          <w:sz w:val="22"/>
          <w:szCs w:val="22"/>
        </w:rPr>
        <w:t>2.</w:t>
      </w:r>
      <w:r w:rsidR="00E02222" w:rsidRPr="00C165E2">
        <w:rPr>
          <w:color w:val="000000" w:themeColor="text1"/>
          <w:sz w:val="22"/>
          <w:szCs w:val="22"/>
        </w:rPr>
        <w:t>3</w:t>
      </w:r>
      <w:r w:rsidR="009C40DE" w:rsidRPr="00C165E2">
        <w:rPr>
          <w:color w:val="000000" w:themeColor="text1"/>
          <w:sz w:val="22"/>
          <w:szCs w:val="22"/>
        </w:rPr>
        <w:t>. Договора</w:t>
      </w:r>
      <w:r w:rsidR="00D1212C" w:rsidRPr="00C165E2">
        <w:rPr>
          <w:color w:val="000000" w:themeColor="text1"/>
          <w:sz w:val="22"/>
          <w:szCs w:val="22"/>
        </w:rPr>
        <w:t>.</w:t>
      </w:r>
    </w:p>
    <w:p w:rsidR="00D1212C" w:rsidRPr="00C165E2" w:rsidRDefault="00D1212C" w:rsidP="00C7680E">
      <w:pPr>
        <w:tabs>
          <w:tab w:val="left" w:pos="567"/>
        </w:tabs>
        <w:ind w:left="567" w:firstLine="567"/>
        <w:jc w:val="both"/>
        <w:rPr>
          <w:color w:val="000000" w:themeColor="text1"/>
          <w:sz w:val="22"/>
          <w:szCs w:val="22"/>
        </w:rPr>
      </w:pPr>
    </w:p>
    <w:p w:rsidR="00B94760" w:rsidRPr="00C165E2" w:rsidRDefault="00B94760" w:rsidP="00C7680E">
      <w:pPr>
        <w:numPr>
          <w:ilvl w:val="1"/>
          <w:numId w:val="6"/>
        </w:numPr>
        <w:tabs>
          <w:tab w:val="left" w:pos="567"/>
        </w:tabs>
        <w:ind w:left="0" w:firstLine="567"/>
        <w:jc w:val="both"/>
        <w:rPr>
          <w:b/>
          <w:color w:val="000000" w:themeColor="text1"/>
          <w:sz w:val="22"/>
          <w:szCs w:val="22"/>
        </w:rPr>
      </w:pPr>
      <w:r w:rsidRPr="00C165E2">
        <w:rPr>
          <w:b/>
          <w:color w:val="000000" w:themeColor="text1"/>
          <w:sz w:val="22"/>
          <w:szCs w:val="22"/>
        </w:rPr>
        <w:t>ПОКУПАТЕЛЬ ОБЯЗУЕТСЯ:</w:t>
      </w:r>
    </w:p>
    <w:p w:rsidR="00B94760" w:rsidRPr="00C165E2" w:rsidRDefault="00CF539F" w:rsidP="00C7680E">
      <w:pPr>
        <w:numPr>
          <w:ilvl w:val="2"/>
          <w:numId w:val="6"/>
        </w:numPr>
        <w:tabs>
          <w:tab w:val="left" w:pos="567"/>
        </w:tabs>
        <w:ind w:left="0" w:firstLine="567"/>
        <w:jc w:val="both"/>
        <w:rPr>
          <w:color w:val="000000" w:themeColor="text1"/>
          <w:sz w:val="22"/>
          <w:szCs w:val="22"/>
        </w:rPr>
      </w:pPr>
      <w:r>
        <w:rPr>
          <w:color w:val="000000" w:themeColor="text1"/>
          <w:sz w:val="22"/>
          <w:szCs w:val="22"/>
        </w:rPr>
        <w:t>С</w:t>
      </w:r>
      <w:r w:rsidR="009C40DE" w:rsidRPr="00C165E2">
        <w:rPr>
          <w:color w:val="000000" w:themeColor="text1"/>
          <w:sz w:val="22"/>
          <w:szCs w:val="22"/>
        </w:rPr>
        <w:t xml:space="preserve">облюдать </w:t>
      </w:r>
      <w:r w:rsidR="00266E53" w:rsidRPr="00C165E2">
        <w:rPr>
          <w:color w:val="000000" w:themeColor="text1"/>
          <w:sz w:val="22"/>
          <w:szCs w:val="22"/>
        </w:rPr>
        <w:t>Правила хранени</w:t>
      </w:r>
      <w:r w:rsidR="002843DF" w:rsidRPr="00C165E2">
        <w:rPr>
          <w:color w:val="000000" w:themeColor="text1"/>
          <w:sz w:val="22"/>
          <w:szCs w:val="22"/>
        </w:rPr>
        <w:t>я</w:t>
      </w:r>
      <w:r w:rsidR="00266E53" w:rsidRPr="00C165E2">
        <w:rPr>
          <w:color w:val="000000" w:themeColor="text1"/>
          <w:sz w:val="22"/>
          <w:szCs w:val="22"/>
        </w:rPr>
        <w:t xml:space="preserve"> и эксплуатации Карт, размещенные на сайте ПОСТАВЩИКА по адресу: </w:t>
      </w:r>
      <w:hyperlink r:id="rId15" w:history="1">
        <w:r w:rsidR="003458C1" w:rsidRPr="00C165E2">
          <w:rPr>
            <w:rStyle w:val="af8"/>
            <w:color w:val="000000" w:themeColor="text1"/>
            <w:sz w:val="22"/>
            <w:szCs w:val="22"/>
          </w:rPr>
          <w:t>________________________________________</w:t>
        </w:r>
      </w:hyperlink>
      <w:r w:rsidR="00266E53" w:rsidRPr="00C165E2">
        <w:rPr>
          <w:color w:val="000000" w:themeColor="text1"/>
          <w:sz w:val="22"/>
          <w:szCs w:val="22"/>
        </w:rPr>
        <w:t xml:space="preserve"> и </w:t>
      </w:r>
      <w:r w:rsidR="008A716D" w:rsidRPr="00C165E2">
        <w:rPr>
          <w:color w:val="000000" w:themeColor="text1"/>
          <w:sz w:val="22"/>
          <w:szCs w:val="22"/>
        </w:rPr>
        <w:t>вы</w:t>
      </w:r>
      <w:r w:rsidR="00266E53" w:rsidRPr="00C165E2">
        <w:rPr>
          <w:color w:val="000000" w:themeColor="text1"/>
          <w:sz w:val="22"/>
          <w:szCs w:val="22"/>
        </w:rPr>
        <w:t>полнять Инструкцию по использованию Карт, размещенную на сайте ПОСТАВЩИКА по адресу:</w:t>
      </w:r>
      <w:r w:rsidR="00F534D9" w:rsidRPr="00C165E2">
        <w:rPr>
          <w:color w:val="000000" w:themeColor="text1"/>
          <w:sz w:val="22"/>
          <w:szCs w:val="22"/>
        </w:rPr>
        <w:t xml:space="preserve"> </w:t>
      </w:r>
      <w:hyperlink r:id="rId16" w:history="1">
        <w:r w:rsidR="003458C1" w:rsidRPr="00C165E2">
          <w:rPr>
            <w:rStyle w:val="af8"/>
            <w:color w:val="000000" w:themeColor="text1"/>
            <w:sz w:val="22"/>
            <w:szCs w:val="22"/>
          </w:rPr>
          <w:t>____________________________________________</w:t>
        </w:r>
      </w:hyperlink>
      <w:r w:rsidR="007C576D" w:rsidRPr="00C165E2">
        <w:rPr>
          <w:color w:val="000000" w:themeColor="text1"/>
          <w:sz w:val="22"/>
          <w:szCs w:val="22"/>
        </w:rPr>
        <w:t>;</w:t>
      </w:r>
    </w:p>
    <w:p w:rsidR="00B94760" w:rsidRPr="00C165E2" w:rsidRDefault="00CF539F" w:rsidP="00C7680E">
      <w:pPr>
        <w:numPr>
          <w:ilvl w:val="2"/>
          <w:numId w:val="6"/>
        </w:numPr>
        <w:tabs>
          <w:tab w:val="left" w:pos="567"/>
        </w:tabs>
        <w:ind w:left="0" w:firstLine="567"/>
        <w:jc w:val="both"/>
        <w:rPr>
          <w:color w:val="000000" w:themeColor="text1"/>
          <w:sz w:val="22"/>
          <w:szCs w:val="22"/>
        </w:rPr>
      </w:pPr>
      <w:r>
        <w:rPr>
          <w:color w:val="000000" w:themeColor="text1"/>
          <w:sz w:val="22"/>
          <w:szCs w:val="22"/>
        </w:rPr>
        <w:t>В</w:t>
      </w:r>
      <w:r w:rsidR="007C576D" w:rsidRPr="00C165E2">
        <w:rPr>
          <w:color w:val="000000" w:themeColor="text1"/>
          <w:sz w:val="22"/>
          <w:szCs w:val="22"/>
        </w:rPr>
        <w:t xml:space="preserve"> случае, если ПОКУПАТЕЛЬ по каким-либо не зависящим от него обстоятельствам, лишится возможности владеть и пользоваться Картой, незамедлительно </w:t>
      </w:r>
      <w:r w:rsidR="00E12448" w:rsidRPr="00C165E2">
        <w:rPr>
          <w:color w:val="000000" w:themeColor="text1"/>
          <w:sz w:val="22"/>
          <w:szCs w:val="22"/>
        </w:rPr>
        <w:t xml:space="preserve">произвести </w:t>
      </w:r>
      <w:r w:rsidRPr="00C165E2">
        <w:rPr>
          <w:color w:val="000000" w:themeColor="text1"/>
          <w:sz w:val="22"/>
          <w:szCs w:val="22"/>
        </w:rPr>
        <w:t>мероприятия,</w:t>
      </w:r>
      <w:r w:rsidR="00E12448" w:rsidRPr="00C165E2">
        <w:rPr>
          <w:color w:val="000000" w:themeColor="text1"/>
          <w:sz w:val="22"/>
          <w:szCs w:val="22"/>
        </w:rPr>
        <w:t xml:space="preserve"> указанные в п. 2.</w:t>
      </w:r>
      <w:r w:rsidR="00D1212C" w:rsidRPr="00C165E2">
        <w:rPr>
          <w:color w:val="000000" w:themeColor="text1"/>
          <w:sz w:val="22"/>
          <w:szCs w:val="22"/>
        </w:rPr>
        <w:t>4</w:t>
      </w:r>
      <w:r w:rsidR="00E12448" w:rsidRPr="00C165E2">
        <w:rPr>
          <w:color w:val="000000" w:themeColor="text1"/>
          <w:sz w:val="22"/>
          <w:szCs w:val="22"/>
        </w:rPr>
        <w:t>.1.</w:t>
      </w:r>
      <w:r>
        <w:rPr>
          <w:color w:val="000000" w:themeColor="text1"/>
          <w:sz w:val="22"/>
          <w:szCs w:val="22"/>
        </w:rPr>
        <w:t xml:space="preserve"> и 2.4.2 </w:t>
      </w:r>
      <w:r w:rsidRPr="00C165E2">
        <w:rPr>
          <w:color w:val="000000" w:themeColor="text1"/>
          <w:sz w:val="22"/>
          <w:szCs w:val="22"/>
        </w:rPr>
        <w:t>настоящего Договора</w:t>
      </w:r>
      <w:r w:rsidR="008A716D" w:rsidRPr="00C165E2">
        <w:rPr>
          <w:color w:val="000000" w:themeColor="text1"/>
          <w:sz w:val="22"/>
          <w:szCs w:val="22"/>
        </w:rPr>
        <w:t>;</w:t>
      </w:r>
    </w:p>
    <w:p w:rsidR="00B94760" w:rsidRPr="00C165E2" w:rsidRDefault="00B7032E" w:rsidP="00C7680E">
      <w:pPr>
        <w:numPr>
          <w:ilvl w:val="2"/>
          <w:numId w:val="6"/>
        </w:numPr>
        <w:tabs>
          <w:tab w:val="left" w:pos="567"/>
        </w:tabs>
        <w:ind w:left="0" w:firstLine="567"/>
        <w:jc w:val="both"/>
        <w:rPr>
          <w:color w:val="000000" w:themeColor="text1"/>
          <w:sz w:val="22"/>
          <w:szCs w:val="22"/>
        </w:rPr>
      </w:pPr>
      <w:r>
        <w:rPr>
          <w:color w:val="000000" w:themeColor="text1"/>
          <w:sz w:val="22"/>
          <w:szCs w:val="22"/>
        </w:rPr>
        <w:t>С</w:t>
      </w:r>
      <w:r w:rsidR="007C576D" w:rsidRPr="00C165E2">
        <w:rPr>
          <w:color w:val="000000" w:themeColor="text1"/>
          <w:sz w:val="22"/>
          <w:szCs w:val="22"/>
        </w:rPr>
        <w:t>трого соблюдать условия Договора и оплачивать Товары</w:t>
      </w:r>
      <w:r w:rsidR="00141E12" w:rsidRPr="00C165E2">
        <w:rPr>
          <w:color w:val="000000" w:themeColor="text1"/>
          <w:sz w:val="22"/>
          <w:szCs w:val="22"/>
        </w:rPr>
        <w:t xml:space="preserve"> </w:t>
      </w:r>
      <w:r w:rsidR="007C576D" w:rsidRPr="00C165E2">
        <w:rPr>
          <w:color w:val="000000" w:themeColor="text1"/>
          <w:sz w:val="22"/>
          <w:szCs w:val="22"/>
        </w:rPr>
        <w:t>в соответствии с раздел</w:t>
      </w:r>
      <w:r w:rsidR="00E87A8B" w:rsidRPr="00C165E2">
        <w:rPr>
          <w:color w:val="000000" w:themeColor="text1"/>
          <w:sz w:val="22"/>
          <w:szCs w:val="22"/>
        </w:rPr>
        <w:t>ом</w:t>
      </w:r>
      <w:r w:rsidR="007C576D" w:rsidRPr="00C165E2">
        <w:rPr>
          <w:color w:val="000000" w:themeColor="text1"/>
          <w:sz w:val="22"/>
          <w:szCs w:val="22"/>
        </w:rPr>
        <w:t xml:space="preserve"> 5</w:t>
      </w:r>
      <w:r w:rsidR="008A716D" w:rsidRPr="00C165E2">
        <w:rPr>
          <w:color w:val="000000" w:themeColor="text1"/>
          <w:sz w:val="22"/>
          <w:szCs w:val="22"/>
        </w:rPr>
        <w:t xml:space="preserve"> настоящего</w:t>
      </w:r>
      <w:r w:rsidR="007C576D" w:rsidRPr="00C165E2">
        <w:rPr>
          <w:color w:val="000000" w:themeColor="text1"/>
          <w:sz w:val="22"/>
          <w:szCs w:val="22"/>
        </w:rPr>
        <w:t xml:space="preserve"> Договора;</w:t>
      </w:r>
    </w:p>
    <w:p w:rsidR="00735B18" w:rsidRPr="00C165E2" w:rsidRDefault="00B7032E" w:rsidP="00C7680E">
      <w:pPr>
        <w:numPr>
          <w:ilvl w:val="2"/>
          <w:numId w:val="6"/>
        </w:numPr>
        <w:tabs>
          <w:tab w:val="left" w:pos="567"/>
        </w:tabs>
        <w:ind w:left="0" w:firstLine="567"/>
        <w:jc w:val="both"/>
        <w:rPr>
          <w:color w:val="000000" w:themeColor="text1"/>
          <w:sz w:val="22"/>
          <w:szCs w:val="22"/>
        </w:rPr>
      </w:pPr>
      <w:r>
        <w:rPr>
          <w:color w:val="000000" w:themeColor="text1"/>
          <w:sz w:val="22"/>
          <w:szCs w:val="22"/>
        </w:rPr>
        <w:t>В</w:t>
      </w:r>
      <w:r w:rsidR="00735B18" w:rsidRPr="00C165E2">
        <w:rPr>
          <w:color w:val="000000" w:themeColor="text1"/>
          <w:sz w:val="22"/>
          <w:szCs w:val="22"/>
        </w:rPr>
        <w:t xml:space="preserve"> случае расторжения Договора в </w:t>
      </w:r>
      <w:r w:rsidR="008A716D" w:rsidRPr="00C165E2">
        <w:rPr>
          <w:color w:val="000000" w:themeColor="text1"/>
          <w:sz w:val="22"/>
          <w:szCs w:val="22"/>
        </w:rPr>
        <w:t xml:space="preserve">течение </w:t>
      </w:r>
      <w:r w:rsidR="00D1212C" w:rsidRPr="00C165E2">
        <w:rPr>
          <w:color w:val="000000" w:themeColor="text1"/>
          <w:sz w:val="22"/>
          <w:szCs w:val="22"/>
        </w:rPr>
        <w:t>20</w:t>
      </w:r>
      <w:r w:rsidR="008A716D" w:rsidRPr="00C165E2">
        <w:rPr>
          <w:color w:val="000000" w:themeColor="text1"/>
          <w:sz w:val="22"/>
          <w:szCs w:val="22"/>
        </w:rPr>
        <w:t xml:space="preserve"> (</w:t>
      </w:r>
      <w:r w:rsidR="00D1212C" w:rsidRPr="00C165E2">
        <w:rPr>
          <w:color w:val="000000" w:themeColor="text1"/>
          <w:sz w:val="22"/>
          <w:szCs w:val="22"/>
        </w:rPr>
        <w:t>Двадцати</w:t>
      </w:r>
      <w:r w:rsidR="008A716D" w:rsidRPr="00C165E2">
        <w:rPr>
          <w:color w:val="000000" w:themeColor="text1"/>
          <w:sz w:val="22"/>
          <w:szCs w:val="22"/>
        </w:rPr>
        <w:t>) рабочих дней</w:t>
      </w:r>
      <w:r w:rsidR="00735B18" w:rsidRPr="00C165E2">
        <w:rPr>
          <w:color w:val="000000" w:themeColor="text1"/>
          <w:sz w:val="22"/>
          <w:szCs w:val="22"/>
        </w:rPr>
        <w:t xml:space="preserve"> с момента прекращения действия Договора, произвести все взаиморасчеты с ПОСТАВЩИКОМ</w:t>
      </w:r>
      <w:r w:rsidR="005F0A2D" w:rsidRPr="00C165E2">
        <w:rPr>
          <w:color w:val="000000" w:themeColor="text1"/>
          <w:sz w:val="22"/>
          <w:szCs w:val="22"/>
        </w:rPr>
        <w:t>;</w:t>
      </w:r>
    </w:p>
    <w:p w:rsidR="005F0A2D" w:rsidRDefault="00B7032E" w:rsidP="00C7680E">
      <w:pPr>
        <w:numPr>
          <w:ilvl w:val="2"/>
          <w:numId w:val="6"/>
        </w:numPr>
        <w:tabs>
          <w:tab w:val="left" w:pos="567"/>
        </w:tabs>
        <w:ind w:left="0" w:firstLine="567"/>
        <w:jc w:val="both"/>
        <w:rPr>
          <w:color w:val="000000" w:themeColor="text1"/>
          <w:sz w:val="22"/>
          <w:szCs w:val="22"/>
        </w:rPr>
      </w:pPr>
      <w:r>
        <w:rPr>
          <w:color w:val="000000" w:themeColor="text1"/>
          <w:sz w:val="22"/>
          <w:szCs w:val="22"/>
        </w:rPr>
        <w:t>В</w:t>
      </w:r>
      <w:r w:rsidR="005F0A2D" w:rsidRPr="00C165E2">
        <w:rPr>
          <w:color w:val="000000" w:themeColor="text1"/>
          <w:sz w:val="22"/>
          <w:szCs w:val="22"/>
        </w:rPr>
        <w:t xml:space="preserve"> момент</w:t>
      </w:r>
      <w:r>
        <w:rPr>
          <w:color w:val="000000" w:themeColor="text1"/>
          <w:sz w:val="22"/>
          <w:szCs w:val="22"/>
        </w:rPr>
        <w:t xml:space="preserve"> заключения настоящего Договора</w:t>
      </w:r>
      <w:r w:rsidR="005F0A2D" w:rsidRPr="00C165E2">
        <w:rPr>
          <w:color w:val="000000" w:themeColor="text1"/>
          <w:sz w:val="22"/>
          <w:szCs w:val="22"/>
        </w:rPr>
        <w:t xml:space="preserve"> заполнить и предоставить ПОСТАВЩИКУ Учетную карточку организации по форме, размещенной на сайте ПОСТАВЩИКА по адресу: </w:t>
      </w:r>
      <w:hyperlink r:id="rId17" w:history="1">
        <w:r w:rsidR="003458C1" w:rsidRPr="00C165E2">
          <w:rPr>
            <w:rStyle w:val="af8"/>
            <w:color w:val="000000" w:themeColor="text1"/>
            <w:sz w:val="22"/>
            <w:szCs w:val="22"/>
          </w:rPr>
          <w:t>____________________________________</w:t>
        </w:r>
      </w:hyperlink>
      <w:r w:rsidR="005F0A2D" w:rsidRPr="00C165E2">
        <w:rPr>
          <w:color w:val="000000" w:themeColor="text1"/>
          <w:sz w:val="22"/>
          <w:szCs w:val="22"/>
        </w:rPr>
        <w:t>.</w:t>
      </w:r>
    </w:p>
    <w:p w:rsidR="00B7032E" w:rsidRPr="00C165E2" w:rsidRDefault="00B7032E" w:rsidP="00B7032E">
      <w:pPr>
        <w:tabs>
          <w:tab w:val="left" w:pos="567"/>
        </w:tabs>
        <w:ind w:left="567"/>
        <w:jc w:val="both"/>
        <w:rPr>
          <w:color w:val="000000" w:themeColor="text1"/>
          <w:sz w:val="22"/>
          <w:szCs w:val="22"/>
        </w:rPr>
      </w:pPr>
    </w:p>
    <w:p w:rsidR="005C2FBB" w:rsidRDefault="005C2FBB" w:rsidP="00C7680E">
      <w:pPr>
        <w:tabs>
          <w:tab w:val="num" w:pos="1800"/>
        </w:tabs>
        <w:ind w:firstLine="567"/>
        <w:jc w:val="both"/>
        <w:rPr>
          <w:color w:val="000000" w:themeColor="text1"/>
          <w:sz w:val="22"/>
          <w:szCs w:val="22"/>
        </w:rPr>
      </w:pPr>
    </w:p>
    <w:p w:rsidR="00FE3C06" w:rsidRDefault="00FE3C06" w:rsidP="00C7680E">
      <w:pPr>
        <w:tabs>
          <w:tab w:val="num" w:pos="1800"/>
        </w:tabs>
        <w:ind w:firstLine="567"/>
        <w:jc w:val="both"/>
        <w:rPr>
          <w:color w:val="000000" w:themeColor="text1"/>
          <w:sz w:val="22"/>
          <w:szCs w:val="22"/>
        </w:rPr>
      </w:pPr>
    </w:p>
    <w:p w:rsidR="00FE3C06" w:rsidRDefault="00FE3C06" w:rsidP="00C7680E">
      <w:pPr>
        <w:tabs>
          <w:tab w:val="num" w:pos="1800"/>
        </w:tabs>
        <w:ind w:firstLine="567"/>
        <w:jc w:val="both"/>
        <w:rPr>
          <w:color w:val="000000" w:themeColor="text1"/>
          <w:sz w:val="22"/>
          <w:szCs w:val="22"/>
        </w:rPr>
      </w:pPr>
    </w:p>
    <w:p w:rsidR="00FE3C06" w:rsidRPr="00C165E2" w:rsidRDefault="00FE3C06" w:rsidP="00C7680E">
      <w:pPr>
        <w:tabs>
          <w:tab w:val="num" w:pos="1800"/>
        </w:tabs>
        <w:ind w:firstLine="567"/>
        <w:jc w:val="both"/>
        <w:rPr>
          <w:color w:val="000000" w:themeColor="text1"/>
          <w:sz w:val="22"/>
          <w:szCs w:val="22"/>
        </w:rPr>
      </w:pPr>
    </w:p>
    <w:p w:rsidR="007C576D" w:rsidRPr="00C165E2" w:rsidRDefault="00B7032E" w:rsidP="00C7680E">
      <w:pPr>
        <w:numPr>
          <w:ilvl w:val="0"/>
          <w:numId w:val="6"/>
        </w:numPr>
        <w:ind w:firstLine="567"/>
        <w:jc w:val="center"/>
        <w:rPr>
          <w:b/>
          <w:color w:val="000000" w:themeColor="text1"/>
          <w:sz w:val="22"/>
          <w:szCs w:val="22"/>
        </w:rPr>
      </w:pPr>
      <w:r>
        <w:rPr>
          <w:b/>
          <w:color w:val="000000" w:themeColor="text1"/>
          <w:sz w:val="22"/>
          <w:szCs w:val="22"/>
        </w:rPr>
        <w:lastRenderedPageBreak/>
        <w:t xml:space="preserve"> ЦЕНА ДОГОВОРА </w:t>
      </w:r>
      <w:r w:rsidR="00F651F5">
        <w:rPr>
          <w:b/>
          <w:color w:val="000000" w:themeColor="text1"/>
          <w:sz w:val="22"/>
          <w:szCs w:val="22"/>
        </w:rPr>
        <w:t>И ПОРЯДОК РАСЧЕТОВ</w:t>
      </w:r>
    </w:p>
    <w:p w:rsidR="00D1212C" w:rsidRPr="00C165E2" w:rsidRDefault="00D1212C" w:rsidP="00C7680E">
      <w:pPr>
        <w:numPr>
          <w:ilvl w:val="1"/>
          <w:numId w:val="6"/>
        </w:numPr>
        <w:ind w:left="0" w:firstLine="567"/>
        <w:jc w:val="both"/>
        <w:rPr>
          <w:bCs/>
          <w:color w:val="000000" w:themeColor="text1"/>
          <w:sz w:val="22"/>
          <w:szCs w:val="22"/>
        </w:rPr>
      </w:pPr>
      <w:r w:rsidRPr="00C165E2">
        <w:rPr>
          <w:color w:val="000000" w:themeColor="text1"/>
          <w:sz w:val="22"/>
          <w:szCs w:val="22"/>
        </w:rPr>
        <w:t xml:space="preserve"> </w:t>
      </w:r>
      <w:r w:rsidR="00F651F5">
        <w:rPr>
          <w:color w:val="000000" w:themeColor="text1"/>
          <w:sz w:val="22"/>
          <w:szCs w:val="22"/>
        </w:rPr>
        <w:t>Расчеты по Д</w:t>
      </w:r>
      <w:r w:rsidR="007C576D" w:rsidRPr="00C165E2">
        <w:rPr>
          <w:color w:val="000000" w:themeColor="text1"/>
          <w:sz w:val="22"/>
          <w:szCs w:val="22"/>
        </w:rPr>
        <w:t xml:space="preserve">оговору производятся в безналичной форме в </w:t>
      </w:r>
      <w:r w:rsidR="00E373A0" w:rsidRPr="00C165E2">
        <w:rPr>
          <w:color w:val="000000" w:themeColor="text1"/>
          <w:sz w:val="22"/>
          <w:szCs w:val="22"/>
        </w:rPr>
        <w:t xml:space="preserve">российских </w:t>
      </w:r>
      <w:r w:rsidR="007C576D" w:rsidRPr="00C165E2">
        <w:rPr>
          <w:color w:val="000000" w:themeColor="text1"/>
          <w:sz w:val="22"/>
          <w:szCs w:val="22"/>
        </w:rPr>
        <w:t>рублях.</w:t>
      </w:r>
      <w:r w:rsidR="00EF77E4" w:rsidRPr="00C165E2">
        <w:rPr>
          <w:color w:val="000000" w:themeColor="text1"/>
          <w:sz w:val="22"/>
          <w:szCs w:val="22"/>
        </w:rPr>
        <w:t xml:space="preserve"> Возврат денежных средств производится в российских рублях на основании письменного распоряжения ПОКУПАТЕЛЯ </w:t>
      </w:r>
      <w:r w:rsidRPr="00C165E2">
        <w:rPr>
          <w:color w:val="000000" w:themeColor="text1"/>
          <w:sz w:val="22"/>
          <w:szCs w:val="22"/>
        </w:rPr>
        <w:t>и</w:t>
      </w:r>
      <w:r w:rsidR="00EF77E4" w:rsidRPr="00C165E2">
        <w:rPr>
          <w:color w:val="000000" w:themeColor="text1"/>
          <w:sz w:val="22"/>
          <w:szCs w:val="22"/>
        </w:rPr>
        <w:t xml:space="preserve"> подписанного акта</w:t>
      </w:r>
      <w:r w:rsidRPr="00C165E2">
        <w:rPr>
          <w:color w:val="000000" w:themeColor="text1"/>
          <w:sz w:val="22"/>
          <w:szCs w:val="22"/>
        </w:rPr>
        <w:t xml:space="preserve"> </w:t>
      </w:r>
      <w:r w:rsidR="00EF77E4" w:rsidRPr="00C165E2">
        <w:rPr>
          <w:color w:val="000000" w:themeColor="text1"/>
          <w:sz w:val="22"/>
          <w:szCs w:val="22"/>
        </w:rPr>
        <w:t>сверки взаиморасчетов</w:t>
      </w:r>
      <w:r w:rsidRPr="00C165E2">
        <w:rPr>
          <w:color w:val="000000" w:themeColor="text1"/>
          <w:sz w:val="22"/>
          <w:szCs w:val="22"/>
        </w:rPr>
        <w:t xml:space="preserve"> Сторонами</w:t>
      </w:r>
      <w:r w:rsidR="00EF77E4" w:rsidRPr="00C165E2">
        <w:rPr>
          <w:color w:val="000000" w:themeColor="text1"/>
          <w:sz w:val="22"/>
          <w:szCs w:val="22"/>
        </w:rPr>
        <w:t xml:space="preserve">. </w:t>
      </w:r>
    </w:p>
    <w:p w:rsidR="00C7680E" w:rsidRPr="00C165E2" w:rsidRDefault="00D1212C" w:rsidP="00C7680E">
      <w:pPr>
        <w:numPr>
          <w:ilvl w:val="1"/>
          <w:numId w:val="6"/>
        </w:numPr>
        <w:ind w:left="0" w:firstLine="567"/>
        <w:jc w:val="both"/>
        <w:rPr>
          <w:bCs/>
          <w:color w:val="000000" w:themeColor="text1"/>
          <w:sz w:val="22"/>
          <w:szCs w:val="22"/>
        </w:rPr>
      </w:pPr>
      <w:r w:rsidRPr="00C165E2">
        <w:rPr>
          <w:color w:val="000000" w:themeColor="text1"/>
          <w:sz w:val="22"/>
          <w:szCs w:val="22"/>
        </w:rPr>
        <w:t xml:space="preserve"> </w:t>
      </w:r>
      <w:r w:rsidR="00C779F8" w:rsidRPr="00C165E2">
        <w:rPr>
          <w:rFonts w:eastAsia="Calibri"/>
          <w:color w:val="000000" w:themeColor="text1"/>
          <w:sz w:val="22"/>
          <w:szCs w:val="22"/>
        </w:rPr>
        <w:t xml:space="preserve">Цена Договора составляет </w:t>
      </w:r>
      <w:r w:rsidR="00F0289C" w:rsidRPr="00C165E2">
        <w:rPr>
          <w:rFonts w:eastAsia="Calibri"/>
          <w:b/>
          <w:color w:val="000000" w:themeColor="text1"/>
          <w:sz w:val="22"/>
          <w:szCs w:val="22"/>
        </w:rPr>
        <w:t>__________ (_________) рублей ___ копеек</w:t>
      </w:r>
      <w:r w:rsidR="00F651F5">
        <w:rPr>
          <w:rFonts w:eastAsia="Calibri"/>
          <w:color w:val="000000" w:themeColor="text1"/>
          <w:sz w:val="22"/>
          <w:szCs w:val="22"/>
        </w:rPr>
        <w:t xml:space="preserve">, в т.ч. НДС (20%). </w:t>
      </w:r>
    </w:p>
    <w:p w:rsidR="00830AE2" w:rsidRPr="00C165E2" w:rsidRDefault="00C7680E" w:rsidP="00C7680E">
      <w:pPr>
        <w:numPr>
          <w:ilvl w:val="1"/>
          <w:numId w:val="6"/>
        </w:numPr>
        <w:ind w:left="0" w:firstLine="567"/>
        <w:jc w:val="both"/>
        <w:rPr>
          <w:bCs/>
          <w:color w:val="000000" w:themeColor="text1"/>
          <w:sz w:val="22"/>
          <w:szCs w:val="22"/>
        </w:rPr>
      </w:pPr>
      <w:r w:rsidRPr="00C165E2">
        <w:rPr>
          <w:bCs/>
          <w:color w:val="000000" w:themeColor="text1"/>
          <w:sz w:val="22"/>
          <w:szCs w:val="22"/>
        </w:rPr>
        <w:t xml:space="preserve"> </w:t>
      </w:r>
      <w:r w:rsidR="007C576D" w:rsidRPr="00C165E2">
        <w:rPr>
          <w:bCs/>
          <w:color w:val="000000" w:themeColor="text1"/>
          <w:sz w:val="22"/>
          <w:szCs w:val="22"/>
        </w:rPr>
        <w:t>Цена на Товары</w:t>
      </w:r>
      <w:r w:rsidR="00043D83" w:rsidRPr="00C165E2">
        <w:rPr>
          <w:bCs/>
          <w:color w:val="000000" w:themeColor="text1"/>
          <w:sz w:val="22"/>
          <w:szCs w:val="22"/>
        </w:rPr>
        <w:t xml:space="preserve">, </w:t>
      </w:r>
      <w:r w:rsidR="007C576D" w:rsidRPr="00C165E2">
        <w:rPr>
          <w:bCs/>
          <w:color w:val="000000" w:themeColor="text1"/>
          <w:sz w:val="22"/>
          <w:szCs w:val="22"/>
        </w:rPr>
        <w:t>получаемые Держателями Карт на ТО, соответствует их цене за наличный расчет, установленной на ТО на момент получения Товаров</w:t>
      </w:r>
      <w:r w:rsidR="00AD29C0" w:rsidRPr="00C165E2">
        <w:rPr>
          <w:bCs/>
          <w:color w:val="000000" w:themeColor="text1"/>
          <w:sz w:val="22"/>
          <w:szCs w:val="22"/>
        </w:rPr>
        <w:t xml:space="preserve"> </w:t>
      </w:r>
      <w:r w:rsidR="007C576D" w:rsidRPr="00C165E2">
        <w:rPr>
          <w:bCs/>
          <w:color w:val="000000" w:themeColor="text1"/>
          <w:sz w:val="22"/>
          <w:szCs w:val="22"/>
        </w:rPr>
        <w:t xml:space="preserve">Держателями </w:t>
      </w:r>
      <w:r w:rsidR="007C576D" w:rsidRPr="00F12E2F">
        <w:rPr>
          <w:bCs/>
          <w:color w:val="000000" w:themeColor="text1"/>
          <w:sz w:val="22"/>
          <w:szCs w:val="22"/>
        </w:rPr>
        <w:t>карт</w:t>
      </w:r>
      <w:r w:rsidR="00707BDD" w:rsidRPr="00F12E2F">
        <w:rPr>
          <w:bCs/>
          <w:color w:val="000000" w:themeColor="text1"/>
          <w:sz w:val="22"/>
          <w:szCs w:val="22"/>
        </w:rPr>
        <w:t xml:space="preserve"> и не может превышать цену за единицу Товара, указанную в Спецификации (Приложение №2 к настоящему Договору)</w:t>
      </w:r>
      <w:r w:rsidR="007C576D" w:rsidRPr="00F12E2F">
        <w:rPr>
          <w:bCs/>
          <w:color w:val="000000" w:themeColor="text1"/>
          <w:sz w:val="22"/>
          <w:szCs w:val="22"/>
        </w:rPr>
        <w:t>.</w:t>
      </w:r>
      <w:r w:rsidRPr="00C165E2">
        <w:rPr>
          <w:bCs/>
          <w:color w:val="000000" w:themeColor="text1"/>
          <w:sz w:val="22"/>
          <w:szCs w:val="22"/>
        </w:rPr>
        <w:t xml:space="preserve"> </w:t>
      </w:r>
    </w:p>
    <w:p w:rsidR="00830AE2" w:rsidRPr="00A81D5F" w:rsidRDefault="00196BF0" w:rsidP="00A81D5F">
      <w:pPr>
        <w:numPr>
          <w:ilvl w:val="1"/>
          <w:numId w:val="6"/>
        </w:numPr>
        <w:ind w:left="0" w:firstLine="567"/>
        <w:jc w:val="both"/>
        <w:rPr>
          <w:bCs/>
          <w:color w:val="000000" w:themeColor="text1"/>
          <w:sz w:val="22"/>
          <w:szCs w:val="22"/>
        </w:rPr>
      </w:pPr>
      <w:r w:rsidRPr="00C165E2">
        <w:rPr>
          <w:bCs/>
          <w:color w:val="000000" w:themeColor="text1"/>
          <w:sz w:val="22"/>
          <w:szCs w:val="22"/>
        </w:rPr>
        <w:t xml:space="preserve"> </w:t>
      </w:r>
      <w:r w:rsidR="00AD29C0" w:rsidRPr="00C165E2">
        <w:rPr>
          <w:bCs/>
          <w:color w:val="000000" w:themeColor="text1"/>
          <w:sz w:val="22"/>
          <w:szCs w:val="22"/>
        </w:rPr>
        <w:t xml:space="preserve">Поставка </w:t>
      </w:r>
      <w:r w:rsidR="007C576D" w:rsidRPr="00C165E2">
        <w:rPr>
          <w:bCs/>
          <w:color w:val="000000" w:themeColor="text1"/>
          <w:sz w:val="22"/>
          <w:szCs w:val="22"/>
        </w:rPr>
        <w:t>Товаров</w:t>
      </w:r>
      <w:r w:rsidR="00AD29C0" w:rsidRPr="00C165E2">
        <w:rPr>
          <w:bCs/>
          <w:color w:val="000000" w:themeColor="text1"/>
          <w:sz w:val="22"/>
          <w:szCs w:val="22"/>
        </w:rPr>
        <w:t xml:space="preserve"> </w:t>
      </w:r>
      <w:r w:rsidR="00C46867" w:rsidRPr="00C165E2">
        <w:rPr>
          <w:bCs/>
          <w:color w:val="000000" w:themeColor="text1"/>
          <w:sz w:val="22"/>
          <w:szCs w:val="22"/>
        </w:rPr>
        <w:t xml:space="preserve">ПОСТАВЩИКОМ осуществляется на </w:t>
      </w:r>
      <w:r w:rsidR="007C576D" w:rsidRPr="00C165E2">
        <w:rPr>
          <w:bCs/>
          <w:color w:val="000000" w:themeColor="text1"/>
          <w:sz w:val="22"/>
          <w:szCs w:val="22"/>
        </w:rPr>
        <w:t>условиях</w:t>
      </w:r>
      <w:r w:rsidR="000C4852" w:rsidRPr="00C165E2">
        <w:rPr>
          <w:bCs/>
          <w:color w:val="000000" w:themeColor="text1"/>
          <w:sz w:val="22"/>
          <w:szCs w:val="22"/>
        </w:rPr>
        <w:t xml:space="preserve"> 100%</w:t>
      </w:r>
      <w:r w:rsidR="007C576D" w:rsidRPr="00C165E2">
        <w:rPr>
          <w:bCs/>
          <w:color w:val="000000" w:themeColor="text1"/>
          <w:sz w:val="22"/>
          <w:szCs w:val="22"/>
        </w:rPr>
        <w:t xml:space="preserve"> предварительной оплаты</w:t>
      </w:r>
      <w:r w:rsidR="00C46867" w:rsidRPr="00C165E2">
        <w:rPr>
          <w:bCs/>
          <w:color w:val="000000" w:themeColor="text1"/>
          <w:sz w:val="22"/>
          <w:szCs w:val="22"/>
        </w:rPr>
        <w:t xml:space="preserve"> ПОКУПАТЕЛЕМ</w:t>
      </w:r>
      <w:r w:rsidR="00E22935" w:rsidRPr="00C165E2">
        <w:rPr>
          <w:bCs/>
          <w:color w:val="000000" w:themeColor="text1"/>
          <w:sz w:val="22"/>
          <w:szCs w:val="22"/>
        </w:rPr>
        <w:t>.</w:t>
      </w:r>
      <w:r w:rsidR="00C46867" w:rsidRPr="00C165E2">
        <w:rPr>
          <w:bCs/>
          <w:color w:val="000000" w:themeColor="text1"/>
          <w:sz w:val="22"/>
          <w:szCs w:val="22"/>
        </w:rPr>
        <w:t xml:space="preserve"> </w:t>
      </w:r>
      <w:r w:rsidR="006E654D">
        <w:rPr>
          <w:bCs/>
          <w:color w:val="000000" w:themeColor="text1"/>
          <w:sz w:val="22"/>
          <w:szCs w:val="22"/>
        </w:rPr>
        <w:t xml:space="preserve">ПОКУПАТЕЛЬ самостоятельно заказывает </w:t>
      </w:r>
      <w:r w:rsidR="00A81D5F">
        <w:rPr>
          <w:bCs/>
          <w:color w:val="000000" w:themeColor="text1"/>
          <w:sz w:val="22"/>
          <w:szCs w:val="22"/>
        </w:rPr>
        <w:t>счета в</w:t>
      </w:r>
      <w:r w:rsidR="006E654D">
        <w:rPr>
          <w:bCs/>
          <w:color w:val="000000" w:themeColor="text1"/>
          <w:sz w:val="22"/>
          <w:szCs w:val="22"/>
        </w:rPr>
        <w:t xml:space="preserve"> Личном кабинете. </w:t>
      </w:r>
      <w:r w:rsidR="007C576D" w:rsidRPr="00A81D5F">
        <w:rPr>
          <w:bCs/>
          <w:color w:val="000000" w:themeColor="text1"/>
          <w:sz w:val="22"/>
          <w:szCs w:val="22"/>
        </w:rPr>
        <w:t>При этом ПОКУПАТЕЛЬ,</w:t>
      </w:r>
      <w:r w:rsidR="00DD166C" w:rsidRPr="00A81D5F">
        <w:rPr>
          <w:bCs/>
          <w:color w:val="000000" w:themeColor="text1"/>
          <w:sz w:val="22"/>
          <w:szCs w:val="22"/>
        </w:rPr>
        <w:t xml:space="preserve"> </w:t>
      </w:r>
      <w:r w:rsidR="007C576D" w:rsidRPr="00A81D5F">
        <w:rPr>
          <w:bCs/>
          <w:color w:val="000000" w:themeColor="text1"/>
          <w:sz w:val="22"/>
          <w:szCs w:val="22"/>
        </w:rPr>
        <w:t xml:space="preserve">осуществляя платежи, указывает в платежных поручениях номер Договора, по которому осуществляется оплата. </w:t>
      </w:r>
      <w:r w:rsidR="002D15B0" w:rsidRPr="00A81D5F">
        <w:rPr>
          <w:bCs/>
          <w:color w:val="000000" w:themeColor="text1"/>
          <w:sz w:val="22"/>
          <w:szCs w:val="22"/>
        </w:rPr>
        <w:t>Оплата</w:t>
      </w:r>
      <w:r w:rsidR="00C46867" w:rsidRPr="00A81D5F">
        <w:rPr>
          <w:bCs/>
          <w:color w:val="000000" w:themeColor="text1"/>
          <w:sz w:val="22"/>
          <w:szCs w:val="22"/>
        </w:rPr>
        <w:t xml:space="preserve"> по настоящему Договору осуществляется ПОКУПАТЕЛЕМ лично. Оплата</w:t>
      </w:r>
      <w:r w:rsidR="002D15B0" w:rsidRPr="00A81D5F">
        <w:rPr>
          <w:bCs/>
          <w:color w:val="000000" w:themeColor="text1"/>
          <w:sz w:val="22"/>
          <w:szCs w:val="22"/>
        </w:rPr>
        <w:t xml:space="preserve"> от третьих лиц по настоящему Договору ПОСТА</w:t>
      </w:r>
      <w:r w:rsidR="00924DED" w:rsidRPr="00A81D5F">
        <w:rPr>
          <w:bCs/>
          <w:color w:val="000000" w:themeColor="text1"/>
          <w:sz w:val="22"/>
          <w:szCs w:val="22"/>
        </w:rPr>
        <w:t>В</w:t>
      </w:r>
      <w:r w:rsidR="002D15B0" w:rsidRPr="00A81D5F">
        <w:rPr>
          <w:bCs/>
          <w:color w:val="000000" w:themeColor="text1"/>
          <w:sz w:val="22"/>
          <w:szCs w:val="22"/>
        </w:rPr>
        <w:t xml:space="preserve">ЩИКОМ не принимается. </w:t>
      </w:r>
    </w:p>
    <w:p w:rsidR="00B925B6" w:rsidRPr="00C165E2" w:rsidRDefault="00196BF0" w:rsidP="00C7680E">
      <w:pPr>
        <w:numPr>
          <w:ilvl w:val="1"/>
          <w:numId w:val="6"/>
        </w:numPr>
        <w:ind w:left="0" w:firstLine="567"/>
        <w:jc w:val="both"/>
        <w:rPr>
          <w:bCs/>
          <w:color w:val="000000" w:themeColor="text1"/>
          <w:sz w:val="22"/>
          <w:szCs w:val="22"/>
        </w:rPr>
      </w:pPr>
      <w:r w:rsidRPr="00F12E2F">
        <w:rPr>
          <w:color w:val="000000" w:themeColor="text1"/>
          <w:sz w:val="22"/>
          <w:szCs w:val="22"/>
        </w:rPr>
        <w:t xml:space="preserve"> </w:t>
      </w:r>
      <w:r w:rsidR="007C576D" w:rsidRPr="002E70EE">
        <w:rPr>
          <w:color w:val="000000" w:themeColor="text1"/>
          <w:sz w:val="22"/>
          <w:szCs w:val="22"/>
        </w:rPr>
        <w:t xml:space="preserve">Обязательство ПОКУПАТЕЛЯ по оплате считается выполненным с момента зачисления денежных средств на расчетный счет ПОСТАВЩИКА. </w:t>
      </w:r>
      <w:r w:rsidR="00B925B6" w:rsidRPr="002E70EE">
        <w:rPr>
          <w:color w:val="000000" w:themeColor="text1"/>
          <w:sz w:val="22"/>
          <w:szCs w:val="22"/>
        </w:rPr>
        <w:t>ПОСТАВЩИК</w:t>
      </w:r>
      <w:r w:rsidR="00B925B6" w:rsidRPr="00C165E2">
        <w:rPr>
          <w:color w:val="000000" w:themeColor="text1"/>
          <w:sz w:val="22"/>
          <w:szCs w:val="22"/>
        </w:rPr>
        <w:t xml:space="preserve"> распределяет денежные средства, полученные от ПОКУПАТЕЛЯ</w:t>
      </w:r>
      <w:r w:rsidR="00D44857" w:rsidRPr="00C165E2">
        <w:rPr>
          <w:color w:val="000000" w:themeColor="text1"/>
          <w:sz w:val="22"/>
          <w:szCs w:val="22"/>
        </w:rPr>
        <w:t>,</w:t>
      </w:r>
      <w:r w:rsidR="00B925B6" w:rsidRPr="00C165E2">
        <w:rPr>
          <w:color w:val="000000" w:themeColor="text1"/>
          <w:sz w:val="22"/>
          <w:szCs w:val="22"/>
        </w:rPr>
        <w:t xml:space="preserve"> на следующий рабочий день с момента зачисления денежных средств на расчетный счет ПОСТАВЩИКА</w:t>
      </w:r>
      <w:r w:rsidRPr="00C165E2">
        <w:rPr>
          <w:color w:val="000000" w:themeColor="text1"/>
          <w:sz w:val="22"/>
          <w:szCs w:val="22"/>
        </w:rPr>
        <w:t>.</w:t>
      </w:r>
      <w:r w:rsidR="00B925B6" w:rsidRPr="00C165E2">
        <w:rPr>
          <w:bCs/>
          <w:color w:val="000000" w:themeColor="text1"/>
          <w:sz w:val="22"/>
          <w:szCs w:val="22"/>
        </w:rPr>
        <w:t xml:space="preserve"> </w:t>
      </w:r>
    </w:p>
    <w:p w:rsidR="00B94760" w:rsidRPr="00C165E2" w:rsidRDefault="00196BF0" w:rsidP="00C7680E">
      <w:pPr>
        <w:numPr>
          <w:ilvl w:val="1"/>
          <w:numId w:val="6"/>
        </w:numPr>
        <w:ind w:left="0" w:firstLine="567"/>
        <w:jc w:val="both"/>
        <w:rPr>
          <w:bCs/>
          <w:color w:val="000000" w:themeColor="text1"/>
          <w:sz w:val="22"/>
          <w:szCs w:val="22"/>
        </w:rPr>
      </w:pPr>
      <w:r w:rsidRPr="00C165E2">
        <w:rPr>
          <w:bCs/>
          <w:color w:val="000000" w:themeColor="text1"/>
          <w:sz w:val="22"/>
          <w:szCs w:val="22"/>
        </w:rPr>
        <w:t xml:space="preserve"> </w:t>
      </w:r>
      <w:r w:rsidR="00B94760" w:rsidRPr="00C165E2">
        <w:rPr>
          <w:bCs/>
          <w:color w:val="000000" w:themeColor="text1"/>
          <w:sz w:val="22"/>
          <w:szCs w:val="22"/>
        </w:rPr>
        <w:t>В случае наличия задолженности ПОКУПАТЕЛЯ за полученные Товары задолженность погашается</w:t>
      </w:r>
      <w:r w:rsidR="00DD166C" w:rsidRPr="00C165E2">
        <w:rPr>
          <w:bCs/>
          <w:color w:val="000000" w:themeColor="text1"/>
          <w:sz w:val="22"/>
          <w:szCs w:val="22"/>
        </w:rPr>
        <w:t xml:space="preserve"> </w:t>
      </w:r>
      <w:r w:rsidR="00B94760" w:rsidRPr="00C165E2">
        <w:rPr>
          <w:bCs/>
          <w:color w:val="000000" w:themeColor="text1"/>
          <w:sz w:val="22"/>
          <w:szCs w:val="22"/>
        </w:rPr>
        <w:t>в следующей последовательности:</w:t>
      </w:r>
    </w:p>
    <w:p w:rsidR="00E22935" w:rsidRPr="00C165E2" w:rsidRDefault="00E22935" w:rsidP="00C7680E">
      <w:pPr>
        <w:pStyle w:val="af7"/>
        <w:numPr>
          <w:ilvl w:val="0"/>
          <w:numId w:val="14"/>
        </w:numPr>
        <w:tabs>
          <w:tab w:val="left" w:pos="851"/>
        </w:tabs>
        <w:ind w:left="0" w:firstLine="567"/>
        <w:jc w:val="both"/>
        <w:rPr>
          <w:bCs/>
          <w:color w:val="000000" w:themeColor="text1"/>
          <w:sz w:val="22"/>
          <w:szCs w:val="22"/>
        </w:rPr>
      </w:pPr>
      <w:r w:rsidRPr="00C165E2">
        <w:rPr>
          <w:bCs/>
          <w:color w:val="000000" w:themeColor="text1"/>
          <w:sz w:val="22"/>
          <w:szCs w:val="22"/>
        </w:rPr>
        <w:t>в первую очередь п</w:t>
      </w:r>
      <w:r w:rsidR="00B94760" w:rsidRPr="00C165E2">
        <w:rPr>
          <w:bCs/>
          <w:color w:val="000000" w:themeColor="text1"/>
          <w:sz w:val="22"/>
          <w:szCs w:val="22"/>
        </w:rPr>
        <w:t>огашается имеющаяся задолженность за полученные Товары</w:t>
      </w:r>
      <w:r w:rsidR="00AD29C0" w:rsidRPr="00C165E2">
        <w:rPr>
          <w:bCs/>
          <w:color w:val="000000" w:themeColor="text1"/>
          <w:sz w:val="22"/>
          <w:szCs w:val="22"/>
        </w:rPr>
        <w:t xml:space="preserve">, </w:t>
      </w:r>
      <w:r w:rsidR="00B94760" w:rsidRPr="00C165E2">
        <w:rPr>
          <w:bCs/>
          <w:color w:val="000000" w:themeColor="text1"/>
          <w:sz w:val="22"/>
          <w:szCs w:val="22"/>
        </w:rPr>
        <w:t>но не оплаченные/оплаченные</w:t>
      </w:r>
      <w:r w:rsidRPr="00C165E2">
        <w:rPr>
          <w:bCs/>
          <w:color w:val="000000" w:themeColor="text1"/>
          <w:sz w:val="22"/>
          <w:szCs w:val="22"/>
        </w:rPr>
        <w:t xml:space="preserve"> не в полном объеме ПОКУПАТЕЛЕМ;</w:t>
      </w:r>
    </w:p>
    <w:p w:rsidR="00575AF0" w:rsidRPr="00C165E2" w:rsidRDefault="00E22935" w:rsidP="00C7680E">
      <w:pPr>
        <w:pStyle w:val="af7"/>
        <w:numPr>
          <w:ilvl w:val="0"/>
          <w:numId w:val="14"/>
        </w:numPr>
        <w:tabs>
          <w:tab w:val="left" w:pos="851"/>
        </w:tabs>
        <w:ind w:left="0" w:firstLine="567"/>
        <w:jc w:val="both"/>
        <w:rPr>
          <w:bCs/>
          <w:color w:val="000000" w:themeColor="text1"/>
          <w:sz w:val="22"/>
          <w:szCs w:val="22"/>
        </w:rPr>
      </w:pPr>
      <w:r w:rsidRPr="00C165E2">
        <w:rPr>
          <w:bCs/>
          <w:color w:val="000000" w:themeColor="text1"/>
          <w:sz w:val="22"/>
          <w:szCs w:val="22"/>
        </w:rPr>
        <w:t>оставшиеся денежные средства направляются в счет предварительной оплаты.</w:t>
      </w:r>
    </w:p>
    <w:p w:rsidR="007C576D" w:rsidRPr="00C165E2" w:rsidRDefault="007C576D" w:rsidP="00C7680E">
      <w:pPr>
        <w:ind w:firstLine="567"/>
        <w:jc w:val="both"/>
        <w:rPr>
          <w:color w:val="000000" w:themeColor="text1"/>
          <w:sz w:val="22"/>
          <w:szCs w:val="22"/>
        </w:rPr>
      </w:pPr>
    </w:p>
    <w:p w:rsidR="007C576D" w:rsidRPr="00C165E2" w:rsidRDefault="007C576D" w:rsidP="00C7680E">
      <w:pPr>
        <w:numPr>
          <w:ilvl w:val="0"/>
          <w:numId w:val="6"/>
        </w:numPr>
        <w:ind w:firstLine="567"/>
        <w:jc w:val="center"/>
        <w:rPr>
          <w:b/>
          <w:color w:val="000000" w:themeColor="text1"/>
          <w:sz w:val="22"/>
          <w:szCs w:val="22"/>
        </w:rPr>
      </w:pPr>
      <w:r w:rsidRPr="00C165E2">
        <w:rPr>
          <w:b/>
          <w:color w:val="000000" w:themeColor="text1"/>
          <w:sz w:val="22"/>
          <w:szCs w:val="22"/>
        </w:rPr>
        <w:t>КАЧЕСТВО ТОВАРОВ</w:t>
      </w:r>
    </w:p>
    <w:p w:rsidR="007C576D" w:rsidRPr="00C165E2" w:rsidRDefault="00196BF0" w:rsidP="00C7680E">
      <w:pPr>
        <w:numPr>
          <w:ilvl w:val="1"/>
          <w:numId w:val="6"/>
        </w:numPr>
        <w:ind w:left="0" w:firstLine="567"/>
        <w:jc w:val="both"/>
        <w:rPr>
          <w:color w:val="000000" w:themeColor="text1"/>
          <w:sz w:val="22"/>
          <w:szCs w:val="22"/>
        </w:rPr>
      </w:pPr>
      <w:r w:rsidRPr="00C165E2">
        <w:rPr>
          <w:color w:val="000000" w:themeColor="text1"/>
          <w:sz w:val="22"/>
          <w:szCs w:val="22"/>
        </w:rPr>
        <w:t xml:space="preserve"> </w:t>
      </w:r>
      <w:r w:rsidR="007C576D" w:rsidRPr="00C165E2">
        <w:rPr>
          <w:color w:val="000000" w:themeColor="text1"/>
          <w:sz w:val="22"/>
          <w:szCs w:val="22"/>
        </w:rPr>
        <w:t>Качество Товаров (все виды моторного топлива) должно соответствовать ГОСТам, ТУ, техническим регламентам на данный вид Товаров и подтверждаться сертификатом качества, выданным заводом–производителем и находящимся на ТО.</w:t>
      </w:r>
    </w:p>
    <w:p w:rsidR="007C576D" w:rsidRPr="00C165E2" w:rsidRDefault="00196BF0" w:rsidP="00C7680E">
      <w:pPr>
        <w:numPr>
          <w:ilvl w:val="1"/>
          <w:numId w:val="6"/>
        </w:numPr>
        <w:ind w:left="0" w:firstLine="567"/>
        <w:jc w:val="both"/>
        <w:rPr>
          <w:color w:val="000000" w:themeColor="text1"/>
          <w:sz w:val="22"/>
          <w:szCs w:val="22"/>
        </w:rPr>
      </w:pPr>
      <w:r w:rsidRPr="00C165E2">
        <w:rPr>
          <w:color w:val="000000" w:themeColor="text1"/>
          <w:sz w:val="22"/>
          <w:szCs w:val="22"/>
        </w:rPr>
        <w:t xml:space="preserve"> </w:t>
      </w:r>
      <w:r w:rsidR="007C576D" w:rsidRPr="00C165E2">
        <w:rPr>
          <w:color w:val="000000" w:themeColor="text1"/>
          <w:sz w:val="22"/>
          <w:szCs w:val="22"/>
        </w:rPr>
        <w:t>Претензии по качеству Товаров (все виды моторного топлива) принимаются ПОСТАВЩИКОМ только при условии соблюдения ПОКУПАТЕЛЕМ Договора, а также при наличии:</w:t>
      </w:r>
    </w:p>
    <w:p w:rsidR="007C576D" w:rsidRPr="00C165E2" w:rsidRDefault="007C576D" w:rsidP="00C7680E">
      <w:pPr>
        <w:numPr>
          <w:ilvl w:val="0"/>
          <w:numId w:val="15"/>
        </w:numPr>
        <w:tabs>
          <w:tab w:val="clear" w:pos="1647"/>
          <w:tab w:val="left" w:pos="284"/>
          <w:tab w:val="left" w:pos="993"/>
          <w:tab w:val="num" w:pos="1276"/>
        </w:tabs>
        <w:ind w:left="0" w:firstLine="567"/>
        <w:jc w:val="both"/>
        <w:rPr>
          <w:color w:val="000000" w:themeColor="text1"/>
          <w:sz w:val="22"/>
          <w:szCs w:val="22"/>
        </w:rPr>
      </w:pPr>
      <w:r w:rsidRPr="00C165E2">
        <w:rPr>
          <w:color w:val="000000" w:themeColor="text1"/>
          <w:sz w:val="22"/>
          <w:szCs w:val="22"/>
        </w:rPr>
        <w:t>Терминального чека ТО;</w:t>
      </w:r>
    </w:p>
    <w:p w:rsidR="007C576D" w:rsidRPr="00C165E2" w:rsidRDefault="007C576D" w:rsidP="00C7680E">
      <w:pPr>
        <w:numPr>
          <w:ilvl w:val="0"/>
          <w:numId w:val="15"/>
        </w:numPr>
        <w:tabs>
          <w:tab w:val="clear" w:pos="1647"/>
          <w:tab w:val="left" w:pos="284"/>
          <w:tab w:val="left" w:pos="993"/>
          <w:tab w:val="num" w:pos="1276"/>
        </w:tabs>
        <w:ind w:left="0" w:firstLine="567"/>
        <w:jc w:val="both"/>
        <w:rPr>
          <w:color w:val="000000" w:themeColor="text1"/>
          <w:sz w:val="22"/>
          <w:szCs w:val="22"/>
        </w:rPr>
      </w:pPr>
      <w:r w:rsidRPr="00C165E2">
        <w:rPr>
          <w:color w:val="000000" w:themeColor="text1"/>
          <w:sz w:val="22"/>
          <w:szCs w:val="22"/>
        </w:rPr>
        <w:t>подтверждения факта ненадлежащего качества Товаров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Госстандарте России)</w:t>
      </w:r>
      <w:r w:rsidR="00561471" w:rsidRPr="00C165E2">
        <w:rPr>
          <w:color w:val="000000" w:themeColor="text1"/>
          <w:sz w:val="22"/>
          <w:szCs w:val="22"/>
        </w:rPr>
        <w:t xml:space="preserve"> или ином органе, в соответствии с законодательством страны, в которой</w:t>
      </w:r>
      <w:r w:rsidR="00FB0797" w:rsidRPr="00C165E2">
        <w:rPr>
          <w:color w:val="000000" w:themeColor="text1"/>
          <w:sz w:val="22"/>
          <w:szCs w:val="22"/>
        </w:rPr>
        <w:t xml:space="preserve"> был произведен отпуск Товаров (все виды моторного топлива)</w:t>
      </w:r>
      <w:r w:rsidRPr="00C165E2">
        <w:rPr>
          <w:color w:val="000000" w:themeColor="text1"/>
          <w:sz w:val="22"/>
          <w:szCs w:val="22"/>
        </w:rPr>
        <w:t>.</w:t>
      </w:r>
    </w:p>
    <w:p w:rsidR="007C576D" w:rsidRPr="00C165E2" w:rsidRDefault="007C576D" w:rsidP="00C7680E">
      <w:pPr>
        <w:numPr>
          <w:ilvl w:val="1"/>
          <w:numId w:val="6"/>
        </w:numPr>
        <w:ind w:left="0" w:firstLine="567"/>
        <w:jc w:val="both"/>
        <w:rPr>
          <w:color w:val="000000" w:themeColor="text1"/>
          <w:sz w:val="22"/>
          <w:szCs w:val="22"/>
        </w:rPr>
      </w:pPr>
      <w:r w:rsidRPr="00C165E2">
        <w:rPr>
          <w:color w:val="000000" w:themeColor="text1"/>
          <w:sz w:val="22"/>
          <w:szCs w:val="22"/>
        </w:rPr>
        <w:t>Экспертная организация проводит отбор арбитражных проб Товаров на ТО, которая произвела отпуск Товаров ПОКУПАТЕЛЮ по правилам ГОСТ 2517-</w:t>
      </w:r>
      <w:r w:rsidR="00E60233" w:rsidRPr="00C165E2">
        <w:rPr>
          <w:color w:val="000000" w:themeColor="text1"/>
          <w:sz w:val="22"/>
          <w:szCs w:val="22"/>
        </w:rPr>
        <w:t>2012</w:t>
      </w:r>
      <w:r w:rsidRPr="00C165E2">
        <w:rPr>
          <w:color w:val="000000" w:themeColor="text1"/>
          <w:sz w:val="22"/>
          <w:szCs w:val="22"/>
        </w:rPr>
        <w:t xml:space="preserve"> (</w:t>
      </w:r>
      <w:r w:rsidR="00F21E6A" w:rsidRPr="00C165E2">
        <w:rPr>
          <w:color w:val="000000" w:themeColor="text1"/>
          <w:sz w:val="22"/>
          <w:szCs w:val="22"/>
        </w:rPr>
        <w:t>нефтепродукты</w:t>
      </w:r>
      <w:r w:rsidR="00F21E6A">
        <w:rPr>
          <w:color w:val="000000" w:themeColor="text1"/>
          <w:sz w:val="22"/>
          <w:szCs w:val="22"/>
        </w:rPr>
        <w:t>)</w:t>
      </w:r>
      <w:r w:rsidR="00F21E6A" w:rsidRPr="00C165E2">
        <w:rPr>
          <w:color w:val="000000" w:themeColor="text1"/>
          <w:sz w:val="22"/>
          <w:szCs w:val="22"/>
        </w:rPr>
        <w:t xml:space="preserve"> либо</w:t>
      </w:r>
      <w:r w:rsidR="00DE1051" w:rsidRPr="00C165E2">
        <w:rPr>
          <w:color w:val="000000" w:themeColor="text1"/>
          <w:sz w:val="22"/>
          <w:szCs w:val="22"/>
        </w:rPr>
        <w:t xml:space="preserve"> по правилам страны, в которой произведен отпуск Товаров (все виды моторного топлива)</w:t>
      </w:r>
      <w:r w:rsidRPr="00C165E2">
        <w:rPr>
          <w:color w:val="000000" w:themeColor="text1"/>
          <w:sz w:val="22"/>
          <w:szCs w:val="22"/>
        </w:rPr>
        <w:t>.</w:t>
      </w:r>
    </w:p>
    <w:p w:rsidR="007C576D" w:rsidRPr="00C165E2" w:rsidRDefault="007C576D" w:rsidP="00C7680E">
      <w:pPr>
        <w:tabs>
          <w:tab w:val="left" w:pos="284"/>
          <w:tab w:val="left" w:pos="993"/>
        </w:tabs>
        <w:ind w:firstLine="567"/>
        <w:jc w:val="both"/>
        <w:rPr>
          <w:color w:val="000000" w:themeColor="text1"/>
          <w:sz w:val="22"/>
          <w:szCs w:val="22"/>
        </w:rPr>
      </w:pPr>
    </w:p>
    <w:p w:rsidR="007C576D" w:rsidRPr="00C165E2" w:rsidRDefault="007C576D" w:rsidP="00C7680E">
      <w:pPr>
        <w:numPr>
          <w:ilvl w:val="0"/>
          <w:numId w:val="6"/>
        </w:numPr>
        <w:ind w:firstLine="567"/>
        <w:jc w:val="center"/>
        <w:rPr>
          <w:b/>
          <w:color w:val="000000" w:themeColor="text1"/>
          <w:sz w:val="22"/>
          <w:szCs w:val="22"/>
        </w:rPr>
      </w:pPr>
      <w:r w:rsidRPr="00C165E2">
        <w:rPr>
          <w:b/>
          <w:color w:val="000000" w:themeColor="text1"/>
          <w:sz w:val="22"/>
          <w:szCs w:val="22"/>
        </w:rPr>
        <w:t>ОТВЕТСТВЕННОСТЬ СТОРОН</w:t>
      </w:r>
    </w:p>
    <w:p w:rsidR="007C576D" w:rsidRPr="00C165E2" w:rsidRDefault="00196BF0" w:rsidP="00C7680E">
      <w:pPr>
        <w:numPr>
          <w:ilvl w:val="1"/>
          <w:numId w:val="6"/>
        </w:numPr>
        <w:ind w:left="0" w:firstLine="567"/>
        <w:jc w:val="both"/>
        <w:rPr>
          <w:color w:val="000000" w:themeColor="text1"/>
          <w:sz w:val="22"/>
          <w:szCs w:val="22"/>
        </w:rPr>
      </w:pPr>
      <w:r w:rsidRPr="00C165E2">
        <w:rPr>
          <w:color w:val="000000" w:themeColor="text1"/>
          <w:sz w:val="22"/>
          <w:szCs w:val="22"/>
        </w:rPr>
        <w:t>З</w:t>
      </w:r>
      <w:r w:rsidR="007C576D" w:rsidRPr="00C165E2">
        <w:rPr>
          <w:color w:val="000000" w:themeColor="text1"/>
          <w:sz w:val="22"/>
          <w:szCs w:val="22"/>
        </w:rPr>
        <w:t>а неисполнение или ненадлежащее исполнение своих обязанностей по Договору Стороны несут ответственность в соответствии с действующим законодательством Российской Федерации.</w:t>
      </w:r>
    </w:p>
    <w:p w:rsidR="00287AEA" w:rsidRPr="00C165E2" w:rsidRDefault="00196BF0" w:rsidP="00C7680E">
      <w:pPr>
        <w:numPr>
          <w:ilvl w:val="1"/>
          <w:numId w:val="6"/>
        </w:numPr>
        <w:ind w:left="0" w:firstLine="567"/>
        <w:jc w:val="both"/>
        <w:rPr>
          <w:color w:val="000000" w:themeColor="text1"/>
          <w:sz w:val="22"/>
          <w:szCs w:val="22"/>
        </w:rPr>
      </w:pPr>
      <w:r w:rsidRPr="00C165E2">
        <w:rPr>
          <w:color w:val="000000" w:themeColor="text1"/>
          <w:sz w:val="22"/>
          <w:szCs w:val="22"/>
        </w:rPr>
        <w:t xml:space="preserve"> </w:t>
      </w:r>
      <w:r w:rsidR="007C576D" w:rsidRPr="00C165E2">
        <w:rPr>
          <w:color w:val="000000" w:themeColor="text1"/>
          <w:sz w:val="22"/>
          <w:szCs w:val="22"/>
        </w:rPr>
        <w:t>ПОСТАВЩИК не несет ответственность за использование ПОКУПАТЕЛЕМ</w:t>
      </w:r>
      <w:r w:rsidR="00287AEA" w:rsidRPr="00C165E2">
        <w:rPr>
          <w:color w:val="000000" w:themeColor="text1"/>
          <w:sz w:val="22"/>
          <w:szCs w:val="22"/>
        </w:rPr>
        <w:t xml:space="preserve"> или</w:t>
      </w:r>
      <w:r w:rsidR="007C576D" w:rsidRPr="00C165E2">
        <w:rPr>
          <w:color w:val="000000" w:themeColor="text1"/>
          <w:sz w:val="22"/>
          <w:szCs w:val="22"/>
        </w:rPr>
        <w:t xml:space="preserve"> иными лицами Карты до момента приостановки/прекращения всех операций с использованием Карты и/или с момента возобновления операций с использованием Карты</w:t>
      </w:r>
      <w:r w:rsidR="00287AEA" w:rsidRPr="00C165E2">
        <w:rPr>
          <w:color w:val="000000" w:themeColor="text1"/>
          <w:sz w:val="22"/>
          <w:szCs w:val="22"/>
        </w:rPr>
        <w:t>.</w:t>
      </w:r>
    </w:p>
    <w:p w:rsidR="007C576D" w:rsidRPr="00C165E2" w:rsidRDefault="00C7680E" w:rsidP="00C7680E">
      <w:pPr>
        <w:numPr>
          <w:ilvl w:val="1"/>
          <w:numId w:val="6"/>
        </w:numPr>
        <w:ind w:left="0" w:firstLine="567"/>
        <w:jc w:val="both"/>
        <w:rPr>
          <w:color w:val="000000" w:themeColor="text1"/>
          <w:sz w:val="22"/>
          <w:szCs w:val="22"/>
        </w:rPr>
      </w:pPr>
      <w:r w:rsidRPr="00C165E2">
        <w:rPr>
          <w:color w:val="000000" w:themeColor="text1"/>
          <w:sz w:val="22"/>
          <w:szCs w:val="22"/>
        </w:rPr>
        <w:t xml:space="preserve"> </w:t>
      </w:r>
      <w:r w:rsidR="007C576D" w:rsidRPr="00C165E2">
        <w:rPr>
          <w:color w:val="000000" w:themeColor="text1"/>
          <w:sz w:val="22"/>
          <w:szCs w:val="22"/>
        </w:rPr>
        <w:t>Уплата штрафа, предусмотренного законодательством РФ и/или Договором за нарушение</w:t>
      </w:r>
      <w:r w:rsidR="00196BF0" w:rsidRPr="00C165E2">
        <w:rPr>
          <w:color w:val="000000" w:themeColor="text1"/>
          <w:sz w:val="22"/>
          <w:szCs w:val="22"/>
        </w:rPr>
        <w:t xml:space="preserve"> </w:t>
      </w:r>
      <w:r w:rsidR="007C576D" w:rsidRPr="00C165E2">
        <w:rPr>
          <w:color w:val="000000" w:themeColor="text1"/>
          <w:sz w:val="22"/>
          <w:szCs w:val="22"/>
        </w:rPr>
        <w:t>любого обязательства, вытекающего из Договора, не освобождает Стороны от исполнения такого обязательства в натуре, а также от возмещения убытков, причиненных нарушением такого обязательства, в полном объеме.</w:t>
      </w:r>
    </w:p>
    <w:p w:rsidR="007C576D" w:rsidRPr="00C165E2" w:rsidRDefault="00196BF0" w:rsidP="00C7680E">
      <w:pPr>
        <w:numPr>
          <w:ilvl w:val="1"/>
          <w:numId w:val="6"/>
        </w:numPr>
        <w:ind w:left="0" w:firstLine="567"/>
        <w:jc w:val="both"/>
        <w:rPr>
          <w:color w:val="000000" w:themeColor="text1"/>
          <w:sz w:val="22"/>
          <w:szCs w:val="22"/>
        </w:rPr>
      </w:pPr>
      <w:r w:rsidRPr="00C165E2">
        <w:rPr>
          <w:color w:val="000000" w:themeColor="text1"/>
          <w:sz w:val="22"/>
          <w:szCs w:val="22"/>
        </w:rPr>
        <w:t xml:space="preserve"> </w:t>
      </w:r>
      <w:r w:rsidR="007C576D" w:rsidRPr="00C165E2">
        <w:rPr>
          <w:color w:val="000000" w:themeColor="text1"/>
          <w:sz w:val="22"/>
          <w:szCs w:val="22"/>
        </w:rPr>
        <w:t>В случае неоднократного неисполнения ПОКУПАТЕЛЕМ условий Договора относительно предоставления подписанного экземпляра отчетных документов (товарной накладной, акта сверки</w:t>
      </w:r>
      <w:r w:rsidR="00287AEA" w:rsidRPr="00C165E2">
        <w:rPr>
          <w:color w:val="000000" w:themeColor="text1"/>
          <w:sz w:val="22"/>
          <w:szCs w:val="22"/>
        </w:rPr>
        <w:t xml:space="preserve"> и иных </w:t>
      </w:r>
      <w:r w:rsidR="00287AEA" w:rsidRPr="00215390">
        <w:rPr>
          <w:color w:val="000000" w:themeColor="text1"/>
          <w:sz w:val="22"/>
          <w:szCs w:val="22"/>
        </w:rPr>
        <w:t>первичных документов</w:t>
      </w:r>
      <w:r w:rsidR="007C576D" w:rsidRPr="00215390">
        <w:rPr>
          <w:color w:val="000000" w:themeColor="text1"/>
          <w:sz w:val="22"/>
          <w:szCs w:val="22"/>
        </w:rPr>
        <w:t>) ПОСТАВЩИК вправе принять решение о блокировке (приостановке) операций по Картам</w:t>
      </w:r>
      <w:r w:rsidR="00215390" w:rsidRPr="00215390">
        <w:rPr>
          <w:color w:val="000000" w:themeColor="text1"/>
          <w:sz w:val="22"/>
          <w:szCs w:val="22"/>
        </w:rPr>
        <w:t>.</w:t>
      </w:r>
    </w:p>
    <w:p w:rsidR="007C576D" w:rsidRPr="00C165E2" w:rsidRDefault="00C7680E" w:rsidP="00C7680E">
      <w:pPr>
        <w:numPr>
          <w:ilvl w:val="1"/>
          <w:numId w:val="6"/>
        </w:numPr>
        <w:ind w:left="0" w:firstLine="567"/>
        <w:jc w:val="both"/>
        <w:rPr>
          <w:color w:val="000000" w:themeColor="text1"/>
          <w:sz w:val="22"/>
          <w:szCs w:val="22"/>
        </w:rPr>
      </w:pPr>
      <w:r w:rsidRPr="00C165E2">
        <w:rPr>
          <w:color w:val="000000" w:themeColor="text1"/>
          <w:sz w:val="22"/>
          <w:szCs w:val="22"/>
        </w:rPr>
        <w:t xml:space="preserve"> </w:t>
      </w:r>
      <w:r w:rsidR="007C576D" w:rsidRPr="00C165E2">
        <w:rPr>
          <w:color w:val="000000" w:themeColor="text1"/>
          <w:sz w:val="22"/>
          <w:szCs w:val="22"/>
        </w:rPr>
        <w:t>В случае нарушения ПОКУПАТЕЛЕМ</w:t>
      </w:r>
      <w:r w:rsidR="00DD166C" w:rsidRPr="00C165E2">
        <w:rPr>
          <w:color w:val="000000" w:themeColor="text1"/>
          <w:sz w:val="22"/>
          <w:szCs w:val="22"/>
        </w:rPr>
        <w:t xml:space="preserve"> </w:t>
      </w:r>
      <w:r w:rsidR="007C576D" w:rsidRPr="00C165E2">
        <w:rPr>
          <w:color w:val="000000" w:themeColor="text1"/>
          <w:sz w:val="22"/>
          <w:szCs w:val="22"/>
        </w:rPr>
        <w:t>своих обязательств по предварительной оплате Товаров ПОСТАВЩИК вправе приостановить отпуск Товаров до момента поступления денежных средств на расчетный счет ПОСТАВЩИКА.</w:t>
      </w:r>
    </w:p>
    <w:p w:rsidR="007C576D" w:rsidRPr="00C165E2" w:rsidRDefault="00C7680E" w:rsidP="00C7680E">
      <w:pPr>
        <w:numPr>
          <w:ilvl w:val="1"/>
          <w:numId w:val="6"/>
        </w:numPr>
        <w:ind w:left="0" w:firstLine="567"/>
        <w:jc w:val="both"/>
        <w:rPr>
          <w:color w:val="000000" w:themeColor="text1"/>
          <w:sz w:val="22"/>
          <w:szCs w:val="22"/>
        </w:rPr>
      </w:pPr>
      <w:r w:rsidRPr="00C165E2">
        <w:rPr>
          <w:color w:val="000000" w:themeColor="text1"/>
          <w:sz w:val="22"/>
          <w:szCs w:val="22"/>
        </w:rPr>
        <w:t xml:space="preserve"> </w:t>
      </w:r>
      <w:r w:rsidR="00287AEA" w:rsidRPr="00C165E2">
        <w:rPr>
          <w:color w:val="000000" w:themeColor="text1"/>
          <w:sz w:val="22"/>
          <w:szCs w:val="22"/>
        </w:rPr>
        <w:t>В случае возникновения задолженности ПОКУПАТЕЛЯ по оплате Товаров</w:t>
      </w:r>
      <w:r w:rsidR="007C576D" w:rsidRPr="00C165E2">
        <w:rPr>
          <w:color w:val="000000" w:themeColor="text1"/>
          <w:sz w:val="22"/>
          <w:szCs w:val="22"/>
        </w:rPr>
        <w:t xml:space="preserve"> ПОСТАВЩИК имеет право взыскать с ПОКУПАТЕЛЯ штрафную неустойку в размере 0,1% (ноль целых одна десятая процента) от суммы, подлежащей к оплате, за каждый день просрочки.</w:t>
      </w:r>
    </w:p>
    <w:p w:rsidR="007C576D" w:rsidRPr="00C165E2" w:rsidRDefault="00196BF0" w:rsidP="00C7680E">
      <w:pPr>
        <w:numPr>
          <w:ilvl w:val="1"/>
          <w:numId w:val="6"/>
        </w:numPr>
        <w:ind w:left="0" w:firstLine="567"/>
        <w:jc w:val="both"/>
        <w:rPr>
          <w:color w:val="000000" w:themeColor="text1"/>
          <w:sz w:val="22"/>
          <w:szCs w:val="22"/>
        </w:rPr>
      </w:pPr>
      <w:r w:rsidRPr="00C165E2">
        <w:rPr>
          <w:snapToGrid w:val="0"/>
          <w:color w:val="000000" w:themeColor="text1"/>
          <w:sz w:val="22"/>
          <w:szCs w:val="22"/>
        </w:rPr>
        <w:lastRenderedPageBreak/>
        <w:t xml:space="preserve"> </w:t>
      </w:r>
      <w:r w:rsidR="007C576D" w:rsidRPr="00C165E2">
        <w:rPr>
          <w:snapToGrid w:val="0"/>
          <w:color w:val="000000" w:themeColor="text1"/>
          <w:sz w:val="22"/>
          <w:szCs w:val="22"/>
        </w:rPr>
        <w:t xml:space="preserve">Оплата пени, штрафов и неустоек по настоящему Договору производится только после признания Стороной претензии, направленной другой Стороной, либо по решению </w:t>
      </w:r>
      <w:r w:rsidR="00287AEA" w:rsidRPr="00C165E2">
        <w:rPr>
          <w:snapToGrid w:val="0"/>
          <w:color w:val="000000" w:themeColor="text1"/>
          <w:sz w:val="22"/>
          <w:szCs w:val="22"/>
        </w:rPr>
        <w:t>а</w:t>
      </w:r>
      <w:r w:rsidR="007C576D" w:rsidRPr="00C165E2">
        <w:rPr>
          <w:snapToGrid w:val="0"/>
          <w:color w:val="000000" w:themeColor="text1"/>
          <w:sz w:val="22"/>
          <w:szCs w:val="22"/>
        </w:rPr>
        <w:t>рбитражного суда.</w:t>
      </w:r>
    </w:p>
    <w:p w:rsidR="00830AE2" w:rsidRPr="00C165E2" w:rsidRDefault="00830AE2" w:rsidP="00C7680E">
      <w:pPr>
        <w:tabs>
          <w:tab w:val="left" w:pos="993"/>
        </w:tabs>
        <w:ind w:left="567" w:firstLine="567"/>
        <w:jc w:val="both"/>
        <w:rPr>
          <w:color w:val="000000" w:themeColor="text1"/>
          <w:sz w:val="22"/>
          <w:szCs w:val="22"/>
        </w:rPr>
      </w:pPr>
    </w:p>
    <w:p w:rsidR="007C576D" w:rsidRPr="00C165E2" w:rsidRDefault="007C576D" w:rsidP="00C7680E">
      <w:pPr>
        <w:numPr>
          <w:ilvl w:val="0"/>
          <w:numId w:val="6"/>
        </w:numPr>
        <w:ind w:firstLine="567"/>
        <w:jc w:val="center"/>
        <w:rPr>
          <w:b/>
          <w:color w:val="000000" w:themeColor="text1"/>
          <w:sz w:val="22"/>
          <w:szCs w:val="22"/>
        </w:rPr>
      </w:pPr>
      <w:r w:rsidRPr="00C165E2">
        <w:rPr>
          <w:b/>
          <w:color w:val="000000" w:themeColor="text1"/>
          <w:sz w:val="22"/>
          <w:szCs w:val="22"/>
        </w:rPr>
        <w:t>ФОРС-МАЖОРНЫЕ ОБСТОЯТЕЛЬСТВА</w:t>
      </w:r>
    </w:p>
    <w:p w:rsidR="00B925B6" w:rsidRPr="00C165E2" w:rsidRDefault="00C7680E" w:rsidP="00C7680E">
      <w:pPr>
        <w:numPr>
          <w:ilvl w:val="1"/>
          <w:numId w:val="6"/>
        </w:numPr>
        <w:ind w:left="0" w:firstLine="567"/>
        <w:jc w:val="both"/>
        <w:rPr>
          <w:color w:val="000000" w:themeColor="text1"/>
          <w:sz w:val="22"/>
          <w:szCs w:val="22"/>
        </w:rPr>
      </w:pPr>
      <w:r w:rsidRPr="00C165E2">
        <w:rPr>
          <w:color w:val="000000" w:themeColor="text1"/>
          <w:sz w:val="22"/>
          <w:szCs w:val="22"/>
        </w:rPr>
        <w:t xml:space="preserve"> </w:t>
      </w:r>
      <w:r w:rsidR="00B925B6" w:rsidRPr="00C165E2">
        <w:rPr>
          <w:color w:val="000000" w:themeColor="text1"/>
          <w:sz w:val="22"/>
          <w:szCs w:val="22"/>
        </w:rPr>
        <w:t>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w:t>
      </w:r>
      <w:r w:rsidR="00DD166C" w:rsidRPr="00C165E2">
        <w:rPr>
          <w:color w:val="000000" w:themeColor="text1"/>
          <w:sz w:val="22"/>
          <w:szCs w:val="22"/>
        </w:rPr>
        <w:t xml:space="preserve"> </w:t>
      </w:r>
      <w:r w:rsidR="00B925B6" w:rsidRPr="00C165E2">
        <w:rPr>
          <w:color w:val="000000" w:themeColor="text1"/>
          <w:sz w:val="22"/>
          <w:szCs w:val="22"/>
        </w:rPr>
        <w:t>возникших после заключения Договора, объективно препятствующих полному или частичному выполнению сторонами своих обязательств по Договору, включая: войны, военные действия любого характера, блокады, забастовки, землетрясения, наводнения, пожары, стихийные бедствия, запрет компетентных государственных органов на действия Сторон, а также действия каких-либо лиц по блокированию работы ПОСТАВЩИКА, которые привели к</w:t>
      </w:r>
      <w:r w:rsidR="00B925B6" w:rsidRPr="00C165E2">
        <w:rPr>
          <w:rFonts w:eastAsia="Calibri"/>
          <w:color w:val="000000" w:themeColor="text1"/>
          <w:sz w:val="22"/>
          <w:szCs w:val="22"/>
          <w:lang w:eastAsia="en-US"/>
        </w:rPr>
        <w:t xml:space="preserve"> нарушению и (или) прекращению функционирования объектов информационной инфраструктуры и (или) программного обеспечения ПОСТАВЩИКА, используемых для исполнения настоящего Договора, в том числе произошедших в результате целенаправленного воздействия программных и (или) программно-аппаратных средств на объекты информационной инфраструктуры и (или) программного обеспечения ПОСТАВЩИКА в целях нарушения и (или) прекращения их функционирования и (или) создания угрозы безопасности информационной инфраструктуры и (или) программного обеспечения ПОСТАВЩИКА</w:t>
      </w:r>
      <w:r w:rsidR="00B925B6" w:rsidRPr="00C165E2">
        <w:rPr>
          <w:color w:val="000000" w:themeColor="text1"/>
          <w:sz w:val="22"/>
          <w:szCs w:val="22"/>
        </w:rPr>
        <w:t>. Срок исполнения Сторонами договорных обязательств отодвигается соразмерно времени действия таких обстоятельств и их последствий.</w:t>
      </w:r>
    </w:p>
    <w:p w:rsidR="007C576D" w:rsidRPr="00C165E2" w:rsidRDefault="007C576D" w:rsidP="00C7680E">
      <w:pPr>
        <w:pStyle w:val="a7"/>
        <w:tabs>
          <w:tab w:val="left" w:pos="993"/>
        </w:tabs>
        <w:ind w:firstLine="567"/>
        <w:rPr>
          <w:rFonts w:ascii="Times New Roman" w:hAnsi="Times New Roman" w:cs="Times New Roman"/>
          <w:color w:val="000000" w:themeColor="text1"/>
          <w:szCs w:val="22"/>
        </w:rPr>
      </w:pPr>
      <w:r w:rsidRPr="00C165E2">
        <w:rPr>
          <w:rFonts w:ascii="Times New Roman" w:hAnsi="Times New Roman" w:cs="Times New Roman"/>
          <w:color w:val="000000" w:themeColor="text1"/>
          <w:szCs w:val="22"/>
        </w:rPr>
        <w:t>8.2.</w:t>
      </w:r>
      <w:r w:rsidRPr="00C165E2">
        <w:rPr>
          <w:rFonts w:ascii="Times New Roman" w:hAnsi="Times New Roman" w:cs="Times New Roman"/>
          <w:color w:val="000000" w:themeColor="text1"/>
          <w:szCs w:val="22"/>
        </w:rPr>
        <w:tab/>
        <w:t>Сторона, для которой создалась невозможность исполнения обязательств по Договору в силу вышеуказанных причин, должна без промедления, но не позднее 5 (пяти) календарных дней с момента наступления таких обстоятельств, письменно известить об этом другую сторону. Доказательством указанных в извещении фактов должны служить документы, выдаваемые компетентными государственными органами. Допускается извещение по факсимильной связи с обратным уведомлением о получении сообщения.</w:t>
      </w:r>
    </w:p>
    <w:p w:rsidR="007C576D" w:rsidRPr="00C165E2" w:rsidRDefault="007C576D" w:rsidP="00C7680E">
      <w:pPr>
        <w:pStyle w:val="a7"/>
        <w:tabs>
          <w:tab w:val="left" w:pos="993"/>
        </w:tabs>
        <w:ind w:firstLine="567"/>
        <w:rPr>
          <w:rFonts w:ascii="Times New Roman" w:hAnsi="Times New Roman" w:cs="Times New Roman"/>
          <w:color w:val="000000" w:themeColor="text1"/>
          <w:szCs w:val="22"/>
        </w:rPr>
      </w:pPr>
      <w:r w:rsidRPr="00C165E2">
        <w:rPr>
          <w:rFonts w:ascii="Times New Roman" w:hAnsi="Times New Roman" w:cs="Times New Roman"/>
          <w:color w:val="000000" w:themeColor="text1"/>
          <w:szCs w:val="22"/>
        </w:rPr>
        <w:t xml:space="preserve">8.3. </w:t>
      </w:r>
      <w:r w:rsidRPr="00C165E2">
        <w:rPr>
          <w:rFonts w:ascii="Times New Roman" w:hAnsi="Times New Roman" w:cs="Times New Roman"/>
          <w:color w:val="000000" w:themeColor="text1"/>
          <w:szCs w:val="22"/>
        </w:rPr>
        <w:tab/>
        <w:t>Не</w:t>
      </w:r>
      <w:r w:rsidR="00D93B24" w:rsidRPr="00C165E2">
        <w:rPr>
          <w:rFonts w:ascii="Times New Roman" w:hAnsi="Times New Roman" w:cs="Times New Roman"/>
          <w:color w:val="000000" w:themeColor="text1"/>
          <w:szCs w:val="22"/>
        </w:rPr>
        <w:t xml:space="preserve"> </w:t>
      </w:r>
      <w:r w:rsidRPr="00C165E2">
        <w:rPr>
          <w:rFonts w:ascii="Times New Roman" w:hAnsi="Times New Roman" w:cs="Times New Roman"/>
          <w:color w:val="000000" w:themeColor="text1"/>
          <w:szCs w:val="22"/>
        </w:rPr>
        <w:t>извещение или несвоевременное извещение другой Стороны согласно пункту 8.2 Договора влечет за собой утрату права ссылаться на эти обстоятельства.</w:t>
      </w:r>
    </w:p>
    <w:p w:rsidR="007C576D" w:rsidRPr="00C165E2" w:rsidRDefault="007C576D" w:rsidP="00C7680E">
      <w:pPr>
        <w:pStyle w:val="a7"/>
        <w:tabs>
          <w:tab w:val="left" w:pos="993"/>
        </w:tabs>
        <w:ind w:firstLine="567"/>
        <w:rPr>
          <w:rFonts w:ascii="Times New Roman" w:hAnsi="Times New Roman" w:cs="Times New Roman"/>
          <w:color w:val="000000" w:themeColor="text1"/>
          <w:szCs w:val="22"/>
        </w:rPr>
      </w:pPr>
      <w:r w:rsidRPr="00C165E2">
        <w:rPr>
          <w:rFonts w:ascii="Times New Roman" w:hAnsi="Times New Roman" w:cs="Times New Roman"/>
          <w:color w:val="000000" w:themeColor="text1"/>
          <w:szCs w:val="22"/>
        </w:rPr>
        <w:t xml:space="preserve">8.4. </w:t>
      </w:r>
      <w:r w:rsidRPr="00C165E2">
        <w:rPr>
          <w:rFonts w:ascii="Times New Roman" w:hAnsi="Times New Roman" w:cs="Times New Roman"/>
          <w:color w:val="000000" w:themeColor="text1"/>
          <w:szCs w:val="22"/>
        </w:rPr>
        <w:tab/>
        <w:t>Если форс-мажорные обстоятельства и их последствия продлятся более трех месяцев, то каждая Сторона имеет право расторгнуть Договор в одностороннем порядке, известив письменно об этом другую Сторону за 14 (четырнадцать) календарных дней до предполагаемого расторжения. В этом случае действие Договора прекращается с момента получения этого извещения другой Стороной.</w:t>
      </w:r>
    </w:p>
    <w:p w:rsidR="007C576D" w:rsidRPr="00C165E2" w:rsidRDefault="007C576D" w:rsidP="00C7680E">
      <w:pPr>
        <w:pStyle w:val="a7"/>
        <w:ind w:firstLine="567"/>
        <w:rPr>
          <w:rFonts w:ascii="Times New Roman" w:hAnsi="Times New Roman" w:cs="Times New Roman"/>
          <w:color w:val="000000" w:themeColor="text1"/>
          <w:szCs w:val="22"/>
        </w:rPr>
      </w:pPr>
    </w:p>
    <w:p w:rsidR="007C576D" w:rsidRPr="00C165E2" w:rsidRDefault="007C576D" w:rsidP="00C7680E">
      <w:pPr>
        <w:numPr>
          <w:ilvl w:val="0"/>
          <w:numId w:val="6"/>
        </w:numPr>
        <w:ind w:firstLine="567"/>
        <w:jc w:val="center"/>
        <w:rPr>
          <w:b/>
          <w:color w:val="000000" w:themeColor="text1"/>
          <w:sz w:val="22"/>
          <w:szCs w:val="22"/>
        </w:rPr>
      </w:pPr>
      <w:r w:rsidRPr="00C165E2">
        <w:rPr>
          <w:b/>
          <w:color w:val="000000" w:themeColor="text1"/>
          <w:sz w:val="22"/>
          <w:szCs w:val="22"/>
        </w:rPr>
        <w:t>СРОК ДЕЙСТВИЯ ДОГОВОРА, ПОРЯДОК РАСТОРЖЕНИЯ</w:t>
      </w:r>
      <w:r w:rsidR="00287AEA" w:rsidRPr="00C165E2">
        <w:rPr>
          <w:b/>
          <w:color w:val="000000" w:themeColor="text1"/>
          <w:sz w:val="22"/>
          <w:szCs w:val="22"/>
        </w:rPr>
        <w:t xml:space="preserve"> ДОГОВОРА</w:t>
      </w:r>
    </w:p>
    <w:p w:rsidR="007C576D" w:rsidRPr="00C165E2" w:rsidRDefault="007C576D" w:rsidP="00C7680E">
      <w:pPr>
        <w:numPr>
          <w:ilvl w:val="1"/>
          <w:numId w:val="6"/>
        </w:numPr>
        <w:ind w:left="0" w:firstLine="567"/>
        <w:jc w:val="both"/>
        <w:rPr>
          <w:color w:val="000000" w:themeColor="text1"/>
          <w:sz w:val="22"/>
          <w:szCs w:val="22"/>
        </w:rPr>
      </w:pPr>
      <w:r w:rsidRPr="00C165E2">
        <w:rPr>
          <w:color w:val="000000" w:themeColor="text1"/>
          <w:sz w:val="22"/>
          <w:szCs w:val="22"/>
        </w:rPr>
        <w:t xml:space="preserve">Договор вступает в силу и становится обязательным для Сторон с </w:t>
      </w:r>
      <w:r w:rsidR="00E763D6" w:rsidRPr="00C165E2">
        <w:rPr>
          <w:color w:val="000000" w:themeColor="text1"/>
          <w:sz w:val="22"/>
          <w:szCs w:val="22"/>
        </w:rPr>
        <w:t xml:space="preserve">момента </w:t>
      </w:r>
      <w:r w:rsidRPr="00C165E2">
        <w:rPr>
          <w:color w:val="000000" w:themeColor="text1"/>
          <w:sz w:val="22"/>
          <w:szCs w:val="22"/>
        </w:rPr>
        <w:t xml:space="preserve">подписания двух идентичных экземпляров Договора обеими Сторонами и </w:t>
      </w:r>
      <w:r w:rsidRPr="002E70EE">
        <w:rPr>
          <w:color w:val="000000" w:themeColor="text1"/>
          <w:sz w:val="22"/>
          <w:szCs w:val="22"/>
        </w:rPr>
        <w:t xml:space="preserve">действует </w:t>
      </w:r>
      <w:r w:rsidR="002E70EE" w:rsidRPr="002E70EE">
        <w:rPr>
          <w:color w:val="000000" w:themeColor="text1"/>
          <w:sz w:val="22"/>
          <w:szCs w:val="22"/>
        </w:rPr>
        <w:t>до 31.01</w:t>
      </w:r>
      <w:r w:rsidR="000032A7">
        <w:rPr>
          <w:color w:val="000000" w:themeColor="text1"/>
          <w:sz w:val="22"/>
          <w:szCs w:val="22"/>
        </w:rPr>
        <w:t>.</w:t>
      </w:r>
      <w:r w:rsidR="002E70EE" w:rsidRPr="002E70EE">
        <w:rPr>
          <w:color w:val="000000" w:themeColor="text1"/>
          <w:sz w:val="22"/>
          <w:szCs w:val="22"/>
        </w:rPr>
        <w:t>2022</w:t>
      </w:r>
      <w:r w:rsidR="00AD72C8" w:rsidRPr="002E70EE">
        <w:rPr>
          <w:color w:val="000000" w:themeColor="text1"/>
          <w:sz w:val="22"/>
          <w:szCs w:val="22"/>
        </w:rPr>
        <w:t xml:space="preserve"> включительно</w:t>
      </w:r>
      <w:r w:rsidR="000032A7">
        <w:rPr>
          <w:color w:val="000000" w:themeColor="text1"/>
          <w:sz w:val="22"/>
          <w:szCs w:val="22"/>
        </w:rPr>
        <w:t xml:space="preserve">, а в части </w:t>
      </w:r>
      <w:r w:rsidR="003275E1">
        <w:rPr>
          <w:color w:val="000000" w:themeColor="text1"/>
          <w:sz w:val="22"/>
          <w:szCs w:val="22"/>
        </w:rPr>
        <w:t>расчетов -</w:t>
      </w:r>
      <w:r w:rsidR="000032A7">
        <w:rPr>
          <w:color w:val="000000" w:themeColor="text1"/>
          <w:sz w:val="22"/>
          <w:szCs w:val="22"/>
        </w:rPr>
        <w:t xml:space="preserve"> до полного исполнения Сторонами взятых на себя обязательств. </w:t>
      </w:r>
    </w:p>
    <w:p w:rsidR="00D13394" w:rsidRPr="00C165E2" w:rsidRDefault="000E7771" w:rsidP="00C7680E">
      <w:pPr>
        <w:numPr>
          <w:ilvl w:val="1"/>
          <w:numId w:val="6"/>
        </w:numPr>
        <w:ind w:left="0" w:firstLine="567"/>
        <w:jc w:val="both"/>
        <w:rPr>
          <w:color w:val="000000" w:themeColor="text1"/>
          <w:sz w:val="22"/>
          <w:szCs w:val="22"/>
        </w:rPr>
      </w:pPr>
      <w:r w:rsidRPr="002E70EE">
        <w:rPr>
          <w:bCs/>
          <w:color w:val="000000" w:themeColor="text1"/>
          <w:sz w:val="22"/>
          <w:szCs w:val="22"/>
        </w:rPr>
        <w:t xml:space="preserve">ПОКУПАТЕЛЬ вправе в любое время в одностороннем внесудебном порядке </w:t>
      </w:r>
      <w:r w:rsidR="002E70EE" w:rsidRPr="002E70EE">
        <w:rPr>
          <w:bCs/>
          <w:color w:val="000000" w:themeColor="text1"/>
          <w:sz w:val="22"/>
          <w:szCs w:val="22"/>
        </w:rPr>
        <w:t>отказаться от</w:t>
      </w:r>
      <w:r w:rsidRPr="002E70EE">
        <w:rPr>
          <w:bCs/>
          <w:color w:val="000000" w:themeColor="text1"/>
          <w:sz w:val="22"/>
          <w:szCs w:val="22"/>
        </w:rPr>
        <w:t xml:space="preserve"> исполнения Договора (расторгнуть Договор) письменно уведомив ПОСТАВЩИКА не менее чем за 14 (четырнадцать) календарных дней до предполагаемой даты прекращения (расторжения) Договора.</w:t>
      </w:r>
      <w:r w:rsidR="00C87F9D" w:rsidRPr="002E70EE">
        <w:rPr>
          <w:bCs/>
          <w:color w:val="000000" w:themeColor="text1"/>
          <w:sz w:val="22"/>
          <w:szCs w:val="22"/>
        </w:rPr>
        <w:t xml:space="preserve"> Договор считается расторгнутым с даты, указанной в уведомлении ПОКУПАТЕЛЯ.  </w:t>
      </w:r>
      <w:r w:rsidRPr="002E70EE">
        <w:rPr>
          <w:bCs/>
          <w:color w:val="000000" w:themeColor="text1"/>
          <w:sz w:val="22"/>
          <w:szCs w:val="22"/>
        </w:rPr>
        <w:t xml:space="preserve"> </w:t>
      </w:r>
      <w:r w:rsidR="00D13394" w:rsidRPr="002E70EE">
        <w:rPr>
          <w:bCs/>
          <w:color w:val="000000" w:themeColor="text1"/>
          <w:sz w:val="22"/>
          <w:szCs w:val="22"/>
        </w:rPr>
        <w:t xml:space="preserve">ПОСТАВЩИК осуществляет блокировку Карт в течение 3 (трех) календарных дней до </w:t>
      </w:r>
      <w:r w:rsidR="00C87F9D" w:rsidRPr="002E70EE">
        <w:rPr>
          <w:bCs/>
          <w:color w:val="000000" w:themeColor="text1"/>
          <w:sz w:val="22"/>
          <w:szCs w:val="22"/>
        </w:rPr>
        <w:t>даты указанной в уведомлении ПОКУПАТЕЛЯ.</w:t>
      </w:r>
      <w:r w:rsidR="00D13394" w:rsidRPr="00C165E2">
        <w:rPr>
          <w:bCs/>
          <w:color w:val="000000" w:themeColor="text1"/>
          <w:sz w:val="22"/>
          <w:szCs w:val="22"/>
        </w:rPr>
        <w:t xml:space="preserve"> </w:t>
      </w:r>
      <w:r w:rsidR="00D13394" w:rsidRPr="00C165E2">
        <w:rPr>
          <w:color w:val="000000" w:themeColor="text1"/>
          <w:sz w:val="22"/>
          <w:szCs w:val="22"/>
        </w:rPr>
        <w:t>ПОСТАВЩИК обязуется осуществить ПОКУПАТЕЛЮ возврат неиспользованных денежных средств предварительной оплаты в течение 20 (двадцати) рабочих дней с даты подписания Сторонами акта сверки взаимных расчето</w:t>
      </w:r>
      <w:r w:rsidR="00B87BB9" w:rsidRPr="00C165E2">
        <w:rPr>
          <w:color w:val="000000" w:themeColor="text1"/>
          <w:sz w:val="22"/>
          <w:szCs w:val="22"/>
        </w:rPr>
        <w:t>в по Договору и предоставления</w:t>
      </w:r>
      <w:r w:rsidR="00D13394" w:rsidRPr="00C165E2">
        <w:rPr>
          <w:color w:val="000000" w:themeColor="text1"/>
          <w:sz w:val="22"/>
          <w:szCs w:val="22"/>
        </w:rPr>
        <w:t xml:space="preserve"> ПОКУПАТЕЛЕМ письма о возврате денежных средств с указанием банковских реквизитов ПОКУПАТЕЛЯ, на которые необходимо осуществить возврат.</w:t>
      </w:r>
      <w:r w:rsidR="00D13394" w:rsidRPr="00C165E2">
        <w:rPr>
          <w:bCs/>
          <w:color w:val="000000" w:themeColor="text1"/>
          <w:sz w:val="22"/>
          <w:szCs w:val="22"/>
        </w:rPr>
        <w:t xml:space="preserve"> </w:t>
      </w:r>
    </w:p>
    <w:p w:rsidR="00C10D68" w:rsidRPr="00C165E2" w:rsidRDefault="00C10D68" w:rsidP="00C7680E">
      <w:pPr>
        <w:ind w:firstLine="567"/>
        <w:jc w:val="both"/>
        <w:rPr>
          <w:color w:val="000000" w:themeColor="text1"/>
          <w:sz w:val="22"/>
          <w:szCs w:val="22"/>
        </w:rPr>
      </w:pPr>
    </w:p>
    <w:p w:rsidR="00312EA9" w:rsidRPr="00C165E2" w:rsidRDefault="007C576D" w:rsidP="00C7680E">
      <w:pPr>
        <w:numPr>
          <w:ilvl w:val="0"/>
          <w:numId w:val="6"/>
        </w:numPr>
        <w:ind w:firstLine="567"/>
        <w:jc w:val="center"/>
        <w:rPr>
          <w:b/>
          <w:color w:val="000000" w:themeColor="text1"/>
          <w:sz w:val="22"/>
          <w:szCs w:val="22"/>
        </w:rPr>
      </w:pPr>
      <w:r w:rsidRPr="00C165E2">
        <w:rPr>
          <w:b/>
          <w:color w:val="000000" w:themeColor="text1"/>
          <w:sz w:val="22"/>
          <w:szCs w:val="22"/>
        </w:rPr>
        <w:t>АНТИКОРРУПЦИОННЫЕ УСЛОВИЯ</w:t>
      </w:r>
    </w:p>
    <w:p w:rsidR="00FD0DC5" w:rsidRPr="00C165E2" w:rsidRDefault="00FD0DC5" w:rsidP="00C7680E">
      <w:pPr>
        <w:numPr>
          <w:ilvl w:val="1"/>
          <w:numId w:val="6"/>
        </w:numPr>
        <w:ind w:left="0" w:firstLine="567"/>
        <w:jc w:val="both"/>
        <w:rPr>
          <w:color w:val="000000" w:themeColor="text1"/>
          <w:sz w:val="22"/>
          <w:szCs w:val="22"/>
        </w:rPr>
      </w:pPr>
      <w:r w:rsidRPr="00C165E2">
        <w:rPr>
          <w:color w:val="000000" w:themeColor="text1"/>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D0DC5" w:rsidRPr="00BF73DC" w:rsidRDefault="00FD0DC5" w:rsidP="00C7680E">
      <w:pPr>
        <w:pStyle w:val="afb"/>
        <w:tabs>
          <w:tab w:val="num" w:pos="0"/>
          <w:tab w:val="left" w:pos="1134"/>
        </w:tabs>
        <w:ind w:firstLine="567"/>
        <w:jc w:val="both"/>
        <w:rPr>
          <w:color w:val="000000" w:themeColor="text1"/>
          <w:sz w:val="22"/>
          <w:szCs w:val="22"/>
        </w:rPr>
      </w:pPr>
      <w:r w:rsidRPr="00BF73DC">
        <w:rPr>
          <w:color w:val="000000" w:themeColor="text1"/>
          <w:sz w:val="22"/>
          <w:szCs w:val="22"/>
        </w:rPr>
        <w:t xml:space="preserve">ПОКУПАТЕЛЬ подтверждает, что ознакомился </w:t>
      </w:r>
      <w:r w:rsidR="00CF02F3">
        <w:rPr>
          <w:color w:val="000000" w:themeColor="text1"/>
          <w:sz w:val="22"/>
          <w:szCs w:val="22"/>
        </w:rPr>
        <w:t xml:space="preserve"> </w:t>
      </w:r>
      <w:r w:rsidRPr="00BF73DC">
        <w:rPr>
          <w:color w:val="000000" w:themeColor="text1"/>
          <w:sz w:val="22"/>
          <w:szCs w:val="22"/>
        </w:rPr>
        <w:t>с</w:t>
      </w:r>
      <w:r w:rsidR="003275E1">
        <w:rPr>
          <w:color w:val="000000" w:themeColor="text1"/>
          <w:sz w:val="22"/>
          <w:szCs w:val="22"/>
        </w:rPr>
        <w:t xml:space="preserve"> информацией в сфере противодействия коррупции</w:t>
      </w:r>
      <w:r w:rsidR="003D15C7">
        <w:rPr>
          <w:color w:val="000000" w:themeColor="text1"/>
          <w:sz w:val="22"/>
          <w:szCs w:val="22"/>
        </w:rPr>
        <w:t xml:space="preserve"> (при наличии)</w:t>
      </w:r>
      <w:r w:rsidR="003275E1">
        <w:rPr>
          <w:color w:val="000000" w:themeColor="text1"/>
          <w:sz w:val="22"/>
          <w:szCs w:val="22"/>
        </w:rPr>
        <w:t xml:space="preserve">, </w:t>
      </w:r>
      <w:r w:rsidR="003275E1" w:rsidRPr="00BF73DC">
        <w:rPr>
          <w:color w:val="000000" w:themeColor="text1"/>
          <w:sz w:val="22"/>
          <w:szCs w:val="22"/>
        </w:rPr>
        <w:t>размещенной</w:t>
      </w:r>
      <w:r w:rsidRPr="00BF73DC">
        <w:rPr>
          <w:color w:val="000000" w:themeColor="text1"/>
          <w:sz w:val="22"/>
          <w:szCs w:val="22"/>
        </w:rPr>
        <w:t xml:space="preserve"> в открытом доступе на официальном сайте ПОСТАВЩИКА в сети Интернет по адресу </w:t>
      </w:r>
      <w:r w:rsidR="003458C1" w:rsidRPr="003275E1">
        <w:rPr>
          <w:color w:val="000000" w:themeColor="text1"/>
          <w:sz w:val="22"/>
          <w:szCs w:val="22"/>
        </w:rPr>
        <w:t>_____________</w:t>
      </w:r>
      <w:r w:rsidR="003275E1" w:rsidRPr="003275E1">
        <w:rPr>
          <w:color w:val="000000" w:themeColor="text1"/>
          <w:sz w:val="22"/>
          <w:szCs w:val="22"/>
        </w:rPr>
        <w:t>____________________________</w:t>
      </w:r>
      <w:r w:rsidR="00CF02F3">
        <w:rPr>
          <w:color w:val="000000" w:themeColor="text1"/>
          <w:sz w:val="22"/>
          <w:szCs w:val="22"/>
        </w:rPr>
        <w:t>___.</w:t>
      </w:r>
    </w:p>
    <w:p w:rsidR="00FD0DC5" w:rsidRPr="00C165E2" w:rsidRDefault="00FD0DC5" w:rsidP="00C7680E">
      <w:pPr>
        <w:numPr>
          <w:ilvl w:val="1"/>
          <w:numId w:val="6"/>
        </w:numPr>
        <w:ind w:left="0" w:firstLine="567"/>
        <w:jc w:val="both"/>
        <w:rPr>
          <w:color w:val="000000" w:themeColor="text1"/>
          <w:sz w:val="22"/>
          <w:szCs w:val="22"/>
        </w:rPr>
      </w:pPr>
      <w:r w:rsidRPr="00C165E2">
        <w:rPr>
          <w:color w:val="000000" w:themeColor="text1"/>
          <w:sz w:val="22"/>
          <w:szCs w:val="22"/>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w:t>
      </w:r>
      <w:r w:rsidRPr="00C165E2">
        <w:rPr>
          <w:color w:val="000000" w:themeColor="text1"/>
          <w:sz w:val="22"/>
          <w:szCs w:val="22"/>
        </w:rPr>
        <w:lastRenderedPageBreak/>
        <w:t>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D0DC5" w:rsidRPr="00C165E2" w:rsidRDefault="00FD0DC5" w:rsidP="00C7680E">
      <w:pPr>
        <w:numPr>
          <w:ilvl w:val="1"/>
          <w:numId w:val="6"/>
        </w:numPr>
        <w:ind w:left="0" w:firstLine="567"/>
        <w:jc w:val="both"/>
        <w:rPr>
          <w:color w:val="000000" w:themeColor="text1"/>
          <w:sz w:val="22"/>
          <w:szCs w:val="22"/>
        </w:rPr>
      </w:pPr>
      <w:r w:rsidRPr="00C165E2">
        <w:rPr>
          <w:color w:val="000000" w:themeColor="text1"/>
          <w:sz w:val="22"/>
          <w:szCs w:val="22"/>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FD0DC5" w:rsidRPr="00C165E2" w:rsidRDefault="00FD0DC5" w:rsidP="00C7680E">
      <w:pPr>
        <w:pStyle w:val="afb"/>
        <w:tabs>
          <w:tab w:val="num" w:pos="0"/>
          <w:tab w:val="left" w:pos="1134"/>
        </w:tabs>
        <w:ind w:firstLine="567"/>
        <w:jc w:val="both"/>
        <w:rPr>
          <w:color w:val="000000" w:themeColor="text1"/>
          <w:sz w:val="22"/>
          <w:szCs w:val="22"/>
        </w:rPr>
      </w:pPr>
      <w:r w:rsidRPr="00C165E2">
        <w:rPr>
          <w:color w:val="000000" w:themeColor="text1"/>
          <w:sz w:val="22"/>
          <w:szCs w:val="22"/>
        </w:rPr>
        <w:t>Под действиями работника, осуществляемыми в пользу стимулирующей его Стороны, понимаются:</w:t>
      </w:r>
    </w:p>
    <w:p w:rsidR="00FD0DC5" w:rsidRPr="00C165E2" w:rsidRDefault="00FD0DC5" w:rsidP="00C7680E">
      <w:pPr>
        <w:pStyle w:val="afb"/>
        <w:numPr>
          <w:ilvl w:val="0"/>
          <w:numId w:val="24"/>
        </w:numPr>
        <w:tabs>
          <w:tab w:val="num" w:pos="0"/>
          <w:tab w:val="left" w:pos="1134"/>
        </w:tabs>
        <w:ind w:left="0" w:firstLine="567"/>
        <w:jc w:val="both"/>
        <w:rPr>
          <w:color w:val="000000" w:themeColor="text1"/>
          <w:sz w:val="22"/>
          <w:szCs w:val="22"/>
        </w:rPr>
      </w:pPr>
      <w:r w:rsidRPr="00C165E2">
        <w:rPr>
          <w:color w:val="000000" w:themeColor="text1"/>
          <w:sz w:val="22"/>
          <w:szCs w:val="22"/>
        </w:rPr>
        <w:t>предоставление неоправданных преимуществ по сравнению с другими контрагентами;</w:t>
      </w:r>
    </w:p>
    <w:p w:rsidR="00FD0DC5" w:rsidRPr="00C165E2" w:rsidRDefault="00FD0DC5" w:rsidP="00C7680E">
      <w:pPr>
        <w:pStyle w:val="afb"/>
        <w:numPr>
          <w:ilvl w:val="0"/>
          <w:numId w:val="24"/>
        </w:numPr>
        <w:tabs>
          <w:tab w:val="num" w:pos="0"/>
          <w:tab w:val="left" w:pos="1134"/>
        </w:tabs>
        <w:ind w:left="0" w:firstLine="567"/>
        <w:jc w:val="both"/>
        <w:rPr>
          <w:color w:val="000000" w:themeColor="text1"/>
          <w:sz w:val="22"/>
          <w:szCs w:val="22"/>
        </w:rPr>
      </w:pPr>
      <w:r w:rsidRPr="00C165E2">
        <w:rPr>
          <w:color w:val="000000" w:themeColor="text1"/>
          <w:sz w:val="22"/>
          <w:szCs w:val="22"/>
        </w:rPr>
        <w:t>предоставление каких-либо гарантий;</w:t>
      </w:r>
    </w:p>
    <w:p w:rsidR="00FD0DC5" w:rsidRPr="00C165E2" w:rsidRDefault="00FD0DC5" w:rsidP="00C7680E">
      <w:pPr>
        <w:pStyle w:val="afb"/>
        <w:numPr>
          <w:ilvl w:val="0"/>
          <w:numId w:val="24"/>
        </w:numPr>
        <w:tabs>
          <w:tab w:val="num" w:pos="0"/>
          <w:tab w:val="left" w:pos="1134"/>
        </w:tabs>
        <w:ind w:left="0" w:firstLine="567"/>
        <w:jc w:val="both"/>
        <w:rPr>
          <w:color w:val="000000" w:themeColor="text1"/>
          <w:sz w:val="22"/>
          <w:szCs w:val="22"/>
        </w:rPr>
      </w:pPr>
      <w:r w:rsidRPr="00C165E2">
        <w:rPr>
          <w:color w:val="000000" w:themeColor="text1"/>
          <w:sz w:val="22"/>
          <w:szCs w:val="22"/>
        </w:rPr>
        <w:t>ускорение существующих процедур;</w:t>
      </w:r>
    </w:p>
    <w:p w:rsidR="00FD0DC5" w:rsidRPr="00C165E2" w:rsidRDefault="00FD0DC5" w:rsidP="00C7680E">
      <w:pPr>
        <w:pStyle w:val="afb"/>
        <w:numPr>
          <w:ilvl w:val="0"/>
          <w:numId w:val="24"/>
        </w:numPr>
        <w:tabs>
          <w:tab w:val="num" w:pos="0"/>
          <w:tab w:val="left" w:pos="1134"/>
        </w:tabs>
        <w:ind w:left="0" w:firstLine="567"/>
        <w:jc w:val="both"/>
        <w:rPr>
          <w:color w:val="000000" w:themeColor="text1"/>
          <w:sz w:val="22"/>
          <w:szCs w:val="22"/>
        </w:rPr>
      </w:pPr>
      <w:r w:rsidRPr="00C165E2">
        <w:rPr>
          <w:color w:val="000000" w:themeColor="text1"/>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FD0DC5" w:rsidRPr="00C165E2" w:rsidRDefault="00FD0DC5" w:rsidP="00C7680E">
      <w:pPr>
        <w:numPr>
          <w:ilvl w:val="1"/>
          <w:numId w:val="6"/>
        </w:numPr>
        <w:ind w:left="0" w:firstLine="567"/>
        <w:jc w:val="both"/>
        <w:rPr>
          <w:color w:val="000000" w:themeColor="text1"/>
          <w:sz w:val="22"/>
          <w:szCs w:val="22"/>
        </w:rPr>
      </w:pPr>
      <w:r w:rsidRPr="00C165E2">
        <w:rPr>
          <w:color w:val="000000" w:themeColor="text1"/>
          <w:sz w:val="22"/>
          <w:szCs w:val="22"/>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FD0DC5" w:rsidRPr="00BE03C6" w:rsidRDefault="00FD0DC5" w:rsidP="00C7680E">
      <w:pPr>
        <w:numPr>
          <w:ilvl w:val="1"/>
          <w:numId w:val="6"/>
        </w:numPr>
        <w:ind w:left="0" w:firstLine="567"/>
        <w:jc w:val="both"/>
        <w:rPr>
          <w:color w:val="000000" w:themeColor="text1"/>
          <w:sz w:val="22"/>
          <w:szCs w:val="22"/>
        </w:rPr>
      </w:pPr>
      <w:r w:rsidRPr="00C165E2">
        <w:rPr>
          <w:color w:val="000000" w:themeColor="text1"/>
          <w:sz w:val="22"/>
          <w:szCs w:val="22"/>
        </w:rPr>
        <w:t xml:space="preserve"> В письменном уведомлении Сторона обязана сослаться на факты или предоставить материалы, </w:t>
      </w:r>
      <w:r w:rsidRPr="00BE03C6">
        <w:rPr>
          <w:color w:val="000000" w:themeColor="text1"/>
          <w:sz w:val="22"/>
          <w:szCs w:val="22"/>
        </w:rPr>
        <w:t>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D0DC5" w:rsidRPr="00BE03C6" w:rsidRDefault="00FD0DC5" w:rsidP="00C7680E">
      <w:pPr>
        <w:numPr>
          <w:ilvl w:val="1"/>
          <w:numId w:val="6"/>
        </w:numPr>
        <w:ind w:left="0" w:firstLine="567"/>
        <w:jc w:val="both"/>
        <w:rPr>
          <w:color w:val="000000" w:themeColor="text1"/>
          <w:sz w:val="22"/>
          <w:szCs w:val="22"/>
        </w:rPr>
      </w:pPr>
      <w:r w:rsidRPr="00BE03C6">
        <w:rPr>
          <w:color w:val="000000" w:themeColor="text1"/>
          <w:sz w:val="22"/>
          <w:szCs w:val="22"/>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FD0DC5" w:rsidRPr="00BE03C6" w:rsidRDefault="00FD0DC5" w:rsidP="00C7680E">
      <w:pPr>
        <w:numPr>
          <w:ilvl w:val="1"/>
          <w:numId w:val="6"/>
        </w:numPr>
        <w:ind w:left="0" w:firstLine="567"/>
        <w:jc w:val="both"/>
        <w:rPr>
          <w:color w:val="000000" w:themeColor="text1"/>
          <w:sz w:val="22"/>
          <w:szCs w:val="22"/>
        </w:rPr>
      </w:pPr>
      <w:r w:rsidRPr="00BE03C6">
        <w:rPr>
          <w:color w:val="000000" w:themeColor="text1"/>
          <w:sz w:val="22"/>
          <w:szCs w:val="22"/>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FD0DC5" w:rsidRPr="00BE03C6" w:rsidRDefault="00FD0DC5" w:rsidP="00C7680E">
      <w:pPr>
        <w:numPr>
          <w:ilvl w:val="1"/>
          <w:numId w:val="6"/>
        </w:numPr>
        <w:ind w:left="0" w:firstLine="567"/>
        <w:jc w:val="both"/>
        <w:rPr>
          <w:color w:val="000000" w:themeColor="text1"/>
          <w:sz w:val="22"/>
          <w:szCs w:val="22"/>
        </w:rPr>
      </w:pPr>
      <w:r w:rsidRPr="00BE03C6">
        <w:rPr>
          <w:color w:val="000000" w:themeColor="text1"/>
          <w:sz w:val="22"/>
          <w:szCs w:val="22"/>
        </w:rPr>
        <w:t>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6C3970" w:rsidRPr="00BE03C6" w:rsidRDefault="006C3970" w:rsidP="006C3970">
      <w:pPr>
        <w:ind w:left="567"/>
        <w:jc w:val="both"/>
        <w:rPr>
          <w:color w:val="000000" w:themeColor="text1"/>
          <w:sz w:val="22"/>
          <w:szCs w:val="22"/>
        </w:rPr>
      </w:pPr>
    </w:p>
    <w:p w:rsidR="007C576D" w:rsidRPr="00BE03C6" w:rsidRDefault="007C576D" w:rsidP="00C7680E">
      <w:pPr>
        <w:numPr>
          <w:ilvl w:val="0"/>
          <w:numId w:val="6"/>
        </w:numPr>
        <w:ind w:firstLine="567"/>
        <w:jc w:val="center"/>
        <w:rPr>
          <w:b/>
          <w:color w:val="000000" w:themeColor="text1"/>
          <w:sz w:val="22"/>
          <w:szCs w:val="22"/>
        </w:rPr>
      </w:pPr>
      <w:r w:rsidRPr="00BE03C6">
        <w:rPr>
          <w:b/>
          <w:color w:val="000000" w:themeColor="text1"/>
          <w:sz w:val="22"/>
          <w:szCs w:val="22"/>
        </w:rPr>
        <w:t>КОНФИДЕНЦИАЛЬНОСТЬ</w:t>
      </w:r>
      <w:r w:rsidR="00F60305" w:rsidRPr="00BE03C6">
        <w:rPr>
          <w:b/>
          <w:color w:val="000000" w:themeColor="text1"/>
          <w:sz w:val="22"/>
          <w:szCs w:val="22"/>
        </w:rPr>
        <w:t>.</w:t>
      </w:r>
    </w:p>
    <w:p w:rsidR="007C576D" w:rsidRPr="00BE03C6" w:rsidRDefault="007C576D" w:rsidP="00C7680E">
      <w:pPr>
        <w:numPr>
          <w:ilvl w:val="1"/>
          <w:numId w:val="6"/>
        </w:numPr>
        <w:ind w:left="0" w:firstLine="567"/>
        <w:jc w:val="both"/>
        <w:rPr>
          <w:b/>
          <w:color w:val="000000" w:themeColor="text1"/>
          <w:sz w:val="22"/>
          <w:szCs w:val="22"/>
        </w:rPr>
      </w:pPr>
      <w:r w:rsidRPr="00BE03C6">
        <w:rPr>
          <w:color w:val="000000" w:themeColor="text1"/>
          <w:sz w:val="22"/>
          <w:szCs w:val="22"/>
        </w:rPr>
        <w:t>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7C576D" w:rsidRPr="00BE03C6" w:rsidRDefault="007C576D" w:rsidP="00C7680E">
      <w:pPr>
        <w:numPr>
          <w:ilvl w:val="1"/>
          <w:numId w:val="6"/>
        </w:numPr>
        <w:ind w:left="0" w:firstLine="567"/>
        <w:jc w:val="both"/>
        <w:rPr>
          <w:color w:val="000000" w:themeColor="text1"/>
          <w:sz w:val="22"/>
          <w:szCs w:val="22"/>
        </w:rPr>
      </w:pPr>
      <w:r w:rsidRPr="00BE03C6">
        <w:rPr>
          <w:color w:val="000000" w:themeColor="text1"/>
          <w:sz w:val="22"/>
          <w:szCs w:val="22"/>
        </w:rPr>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w:t>
      </w:r>
      <w:r w:rsidRPr="00BE03C6">
        <w:rPr>
          <w:color w:val="000000" w:themeColor="text1"/>
          <w:sz w:val="22"/>
          <w:szCs w:val="22"/>
        </w:rPr>
        <w:lastRenderedPageBreak/>
        <w:t>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7C576D" w:rsidRPr="00BE03C6" w:rsidRDefault="007C576D" w:rsidP="00C7680E">
      <w:pPr>
        <w:numPr>
          <w:ilvl w:val="1"/>
          <w:numId w:val="6"/>
        </w:numPr>
        <w:ind w:left="0" w:firstLine="567"/>
        <w:jc w:val="both"/>
        <w:rPr>
          <w:color w:val="000000" w:themeColor="text1"/>
          <w:sz w:val="22"/>
          <w:szCs w:val="22"/>
        </w:rPr>
      </w:pPr>
      <w:r w:rsidRPr="00BE03C6">
        <w:rPr>
          <w:color w:val="000000" w:themeColor="text1"/>
          <w:sz w:val="22"/>
          <w:szCs w:val="22"/>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7C576D" w:rsidRPr="00BE03C6" w:rsidRDefault="007C576D" w:rsidP="00C7680E">
      <w:pPr>
        <w:numPr>
          <w:ilvl w:val="1"/>
          <w:numId w:val="6"/>
        </w:numPr>
        <w:ind w:left="0" w:firstLine="567"/>
        <w:jc w:val="both"/>
        <w:rPr>
          <w:color w:val="000000" w:themeColor="text1"/>
          <w:sz w:val="22"/>
          <w:szCs w:val="22"/>
        </w:rPr>
      </w:pPr>
      <w:r w:rsidRPr="00BE03C6">
        <w:rPr>
          <w:color w:val="000000" w:themeColor="text1"/>
          <w:sz w:val="22"/>
          <w:szCs w:val="22"/>
        </w:rPr>
        <w:t>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7C576D" w:rsidRPr="00BE03C6" w:rsidRDefault="007C576D" w:rsidP="00C7680E">
      <w:pPr>
        <w:numPr>
          <w:ilvl w:val="1"/>
          <w:numId w:val="6"/>
        </w:numPr>
        <w:ind w:left="0" w:firstLine="567"/>
        <w:jc w:val="both"/>
        <w:rPr>
          <w:color w:val="000000" w:themeColor="text1"/>
          <w:sz w:val="22"/>
          <w:szCs w:val="22"/>
        </w:rPr>
      </w:pPr>
      <w:r w:rsidRPr="00BE03C6">
        <w:rPr>
          <w:color w:val="000000" w:themeColor="text1"/>
          <w:sz w:val="22"/>
          <w:szCs w:val="22"/>
        </w:rPr>
        <w:t xml:space="preserve">Соответствующая Сторона несет ответственность за убытки, которые могут быть причинены </w:t>
      </w:r>
      <w:r w:rsidR="00DF13C9" w:rsidRPr="00BE03C6">
        <w:rPr>
          <w:color w:val="000000" w:themeColor="text1"/>
          <w:sz w:val="22"/>
          <w:szCs w:val="22"/>
        </w:rPr>
        <w:t xml:space="preserve">другой Стороне </w:t>
      </w:r>
      <w:r w:rsidRPr="00BE03C6">
        <w:rPr>
          <w:color w:val="000000" w:themeColor="text1"/>
          <w:sz w:val="22"/>
          <w:szCs w:val="22"/>
        </w:rPr>
        <w:t>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Договора, за исключением случаев раскрытия Конфиденциальной информации, предусмотренных в настоящем разделе Договора.</w:t>
      </w:r>
    </w:p>
    <w:p w:rsidR="007C576D" w:rsidRPr="00BE03C6" w:rsidRDefault="007C576D" w:rsidP="00C7680E">
      <w:pPr>
        <w:numPr>
          <w:ilvl w:val="1"/>
          <w:numId w:val="6"/>
        </w:numPr>
        <w:ind w:left="0" w:firstLine="567"/>
        <w:jc w:val="both"/>
        <w:rPr>
          <w:color w:val="000000" w:themeColor="text1"/>
          <w:sz w:val="22"/>
          <w:szCs w:val="22"/>
        </w:rPr>
      </w:pPr>
      <w:r w:rsidRPr="00BE03C6">
        <w:rPr>
          <w:color w:val="000000" w:themeColor="text1"/>
          <w:sz w:val="22"/>
          <w:szCs w:val="22"/>
        </w:rPr>
        <w:t>Передача Конфиденциальной информации оформляется Актом, который подписывается уполномоченными лицами Сторон.</w:t>
      </w:r>
    </w:p>
    <w:p w:rsidR="00E12448" w:rsidRPr="00BE03C6" w:rsidRDefault="007C576D" w:rsidP="00C7680E">
      <w:pPr>
        <w:numPr>
          <w:ilvl w:val="1"/>
          <w:numId w:val="6"/>
        </w:numPr>
        <w:ind w:left="0" w:firstLine="567"/>
        <w:jc w:val="both"/>
        <w:rPr>
          <w:color w:val="000000" w:themeColor="text1"/>
          <w:sz w:val="22"/>
          <w:szCs w:val="22"/>
        </w:rPr>
      </w:pPr>
      <w:r w:rsidRPr="00BE03C6">
        <w:rPr>
          <w:color w:val="000000" w:themeColor="text1"/>
          <w:sz w:val="22"/>
          <w:szCs w:val="22"/>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7C576D" w:rsidRPr="00BE03C6" w:rsidRDefault="007C576D" w:rsidP="00C7680E">
      <w:pPr>
        <w:ind w:firstLine="567"/>
        <w:jc w:val="both"/>
        <w:rPr>
          <w:color w:val="000000" w:themeColor="text1"/>
          <w:sz w:val="22"/>
          <w:szCs w:val="22"/>
        </w:rPr>
      </w:pPr>
    </w:p>
    <w:p w:rsidR="00E12448" w:rsidRPr="00BE03C6" w:rsidRDefault="00E12448" w:rsidP="00C7680E">
      <w:pPr>
        <w:numPr>
          <w:ilvl w:val="0"/>
          <w:numId w:val="6"/>
        </w:numPr>
        <w:ind w:firstLine="567"/>
        <w:jc w:val="center"/>
        <w:rPr>
          <w:b/>
          <w:color w:val="000000" w:themeColor="text1"/>
          <w:sz w:val="22"/>
          <w:szCs w:val="22"/>
        </w:rPr>
      </w:pPr>
      <w:r w:rsidRPr="00BE03C6">
        <w:rPr>
          <w:b/>
          <w:color w:val="000000" w:themeColor="text1"/>
          <w:sz w:val="22"/>
          <w:szCs w:val="22"/>
        </w:rPr>
        <w:t xml:space="preserve">ПОРЯДОК ПОЛУЧЕНИЯ ОТЧЕТНЫХ </w:t>
      </w:r>
      <w:r w:rsidR="00C87F9D" w:rsidRPr="00BE03C6">
        <w:rPr>
          <w:b/>
          <w:color w:val="000000" w:themeColor="text1"/>
          <w:sz w:val="22"/>
          <w:szCs w:val="22"/>
        </w:rPr>
        <w:t xml:space="preserve">ДОКУМЕНТОВ </w:t>
      </w:r>
    </w:p>
    <w:p w:rsidR="00E12448" w:rsidRPr="00C87F9D" w:rsidRDefault="00E12448" w:rsidP="00C7680E">
      <w:pPr>
        <w:numPr>
          <w:ilvl w:val="1"/>
          <w:numId w:val="6"/>
        </w:numPr>
        <w:ind w:left="0" w:firstLine="567"/>
        <w:jc w:val="both"/>
        <w:rPr>
          <w:color w:val="000000" w:themeColor="text1"/>
          <w:sz w:val="22"/>
          <w:szCs w:val="22"/>
        </w:rPr>
      </w:pPr>
      <w:r w:rsidRPr="00C87F9D">
        <w:rPr>
          <w:color w:val="000000" w:themeColor="text1"/>
          <w:sz w:val="22"/>
          <w:szCs w:val="22"/>
        </w:rPr>
        <w:t>ПОСТАВЩИК подготавливает для ПОКУПАТЕЛЯ следующие документы, содержащие данные за отчетный месяц (далее - Отчетные документы):</w:t>
      </w:r>
    </w:p>
    <w:p w:rsidR="00E12448" w:rsidRPr="00C87F9D" w:rsidRDefault="00E12448" w:rsidP="00C7680E">
      <w:pPr>
        <w:pStyle w:val="ConsNormal"/>
        <w:widowControl/>
        <w:ind w:right="0" w:firstLine="567"/>
        <w:jc w:val="both"/>
        <w:rPr>
          <w:rFonts w:ascii="Times New Roman" w:hAnsi="Times New Roman" w:cs="Times New Roman"/>
          <w:color w:val="000000" w:themeColor="text1"/>
          <w:sz w:val="22"/>
          <w:szCs w:val="22"/>
        </w:rPr>
      </w:pPr>
      <w:r w:rsidRPr="00C87F9D">
        <w:rPr>
          <w:rFonts w:ascii="Times New Roman" w:hAnsi="Times New Roman" w:cs="Times New Roman"/>
          <w:color w:val="000000" w:themeColor="text1"/>
          <w:sz w:val="22"/>
          <w:szCs w:val="22"/>
        </w:rPr>
        <w:t>-счет-фактура;</w:t>
      </w:r>
    </w:p>
    <w:p w:rsidR="00E12448" w:rsidRDefault="00E12448" w:rsidP="00C7680E">
      <w:pPr>
        <w:pStyle w:val="ConsNormal"/>
        <w:widowControl/>
        <w:ind w:right="0" w:firstLine="567"/>
        <w:jc w:val="both"/>
        <w:rPr>
          <w:rFonts w:ascii="Times New Roman" w:hAnsi="Times New Roman" w:cs="Times New Roman"/>
          <w:color w:val="000000" w:themeColor="text1"/>
          <w:sz w:val="22"/>
          <w:szCs w:val="22"/>
        </w:rPr>
      </w:pPr>
      <w:r w:rsidRPr="00C87F9D">
        <w:rPr>
          <w:rFonts w:ascii="Times New Roman" w:hAnsi="Times New Roman" w:cs="Times New Roman"/>
          <w:color w:val="000000" w:themeColor="text1"/>
          <w:sz w:val="22"/>
          <w:szCs w:val="22"/>
        </w:rPr>
        <w:t>-товарная накладная по форме, размещенной на сайте П</w:t>
      </w:r>
      <w:r w:rsidR="00511483" w:rsidRPr="00C87F9D">
        <w:rPr>
          <w:rFonts w:ascii="Times New Roman" w:hAnsi="Times New Roman" w:cs="Times New Roman"/>
          <w:color w:val="000000" w:themeColor="text1"/>
          <w:sz w:val="22"/>
          <w:szCs w:val="22"/>
        </w:rPr>
        <w:t>ОСТАВЩИКА</w:t>
      </w:r>
      <w:r w:rsidRPr="00C87F9D">
        <w:rPr>
          <w:rFonts w:ascii="Times New Roman" w:hAnsi="Times New Roman" w:cs="Times New Roman"/>
          <w:color w:val="000000" w:themeColor="text1"/>
          <w:sz w:val="22"/>
          <w:szCs w:val="22"/>
        </w:rPr>
        <w:t xml:space="preserve"> по адресу: </w:t>
      </w:r>
      <w:r w:rsidR="003458C1" w:rsidRPr="00C87F9D">
        <w:rPr>
          <w:rFonts w:ascii="Times New Roman" w:hAnsi="Times New Roman" w:cs="Times New Roman"/>
          <w:color w:val="000000" w:themeColor="text1"/>
          <w:sz w:val="22"/>
          <w:szCs w:val="22"/>
        </w:rPr>
        <w:t>____________________________________</w:t>
      </w:r>
      <w:r w:rsidR="00DE5E71">
        <w:rPr>
          <w:rFonts w:ascii="Times New Roman" w:hAnsi="Times New Roman" w:cs="Times New Roman"/>
          <w:color w:val="000000" w:themeColor="text1"/>
          <w:sz w:val="22"/>
          <w:szCs w:val="22"/>
        </w:rPr>
        <w:t>;</w:t>
      </w:r>
    </w:p>
    <w:p w:rsidR="00D977C8" w:rsidRPr="00C87F9D" w:rsidRDefault="002E70EE" w:rsidP="00C7680E">
      <w:pPr>
        <w:pStyle w:val="ConsNormal"/>
        <w:widowControl/>
        <w:ind w:righ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реестр транзакций топливных карт.</w:t>
      </w:r>
    </w:p>
    <w:p w:rsidR="004357DC" w:rsidRDefault="00E12448" w:rsidP="00C7680E">
      <w:pPr>
        <w:numPr>
          <w:ilvl w:val="1"/>
          <w:numId w:val="6"/>
        </w:numPr>
        <w:ind w:left="0" w:firstLine="567"/>
        <w:jc w:val="both"/>
        <w:rPr>
          <w:color w:val="000000" w:themeColor="text1"/>
          <w:sz w:val="22"/>
          <w:szCs w:val="22"/>
        </w:rPr>
      </w:pPr>
      <w:r w:rsidRPr="00C87F9D">
        <w:rPr>
          <w:color w:val="000000" w:themeColor="text1"/>
          <w:sz w:val="22"/>
          <w:szCs w:val="22"/>
        </w:rPr>
        <w:t xml:space="preserve">Отчетные документы датируются последним числом отчётного месяца. </w:t>
      </w:r>
    </w:p>
    <w:p w:rsidR="00506B6B" w:rsidRDefault="00506B6B" w:rsidP="00C7680E">
      <w:pPr>
        <w:numPr>
          <w:ilvl w:val="1"/>
          <w:numId w:val="6"/>
        </w:numPr>
        <w:ind w:left="0" w:firstLine="567"/>
        <w:jc w:val="both"/>
        <w:rPr>
          <w:color w:val="000000" w:themeColor="text1"/>
          <w:sz w:val="22"/>
          <w:szCs w:val="22"/>
        </w:rPr>
      </w:pPr>
      <w:r w:rsidRPr="00C165E2">
        <w:rPr>
          <w:color w:val="000000" w:themeColor="text1"/>
          <w:sz w:val="22"/>
          <w:szCs w:val="22"/>
        </w:rPr>
        <w:t xml:space="preserve">ПОСТАВЩИК до </w:t>
      </w:r>
      <w:r w:rsidR="004357DC">
        <w:rPr>
          <w:color w:val="000000" w:themeColor="text1"/>
          <w:sz w:val="22"/>
          <w:szCs w:val="22"/>
        </w:rPr>
        <w:t>6</w:t>
      </w:r>
      <w:r w:rsidRPr="00C165E2">
        <w:rPr>
          <w:color w:val="000000" w:themeColor="text1"/>
          <w:sz w:val="22"/>
          <w:szCs w:val="22"/>
        </w:rPr>
        <w:t xml:space="preserve"> (</w:t>
      </w:r>
      <w:r w:rsidR="004357DC">
        <w:rPr>
          <w:color w:val="000000" w:themeColor="text1"/>
          <w:sz w:val="22"/>
          <w:szCs w:val="22"/>
        </w:rPr>
        <w:t>шестого</w:t>
      </w:r>
      <w:r w:rsidRPr="00C165E2">
        <w:rPr>
          <w:color w:val="000000" w:themeColor="text1"/>
          <w:sz w:val="22"/>
          <w:szCs w:val="22"/>
        </w:rPr>
        <w:t>) числа месяца, следующего за отчетным, обязуется оформить</w:t>
      </w:r>
      <w:r w:rsidR="004357DC">
        <w:rPr>
          <w:color w:val="000000" w:themeColor="text1"/>
          <w:sz w:val="22"/>
          <w:szCs w:val="22"/>
        </w:rPr>
        <w:t>,</w:t>
      </w:r>
      <w:r w:rsidRPr="00C165E2">
        <w:rPr>
          <w:color w:val="000000" w:themeColor="text1"/>
          <w:sz w:val="22"/>
          <w:szCs w:val="22"/>
        </w:rPr>
        <w:t xml:space="preserve"> подписать</w:t>
      </w:r>
      <w:r w:rsidR="004357DC">
        <w:rPr>
          <w:color w:val="000000" w:themeColor="text1"/>
          <w:sz w:val="22"/>
          <w:szCs w:val="22"/>
        </w:rPr>
        <w:t xml:space="preserve"> и передать ПОКУПАТЕЛЮ Отчетные документы. </w:t>
      </w:r>
    </w:p>
    <w:p w:rsidR="00E12448" w:rsidRPr="00C87F9D" w:rsidRDefault="00E12448" w:rsidP="00C7680E">
      <w:pPr>
        <w:numPr>
          <w:ilvl w:val="1"/>
          <w:numId w:val="6"/>
        </w:numPr>
        <w:ind w:left="0" w:firstLine="567"/>
        <w:jc w:val="both"/>
        <w:rPr>
          <w:color w:val="000000" w:themeColor="text1"/>
          <w:sz w:val="22"/>
          <w:szCs w:val="22"/>
        </w:rPr>
      </w:pPr>
      <w:r w:rsidRPr="00C87F9D">
        <w:rPr>
          <w:color w:val="000000" w:themeColor="text1"/>
          <w:sz w:val="22"/>
          <w:szCs w:val="22"/>
        </w:rPr>
        <w:t xml:space="preserve">ПОКУПАТЕЛЬ обязуется в течение 10 (Десяти) календарных дней с момента </w:t>
      </w:r>
      <w:r w:rsidR="0089704D">
        <w:rPr>
          <w:color w:val="000000" w:themeColor="text1"/>
          <w:sz w:val="22"/>
          <w:szCs w:val="22"/>
        </w:rPr>
        <w:t xml:space="preserve">получения Отчетных документов, </w:t>
      </w:r>
      <w:r w:rsidRPr="00C87F9D">
        <w:rPr>
          <w:color w:val="000000" w:themeColor="text1"/>
          <w:sz w:val="22"/>
          <w:szCs w:val="22"/>
        </w:rPr>
        <w:t>при отсутствии возражений, подписать Отчетные докум</w:t>
      </w:r>
      <w:r w:rsidR="00BE03C6">
        <w:rPr>
          <w:color w:val="000000" w:themeColor="text1"/>
          <w:sz w:val="22"/>
          <w:szCs w:val="22"/>
        </w:rPr>
        <w:t xml:space="preserve">енты, направленные ПОСТАВЩИКОМ </w:t>
      </w:r>
      <w:r w:rsidR="0089704D">
        <w:rPr>
          <w:color w:val="000000" w:themeColor="text1"/>
          <w:sz w:val="22"/>
          <w:szCs w:val="22"/>
        </w:rPr>
        <w:t xml:space="preserve">либо предоставить в </w:t>
      </w:r>
      <w:r w:rsidRPr="00C87F9D">
        <w:rPr>
          <w:color w:val="000000" w:themeColor="text1"/>
          <w:sz w:val="22"/>
          <w:szCs w:val="22"/>
        </w:rPr>
        <w:t xml:space="preserve">письменном виде </w:t>
      </w:r>
      <w:r w:rsidR="0089704D">
        <w:rPr>
          <w:color w:val="000000" w:themeColor="text1"/>
          <w:sz w:val="22"/>
          <w:szCs w:val="22"/>
        </w:rPr>
        <w:t>мотивированный отказ</w:t>
      </w:r>
      <w:r w:rsidRPr="00C87F9D">
        <w:rPr>
          <w:color w:val="000000" w:themeColor="text1"/>
          <w:sz w:val="22"/>
          <w:szCs w:val="22"/>
        </w:rPr>
        <w:t xml:space="preserve"> от их подписания</w:t>
      </w:r>
      <w:r w:rsidR="0089704D">
        <w:rPr>
          <w:color w:val="000000" w:themeColor="text1"/>
          <w:sz w:val="22"/>
          <w:szCs w:val="22"/>
        </w:rPr>
        <w:t>.</w:t>
      </w:r>
    </w:p>
    <w:p w:rsidR="00E12448" w:rsidRPr="00C87F9D" w:rsidRDefault="00E12448" w:rsidP="00C7680E">
      <w:pPr>
        <w:numPr>
          <w:ilvl w:val="1"/>
          <w:numId w:val="6"/>
        </w:numPr>
        <w:ind w:left="0" w:firstLine="567"/>
        <w:jc w:val="both"/>
        <w:rPr>
          <w:color w:val="000000" w:themeColor="text1"/>
          <w:sz w:val="22"/>
          <w:szCs w:val="22"/>
        </w:rPr>
      </w:pPr>
      <w:r w:rsidRPr="00C87F9D">
        <w:rPr>
          <w:color w:val="000000" w:themeColor="text1"/>
          <w:sz w:val="22"/>
          <w:szCs w:val="22"/>
        </w:rPr>
        <w:t xml:space="preserve">ПОСТАВЩИК подготавливает акт сверки взаимных расчетов по мере необходимости, но не реже одного раза в год. </w:t>
      </w:r>
    </w:p>
    <w:p w:rsidR="004813D1" w:rsidRPr="00C165E2" w:rsidRDefault="004813D1" w:rsidP="00C7680E">
      <w:pPr>
        <w:ind w:firstLine="567"/>
        <w:jc w:val="both"/>
        <w:rPr>
          <w:color w:val="000000" w:themeColor="text1"/>
          <w:sz w:val="22"/>
          <w:szCs w:val="22"/>
          <w:lang w:val="x-none"/>
        </w:rPr>
      </w:pPr>
    </w:p>
    <w:p w:rsidR="007C576D" w:rsidRPr="00C165E2" w:rsidRDefault="007C576D" w:rsidP="00C7680E">
      <w:pPr>
        <w:numPr>
          <w:ilvl w:val="0"/>
          <w:numId w:val="6"/>
        </w:numPr>
        <w:ind w:firstLine="567"/>
        <w:jc w:val="center"/>
        <w:rPr>
          <w:b/>
          <w:color w:val="000000" w:themeColor="text1"/>
          <w:sz w:val="22"/>
          <w:szCs w:val="22"/>
        </w:rPr>
      </w:pPr>
      <w:r w:rsidRPr="00C165E2">
        <w:rPr>
          <w:b/>
          <w:color w:val="000000" w:themeColor="text1"/>
          <w:sz w:val="22"/>
          <w:szCs w:val="22"/>
        </w:rPr>
        <w:t>ЗАКЛЮЧИТЕЛЬНЫЕ ПОЛОЖЕНИЯ</w:t>
      </w:r>
    </w:p>
    <w:p w:rsidR="00A36532" w:rsidRPr="00C165E2" w:rsidRDefault="00A36532" w:rsidP="00C7680E">
      <w:pPr>
        <w:numPr>
          <w:ilvl w:val="1"/>
          <w:numId w:val="6"/>
        </w:numPr>
        <w:ind w:left="0" w:firstLine="567"/>
        <w:jc w:val="both"/>
        <w:rPr>
          <w:color w:val="000000" w:themeColor="text1"/>
          <w:sz w:val="22"/>
          <w:szCs w:val="22"/>
        </w:rPr>
      </w:pPr>
      <w:r w:rsidRPr="00C165E2">
        <w:rPr>
          <w:color w:val="000000" w:themeColor="text1"/>
          <w:sz w:val="22"/>
          <w:szCs w:val="22"/>
        </w:rPr>
        <w:t>Все предусмотренные Договором заявления, уведомления и отчетные документы, отправляются Сторонами любым из доступных способов:</w:t>
      </w:r>
    </w:p>
    <w:p w:rsidR="00A36532" w:rsidRPr="00C165E2" w:rsidRDefault="00A36532" w:rsidP="00C7680E">
      <w:pPr>
        <w:tabs>
          <w:tab w:val="num" w:pos="142"/>
          <w:tab w:val="num" w:pos="1134"/>
        </w:tabs>
        <w:ind w:firstLine="567"/>
        <w:jc w:val="both"/>
        <w:rPr>
          <w:color w:val="000000" w:themeColor="text1"/>
          <w:sz w:val="22"/>
          <w:szCs w:val="22"/>
        </w:rPr>
      </w:pPr>
      <w:r w:rsidRPr="00C165E2">
        <w:rPr>
          <w:color w:val="000000" w:themeColor="text1"/>
          <w:sz w:val="22"/>
          <w:szCs w:val="22"/>
        </w:rPr>
        <w:t>- электронной почтой на электронные адреса, указанные в Договоре и считаются полученными в дату автоматического подтверждения получения электронного сообщения;</w:t>
      </w:r>
    </w:p>
    <w:p w:rsidR="00A36532" w:rsidRPr="00C165E2" w:rsidRDefault="00A36532" w:rsidP="00C7680E">
      <w:pPr>
        <w:tabs>
          <w:tab w:val="num" w:pos="142"/>
          <w:tab w:val="num" w:pos="1134"/>
        </w:tabs>
        <w:ind w:firstLine="567"/>
        <w:jc w:val="both"/>
        <w:rPr>
          <w:color w:val="000000" w:themeColor="text1"/>
          <w:sz w:val="22"/>
          <w:szCs w:val="22"/>
        </w:rPr>
      </w:pPr>
      <w:r w:rsidRPr="00C165E2">
        <w:rPr>
          <w:color w:val="000000" w:themeColor="text1"/>
          <w:sz w:val="22"/>
          <w:szCs w:val="22"/>
        </w:rPr>
        <w:t>- почтовыми отправлениями по адресам, указанным в Договоре и считаются полученными в дату почтового штемпеля на подтверждении о доставке;</w:t>
      </w:r>
    </w:p>
    <w:p w:rsidR="00A36532" w:rsidRPr="00C165E2" w:rsidRDefault="00A36532" w:rsidP="00C7680E">
      <w:pPr>
        <w:tabs>
          <w:tab w:val="num" w:pos="142"/>
          <w:tab w:val="num" w:pos="1134"/>
        </w:tabs>
        <w:ind w:firstLine="567"/>
        <w:jc w:val="both"/>
        <w:rPr>
          <w:color w:val="000000" w:themeColor="text1"/>
          <w:sz w:val="22"/>
          <w:szCs w:val="22"/>
        </w:rPr>
      </w:pPr>
      <w:r w:rsidRPr="00C165E2">
        <w:rPr>
          <w:color w:val="000000" w:themeColor="text1"/>
          <w:sz w:val="22"/>
          <w:szCs w:val="22"/>
        </w:rPr>
        <w:t xml:space="preserve"> - вручаются под расписку уполномоченному представителю Стороны-получателя и считаются полученными в дату получения уполномоченным представителем Стороны-получателя.</w:t>
      </w:r>
    </w:p>
    <w:p w:rsidR="00A36532" w:rsidRPr="00C165E2" w:rsidRDefault="00A36532" w:rsidP="00C7680E">
      <w:pPr>
        <w:tabs>
          <w:tab w:val="num" w:pos="142"/>
          <w:tab w:val="num" w:pos="1134"/>
        </w:tabs>
        <w:ind w:firstLine="567"/>
        <w:jc w:val="both"/>
        <w:rPr>
          <w:color w:val="000000" w:themeColor="text1"/>
          <w:sz w:val="22"/>
          <w:szCs w:val="22"/>
        </w:rPr>
      </w:pPr>
      <w:r w:rsidRPr="00C165E2">
        <w:rPr>
          <w:color w:val="000000" w:themeColor="text1"/>
          <w:sz w:val="22"/>
          <w:szCs w:val="22"/>
        </w:rPr>
        <w:t xml:space="preserve">Документы, доставленные в указанном выше порядке, но полученные в нерабочий день или в нерабочие часы в месте получения, считаются полученными только на следующий рабочий день в месте получения. </w:t>
      </w:r>
    </w:p>
    <w:p w:rsidR="00F60305" w:rsidRPr="00C165E2" w:rsidRDefault="007C576D" w:rsidP="00C7680E">
      <w:pPr>
        <w:numPr>
          <w:ilvl w:val="1"/>
          <w:numId w:val="6"/>
        </w:numPr>
        <w:ind w:left="0" w:firstLine="567"/>
        <w:jc w:val="both"/>
        <w:rPr>
          <w:color w:val="000000" w:themeColor="text1"/>
          <w:sz w:val="22"/>
          <w:szCs w:val="22"/>
        </w:rPr>
      </w:pPr>
      <w:r w:rsidRPr="00C165E2">
        <w:rPr>
          <w:color w:val="000000" w:themeColor="text1"/>
          <w:sz w:val="22"/>
          <w:szCs w:val="22"/>
        </w:rPr>
        <w:t>В случае изменения реквизитов Сторон</w:t>
      </w:r>
      <w:r w:rsidR="00273521" w:rsidRPr="00C165E2">
        <w:rPr>
          <w:color w:val="000000" w:themeColor="text1"/>
          <w:sz w:val="22"/>
          <w:szCs w:val="22"/>
        </w:rPr>
        <w:t xml:space="preserve"> (наименование, местонахождение, банковские реквизиты и иные реквизиты)</w:t>
      </w:r>
      <w:r w:rsidRPr="00C165E2">
        <w:rPr>
          <w:color w:val="000000" w:themeColor="text1"/>
          <w:sz w:val="22"/>
          <w:szCs w:val="22"/>
        </w:rPr>
        <w:t xml:space="preserve"> в течение срока действия Договора Стороны обязуются известить друг друга в пятидневный срок с момента вступления в силу таких изменений.</w:t>
      </w:r>
    </w:p>
    <w:p w:rsidR="00F534D9" w:rsidRPr="00C165E2" w:rsidRDefault="007C576D" w:rsidP="00C7680E">
      <w:pPr>
        <w:numPr>
          <w:ilvl w:val="1"/>
          <w:numId w:val="6"/>
        </w:numPr>
        <w:ind w:left="0" w:firstLine="567"/>
        <w:jc w:val="both"/>
        <w:rPr>
          <w:color w:val="000000" w:themeColor="text1"/>
          <w:sz w:val="22"/>
          <w:szCs w:val="22"/>
        </w:rPr>
      </w:pPr>
      <w:r w:rsidRPr="00C165E2">
        <w:rPr>
          <w:color w:val="000000" w:themeColor="text1"/>
          <w:sz w:val="22"/>
          <w:szCs w:val="22"/>
        </w:rPr>
        <w:t xml:space="preserve">В случае возникновения споров по Договору Стороны принимают все меры для решения их путем переговоров и направлений претензий. Срок ответа на претензию не должен превышать </w:t>
      </w:r>
      <w:r w:rsidR="00196BF0" w:rsidRPr="00C165E2">
        <w:rPr>
          <w:color w:val="000000" w:themeColor="text1"/>
          <w:sz w:val="22"/>
          <w:szCs w:val="22"/>
        </w:rPr>
        <w:t>10</w:t>
      </w:r>
      <w:r w:rsidR="00F60305" w:rsidRPr="00C165E2">
        <w:rPr>
          <w:color w:val="000000" w:themeColor="text1"/>
          <w:sz w:val="22"/>
          <w:szCs w:val="22"/>
        </w:rPr>
        <w:t xml:space="preserve"> (</w:t>
      </w:r>
      <w:r w:rsidR="00196BF0" w:rsidRPr="00C165E2">
        <w:rPr>
          <w:color w:val="000000" w:themeColor="text1"/>
          <w:sz w:val="22"/>
          <w:szCs w:val="22"/>
        </w:rPr>
        <w:t>Десяти</w:t>
      </w:r>
      <w:r w:rsidR="00F60305" w:rsidRPr="00C165E2">
        <w:rPr>
          <w:color w:val="000000" w:themeColor="text1"/>
          <w:sz w:val="22"/>
          <w:szCs w:val="22"/>
        </w:rPr>
        <w:t>)</w:t>
      </w:r>
      <w:r w:rsidRPr="00C165E2">
        <w:rPr>
          <w:color w:val="000000" w:themeColor="text1"/>
          <w:sz w:val="22"/>
          <w:szCs w:val="22"/>
        </w:rPr>
        <w:t xml:space="preserve"> рабочих дней. При невозможности решения споров и разногласий путем переговоров Стороны вправе обратиться в </w:t>
      </w:r>
      <w:r w:rsidR="00F534D9" w:rsidRPr="00C165E2">
        <w:rPr>
          <w:color w:val="000000" w:themeColor="text1"/>
          <w:sz w:val="22"/>
          <w:szCs w:val="22"/>
        </w:rPr>
        <w:t>Арбитражный суд</w:t>
      </w:r>
      <w:r w:rsidR="00196BF0" w:rsidRPr="00C165E2">
        <w:rPr>
          <w:color w:val="000000" w:themeColor="text1"/>
          <w:sz w:val="22"/>
          <w:szCs w:val="22"/>
        </w:rPr>
        <w:t xml:space="preserve"> г.</w:t>
      </w:r>
      <w:r w:rsidR="00D77720" w:rsidRPr="00C165E2">
        <w:rPr>
          <w:color w:val="000000" w:themeColor="text1"/>
          <w:sz w:val="22"/>
          <w:szCs w:val="22"/>
        </w:rPr>
        <w:t xml:space="preserve"> </w:t>
      </w:r>
      <w:r w:rsidR="00F0289C" w:rsidRPr="00C165E2">
        <w:rPr>
          <w:color w:val="000000" w:themeColor="text1"/>
          <w:sz w:val="22"/>
          <w:szCs w:val="22"/>
        </w:rPr>
        <w:t>города Санкт-Петербурга и Ленинградской области</w:t>
      </w:r>
      <w:r w:rsidR="00F534D9" w:rsidRPr="00C165E2">
        <w:rPr>
          <w:color w:val="000000" w:themeColor="text1"/>
          <w:sz w:val="22"/>
          <w:szCs w:val="22"/>
        </w:rPr>
        <w:t>.</w:t>
      </w:r>
    </w:p>
    <w:p w:rsidR="007C576D" w:rsidRPr="00C165E2" w:rsidRDefault="007C576D" w:rsidP="00C7680E">
      <w:pPr>
        <w:numPr>
          <w:ilvl w:val="1"/>
          <w:numId w:val="6"/>
        </w:numPr>
        <w:ind w:left="0" w:firstLine="567"/>
        <w:jc w:val="both"/>
        <w:rPr>
          <w:color w:val="000000" w:themeColor="text1"/>
          <w:sz w:val="22"/>
          <w:szCs w:val="22"/>
        </w:rPr>
      </w:pPr>
      <w:r w:rsidRPr="00C165E2">
        <w:rPr>
          <w:color w:val="000000" w:themeColor="text1"/>
          <w:sz w:val="22"/>
          <w:szCs w:val="22"/>
        </w:rPr>
        <w:t>Все изменения и дополнения</w:t>
      </w:r>
      <w:r w:rsidR="00DD166C" w:rsidRPr="00C165E2">
        <w:rPr>
          <w:color w:val="000000" w:themeColor="text1"/>
          <w:sz w:val="22"/>
          <w:szCs w:val="22"/>
        </w:rPr>
        <w:t xml:space="preserve"> </w:t>
      </w:r>
      <w:r w:rsidR="00505C14" w:rsidRPr="00C165E2">
        <w:rPr>
          <w:color w:val="000000" w:themeColor="text1"/>
          <w:sz w:val="22"/>
          <w:szCs w:val="22"/>
        </w:rPr>
        <w:t xml:space="preserve">настоящего </w:t>
      </w:r>
      <w:r w:rsidRPr="00C165E2">
        <w:rPr>
          <w:color w:val="000000" w:themeColor="text1"/>
          <w:sz w:val="22"/>
          <w:szCs w:val="22"/>
        </w:rPr>
        <w:t>Договора действительны только при условии их составления в письменной форме и подписания уполномоченными представителями обеих Сторон.</w:t>
      </w:r>
    </w:p>
    <w:p w:rsidR="007C576D" w:rsidRDefault="007C576D" w:rsidP="00C7680E">
      <w:pPr>
        <w:numPr>
          <w:ilvl w:val="1"/>
          <w:numId w:val="6"/>
        </w:numPr>
        <w:ind w:left="0" w:firstLine="567"/>
        <w:jc w:val="both"/>
        <w:rPr>
          <w:color w:val="000000" w:themeColor="text1"/>
          <w:sz w:val="22"/>
          <w:szCs w:val="22"/>
        </w:rPr>
      </w:pPr>
      <w:r w:rsidRPr="00C165E2">
        <w:rPr>
          <w:color w:val="000000" w:themeColor="text1"/>
          <w:sz w:val="22"/>
          <w:szCs w:val="22"/>
        </w:rPr>
        <w:lastRenderedPageBreak/>
        <w:t>Договор составлен в двух экземплярах, имеющих одинаковую юридическую силу, по одному для каждой из сторон.</w:t>
      </w:r>
    </w:p>
    <w:p w:rsidR="00BA435D" w:rsidRPr="00E23081" w:rsidRDefault="00BA435D" w:rsidP="00E23081">
      <w:pPr>
        <w:numPr>
          <w:ilvl w:val="1"/>
          <w:numId w:val="6"/>
        </w:numPr>
        <w:ind w:left="0" w:firstLine="567"/>
        <w:jc w:val="both"/>
        <w:rPr>
          <w:color w:val="000000" w:themeColor="text1"/>
          <w:sz w:val="22"/>
          <w:szCs w:val="22"/>
        </w:rPr>
      </w:pPr>
      <w:r w:rsidRPr="00E23081">
        <w:rPr>
          <w:color w:val="000000" w:themeColor="text1"/>
          <w:sz w:val="22"/>
          <w:szCs w:val="22"/>
        </w:rPr>
        <w:t>Неотъемлемой частью настоящего Договора являются следующие приложения:</w:t>
      </w:r>
    </w:p>
    <w:p w:rsidR="00E23081" w:rsidRDefault="00BA435D" w:rsidP="00E23081">
      <w:pPr>
        <w:ind w:left="567"/>
        <w:jc w:val="both"/>
        <w:rPr>
          <w:color w:val="000000" w:themeColor="text1"/>
          <w:sz w:val="22"/>
          <w:szCs w:val="22"/>
        </w:rPr>
      </w:pPr>
      <w:r w:rsidRPr="00E23081">
        <w:rPr>
          <w:color w:val="000000" w:themeColor="text1"/>
          <w:sz w:val="22"/>
          <w:szCs w:val="22"/>
        </w:rPr>
        <w:t xml:space="preserve">Приложение № 1 – </w:t>
      </w:r>
      <w:r w:rsidR="005E0A2C" w:rsidRPr="00E23081">
        <w:rPr>
          <w:color w:val="000000" w:themeColor="text1"/>
          <w:sz w:val="22"/>
          <w:szCs w:val="22"/>
        </w:rPr>
        <w:t>Техническое задание.</w:t>
      </w:r>
    </w:p>
    <w:p w:rsidR="00BA435D" w:rsidRPr="00E23081" w:rsidRDefault="00BA435D" w:rsidP="00E23081">
      <w:pPr>
        <w:ind w:left="567"/>
        <w:jc w:val="both"/>
        <w:rPr>
          <w:color w:val="000000" w:themeColor="text1"/>
          <w:sz w:val="22"/>
          <w:szCs w:val="22"/>
        </w:rPr>
      </w:pPr>
      <w:r w:rsidRPr="00E23081">
        <w:rPr>
          <w:color w:val="000000" w:themeColor="text1"/>
          <w:sz w:val="22"/>
          <w:szCs w:val="22"/>
        </w:rPr>
        <w:t xml:space="preserve">Приложение № 2 – </w:t>
      </w:r>
      <w:r w:rsidR="005E0A2C" w:rsidRPr="00E23081">
        <w:rPr>
          <w:color w:val="000000" w:themeColor="text1"/>
          <w:sz w:val="22"/>
          <w:szCs w:val="22"/>
        </w:rPr>
        <w:t>Спецификация.</w:t>
      </w:r>
    </w:p>
    <w:p w:rsidR="00553943" w:rsidRPr="00E23081" w:rsidRDefault="00553943" w:rsidP="00E23081">
      <w:pPr>
        <w:ind w:left="567"/>
        <w:jc w:val="both"/>
        <w:rPr>
          <w:color w:val="000000" w:themeColor="text1"/>
          <w:sz w:val="22"/>
          <w:szCs w:val="22"/>
        </w:rPr>
      </w:pPr>
    </w:p>
    <w:p w:rsidR="00E23081" w:rsidRPr="00C165E2" w:rsidRDefault="00E23081" w:rsidP="00C7680E">
      <w:pPr>
        <w:ind w:firstLine="567"/>
        <w:jc w:val="center"/>
        <w:rPr>
          <w:b/>
          <w:color w:val="000000" w:themeColor="text1"/>
          <w:sz w:val="22"/>
          <w:szCs w:val="22"/>
        </w:rPr>
      </w:pPr>
    </w:p>
    <w:p w:rsidR="007C576D" w:rsidRDefault="00501BFD" w:rsidP="00501BFD">
      <w:pPr>
        <w:numPr>
          <w:ilvl w:val="0"/>
          <w:numId w:val="6"/>
        </w:numPr>
        <w:ind w:firstLine="567"/>
        <w:jc w:val="center"/>
        <w:rPr>
          <w:b/>
          <w:color w:val="000000" w:themeColor="text1"/>
          <w:sz w:val="22"/>
          <w:szCs w:val="22"/>
        </w:rPr>
      </w:pPr>
      <w:r>
        <w:rPr>
          <w:b/>
          <w:color w:val="000000" w:themeColor="text1"/>
          <w:sz w:val="22"/>
          <w:szCs w:val="22"/>
        </w:rPr>
        <w:t>ЮРИДИЧЕКИЕ АДРЕСА, БАНКОВСКИЕ РЕКВИЗИТЫ И ПОДПИСИ СТОРОН</w:t>
      </w:r>
    </w:p>
    <w:p w:rsidR="00501BFD" w:rsidRPr="00C165E2" w:rsidRDefault="00501BFD" w:rsidP="00501BFD">
      <w:pPr>
        <w:ind w:left="927"/>
        <w:rPr>
          <w:b/>
          <w:color w:val="000000" w:themeColor="text1"/>
          <w:sz w:val="22"/>
          <w:szCs w:val="22"/>
        </w:rPr>
      </w:pPr>
    </w:p>
    <w:tbl>
      <w:tblPr>
        <w:tblW w:w="10548" w:type="dxa"/>
        <w:tblLayout w:type="fixed"/>
        <w:tblLook w:val="0000" w:firstRow="0" w:lastRow="0" w:firstColumn="0" w:lastColumn="0" w:noHBand="0" w:noVBand="0"/>
      </w:tblPr>
      <w:tblGrid>
        <w:gridCol w:w="5508"/>
        <w:gridCol w:w="5040"/>
      </w:tblGrid>
      <w:tr w:rsidR="00C165E2" w:rsidRPr="00C165E2" w:rsidTr="007C576D">
        <w:tc>
          <w:tcPr>
            <w:tcW w:w="5508" w:type="dxa"/>
          </w:tcPr>
          <w:p w:rsidR="007C576D" w:rsidRPr="00C165E2" w:rsidRDefault="007C576D" w:rsidP="00D77720">
            <w:pPr>
              <w:pStyle w:val="10"/>
              <w:rPr>
                <w:rFonts w:ascii="Times New Roman" w:hAnsi="Times New Roman"/>
                <w:color w:val="000000" w:themeColor="text1"/>
                <w:sz w:val="22"/>
                <w:szCs w:val="22"/>
                <w:lang w:val="ru-RU"/>
              </w:rPr>
            </w:pPr>
            <w:r w:rsidRPr="00C165E2">
              <w:rPr>
                <w:rFonts w:ascii="Times New Roman" w:hAnsi="Times New Roman"/>
                <w:color w:val="000000" w:themeColor="text1"/>
                <w:sz w:val="22"/>
                <w:szCs w:val="22"/>
                <w:lang w:val="ru-RU"/>
              </w:rPr>
              <w:t>ПОСТАВЩИК:</w:t>
            </w:r>
          </w:p>
          <w:p w:rsidR="007C576D" w:rsidRPr="00C165E2" w:rsidRDefault="007C576D" w:rsidP="00D77720">
            <w:pPr>
              <w:rPr>
                <w:b/>
                <w:color w:val="000000" w:themeColor="text1"/>
                <w:sz w:val="22"/>
                <w:szCs w:val="22"/>
                <w:lang w:val="en-US"/>
              </w:rPr>
            </w:pPr>
          </w:p>
          <w:p w:rsidR="00196BF0" w:rsidRPr="00C165E2" w:rsidRDefault="00196BF0" w:rsidP="0035628F">
            <w:pPr>
              <w:rPr>
                <w:rFonts w:eastAsia="Calibri"/>
                <w:bCs/>
                <w:color w:val="000000" w:themeColor="text1"/>
                <w:sz w:val="22"/>
                <w:szCs w:val="22"/>
              </w:rPr>
            </w:pPr>
          </w:p>
        </w:tc>
        <w:tc>
          <w:tcPr>
            <w:tcW w:w="5040" w:type="dxa"/>
          </w:tcPr>
          <w:p w:rsidR="007C576D" w:rsidRPr="00C165E2" w:rsidRDefault="007C576D" w:rsidP="00D77720">
            <w:pPr>
              <w:ind w:right="-1"/>
              <w:rPr>
                <w:b/>
                <w:color w:val="000000" w:themeColor="text1"/>
                <w:sz w:val="22"/>
                <w:szCs w:val="22"/>
              </w:rPr>
            </w:pPr>
            <w:r w:rsidRPr="00C165E2">
              <w:rPr>
                <w:b/>
                <w:color w:val="000000" w:themeColor="text1"/>
                <w:sz w:val="22"/>
                <w:szCs w:val="22"/>
              </w:rPr>
              <w:t>ПОКУПАТЕЛЬ:</w:t>
            </w:r>
          </w:p>
          <w:p w:rsidR="007C576D" w:rsidRPr="00C165E2" w:rsidRDefault="007C576D" w:rsidP="00D77720">
            <w:pPr>
              <w:rPr>
                <w:color w:val="000000" w:themeColor="text1"/>
                <w:sz w:val="22"/>
                <w:szCs w:val="22"/>
              </w:rPr>
            </w:pPr>
          </w:p>
          <w:p w:rsidR="0035628F" w:rsidRPr="00C165E2" w:rsidRDefault="00F0289C" w:rsidP="0035628F">
            <w:pPr>
              <w:pStyle w:val="afb"/>
              <w:ind w:hanging="12"/>
              <w:rPr>
                <w:b/>
                <w:color w:val="000000" w:themeColor="text1"/>
                <w:sz w:val="22"/>
                <w:szCs w:val="22"/>
              </w:rPr>
            </w:pPr>
            <w:r w:rsidRPr="00C165E2">
              <w:rPr>
                <w:b/>
                <w:color w:val="000000" w:themeColor="text1"/>
                <w:sz w:val="22"/>
                <w:szCs w:val="22"/>
              </w:rPr>
              <w:t>Акционерное общество «ЛОЭСК- Электрические сети Санкт-Петербурга и Ленинградской области»</w:t>
            </w:r>
          </w:p>
          <w:p w:rsidR="0035628F" w:rsidRPr="00C165E2" w:rsidRDefault="0035628F" w:rsidP="0035628F">
            <w:pPr>
              <w:pStyle w:val="afb"/>
              <w:ind w:hanging="12"/>
              <w:rPr>
                <w:rFonts w:eastAsia="Calibri"/>
                <w:bCs/>
                <w:color w:val="000000" w:themeColor="text1"/>
                <w:sz w:val="22"/>
                <w:szCs w:val="22"/>
              </w:rPr>
            </w:pPr>
            <w:r w:rsidRPr="00C165E2">
              <w:rPr>
                <w:rFonts w:eastAsia="Calibri"/>
                <w:bCs/>
                <w:color w:val="000000" w:themeColor="text1"/>
                <w:sz w:val="22"/>
                <w:szCs w:val="22"/>
              </w:rPr>
              <w:t>Место нахождения:</w:t>
            </w:r>
          </w:p>
          <w:p w:rsidR="0035628F" w:rsidRPr="00C165E2" w:rsidRDefault="00F0289C" w:rsidP="0035628F">
            <w:pPr>
              <w:pStyle w:val="afb"/>
              <w:ind w:hanging="12"/>
              <w:rPr>
                <w:rFonts w:eastAsia="Calibri"/>
                <w:bCs/>
                <w:color w:val="000000" w:themeColor="text1"/>
                <w:sz w:val="22"/>
                <w:szCs w:val="22"/>
              </w:rPr>
            </w:pPr>
            <w:r w:rsidRPr="00C165E2">
              <w:rPr>
                <w:rFonts w:eastAsia="Calibri"/>
                <w:bCs/>
                <w:color w:val="000000" w:themeColor="text1"/>
                <w:sz w:val="22"/>
                <w:szCs w:val="22"/>
              </w:rPr>
              <w:t>187342, Ленинградская обл, Кировский р-н, Кировск г, Ладожская ул, дом № 3А</w:t>
            </w:r>
          </w:p>
          <w:p w:rsidR="0035628F" w:rsidRPr="00C165E2" w:rsidRDefault="0035628F" w:rsidP="0035628F">
            <w:pPr>
              <w:pStyle w:val="afb"/>
              <w:ind w:hanging="12"/>
              <w:rPr>
                <w:rFonts w:eastAsia="Calibri"/>
                <w:bCs/>
                <w:color w:val="000000" w:themeColor="text1"/>
                <w:sz w:val="22"/>
                <w:szCs w:val="22"/>
              </w:rPr>
            </w:pPr>
            <w:r w:rsidRPr="00C165E2">
              <w:rPr>
                <w:rFonts w:eastAsia="Calibri"/>
                <w:bCs/>
                <w:color w:val="000000" w:themeColor="text1"/>
                <w:sz w:val="22"/>
                <w:szCs w:val="22"/>
              </w:rPr>
              <w:t>Почтовый адрес:</w:t>
            </w:r>
          </w:p>
          <w:p w:rsidR="0035628F" w:rsidRPr="00C165E2" w:rsidRDefault="00F0289C" w:rsidP="0035628F">
            <w:pPr>
              <w:pStyle w:val="afb"/>
              <w:ind w:hanging="12"/>
              <w:rPr>
                <w:rFonts w:eastAsia="Calibri"/>
                <w:bCs/>
                <w:color w:val="000000" w:themeColor="text1"/>
                <w:sz w:val="22"/>
                <w:szCs w:val="22"/>
              </w:rPr>
            </w:pPr>
            <w:r w:rsidRPr="00C165E2">
              <w:rPr>
                <w:rFonts w:eastAsia="Calibri"/>
                <w:bCs/>
                <w:color w:val="000000" w:themeColor="text1"/>
                <w:sz w:val="22"/>
                <w:szCs w:val="22"/>
              </w:rPr>
              <w:t>187342, Ленинградская обл, Кировский р-н, Кировск г, Ладожская ул, дом № 3А</w:t>
            </w:r>
          </w:p>
          <w:p w:rsidR="0035628F" w:rsidRPr="00C165E2" w:rsidRDefault="0035628F" w:rsidP="0035628F">
            <w:pPr>
              <w:pStyle w:val="afb"/>
              <w:ind w:hanging="12"/>
              <w:rPr>
                <w:rFonts w:eastAsia="Calibri"/>
                <w:bCs/>
                <w:color w:val="000000" w:themeColor="text1"/>
                <w:sz w:val="22"/>
                <w:szCs w:val="22"/>
              </w:rPr>
            </w:pPr>
            <w:r w:rsidRPr="00C165E2">
              <w:rPr>
                <w:rFonts w:eastAsia="Calibri"/>
                <w:bCs/>
                <w:color w:val="000000" w:themeColor="text1"/>
                <w:sz w:val="22"/>
                <w:szCs w:val="22"/>
              </w:rPr>
              <w:t xml:space="preserve">ИНН / КПП </w:t>
            </w:r>
            <w:r w:rsidR="00F0289C" w:rsidRPr="00C165E2">
              <w:rPr>
                <w:rFonts w:eastAsia="Calibri"/>
                <w:bCs/>
                <w:color w:val="000000" w:themeColor="text1"/>
                <w:sz w:val="22"/>
                <w:szCs w:val="22"/>
              </w:rPr>
              <w:t>4703074613</w:t>
            </w:r>
            <w:r w:rsidRPr="00C165E2">
              <w:rPr>
                <w:rFonts w:eastAsia="Calibri"/>
                <w:bCs/>
                <w:color w:val="000000" w:themeColor="text1"/>
                <w:sz w:val="22"/>
                <w:szCs w:val="22"/>
              </w:rPr>
              <w:t xml:space="preserve">/ </w:t>
            </w:r>
            <w:r w:rsidR="00F0289C" w:rsidRPr="00C165E2">
              <w:rPr>
                <w:rFonts w:eastAsia="Calibri"/>
                <w:bCs/>
                <w:color w:val="000000" w:themeColor="text1"/>
                <w:sz w:val="22"/>
                <w:szCs w:val="22"/>
              </w:rPr>
              <w:t>785150001</w:t>
            </w:r>
          </w:p>
          <w:p w:rsidR="0035628F" w:rsidRPr="00C165E2" w:rsidRDefault="0035628F" w:rsidP="0035628F">
            <w:pPr>
              <w:pStyle w:val="afb"/>
              <w:ind w:hanging="12"/>
              <w:rPr>
                <w:rFonts w:eastAsia="Calibri"/>
                <w:bCs/>
                <w:color w:val="000000" w:themeColor="text1"/>
                <w:sz w:val="22"/>
                <w:szCs w:val="22"/>
              </w:rPr>
            </w:pPr>
            <w:r w:rsidRPr="00C165E2">
              <w:rPr>
                <w:rFonts w:eastAsia="Calibri"/>
                <w:bCs/>
                <w:color w:val="000000" w:themeColor="text1"/>
                <w:sz w:val="22"/>
                <w:szCs w:val="22"/>
              </w:rPr>
              <w:t>Р/с</w:t>
            </w:r>
          </w:p>
          <w:p w:rsidR="0035628F" w:rsidRPr="00C165E2" w:rsidRDefault="0035628F" w:rsidP="0035628F">
            <w:pPr>
              <w:pStyle w:val="afb"/>
              <w:ind w:hanging="12"/>
              <w:rPr>
                <w:rFonts w:eastAsia="Calibri"/>
                <w:bCs/>
                <w:color w:val="000000" w:themeColor="text1"/>
                <w:sz w:val="22"/>
                <w:szCs w:val="22"/>
              </w:rPr>
            </w:pPr>
            <w:r w:rsidRPr="00C165E2">
              <w:rPr>
                <w:rFonts w:eastAsia="Calibri"/>
                <w:bCs/>
                <w:color w:val="000000" w:themeColor="text1"/>
                <w:sz w:val="22"/>
                <w:szCs w:val="22"/>
              </w:rPr>
              <w:t>в</w:t>
            </w:r>
          </w:p>
          <w:p w:rsidR="0035628F" w:rsidRPr="00C165E2" w:rsidRDefault="0035628F" w:rsidP="0035628F">
            <w:pPr>
              <w:pStyle w:val="afb"/>
              <w:ind w:hanging="12"/>
              <w:rPr>
                <w:rFonts w:eastAsia="Calibri"/>
                <w:bCs/>
                <w:color w:val="000000" w:themeColor="text1"/>
                <w:sz w:val="22"/>
                <w:szCs w:val="22"/>
              </w:rPr>
            </w:pPr>
          </w:p>
          <w:p w:rsidR="0035628F" w:rsidRPr="00C165E2" w:rsidRDefault="0035628F" w:rsidP="0035628F">
            <w:pPr>
              <w:autoSpaceDE w:val="0"/>
              <w:autoSpaceDN w:val="0"/>
              <w:adjustRightInd w:val="0"/>
              <w:ind w:hanging="12"/>
              <w:rPr>
                <w:rFonts w:eastAsia="Calibri"/>
                <w:bCs/>
                <w:color w:val="000000" w:themeColor="text1"/>
                <w:sz w:val="22"/>
                <w:szCs w:val="22"/>
              </w:rPr>
            </w:pPr>
            <w:r w:rsidRPr="00C165E2">
              <w:rPr>
                <w:rFonts w:eastAsia="Calibri"/>
                <w:bCs/>
                <w:color w:val="000000" w:themeColor="text1"/>
                <w:sz w:val="22"/>
                <w:szCs w:val="22"/>
              </w:rPr>
              <w:t xml:space="preserve">ОГРН </w:t>
            </w:r>
            <w:r w:rsidR="00F0289C" w:rsidRPr="00C165E2">
              <w:rPr>
                <w:rFonts w:eastAsia="Calibri"/>
                <w:bCs/>
                <w:color w:val="000000" w:themeColor="text1"/>
                <w:sz w:val="22"/>
                <w:szCs w:val="22"/>
              </w:rPr>
              <w:t>1044700565172</w:t>
            </w:r>
          </w:p>
          <w:p w:rsidR="0035628F" w:rsidRPr="00C165E2" w:rsidRDefault="0035628F" w:rsidP="0035628F">
            <w:pPr>
              <w:autoSpaceDE w:val="0"/>
              <w:autoSpaceDN w:val="0"/>
              <w:adjustRightInd w:val="0"/>
              <w:ind w:hanging="12"/>
              <w:rPr>
                <w:rFonts w:eastAsia="Calibri"/>
                <w:bCs/>
                <w:color w:val="000000" w:themeColor="text1"/>
                <w:sz w:val="22"/>
                <w:szCs w:val="22"/>
              </w:rPr>
            </w:pPr>
            <w:r w:rsidRPr="00C165E2">
              <w:rPr>
                <w:rFonts w:eastAsia="Calibri"/>
                <w:bCs/>
                <w:color w:val="000000" w:themeColor="text1"/>
                <w:sz w:val="22"/>
                <w:szCs w:val="22"/>
              </w:rPr>
              <w:t xml:space="preserve">ОКПО </w:t>
            </w:r>
            <w:r w:rsidR="00F0289C" w:rsidRPr="00C165E2">
              <w:rPr>
                <w:rFonts w:eastAsia="Calibri"/>
                <w:bCs/>
                <w:color w:val="000000" w:themeColor="text1"/>
                <w:sz w:val="22"/>
                <w:szCs w:val="22"/>
              </w:rPr>
              <w:t>00000000</w:t>
            </w:r>
          </w:p>
          <w:p w:rsidR="0035628F" w:rsidRPr="00C165E2" w:rsidRDefault="0035628F" w:rsidP="0035628F">
            <w:pPr>
              <w:autoSpaceDE w:val="0"/>
              <w:autoSpaceDN w:val="0"/>
              <w:adjustRightInd w:val="0"/>
              <w:ind w:hanging="12"/>
              <w:rPr>
                <w:rFonts w:eastAsia="Calibri"/>
                <w:bCs/>
                <w:color w:val="000000" w:themeColor="text1"/>
                <w:sz w:val="22"/>
                <w:szCs w:val="22"/>
              </w:rPr>
            </w:pPr>
            <w:r w:rsidRPr="00C165E2">
              <w:rPr>
                <w:rFonts w:eastAsia="Calibri"/>
                <w:bCs/>
                <w:color w:val="000000" w:themeColor="text1"/>
                <w:sz w:val="22"/>
                <w:szCs w:val="22"/>
              </w:rPr>
              <w:t xml:space="preserve">ОКВЭД </w:t>
            </w:r>
            <w:r w:rsidR="00F0289C" w:rsidRPr="00C165E2">
              <w:rPr>
                <w:rFonts w:eastAsia="Calibri"/>
                <w:bCs/>
                <w:color w:val="000000" w:themeColor="text1"/>
                <w:sz w:val="22"/>
                <w:szCs w:val="22"/>
              </w:rPr>
              <w:t>35.12</w:t>
            </w:r>
          </w:p>
          <w:p w:rsidR="0035628F" w:rsidRPr="00C165E2" w:rsidRDefault="0035628F" w:rsidP="0035628F">
            <w:pPr>
              <w:autoSpaceDE w:val="0"/>
              <w:autoSpaceDN w:val="0"/>
              <w:adjustRightInd w:val="0"/>
              <w:ind w:hanging="12"/>
              <w:rPr>
                <w:rFonts w:eastAsia="Calibri"/>
                <w:bCs/>
                <w:color w:val="000000" w:themeColor="text1"/>
                <w:sz w:val="22"/>
                <w:szCs w:val="22"/>
              </w:rPr>
            </w:pPr>
            <w:r w:rsidRPr="00C165E2">
              <w:rPr>
                <w:rFonts w:eastAsia="Calibri"/>
                <w:bCs/>
                <w:color w:val="000000" w:themeColor="text1"/>
                <w:sz w:val="22"/>
                <w:szCs w:val="22"/>
              </w:rPr>
              <w:t xml:space="preserve">тел./факс: </w:t>
            </w:r>
          </w:p>
          <w:p w:rsidR="0035628F" w:rsidRPr="00C165E2" w:rsidRDefault="0035628F" w:rsidP="0035628F">
            <w:pPr>
              <w:autoSpaceDE w:val="0"/>
              <w:autoSpaceDN w:val="0"/>
              <w:adjustRightInd w:val="0"/>
              <w:ind w:hanging="12"/>
              <w:rPr>
                <w:rFonts w:eastAsia="Calibri"/>
                <w:bCs/>
                <w:color w:val="000000" w:themeColor="text1"/>
                <w:sz w:val="22"/>
                <w:szCs w:val="22"/>
              </w:rPr>
            </w:pPr>
            <w:r w:rsidRPr="00C165E2">
              <w:rPr>
                <w:rFonts w:eastAsia="Calibri"/>
                <w:bCs/>
                <w:color w:val="000000" w:themeColor="text1"/>
                <w:sz w:val="22"/>
                <w:szCs w:val="22"/>
                <w:lang w:val="en-US"/>
              </w:rPr>
              <w:t>e</w:t>
            </w:r>
            <w:r w:rsidRPr="00C165E2">
              <w:rPr>
                <w:rFonts w:eastAsia="Calibri"/>
                <w:bCs/>
                <w:color w:val="000000" w:themeColor="text1"/>
                <w:sz w:val="22"/>
                <w:szCs w:val="22"/>
              </w:rPr>
              <w:t>-</w:t>
            </w:r>
            <w:r w:rsidRPr="00C165E2">
              <w:rPr>
                <w:rFonts w:eastAsia="Calibri"/>
                <w:bCs/>
                <w:color w:val="000000" w:themeColor="text1"/>
                <w:sz w:val="22"/>
                <w:szCs w:val="22"/>
                <w:lang w:val="en-US"/>
              </w:rPr>
              <w:t>mail</w:t>
            </w:r>
            <w:r w:rsidRPr="00C165E2">
              <w:rPr>
                <w:rFonts w:eastAsia="Calibri"/>
                <w:bCs/>
                <w:color w:val="000000" w:themeColor="text1"/>
                <w:sz w:val="22"/>
                <w:szCs w:val="22"/>
              </w:rPr>
              <w:t xml:space="preserve">: </w:t>
            </w:r>
          </w:p>
          <w:p w:rsidR="007C576D" w:rsidRPr="00C165E2" w:rsidRDefault="0035628F" w:rsidP="00F0289C">
            <w:pPr>
              <w:autoSpaceDE w:val="0"/>
              <w:autoSpaceDN w:val="0"/>
              <w:adjustRightInd w:val="0"/>
              <w:ind w:hanging="12"/>
              <w:rPr>
                <w:rFonts w:eastAsia="Calibri"/>
                <w:bCs/>
                <w:color w:val="000000" w:themeColor="text1"/>
                <w:sz w:val="22"/>
                <w:szCs w:val="22"/>
              </w:rPr>
            </w:pPr>
            <w:r w:rsidRPr="00C165E2">
              <w:rPr>
                <w:rFonts w:eastAsia="Calibri"/>
                <w:bCs/>
                <w:color w:val="000000" w:themeColor="text1"/>
                <w:sz w:val="22"/>
                <w:szCs w:val="22"/>
              </w:rPr>
              <w:t xml:space="preserve">сайт: </w:t>
            </w:r>
          </w:p>
        </w:tc>
      </w:tr>
      <w:tr w:rsidR="00C165E2" w:rsidRPr="00C165E2" w:rsidTr="007C576D">
        <w:trPr>
          <w:trHeight w:val="1230"/>
        </w:trPr>
        <w:tc>
          <w:tcPr>
            <w:tcW w:w="5508" w:type="dxa"/>
          </w:tcPr>
          <w:p w:rsidR="0035628F" w:rsidRPr="00C165E2" w:rsidRDefault="007C576D" w:rsidP="00D77720">
            <w:pPr>
              <w:rPr>
                <w:b/>
                <w:bCs/>
                <w:color w:val="000000" w:themeColor="text1"/>
                <w:sz w:val="22"/>
                <w:szCs w:val="22"/>
              </w:rPr>
            </w:pPr>
            <w:r w:rsidRPr="00C165E2">
              <w:rPr>
                <w:b/>
                <w:bCs/>
                <w:color w:val="000000" w:themeColor="text1"/>
                <w:sz w:val="22"/>
                <w:szCs w:val="22"/>
              </w:rPr>
              <w:t>от ПОСТАВЩИКА:</w:t>
            </w:r>
          </w:p>
          <w:p w:rsidR="0035628F" w:rsidRPr="00C165E2" w:rsidRDefault="00F0289C" w:rsidP="0035628F">
            <w:pPr>
              <w:rPr>
                <w:rFonts w:eastAsia="Calibri"/>
                <w:b/>
                <w:color w:val="000000" w:themeColor="text1"/>
                <w:sz w:val="22"/>
                <w:szCs w:val="22"/>
              </w:rPr>
            </w:pPr>
            <w:r w:rsidRPr="00C165E2">
              <w:rPr>
                <w:rFonts w:eastAsia="Calibri"/>
                <w:b/>
                <w:color w:val="000000" w:themeColor="text1"/>
                <w:sz w:val="22"/>
                <w:szCs w:val="22"/>
              </w:rPr>
              <w:t>_______________________________</w:t>
            </w:r>
          </w:p>
          <w:p w:rsidR="0035628F" w:rsidRPr="00C165E2" w:rsidRDefault="0035628F" w:rsidP="0035628F">
            <w:pPr>
              <w:ind w:right="-1"/>
              <w:rPr>
                <w:rFonts w:eastAsia="Calibri"/>
                <w:b/>
                <w:color w:val="000000" w:themeColor="text1"/>
                <w:sz w:val="22"/>
                <w:szCs w:val="22"/>
              </w:rPr>
            </w:pPr>
          </w:p>
          <w:p w:rsidR="0035628F" w:rsidRPr="00C165E2" w:rsidRDefault="0035628F" w:rsidP="0035628F">
            <w:pPr>
              <w:ind w:right="-1"/>
              <w:rPr>
                <w:rFonts w:eastAsia="Calibri"/>
                <w:b/>
                <w:color w:val="000000" w:themeColor="text1"/>
                <w:sz w:val="22"/>
                <w:szCs w:val="22"/>
              </w:rPr>
            </w:pPr>
            <w:r w:rsidRPr="00C165E2">
              <w:rPr>
                <w:rFonts w:eastAsia="Calibri"/>
                <w:b/>
                <w:color w:val="000000" w:themeColor="text1"/>
                <w:sz w:val="22"/>
                <w:szCs w:val="22"/>
              </w:rPr>
              <w:t xml:space="preserve">______________/ </w:t>
            </w:r>
            <w:r w:rsidR="00F0289C" w:rsidRPr="00C165E2">
              <w:rPr>
                <w:rFonts w:eastAsia="Calibri"/>
                <w:b/>
                <w:color w:val="000000" w:themeColor="text1"/>
                <w:sz w:val="22"/>
                <w:szCs w:val="22"/>
              </w:rPr>
              <w:t>______________</w:t>
            </w:r>
            <w:r w:rsidRPr="00C165E2">
              <w:rPr>
                <w:rFonts w:eastAsia="Calibri"/>
                <w:b/>
                <w:color w:val="000000" w:themeColor="text1"/>
                <w:sz w:val="22"/>
                <w:szCs w:val="22"/>
              </w:rPr>
              <w:t>/</w:t>
            </w:r>
          </w:p>
          <w:p w:rsidR="007C576D" w:rsidRPr="00C165E2" w:rsidRDefault="007C576D" w:rsidP="00C7680E">
            <w:pPr>
              <w:ind w:left="34" w:right="-1" w:firstLine="567"/>
              <w:rPr>
                <w:b/>
                <w:color w:val="000000" w:themeColor="text1"/>
                <w:sz w:val="22"/>
                <w:szCs w:val="22"/>
              </w:rPr>
            </w:pPr>
            <w:r w:rsidRPr="00C165E2">
              <w:rPr>
                <w:b/>
                <w:color w:val="000000" w:themeColor="text1"/>
                <w:sz w:val="22"/>
                <w:szCs w:val="22"/>
              </w:rPr>
              <w:t>м.п.</w:t>
            </w:r>
          </w:p>
        </w:tc>
        <w:tc>
          <w:tcPr>
            <w:tcW w:w="5040" w:type="dxa"/>
          </w:tcPr>
          <w:p w:rsidR="007C576D" w:rsidRPr="00C165E2" w:rsidRDefault="007C576D" w:rsidP="00D77720">
            <w:pPr>
              <w:rPr>
                <w:b/>
                <w:bCs/>
                <w:color w:val="000000" w:themeColor="text1"/>
                <w:sz w:val="22"/>
                <w:szCs w:val="22"/>
              </w:rPr>
            </w:pPr>
            <w:r w:rsidRPr="00C165E2">
              <w:rPr>
                <w:b/>
                <w:bCs/>
                <w:color w:val="000000" w:themeColor="text1"/>
                <w:sz w:val="22"/>
                <w:szCs w:val="22"/>
              </w:rPr>
              <w:t>от ПОКУПАТЕЛЯ:</w:t>
            </w:r>
          </w:p>
          <w:p w:rsidR="0035628F" w:rsidRPr="00C165E2" w:rsidRDefault="00F0289C" w:rsidP="0035628F">
            <w:pPr>
              <w:ind w:hanging="12"/>
              <w:rPr>
                <w:rFonts w:eastAsia="Calibri"/>
                <w:b/>
                <w:color w:val="000000" w:themeColor="text1"/>
                <w:sz w:val="22"/>
                <w:szCs w:val="22"/>
              </w:rPr>
            </w:pPr>
            <w:r w:rsidRPr="00C165E2">
              <w:rPr>
                <w:rFonts w:eastAsia="Calibri"/>
                <w:b/>
                <w:color w:val="000000" w:themeColor="text1"/>
                <w:sz w:val="22"/>
                <w:szCs w:val="22"/>
              </w:rPr>
              <w:t>_______________________________</w:t>
            </w:r>
          </w:p>
          <w:p w:rsidR="0035628F" w:rsidRPr="00C165E2" w:rsidRDefault="0035628F" w:rsidP="0035628F">
            <w:pPr>
              <w:ind w:hanging="12"/>
              <w:rPr>
                <w:rFonts w:eastAsia="Calibri"/>
                <w:b/>
                <w:color w:val="000000" w:themeColor="text1"/>
                <w:sz w:val="22"/>
                <w:szCs w:val="22"/>
              </w:rPr>
            </w:pPr>
          </w:p>
          <w:p w:rsidR="0035628F" w:rsidRPr="00C165E2" w:rsidRDefault="0035628F" w:rsidP="0035628F">
            <w:pPr>
              <w:ind w:hanging="12"/>
              <w:rPr>
                <w:bCs/>
                <w:color w:val="000000" w:themeColor="text1"/>
              </w:rPr>
            </w:pPr>
            <w:r w:rsidRPr="00C165E2">
              <w:rPr>
                <w:rFonts w:eastAsia="Calibri"/>
                <w:b/>
                <w:color w:val="000000" w:themeColor="text1"/>
                <w:sz w:val="22"/>
                <w:szCs w:val="22"/>
              </w:rPr>
              <w:t>________________/</w:t>
            </w:r>
            <w:r w:rsidR="00F0289C" w:rsidRPr="00C165E2">
              <w:rPr>
                <w:b/>
                <w:color w:val="000000" w:themeColor="text1"/>
                <w:sz w:val="22"/>
                <w:szCs w:val="22"/>
              </w:rPr>
              <w:t>______________</w:t>
            </w:r>
            <w:r w:rsidRPr="00C165E2">
              <w:rPr>
                <w:bCs/>
                <w:color w:val="000000" w:themeColor="text1"/>
                <w:sz w:val="22"/>
                <w:szCs w:val="22"/>
              </w:rPr>
              <w:t>/</w:t>
            </w:r>
          </w:p>
          <w:p w:rsidR="007C576D" w:rsidRPr="00C165E2" w:rsidRDefault="0035628F" w:rsidP="0035628F">
            <w:pPr>
              <w:ind w:firstLine="567"/>
              <w:rPr>
                <w:b/>
                <w:bCs/>
                <w:color w:val="000000" w:themeColor="text1"/>
                <w:sz w:val="22"/>
                <w:szCs w:val="22"/>
              </w:rPr>
            </w:pPr>
            <w:r w:rsidRPr="00C165E2">
              <w:rPr>
                <w:rFonts w:eastAsia="Calibri"/>
                <w:b/>
                <w:color w:val="000000" w:themeColor="text1"/>
                <w:sz w:val="22"/>
                <w:szCs w:val="22"/>
              </w:rPr>
              <w:t>м.п.</w:t>
            </w:r>
          </w:p>
        </w:tc>
      </w:tr>
    </w:tbl>
    <w:p w:rsidR="00D77720" w:rsidRDefault="00D77720" w:rsidP="00747A5A">
      <w:pPr>
        <w:rPr>
          <w:color w:val="000000" w:themeColor="text1"/>
          <w:sz w:val="22"/>
          <w:szCs w:val="22"/>
        </w:rPr>
      </w:pPr>
    </w:p>
    <w:p w:rsidR="00023246" w:rsidRDefault="00023246" w:rsidP="00747A5A">
      <w:pPr>
        <w:rPr>
          <w:color w:val="000000" w:themeColor="text1"/>
          <w:sz w:val="22"/>
          <w:szCs w:val="22"/>
        </w:rPr>
      </w:pPr>
    </w:p>
    <w:p w:rsidR="00023246" w:rsidRDefault="00023246" w:rsidP="00747A5A">
      <w:pPr>
        <w:rPr>
          <w:color w:val="000000" w:themeColor="text1"/>
          <w:sz w:val="22"/>
          <w:szCs w:val="22"/>
        </w:rPr>
      </w:pPr>
    </w:p>
    <w:p w:rsidR="00023246" w:rsidRDefault="00023246" w:rsidP="00747A5A">
      <w:pPr>
        <w:rPr>
          <w:color w:val="000000" w:themeColor="text1"/>
          <w:sz w:val="22"/>
          <w:szCs w:val="22"/>
        </w:rPr>
      </w:pPr>
    </w:p>
    <w:sectPr w:rsidR="00023246" w:rsidSect="00D77720">
      <w:pgSz w:w="11906" w:h="16838"/>
      <w:pgMar w:top="-567" w:right="850" w:bottom="1134" w:left="993" w:header="70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89C" w:rsidRDefault="00F0289C" w:rsidP="006F153D">
      <w:r>
        <w:separator/>
      </w:r>
    </w:p>
  </w:endnote>
  <w:endnote w:type="continuationSeparator" w:id="0">
    <w:p w:rsidR="00F0289C" w:rsidRDefault="00F0289C" w:rsidP="006F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89C" w:rsidRDefault="00F0289C" w:rsidP="006F153D">
      <w:r>
        <w:separator/>
      </w:r>
    </w:p>
  </w:footnote>
  <w:footnote w:type="continuationSeparator" w:id="0">
    <w:p w:rsidR="00F0289C" w:rsidRDefault="00F0289C" w:rsidP="006F1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6030"/>
    <w:multiLevelType w:val="multilevel"/>
    <w:tmpl w:val="4552F262"/>
    <w:lvl w:ilvl="0">
      <w:start w:val="12"/>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8F7370"/>
    <w:multiLevelType w:val="multilevel"/>
    <w:tmpl w:val="597415BC"/>
    <w:lvl w:ilvl="0">
      <w:start w:val="10"/>
      <w:numFmt w:val="decimal"/>
      <w:lvlText w:val="%1."/>
      <w:lvlJc w:val="left"/>
      <w:pPr>
        <w:ind w:left="480" w:hanging="480"/>
      </w:pPr>
      <w:rPr>
        <w:rFonts w:hint="default"/>
      </w:rPr>
    </w:lvl>
    <w:lvl w:ilvl="1">
      <w:start w:val="8"/>
      <w:numFmt w:val="decimal"/>
      <w:lvlText w:val="1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AB470A"/>
    <w:multiLevelType w:val="hybridMultilevel"/>
    <w:tmpl w:val="1E60B1EC"/>
    <w:lvl w:ilvl="0" w:tplc="0724344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33000"/>
    <w:multiLevelType w:val="multilevel"/>
    <w:tmpl w:val="C9B23E1E"/>
    <w:lvl w:ilvl="0">
      <w:start w:val="3"/>
      <w:numFmt w:val="decimal"/>
      <w:lvlText w:val="%1."/>
      <w:lvlJc w:val="left"/>
      <w:pPr>
        <w:ind w:left="360" w:hanging="360"/>
      </w:pPr>
      <w:rPr>
        <w:rFonts w:hint="default"/>
        <w:b w:val="0"/>
      </w:rPr>
    </w:lvl>
    <w:lvl w:ilvl="1">
      <w:start w:val="3"/>
      <w:numFmt w:val="decimal"/>
      <w:lvlText w:val="%1.%2."/>
      <w:lvlJc w:val="left"/>
      <w:pPr>
        <w:ind w:left="1359" w:hanging="360"/>
      </w:pPr>
      <w:rPr>
        <w:rFonts w:hint="default"/>
        <w:b w:val="0"/>
      </w:rPr>
    </w:lvl>
    <w:lvl w:ilvl="2">
      <w:start w:val="1"/>
      <w:numFmt w:val="decimal"/>
      <w:lvlText w:val="%1.%2.%3."/>
      <w:lvlJc w:val="left"/>
      <w:pPr>
        <w:ind w:left="2718" w:hanging="720"/>
      </w:pPr>
      <w:rPr>
        <w:rFonts w:hint="default"/>
        <w:b w:val="0"/>
      </w:rPr>
    </w:lvl>
    <w:lvl w:ilvl="3">
      <w:start w:val="1"/>
      <w:numFmt w:val="decimal"/>
      <w:lvlText w:val="%1.%2.%3.%4."/>
      <w:lvlJc w:val="left"/>
      <w:pPr>
        <w:ind w:left="3717" w:hanging="720"/>
      </w:pPr>
      <w:rPr>
        <w:rFonts w:hint="default"/>
        <w:b w:val="0"/>
      </w:rPr>
    </w:lvl>
    <w:lvl w:ilvl="4">
      <w:start w:val="1"/>
      <w:numFmt w:val="decimal"/>
      <w:lvlText w:val="%1.%2.%3.%4.%5."/>
      <w:lvlJc w:val="left"/>
      <w:pPr>
        <w:ind w:left="5076" w:hanging="1080"/>
      </w:pPr>
      <w:rPr>
        <w:rFonts w:hint="default"/>
        <w:b w:val="0"/>
      </w:rPr>
    </w:lvl>
    <w:lvl w:ilvl="5">
      <w:start w:val="1"/>
      <w:numFmt w:val="decimal"/>
      <w:lvlText w:val="%1.%2.%3.%4.%5.%6."/>
      <w:lvlJc w:val="left"/>
      <w:pPr>
        <w:ind w:left="6075" w:hanging="1080"/>
      </w:pPr>
      <w:rPr>
        <w:rFonts w:hint="default"/>
        <w:b w:val="0"/>
      </w:rPr>
    </w:lvl>
    <w:lvl w:ilvl="6">
      <w:start w:val="1"/>
      <w:numFmt w:val="decimal"/>
      <w:lvlText w:val="%1.%2.%3.%4.%5.%6.%7."/>
      <w:lvlJc w:val="left"/>
      <w:pPr>
        <w:ind w:left="7434" w:hanging="1440"/>
      </w:pPr>
      <w:rPr>
        <w:rFonts w:hint="default"/>
        <w:b w:val="0"/>
      </w:rPr>
    </w:lvl>
    <w:lvl w:ilvl="7">
      <w:start w:val="1"/>
      <w:numFmt w:val="decimal"/>
      <w:lvlText w:val="%1.%2.%3.%4.%5.%6.%7.%8."/>
      <w:lvlJc w:val="left"/>
      <w:pPr>
        <w:ind w:left="8433" w:hanging="1440"/>
      </w:pPr>
      <w:rPr>
        <w:rFonts w:hint="default"/>
        <w:b w:val="0"/>
      </w:rPr>
    </w:lvl>
    <w:lvl w:ilvl="8">
      <w:start w:val="1"/>
      <w:numFmt w:val="decimal"/>
      <w:lvlText w:val="%1.%2.%3.%4.%5.%6.%7.%8.%9."/>
      <w:lvlJc w:val="left"/>
      <w:pPr>
        <w:ind w:left="9792" w:hanging="1800"/>
      </w:pPr>
      <w:rPr>
        <w:rFonts w:hint="default"/>
        <w:b w:val="0"/>
      </w:rPr>
    </w:lvl>
  </w:abstractNum>
  <w:abstractNum w:abstractNumId="4" w15:restartNumberingAfterBreak="0">
    <w:nsid w:val="0EF0323E"/>
    <w:multiLevelType w:val="multilevel"/>
    <w:tmpl w:val="80E0ABFE"/>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7CE7D7F"/>
    <w:multiLevelType w:val="hybridMultilevel"/>
    <w:tmpl w:val="AB22C2EA"/>
    <w:lvl w:ilvl="0" w:tplc="8B28E6BE">
      <w:start w:val="2"/>
      <w:numFmt w:val="bullet"/>
      <w:lvlText w:val="-"/>
      <w:lvlJc w:val="left"/>
      <w:pPr>
        <w:ind w:left="1339" w:hanging="360"/>
      </w:pPr>
      <w:rPr>
        <w:rFonts w:ascii="Times New Roman" w:hAnsi="Times New Roman" w:hint="default"/>
      </w:rPr>
    </w:lvl>
    <w:lvl w:ilvl="1" w:tplc="04190003" w:tentative="1">
      <w:start w:val="1"/>
      <w:numFmt w:val="bullet"/>
      <w:lvlText w:val="o"/>
      <w:lvlJc w:val="left"/>
      <w:pPr>
        <w:ind w:left="2059" w:hanging="360"/>
      </w:pPr>
      <w:rPr>
        <w:rFonts w:ascii="Courier New" w:hAnsi="Courier New" w:cs="Courier New" w:hint="default"/>
      </w:rPr>
    </w:lvl>
    <w:lvl w:ilvl="2" w:tplc="04190005" w:tentative="1">
      <w:start w:val="1"/>
      <w:numFmt w:val="bullet"/>
      <w:lvlText w:val=""/>
      <w:lvlJc w:val="left"/>
      <w:pPr>
        <w:ind w:left="2779" w:hanging="360"/>
      </w:pPr>
      <w:rPr>
        <w:rFonts w:ascii="Wingdings" w:hAnsi="Wingdings" w:hint="default"/>
      </w:rPr>
    </w:lvl>
    <w:lvl w:ilvl="3" w:tplc="04190001" w:tentative="1">
      <w:start w:val="1"/>
      <w:numFmt w:val="bullet"/>
      <w:lvlText w:val=""/>
      <w:lvlJc w:val="left"/>
      <w:pPr>
        <w:ind w:left="3499" w:hanging="360"/>
      </w:pPr>
      <w:rPr>
        <w:rFonts w:ascii="Symbol" w:hAnsi="Symbol" w:hint="default"/>
      </w:rPr>
    </w:lvl>
    <w:lvl w:ilvl="4" w:tplc="04190003" w:tentative="1">
      <w:start w:val="1"/>
      <w:numFmt w:val="bullet"/>
      <w:lvlText w:val="o"/>
      <w:lvlJc w:val="left"/>
      <w:pPr>
        <w:ind w:left="4219" w:hanging="360"/>
      </w:pPr>
      <w:rPr>
        <w:rFonts w:ascii="Courier New" w:hAnsi="Courier New" w:cs="Courier New" w:hint="default"/>
      </w:rPr>
    </w:lvl>
    <w:lvl w:ilvl="5" w:tplc="04190005" w:tentative="1">
      <w:start w:val="1"/>
      <w:numFmt w:val="bullet"/>
      <w:lvlText w:val=""/>
      <w:lvlJc w:val="left"/>
      <w:pPr>
        <w:ind w:left="4939" w:hanging="360"/>
      </w:pPr>
      <w:rPr>
        <w:rFonts w:ascii="Wingdings" w:hAnsi="Wingdings" w:hint="default"/>
      </w:rPr>
    </w:lvl>
    <w:lvl w:ilvl="6" w:tplc="04190001" w:tentative="1">
      <w:start w:val="1"/>
      <w:numFmt w:val="bullet"/>
      <w:lvlText w:val=""/>
      <w:lvlJc w:val="left"/>
      <w:pPr>
        <w:ind w:left="5659" w:hanging="360"/>
      </w:pPr>
      <w:rPr>
        <w:rFonts w:ascii="Symbol" w:hAnsi="Symbol" w:hint="default"/>
      </w:rPr>
    </w:lvl>
    <w:lvl w:ilvl="7" w:tplc="04190003" w:tentative="1">
      <w:start w:val="1"/>
      <w:numFmt w:val="bullet"/>
      <w:lvlText w:val="o"/>
      <w:lvlJc w:val="left"/>
      <w:pPr>
        <w:ind w:left="6379" w:hanging="360"/>
      </w:pPr>
      <w:rPr>
        <w:rFonts w:ascii="Courier New" w:hAnsi="Courier New" w:cs="Courier New" w:hint="default"/>
      </w:rPr>
    </w:lvl>
    <w:lvl w:ilvl="8" w:tplc="04190005" w:tentative="1">
      <w:start w:val="1"/>
      <w:numFmt w:val="bullet"/>
      <w:lvlText w:val=""/>
      <w:lvlJc w:val="left"/>
      <w:pPr>
        <w:ind w:left="7099" w:hanging="360"/>
      </w:pPr>
      <w:rPr>
        <w:rFonts w:ascii="Wingdings" w:hAnsi="Wingdings" w:hint="default"/>
      </w:rPr>
    </w:lvl>
  </w:abstractNum>
  <w:abstractNum w:abstractNumId="6" w15:restartNumberingAfterBreak="0">
    <w:nsid w:val="1AB40FE6"/>
    <w:multiLevelType w:val="multilevel"/>
    <w:tmpl w:val="E38AABC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FAC4921"/>
    <w:multiLevelType w:val="multilevel"/>
    <w:tmpl w:val="EA9854FC"/>
    <w:lvl w:ilvl="0">
      <w:start w:val="2"/>
      <w:numFmt w:val="decimal"/>
      <w:lvlText w:val="%1."/>
      <w:lvlJc w:val="left"/>
      <w:pPr>
        <w:ind w:left="360" w:hanging="360"/>
      </w:pPr>
      <w:rPr>
        <w:rFonts w:hint="default"/>
      </w:rPr>
    </w:lvl>
    <w:lvl w:ilvl="1">
      <w:start w:val="1"/>
      <w:numFmt w:val="decimal"/>
      <w:lvlText w:val="%1.%2."/>
      <w:lvlJc w:val="left"/>
      <w:pPr>
        <w:ind w:left="1359" w:hanging="360"/>
      </w:pPr>
      <w:rPr>
        <w:rFonts w:hint="default"/>
      </w:rPr>
    </w:lvl>
    <w:lvl w:ilvl="2">
      <w:start w:val="1"/>
      <w:numFmt w:val="decimal"/>
      <w:lvlText w:val="%1.%2.%3."/>
      <w:lvlJc w:val="left"/>
      <w:pPr>
        <w:ind w:left="2718" w:hanging="720"/>
      </w:pPr>
      <w:rPr>
        <w:rFonts w:hint="default"/>
      </w:rPr>
    </w:lvl>
    <w:lvl w:ilvl="3">
      <w:start w:val="1"/>
      <w:numFmt w:val="decimal"/>
      <w:lvlText w:val="%1.%2.%3.%4."/>
      <w:lvlJc w:val="left"/>
      <w:pPr>
        <w:ind w:left="3717" w:hanging="720"/>
      </w:pPr>
      <w:rPr>
        <w:rFonts w:hint="default"/>
      </w:rPr>
    </w:lvl>
    <w:lvl w:ilvl="4">
      <w:start w:val="1"/>
      <w:numFmt w:val="decimal"/>
      <w:lvlText w:val="%1.%2.%3.%4.%5."/>
      <w:lvlJc w:val="left"/>
      <w:pPr>
        <w:ind w:left="5076" w:hanging="1080"/>
      </w:pPr>
      <w:rPr>
        <w:rFonts w:hint="default"/>
      </w:rPr>
    </w:lvl>
    <w:lvl w:ilvl="5">
      <w:start w:val="1"/>
      <w:numFmt w:val="decimal"/>
      <w:lvlText w:val="%1.%2.%3.%4.%5.%6."/>
      <w:lvlJc w:val="left"/>
      <w:pPr>
        <w:ind w:left="6075" w:hanging="1080"/>
      </w:pPr>
      <w:rPr>
        <w:rFonts w:hint="default"/>
      </w:rPr>
    </w:lvl>
    <w:lvl w:ilvl="6">
      <w:start w:val="1"/>
      <w:numFmt w:val="decimal"/>
      <w:lvlText w:val="%1.%2.%3.%4.%5.%6.%7."/>
      <w:lvlJc w:val="left"/>
      <w:pPr>
        <w:ind w:left="7434" w:hanging="1440"/>
      </w:pPr>
      <w:rPr>
        <w:rFonts w:hint="default"/>
      </w:rPr>
    </w:lvl>
    <w:lvl w:ilvl="7">
      <w:start w:val="1"/>
      <w:numFmt w:val="decimal"/>
      <w:lvlText w:val="%1.%2.%3.%4.%5.%6.%7.%8."/>
      <w:lvlJc w:val="left"/>
      <w:pPr>
        <w:ind w:left="8433" w:hanging="1440"/>
      </w:pPr>
      <w:rPr>
        <w:rFonts w:hint="default"/>
      </w:rPr>
    </w:lvl>
    <w:lvl w:ilvl="8">
      <w:start w:val="1"/>
      <w:numFmt w:val="decimal"/>
      <w:lvlText w:val="%1.%2.%3.%4.%5.%6.%7.%8.%9."/>
      <w:lvlJc w:val="left"/>
      <w:pPr>
        <w:ind w:left="9792" w:hanging="1800"/>
      </w:pPr>
      <w:rPr>
        <w:rFonts w:hint="default"/>
      </w:rPr>
    </w:lvl>
  </w:abstractNum>
  <w:abstractNum w:abstractNumId="8" w15:restartNumberingAfterBreak="0">
    <w:nsid w:val="20522F1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15:restartNumberingAfterBreak="0">
    <w:nsid w:val="2536379F"/>
    <w:multiLevelType w:val="hybridMultilevel"/>
    <w:tmpl w:val="0256E0FE"/>
    <w:lvl w:ilvl="0" w:tplc="8B28E6BE">
      <w:start w:val="2"/>
      <w:numFmt w:val="bullet"/>
      <w:lvlText w:val="-"/>
      <w:lvlJc w:val="left"/>
      <w:pPr>
        <w:tabs>
          <w:tab w:val="num" w:pos="1647"/>
        </w:tabs>
        <w:ind w:left="164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30601030"/>
    <w:multiLevelType w:val="multilevel"/>
    <w:tmpl w:val="7EA8566C"/>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F00E7E"/>
    <w:multiLevelType w:val="multilevel"/>
    <w:tmpl w:val="2AAC8FDA"/>
    <w:lvl w:ilvl="0">
      <w:start w:val="2"/>
      <w:numFmt w:val="decimal"/>
      <w:lvlText w:val="%1."/>
      <w:lvlJc w:val="left"/>
      <w:pPr>
        <w:ind w:left="360" w:hanging="360"/>
      </w:pPr>
      <w:rPr>
        <w:rFonts w:hint="default"/>
      </w:rPr>
    </w:lvl>
    <w:lvl w:ilvl="1">
      <w:start w:val="1"/>
      <w:numFmt w:val="decimal"/>
      <w:lvlText w:val="%1.%2."/>
      <w:lvlJc w:val="left"/>
      <w:pPr>
        <w:ind w:left="1359" w:hanging="360"/>
      </w:pPr>
      <w:rPr>
        <w:rFonts w:hint="default"/>
      </w:rPr>
    </w:lvl>
    <w:lvl w:ilvl="2">
      <w:start w:val="1"/>
      <w:numFmt w:val="decimal"/>
      <w:lvlText w:val="%1.%2.%3."/>
      <w:lvlJc w:val="left"/>
      <w:pPr>
        <w:ind w:left="2718" w:hanging="720"/>
      </w:pPr>
      <w:rPr>
        <w:rFonts w:hint="default"/>
      </w:rPr>
    </w:lvl>
    <w:lvl w:ilvl="3">
      <w:start w:val="1"/>
      <w:numFmt w:val="decimal"/>
      <w:lvlText w:val="%1.%2.%3.%4."/>
      <w:lvlJc w:val="left"/>
      <w:pPr>
        <w:ind w:left="3717" w:hanging="720"/>
      </w:pPr>
      <w:rPr>
        <w:rFonts w:hint="default"/>
      </w:rPr>
    </w:lvl>
    <w:lvl w:ilvl="4">
      <w:start w:val="1"/>
      <w:numFmt w:val="decimal"/>
      <w:lvlText w:val="%1.%2.%3.%4.%5."/>
      <w:lvlJc w:val="left"/>
      <w:pPr>
        <w:ind w:left="5076" w:hanging="1080"/>
      </w:pPr>
      <w:rPr>
        <w:rFonts w:hint="default"/>
      </w:rPr>
    </w:lvl>
    <w:lvl w:ilvl="5">
      <w:start w:val="1"/>
      <w:numFmt w:val="decimal"/>
      <w:lvlText w:val="%1.%2.%3.%4.%5.%6."/>
      <w:lvlJc w:val="left"/>
      <w:pPr>
        <w:ind w:left="6075" w:hanging="1080"/>
      </w:pPr>
      <w:rPr>
        <w:rFonts w:hint="default"/>
      </w:rPr>
    </w:lvl>
    <w:lvl w:ilvl="6">
      <w:start w:val="1"/>
      <w:numFmt w:val="decimal"/>
      <w:lvlText w:val="%1.%2.%3.%4.%5.%6.%7."/>
      <w:lvlJc w:val="left"/>
      <w:pPr>
        <w:ind w:left="7434" w:hanging="1440"/>
      </w:pPr>
      <w:rPr>
        <w:rFonts w:hint="default"/>
      </w:rPr>
    </w:lvl>
    <w:lvl w:ilvl="7">
      <w:start w:val="1"/>
      <w:numFmt w:val="decimal"/>
      <w:lvlText w:val="%1.%2.%3.%4.%5.%6.%7.%8."/>
      <w:lvlJc w:val="left"/>
      <w:pPr>
        <w:ind w:left="8433" w:hanging="1440"/>
      </w:pPr>
      <w:rPr>
        <w:rFonts w:hint="default"/>
      </w:rPr>
    </w:lvl>
    <w:lvl w:ilvl="8">
      <w:start w:val="1"/>
      <w:numFmt w:val="decimal"/>
      <w:lvlText w:val="%1.%2.%3.%4.%5.%6.%7.%8.%9."/>
      <w:lvlJc w:val="left"/>
      <w:pPr>
        <w:ind w:left="9792" w:hanging="1800"/>
      </w:pPr>
      <w:rPr>
        <w:rFonts w:hint="default"/>
      </w:rPr>
    </w:lvl>
  </w:abstractNum>
  <w:abstractNum w:abstractNumId="12" w15:restartNumberingAfterBreak="0">
    <w:nsid w:val="36440074"/>
    <w:multiLevelType w:val="multilevel"/>
    <w:tmpl w:val="F96EBE0C"/>
    <w:lvl w:ilvl="0">
      <w:start w:val="1"/>
      <w:numFmt w:val="decimal"/>
      <w:lvlText w:val="%1."/>
      <w:lvlJc w:val="left"/>
      <w:pPr>
        <w:tabs>
          <w:tab w:val="num" w:pos="360"/>
        </w:tabs>
        <w:ind w:left="360" w:hanging="360"/>
      </w:pPr>
      <w:rPr>
        <w:rFonts w:cs="Times New Roman" w:hint="default"/>
      </w:rPr>
    </w:lvl>
    <w:lvl w:ilvl="1">
      <w:start w:val="1"/>
      <w:numFmt w:val="decimal"/>
      <w:pStyle w:val="223"/>
      <w:lvlText w:val="%1.%2."/>
      <w:lvlJc w:val="left"/>
      <w:pPr>
        <w:tabs>
          <w:tab w:val="num" w:pos="6528"/>
        </w:tabs>
        <w:ind w:left="6528" w:hanging="432"/>
      </w:pPr>
      <w:rPr>
        <w:rFonts w:cs="Times New Roman" w:hint="default"/>
        <w:b w:val="0"/>
      </w:rPr>
    </w:lvl>
    <w:lvl w:ilvl="2">
      <w:start w:val="1"/>
      <w:numFmt w:val="decimal"/>
      <w:lvlText w:val="%1.%2.%3."/>
      <w:lvlJc w:val="left"/>
      <w:pPr>
        <w:tabs>
          <w:tab w:val="num" w:pos="7950"/>
        </w:tabs>
        <w:ind w:left="773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3BAD0AE1"/>
    <w:multiLevelType w:val="multilevel"/>
    <w:tmpl w:val="0419001F"/>
    <w:styleLink w:val="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412F66DA"/>
    <w:multiLevelType w:val="multilevel"/>
    <w:tmpl w:val="F8CEB17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106890"/>
    <w:multiLevelType w:val="hybridMultilevel"/>
    <w:tmpl w:val="5DD06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50A87830"/>
    <w:multiLevelType w:val="hybridMultilevel"/>
    <w:tmpl w:val="B482728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1270DC6"/>
    <w:multiLevelType w:val="multilevel"/>
    <w:tmpl w:val="A348AD48"/>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92"/>
        </w:tabs>
        <w:ind w:left="792" w:hanging="432"/>
      </w:pPr>
      <w:rPr>
        <w:rFonts w:cs="Times New Roman" w:hint="default"/>
        <w:b w:val="0"/>
      </w:rPr>
    </w:lvl>
    <w:lvl w:ilvl="2">
      <w:start w:val="1"/>
      <w:numFmt w:val="decimal"/>
      <w:lvlText w:val="2.4.%3."/>
      <w:lvlJc w:val="left"/>
      <w:pPr>
        <w:tabs>
          <w:tab w:val="num" w:pos="7950"/>
        </w:tabs>
        <w:ind w:left="773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5AC635B5"/>
    <w:multiLevelType w:val="hybridMultilevel"/>
    <w:tmpl w:val="3132D71E"/>
    <w:lvl w:ilvl="0" w:tplc="8B28E6BE">
      <w:start w:val="2"/>
      <w:numFmt w:val="bullet"/>
      <w:lvlText w:val="-"/>
      <w:lvlJc w:val="left"/>
      <w:pPr>
        <w:tabs>
          <w:tab w:val="num" w:pos="1287"/>
        </w:tabs>
        <w:ind w:left="1287" w:hanging="360"/>
      </w:pPr>
      <w:rPr>
        <w:rFonts w:ascii="Times New Roman" w:hAnsi="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0" w15:restartNumberingAfterBreak="0">
    <w:nsid w:val="62575D2F"/>
    <w:multiLevelType w:val="multilevel"/>
    <w:tmpl w:val="0419001F"/>
    <w:numStyleLink w:val="1"/>
  </w:abstractNum>
  <w:abstractNum w:abstractNumId="21" w15:restartNumberingAfterBreak="0">
    <w:nsid w:val="632B3178"/>
    <w:multiLevelType w:val="multilevel"/>
    <w:tmpl w:val="172C32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7BF5564"/>
    <w:multiLevelType w:val="multilevel"/>
    <w:tmpl w:val="6882CDBE"/>
    <w:lvl w:ilvl="0">
      <w:start w:val="5"/>
      <w:numFmt w:val="decimal"/>
      <w:lvlText w:val="%1."/>
      <w:lvlJc w:val="left"/>
      <w:pPr>
        <w:ind w:left="360" w:hanging="360"/>
      </w:pPr>
      <w:rPr>
        <w:rFonts w:eastAsia="Calibri" w:hint="default"/>
      </w:rPr>
    </w:lvl>
    <w:lvl w:ilvl="1">
      <w:start w:val="2"/>
      <w:numFmt w:val="decimal"/>
      <w:lvlText w:val="%1.%2."/>
      <w:lvlJc w:val="left"/>
      <w:pPr>
        <w:ind w:left="1359" w:hanging="360"/>
      </w:pPr>
      <w:rPr>
        <w:rFonts w:eastAsia="Calibri" w:hint="default"/>
      </w:rPr>
    </w:lvl>
    <w:lvl w:ilvl="2">
      <w:start w:val="1"/>
      <w:numFmt w:val="decimal"/>
      <w:lvlText w:val="%1.%2.%3."/>
      <w:lvlJc w:val="left"/>
      <w:pPr>
        <w:ind w:left="2718" w:hanging="720"/>
      </w:pPr>
      <w:rPr>
        <w:rFonts w:eastAsia="Calibri" w:hint="default"/>
      </w:rPr>
    </w:lvl>
    <w:lvl w:ilvl="3">
      <w:start w:val="1"/>
      <w:numFmt w:val="decimal"/>
      <w:lvlText w:val="%1.%2.%3.%4."/>
      <w:lvlJc w:val="left"/>
      <w:pPr>
        <w:ind w:left="3717" w:hanging="720"/>
      </w:pPr>
      <w:rPr>
        <w:rFonts w:eastAsia="Calibri" w:hint="default"/>
      </w:rPr>
    </w:lvl>
    <w:lvl w:ilvl="4">
      <w:start w:val="1"/>
      <w:numFmt w:val="decimal"/>
      <w:lvlText w:val="%1.%2.%3.%4.%5."/>
      <w:lvlJc w:val="left"/>
      <w:pPr>
        <w:ind w:left="5076" w:hanging="1080"/>
      </w:pPr>
      <w:rPr>
        <w:rFonts w:eastAsia="Calibri" w:hint="default"/>
      </w:rPr>
    </w:lvl>
    <w:lvl w:ilvl="5">
      <w:start w:val="1"/>
      <w:numFmt w:val="decimal"/>
      <w:lvlText w:val="%1.%2.%3.%4.%5.%6."/>
      <w:lvlJc w:val="left"/>
      <w:pPr>
        <w:ind w:left="6075" w:hanging="1080"/>
      </w:pPr>
      <w:rPr>
        <w:rFonts w:eastAsia="Calibri" w:hint="default"/>
      </w:rPr>
    </w:lvl>
    <w:lvl w:ilvl="6">
      <w:start w:val="1"/>
      <w:numFmt w:val="decimal"/>
      <w:lvlText w:val="%1.%2.%3.%4.%5.%6.%7."/>
      <w:lvlJc w:val="left"/>
      <w:pPr>
        <w:ind w:left="7434" w:hanging="1440"/>
      </w:pPr>
      <w:rPr>
        <w:rFonts w:eastAsia="Calibri" w:hint="default"/>
      </w:rPr>
    </w:lvl>
    <w:lvl w:ilvl="7">
      <w:start w:val="1"/>
      <w:numFmt w:val="decimal"/>
      <w:lvlText w:val="%1.%2.%3.%4.%5.%6.%7.%8."/>
      <w:lvlJc w:val="left"/>
      <w:pPr>
        <w:ind w:left="8433" w:hanging="1440"/>
      </w:pPr>
      <w:rPr>
        <w:rFonts w:eastAsia="Calibri" w:hint="default"/>
      </w:rPr>
    </w:lvl>
    <w:lvl w:ilvl="8">
      <w:start w:val="1"/>
      <w:numFmt w:val="decimal"/>
      <w:lvlText w:val="%1.%2.%3.%4.%5.%6.%7.%8.%9."/>
      <w:lvlJc w:val="left"/>
      <w:pPr>
        <w:ind w:left="9792" w:hanging="1800"/>
      </w:pPr>
      <w:rPr>
        <w:rFonts w:eastAsia="Calibri" w:hint="default"/>
      </w:rPr>
    </w:lvl>
  </w:abstractNum>
  <w:abstractNum w:abstractNumId="23" w15:restartNumberingAfterBreak="0">
    <w:nsid w:val="687D4EA1"/>
    <w:multiLevelType w:val="multilevel"/>
    <w:tmpl w:val="1500E6B4"/>
    <w:lvl w:ilvl="0">
      <w:start w:val="1"/>
      <w:numFmt w:val="decimal"/>
      <w:lvlText w:val="%1."/>
      <w:lvlJc w:val="left"/>
      <w:pPr>
        <w:ind w:left="360" w:hanging="360"/>
      </w:pPr>
      <w:rPr>
        <w:rFonts w:hint="default"/>
      </w:rPr>
    </w:lvl>
    <w:lvl w:ilvl="1">
      <w:start w:val="1"/>
      <w:numFmt w:val="decimal"/>
      <w:lvlText w:val="%1.%2."/>
      <w:lvlJc w:val="left"/>
      <w:pPr>
        <w:ind w:left="6952" w:hanging="432"/>
      </w:pPr>
      <w:rPr>
        <w:b w:val="0"/>
      </w:r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D466B4F"/>
    <w:multiLevelType w:val="hybridMultilevel"/>
    <w:tmpl w:val="E306E9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ECB1FC8"/>
    <w:multiLevelType w:val="multilevel"/>
    <w:tmpl w:val="D1AC426E"/>
    <w:lvl w:ilvl="0">
      <w:start w:val="4"/>
      <w:numFmt w:val="decimal"/>
      <w:lvlText w:val="%1."/>
      <w:lvlJc w:val="left"/>
      <w:pPr>
        <w:ind w:left="360" w:hanging="360"/>
      </w:pPr>
      <w:rPr>
        <w:rFonts w:hint="default"/>
      </w:rPr>
    </w:lvl>
    <w:lvl w:ilvl="1">
      <w:start w:val="2"/>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6" w15:restartNumberingAfterBreak="0">
    <w:nsid w:val="76B13419"/>
    <w:multiLevelType w:val="hybridMultilevel"/>
    <w:tmpl w:val="9D4609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707264C"/>
    <w:multiLevelType w:val="multilevel"/>
    <w:tmpl w:val="4C14FC4C"/>
    <w:lvl w:ilvl="0">
      <w:start w:val="3"/>
      <w:numFmt w:val="decimal"/>
      <w:lvlText w:val="%1."/>
      <w:lvlJc w:val="left"/>
      <w:pPr>
        <w:tabs>
          <w:tab w:val="num" w:pos="450"/>
        </w:tabs>
        <w:ind w:left="450" w:hanging="450"/>
      </w:pPr>
      <w:rPr>
        <w:rFonts w:cs="Times New Roman" w:hint="default"/>
        <w:b w:val="0"/>
      </w:rPr>
    </w:lvl>
    <w:lvl w:ilvl="1">
      <w:start w:val="1"/>
      <w:numFmt w:val="decimal"/>
      <w:lvlText w:val="%1.%2."/>
      <w:lvlJc w:val="left"/>
      <w:pPr>
        <w:tabs>
          <w:tab w:val="num" w:pos="450"/>
        </w:tabs>
        <w:ind w:left="450" w:hanging="45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080"/>
        </w:tabs>
        <w:ind w:left="1080" w:hanging="108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28" w15:restartNumberingAfterBreak="0">
    <w:nsid w:val="7A06169B"/>
    <w:multiLevelType w:val="hybridMultilevel"/>
    <w:tmpl w:val="DF6E315A"/>
    <w:lvl w:ilvl="0" w:tplc="04190005">
      <w:start w:val="1"/>
      <w:numFmt w:val="bullet"/>
      <w:lvlText w:val=""/>
      <w:lvlJc w:val="left"/>
      <w:pPr>
        <w:tabs>
          <w:tab w:val="num" w:pos="1287"/>
        </w:tabs>
        <w:ind w:left="1287" w:hanging="360"/>
      </w:pPr>
      <w:rPr>
        <w:rFonts w:ascii="Wingdings" w:hAnsi="Wingdings"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9" w15:restartNumberingAfterBreak="0">
    <w:nsid w:val="7E8E6D63"/>
    <w:multiLevelType w:val="hybridMultilevel"/>
    <w:tmpl w:val="5B4CC4DE"/>
    <w:lvl w:ilvl="0" w:tplc="8B28E6BE">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b w:val="0"/>
        </w:rPr>
      </w:lvl>
    </w:lvlOverride>
    <w:lvlOverride w:ilvl="2">
      <w:lvl w:ilvl="2">
        <w:start w:val="1"/>
        <w:numFmt w:val="decimal"/>
        <w:lvlText w:val="%1.%2.%3."/>
        <w:lvlJc w:val="left"/>
        <w:pPr>
          <w:tabs>
            <w:tab w:val="num" w:pos="7950"/>
          </w:tabs>
          <w:ind w:left="7734" w:hanging="504"/>
        </w:pPr>
        <w:rPr>
          <w:rFonts w:cs="Times New Roman" w:hint="default"/>
          <w:b w:val="0"/>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13"/>
  </w:num>
  <w:num w:numId="3">
    <w:abstractNumId w:val="8"/>
  </w:num>
  <w:num w:numId="4">
    <w:abstractNumId w:val="4"/>
  </w:num>
  <w:num w:numId="5">
    <w:abstractNumId w:val="6"/>
  </w:num>
  <w:num w:numId="6">
    <w:abstractNumId w:val="23"/>
  </w:num>
  <w:num w:numId="7">
    <w:abstractNumId w:val="26"/>
  </w:num>
  <w:num w:numId="8">
    <w:abstractNumId w:val="22"/>
  </w:num>
  <w:num w:numId="9">
    <w:abstractNumId w:val="7"/>
  </w:num>
  <w:num w:numId="10">
    <w:abstractNumId w:val="3"/>
  </w:num>
  <w:num w:numId="11">
    <w:abstractNumId w:val="25"/>
  </w:num>
  <w:num w:numId="12">
    <w:abstractNumId w:val="0"/>
  </w:num>
  <w:num w:numId="13">
    <w:abstractNumId w:val="29"/>
  </w:num>
  <w:num w:numId="14">
    <w:abstractNumId w:val="5"/>
  </w:num>
  <w:num w:numId="15">
    <w:abstractNumId w:val="9"/>
  </w:num>
  <w:num w:numId="16">
    <w:abstractNumId w:val="19"/>
  </w:num>
  <w:num w:numId="17">
    <w:abstractNumId w:val="27"/>
  </w:num>
  <w:num w:numId="18">
    <w:abstractNumId w:val="28"/>
  </w:num>
  <w:num w:numId="19">
    <w:abstractNumId w:val="2"/>
  </w:num>
  <w:num w:numId="20">
    <w:abstractNumId w:val="1"/>
  </w:num>
  <w:num w:numId="21">
    <w:abstractNumId w:val="2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4"/>
  </w:num>
  <w:num w:numId="25">
    <w:abstractNumId w:val="10"/>
  </w:num>
  <w:num w:numId="26">
    <w:abstractNumId w:val="15"/>
  </w:num>
  <w:num w:numId="27">
    <w:abstractNumId w:val="17"/>
  </w:num>
  <w:num w:numId="28">
    <w:abstractNumId w:val="12"/>
  </w:num>
  <w:num w:numId="29">
    <w:abstractNumId w:val="18"/>
  </w:num>
  <w:num w:numId="30">
    <w:abstractNumId w:val="14"/>
  </w:num>
  <w:num w:numId="3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27"/>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6D"/>
    <w:rsid w:val="00000D30"/>
    <w:rsid w:val="00001A64"/>
    <w:rsid w:val="000032A7"/>
    <w:rsid w:val="00004236"/>
    <w:rsid w:val="00006D4D"/>
    <w:rsid w:val="00014093"/>
    <w:rsid w:val="00015176"/>
    <w:rsid w:val="00016475"/>
    <w:rsid w:val="00017248"/>
    <w:rsid w:val="00021EE0"/>
    <w:rsid w:val="00023246"/>
    <w:rsid w:val="0002448A"/>
    <w:rsid w:val="00026499"/>
    <w:rsid w:val="00033389"/>
    <w:rsid w:val="000345EB"/>
    <w:rsid w:val="00034779"/>
    <w:rsid w:val="00036011"/>
    <w:rsid w:val="00043D83"/>
    <w:rsid w:val="00054715"/>
    <w:rsid w:val="00060169"/>
    <w:rsid w:val="00061648"/>
    <w:rsid w:val="000678BC"/>
    <w:rsid w:val="00070DD4"/>
    <w:rsid w:val="00075200"/>
    <w:rsid w:val="000764E9"/>
    <w:rsid w:val="000769C1"/>
    <w:rsid w:val="00076F00"/>
    <w:rsid w:val="00085F98"/>
    <w:rsid w:val="00090928"/>
    <w:rsid w:val="00092046"/>
    <w:rsid w:val="000952C5"/>
    <w:rsid w:val="00097901"/>
    <w:rsid w:val="000A24CA"/>
    <w:rsid w:val="000A5162"/>
    <w:rsid w:val="000B4688"/>
    <w:rsid w:val="000B53B9"/>
    <w:rsid w:val="000C24B1"/>
    <w:rsid w:val="000C4852"/>
    <w:rsid w:val="000C4E98"/>
    <w:rsid w:val="000C57D4"/>
    <w:rsid w:val="000C5862"/>
    <w:rsid w:val="000C73E2"/>
    <w:rsid w:val="000E7771"/>
    <w:rsid w:val="000F4A69"/>
    <w:rsid w:val="000F4C4F"/>
    <w:rsid w:val="000F511E"/>
    <w:rsid w:val="000F7917"/>
    <w:rsid w:val="00110EFB"/>
    <w:rsid w:val="00111903"/>
    <w:rsid w:val="0011602C"/>
    <w:rsid w:val="001244DE"/>
    <w:rsid w:val="00125031"/>
    <w:rsid w:val="001267E6"/>
    <w:rsid w:val="00130E32"/>
    <w:rsid w:val="0014190D"/>
    <w:rsid w:val="00141E12"/>
    <w:rsid w:val="0014340D"/>
    <w:rsid w:val="0014443D"/>
    <w:rsid w:val="00147EC5"/>
    <w:rsid w:val="0015642A"/>
    <w:rsid w:val="001575E6"/>
    <w:rsid w:val="00157C99"/>
    <w:rsid w:val="0016308C"/>
    <w:rsid w:val="001646D1"/>
    <w:rsid w:val="001675D7"/>
    <w:rsid w:val="00171E68"/>
    <w:rsid w:val="0017742B"/>
    <w:rsid w:val="00177483"/>
    <w:rsid w:val="00177806"/>
    <w:rsid w:val="00180B20"/>
    <w:rsid w:val="00181496"/>
    <w:rsid w:val="001826BC"/>
    <w:rsid w:val="00182AE7"/>
    <w:rsid w:val="001861CE"/>
    <w:rsid w:val="00190BFC"/>
    <w:rsid w:val="00191559"/>
    <w:rsid w:val="00195C89"/>
    <w:rsid w:val="00196BF0"/>
    <w:rsid w:val="001A2932"/>
    <w:rsid w:val="001A311B"/>
    <w:rsid w:val="001A6A62"/>
    <w:rsid w:val="001A6B06"/>
    <w:rsid w:val="001A74C7"/>
    <w:rsid w:val="001B7A88"/>
    <w:rsid w:val="001C1DE4"/>
    <w:rsid w:val="001C5A26"/>
    <w:rsid w:val="001D676D"/>
    <w:rsid w:val="001E280A"/>
    <w:rsid w:val="001F030A"/>
    <w:rsid w:val="001F0E3A"/>
    <w:rsid w:val="001F543C"/>
    <w:rsid w:val="0021360D"/>
    <w:rsid w:val="00213B7B"/>
    <w:rsid w:val="00215390"/>
    <w:rsid w:val="00216FBC"/>
    <w:rsid w:val="002211F5"/>
    <w:rsid w:val="00221E1F"/>
    <w:rsid w:val="00227472"/>
    <w:rsid w:val="00230301"/>
    <w:rsid w:val="00233409"/>
    <w:rsid w:val="00235485"/>
    <w:rsid w:val="00236C42"/>
    <w:rsid w:val="002372EC"/>
    <w:rsid w:val="002376B9"/>
    <w:rsid w:val="00241A0B"/>
    <w:rsid w:val="00244B8A"/>
    <w:rsid w:val="002458D9"/>
    <w:rsid w:val="00246A1C"/>
    <w:rsid w:val="00253FEB"/>
    <w:rsid w:val="002557F0"/>
    <w:rsid w:val="00261AFB"/>
    <w:rsid w:val="00262C0E"/>
    <w:rsid w:val="00263359"/>
    <w:rsid w:val="00265201"/>
    <w:rsid w:val="00266E53"/>
    <w:rsid w:val="00270AFD"/>
    <w:rsid w:val="00272C39"/>
    <w:rsid w:val="00273521"/>
    <w:rsid w:val="002747B0"/>
    <w:rsid w:val="002774DE"/>
    <w:rsid w:val="002806D2"/>
    <w:rsid w:val="002843DF"/>
    <w:rsid w:val="00286CC1"/>
    <w:rsid w:val="00287AEA"/>
    <w:rsid w:val="002A38DB"/>
    <w:rsid w:val="002A4840"/>
    <w:rsid w:val="002A6ABD"/>
    <w:rsid w:val="002B0287"/>
    <w:rsid w:val="002B07AE"/>
    <w:rsid w:val="002B6DB1"/>
    <w:rsid w:val="002C0269"/>
    <w:rsid w:val="002C57C5"/>
    <w:rsid w:val="002C59D4"/>
    <w:rsid w:val="002D15B0"/>
    <w:rsid w:val="002D3F05"/>
    <w:rsid w:val="002D7C52"/>
    <w:rsid w:val="002E70EE"/>
    <w:rsid w:val="00304C8F"/>
    <w:rsid w:val="00312EA9"/>
    <w:rsid w:val="00313209"/>
    <w:rsid w:val="00317953"/>
    <w:rsid w:val="00320694"/>
    <w:rsid w:val="003275E1"/>
    <w:rsid w:val="00331E54"/>
    <w:rsid w:val="00333635"/>
    <w:rsid w:val="00333B06"/>
    <w:rsid w:val="00341139"/>
    <w:rsid w:val="003429BD"/>
    <w:rsid w:val="003431B2"/>
    <w:rsid w:val="00345474"/>
    <w:rsid w:val="003458C1"/>
    <w:rsid w:val="00347048"/>
    <w:rsid w:val="00351F80"/>
    <w:rsid w:val="00353084"/>
    <w:rsid w:val="0035345E"/>
    <w:rsid w:val="00355593"/>
    <w:rsid w:val="0035628F"/>
    <w:rsid w:val="00356EB6"/>
    <w:rsid w:val="00357BEA"/>
    <w:rsid w:val="00360AE0"/>
    <w:rsid w:val="003612B2"/>
    <w:rsid w:val="00365FF7"/>
    <w:rsid w:val="003718AA"/>
    <w:rsid w:val="0037218D"/>
    <w:rsid w:val="0037394E"/>
    <w:rsid w:val="003833C1"/>
    <w:rsid w:val="003841AC"/>
    <w:rsid w:val="00386950"/>
    <w:rsid w:val="003A204C"/>
    <w:rsid w:val="003A26FC"/>
    <w:rsid w:val="003B3DCE"/>
    <w:rsid w:val="003B5298"/>
    <w:rsid w:val="003B536A"/>
    <w:rsid w:val="003B643D"/>
    <w:rsid w:val="003B6917"/>
    <w:rsid w:val="003D15C7"/>
    <w:rsid w:val="003E241C"/>
    <w:rsid w:val="003E38E0"/>
    <w:rsid w:val="003E522A"/>
    <w:rsid w:val="003F2ED8"/>
    <w:rsid w:val="0040408A"/>
    <w:rsid w:val="00410783"/>
    <w:rsid w:val="00412CF1"/>
    <w:rsid w:val="00416782"/>
    <w:rsid w:val="00417DA7"/>
    <w:rsid w:val="0042008D"/>
    <w:rsid w:val="00426F97"/>
    <w:rsid w:val="004357DC"/>
    <w:rsid w:val="00454A57"/>
    <w:rsid w:val="004567F3"/>
    <w:rsid w:val="00461CCC"/>
    <w:rsid w:val="00465A26"/>
    <w:rsid w:val="00467CB8"/>
    <w:rsid w:val="00470DEA"/>
    <w:rsid w:val="00470F86"/>
    <w:rsid w:val="004728F7"/>
    <w:rsid w:val="00472B36"/>
    <w:rsid w:val="0047516B"/>
    <w:rsid w:val="00476BEB"/>
    <w:rsid w:val="004813D1"/>
    <w:rsid w:val="00481A20"/>
    <w:rsid w:val="004828AF"/>
    <w:rsid w:val="0049279C"/>
    <w:rsid w:val="00492D26"/>
    <w:rsid w:val="00495F49"/>
    <w:rsid w:val="004A3380"/>
    <w:rsid w:val="004A62E1"/>
    <w:rsid w:val="004A686F"/>
    <w:rsid w:val="004B40C3"/>
    <w:rsid w:val="004C2F32"/>
    <w:rsid w:val="004C38D0"/>
    <w:rsid w:val="004C5AE4"/>
    <w:rsid w:val="004C67B2"/>
    <w:rsid w:val="004C753A"/>
    <w:rsid w:val="004E14E3"/>
    <w:rsid w:val="004E255A"/>
    <w:rsid w:val="004E30D1"/>
    <w:rsid w:val="004E3DD9"/>
    <w:rsid w:val="004E5B68"/>
    <w:rsid w:val="004F3DEE"/>
    <w:rsid w:val="004F4AD2"/>
    <w:rsid w:val="005001DC"/>
    <w:rsid w:val="0050045F"/>
    <w:rsid w:val="00501BFD"/>
    <w:rsid w:val="00503DB8"/>
    <w:rsid w:val="00505C14"/>
    <w:rsid w:val="00506B6B"/>
    <w:rsid w:val="00511483"/>
    <w:rsid w:val="00523869"/>
    <w:rsid w:val="005256AB"/>
    <w:rsid w:val="00525A64"/>
    <w:rsid w:val="00527322"/>
    <w:rsid w:val="005304E7"/>
    <w:rsid w:val="005404D1"/>
    <w:rsid w:val="00553943"/>
    <w:rsid w:val="00553EB2"/>
    <w:rsid w:val="005577AA"/>
    <w:rsid w:val="00561471"/>
    <w:rsid w:val="0056240E"/>
    <w:rsid w:val="0057235D"/>
    <w:rsid w:val="00575AF0"/>
    <w:rsid w:val="00576687"/>
    <w:rsid w:val="00581CC1"/>
    <w:rsid w:val="00593273"/>
    <w:rsid w:val="005A07E5"/>
    <w:rsid w:val="005A2208"/>
    <w:rsid w:val="005A73A4"/>
    <w:rsid w:val="005B1AD4"/>
    <w:rsid w:val="005B60CE"/>
    <w:rsid w:val="005B6A87"/>
    <w:rsid w:val="005B6AA0"/>
    <w:rsid w:val="005C2FBB"/>
    <w:rsid w:val="005C3486"/>
    <w:rsid w:val="005C408F"/>
    <w:rsid w:val="005C4230"/>
    <w:rsid w:val="005E0997"/>
    <w:rsid w:val="005E0A2C"/>
    <w:rsid w:val="005E0E53"/>
    <w:rsid w:val="005E1F97"/>
    <w:rsid w:val="005F0A2D"/>
    <w:rsid w:val="005F2BB6"/>
    <w:rsid w:val="005F44B4"/>
    <w:rsid w:val="005F70B0"/>
    <w:rsid w:val="00606A86"/>
    <w:rsid w:val="006140D9"/>
    <w:rsid w:val="0062168D"/>
    <w:rsid w:val="006253BB"/>
    <w:rsid w:val="00625514"/>
    <w:rsid w:val="006322FB"/>
    <w:rsid w:val="00633B03"/>
    <w:rsid w:val="00635A66"/>
    <w:rsid w:val="00642D11"/>
    <w:rsid w:val="0064459B"/>
    <w:rsid w:val="00645499"/>
    <w:rsid w:val="00647DB0"/>
    <w:rsid w:val="006558A4"/>
    <w:rsid w:val="00662A75"/>
    <w:rsid w:val="00666473"/>
    <w:rsid w:val="00670BD8"/>
    <w:rsid w:val="006716CC"/>
    <w:rsid w:val="00674217"/>
    <w:rsid w:val="0067713A"/>
    <w:rsid w:val="006779BF"/>
    <w:rsid w:val="00683B92"/>
    <w:rsid w:val="00692906"/>
    <w:rsid w:val="00694C2F"/>
    <w:rsid w:val="00697AA9"/>
    <w:rsid w:val="006A5803"/>
    <w:rsid w:val="006B1D3C"/>
    <w:rsid w:val="006B4D79"/>
    <w:rsid w:val="006B719B"/>
    <w:rsid w:val="006C0871"/>
    <w:rsid w:val="006C3970"/>
    <w:rsid w:val="006C3DF8"/>
    <w:rsid w:val="006C51F9"/>
    <w:rsid w:val="006E654D"/>
    <w:rsid w:val="006F153D"/>
    <w:rsid w:val="006F257D"/>
    <w:rsid w:val="006F34C8"/>
    <w:rsid w:val="006F4CE9"/>
    <w:rsid w:val="006F76FA"/>
    <w:rsid w:val="007011B7"/>
    <w:rsid w:val="007050C9"/>
    <w:rsid w:val="00707BDD"/>
    <w:rsid w:val="0072142F"/>
    <w:rsid w:val="00726B71"/>
    <w:rsid w:val="0073114D"/>
    <w:rsid w:val="00732685"/>
    <w:rsid w:val="00735B18"/>
    <w:rsid w:val="00736B16"/>
    <w:rsid w:val="00736D07"/>
    <w:rsid w:val="00741629"/>
    <w:rsid w:val="0074187D"/>
    <w:rsid w:val="007444F6"/>
    <w:rsid w:val="00747A5A"/>
    <w:rsid w:val="0075095A"/>
    <w:rsid w:val="007525F1"/>
    <w:rsid w:val="00755ADC"/>
    <w:rsid w:val="00761809"/>
    <w:rsid w:val="00763C5A"/>
    <w:rsid w:val="007709F5"/>
    <w:rsid w:val="007809BA"/>
    <w:rsid w:val="00780D77"/>
    <w:rsid w:val="007839D1"/>
    <w:rsid w:val="0078674F"/>
    <w:rsid w:val="00786CC1"/>
    <w:rsid w:val="00790998"/>
    <w:rsid w:val="00792C11"/>
    <w:rsid w:val="00794949"/>
    <w:rsid w:val="007967FC"/>
    <w:rsid w:val="007A131C"/>
    <w:rsid w:val="007A2656"/>
    <w:rsid w:val="007A54E9"/>
    <w:rsid w:val="007A6EF8"/>
    <w:rsid w:val="007B23C3"/>
    <w:rsid w:val="007B530C"/>
    <w:rsid w:val="007C1079"/>
    <w:rsid w:val="007C517A"/>
    <w:rsid w:val="007C576D"/>
    <w:rsid w:val="007D1211"/>
    <w:rsid w:val="007D145A"/>
    <w:rsid w:val="007D1A63"/>
    <w:rsid w:val="007D4088"/>
    <w:rsid w:val="007D771C"/>
    <w:rsid w:val="007D7AAB"/>
    <w:rsid w:val="007E6307"/>
    <w:rsid w:val="007F000C"/>
    <w:rsid w:val="007F392C"/>
    <w:rsid w:val="007F5B2B"/>
    <w:rsid w:val="00801E81"/>
    <w:rsid w:val="00803FC0"/>
    <w:rsid w:val="00804154"/>
    <w:rsid w:val="00810896"/>
    <w:rsid w:val="00811573"/>
    <w:rsid w:val="008137FE"/>
    <w:rsid w:val="00814B57"/>
    <w:rsid w:val="00815794"/>
    <w:rsid w:val="00823327"/>
    <w:rsid w:val="008239A0"/>
    <w:rsid w:val="0082454C"/>
    <w:rsid w:val="00830AE2"/>
    <w:rsid w:val="00832BBA"/>
    <w:rsid w:val="008341CC"/>
    <w:rsid w:val="008421E2"/>
    <w:rsid w:val="00845253"/>
    <w:rsid w:val="00845CB5"/>
    <w:rsid w:val="008471EA"/>
    <w:rsid w:val="008553BD"/>
    <w:rsid w:val="00860FB1"/>
    <w:rsid w:val="00862062"/>
    <w:rsid w:val="008702E2"/>
    <w:rsid w:val="00877F15"/>
    <w:rsid w:val="00884F09"/>
    <w:rsid w:val="00885AC8"/>
    <w:rsid w:val="008927DE"/>
    <w:rsid w:val="0089704D"/>
    <w:rsid w:val="008A071D"/>
    <w:rsid w:val="008A716D"/>
    <w:rsid w:val="008B46AF"/>
    <w:rsid w:val="008B5A01"/>
    <w:rsid w:val="008B5F70"/>
    <w:rsid w:val="008B7CA9"/>
    <w:rsid w:val="008D1C44"/>
    <w:rsid w:val="008D308C"/>
    <w:rsid w:val="008E4644"/>
    <w:rsid w:val="008E4720"/>
    <w:rsid w:val="008E66C3"/>
    <w:rsid w:val="008E66D8"/>
    <w:rsid w:val="008E6A16"/>
    <w:rsid w:val="008F1ED8"/>
    <w:rsid w:val="008F58A7"/>
    <w:rsid w:val="00900A32"/>
    <w:rsid w:val="00903D64"/>
    <w:rsid w:val="009071AF"/>
    <w:rsid w:val="009123C4"/>
    <w:rsid w:val="009167A0"/>
    <w:rsid w:val="00924DED"/>
    <w:rsid w:val="00924F3D"/>
    <w:rsid w:val="00927D31"/>
    <w:rsid w:val="00942ACC"/>
    <w:rsid w:val="00944262"/>
    <w:rsid w:val="009448A9"/>
    <w:rsid w:val="00946475"/>
    <w:rsid w:val="00950FC6"/>
    <w:rsid w:val="00952B0D"/>
    <w:rsid w:val="00961837"/>
    <w:rsid w:val="00963BA7"/>
    <w:rsid w:val="00965374"/>
    <w:rsid w:val="00972F50"/>
    <w:rsid w:val="00981054"/>
    <w:rsid w:val="00985F03"/>
    <w:rsid w:val="00986049"/>
    <w:rsid w:val="00990E97"/>
    <w:rsid w:val="0099132C"/>
    <w:rsid w:val="00993E18"/>
    <w:rsid w:val="00995353"/>
    <w:rsid w:val="00996296"/>
    <w:rsid w:val="00996C67"/>
    <w:rsid w:val="00997C26"/>
    <w:rsid w:val="00997CE4"/>
    <w:rsid w:val="009B02A4"/>
    <w:rsid w:val="009B0BCB"/>
    <w:rsid w:val="009B4BEC"/>
    <w:rsid w:val="009C12C7"/>
    <w:rsid w:val="009C37A9"/>
    <w:rsid w:val="009C40DE"/>
    <w:rsid w:val="009C6990"/>
    <w:rsid w:val="009C76CF"/>
    <w:rsid w:val="009D00A3"/>
    <w:rsid w:val="009D7643"/>
    <w:rsid w:val="009E3A19"/>
    <w:rsid w:val="009E4B76"/>
    <w:rsid w:val="009E6FC8"/>
    <w:rsid w:val="009F1852"/>
    <w:rsid w:val="009F2098"/>
    <w:rsid w:val="009F4558"/>
    <w:rsid w:val="00A0504F"/>
    <w:rsid w:val="00A10D93"/>
    <w:rsid w:val="00A1460F"/>
    <w:rsid w:val="00A15EFF"/>
    <w:rsid w:val="00A32194"/>
    <w:rsid w:val="00A32BA5"/>
    <w:rsid w:val="00A3613D"/>
    <w:rsid w:val="00A36532"/>
    <w:rsid w:val="00A51EE2"/>
    <w:rsid w:val="00A5549F"/>
    <w:rsid w:val="00A60617"/>
    <w:rsid w:val="00A63E96"/>
    <w:rsid w:val="00A71118"/>
    <w:rsid w:val="00A75CC4"/>
    <w:rsid w:val="00A7694B"/>
    <w:rsid w:val="00A81D5F"/>
    <w:rsid w:val="00A83ED5"/>
    <w:rsid w:val="00A841BC"/>
    <w:rsid w:val="00A8649E"/>
    <w:rsid w:val="00A90EB5"/>
    <w:rsid w:val="00A916F6"/>
    <w:rsid w:val="00A9702C"/>
    <w:rsid w:val="00AA1793"/>
    <w:rsid w:val="00AA30DC"/>
    <w:rsid w:val="00AA37FF"/>
    <w:rsid w:val="00AA4CA8"/>
    <w:rsid w:val="00AB2B3B"/>
    <w:rsid w:val="00AB47E4"/>
    <w:rsid w:val="00AB590B"/>
    <w:rsid w:val="00AC0BD1"/>
    <w:rsid w:val="00AC47C9"/>
    <w:rsid w:val="00AC4CEF"/>
    <w:rsid w:val="00AD29C0"/>
    <w:rsid w:val="00AD6406"/>
    <w:rsid w:val="00AD7092"/>
    <w:rsid w:val="00AD72C8"/>
    <w:rsid w:val="00AE1BBF"/>
    <w:rsid w:val="00AE702C"/>
    <w:rsid w:val="00AF20D2"/>
    <w:rsid w:val="00AF4C4C"/>
    <w:rsid w:val="00B1270A"/>
    <w:rsid w:val="00B15BC1"/>
    <w:rsid w:val="00B20434"/>
    <w:rsid w:val="00B20769"/>
    <w:rsid w:val="00B24BE5"/>
    <w:rsid w:val="00B25811"/>
    <w:rsid w:val="00B278B6"/>
    <w:rsid w:val="00B27E6B"/>
    <w:rsid w:val="00B31EA7"/>
    <w:rsid w:val="00B327D2"/>
    <w:rsid w:val="00B34AD0"/>
    <w:rsid w:val="00B3767A"/>
    <w:rsid w:val="00B42E54"/>
    <w:rsid w:val="00B43ED8"/>
    <w:rsid w:val="00B44820"/>
    <w:rsid w:val="00B45206"/>
    <w:rsid w:val="00B46DBA"/>
    <w:rsid w:val="00B5197C"/>
    <w:rsid w:val="00B64146"/>
    <w:rsid w:val="00B7032E"/>
    <w:rsid w:val="00B746D4"/>
    <w:rsid w:val="00B808BE"/>
    <w:rsid w:val="00B854EB"/>
    <w:rsid w:val="00B87BB9"/>
    <w:rsid w:val="00B925B6"/>
    <w:rsid w:val="00B932CE"/>
    <w:rsid w:val="00B94760"/>
    <w:rsid w:val="00BA1F98"/>
    <w:rsid w:val="00BA435D"/>
    <w:rsid w:val="00BB7677"/>
    <w:rsid w:val="00BC7D6A"/>
    <w:rsid w:val="00BD3BCF"/>
    <w:rsid w:val="00BD483C"/>
    <w:rsid w:val="00BD789C"/>
    <w:rsid w:val="00BE03C6"/>
    <w:rsid w:val="00BE435B"/>
    <w:rsid w:val="00BE630C"/>
    <w:rsid w:val="00BE75AE"/>
    <w:rsid w:val="00BF0AC1"/>
    <w:rsid w:val="00BF6E74"/>
    <w:rsid w:val="00BF73DC"/>
    <w:rsid w:val="00C020F9"/>
    <w:rsid w:val="00C053DA"/>
    <w:rsid w:val="00C07CB0"/>
    <w:rsid w:val="00C10D68"/>
    <w:rsid w:val="00C1364C"/>
    <w:rsid w:val="00C149B1"/>
    <w:rsid w:val="00C16387"/>
    <w:rsid w:val="00C165E2"/>
    <w:rsid w:val="00C17B30"/>
    <w:rsid w:val="00C22E74"/>
    <w:rsid w:val="00C23F32"/>
    <w:rsid w:val="00C269E4"/>
    <w:rsid w:val="00C41946"/>
    <w:rsid w:val="00C46347"/>
    <w:rsid w:val="00C46867"/>
    <w:rsid w:val="00C51F14"/>
    <w:rsid w:val="00C57042"/>
    <w:rsid w:val="00C623E9"/>
    <w:rsid w:val="00C66359"/>
    <w:rsid w:val="00C71599"/>
    <w:rsid w:val="00C7575D"/>
    <w:rsid w:val="00C75CB4"/>
    <w:rsid w:val="00C7680E"/>
    <w:rsid w:val="00C76DB7"/>
    <w:rsid w:val="00C779F8"/>
    <w:rsid w:val="00C800D8"/>
    <w:rsid w:val="00C8077A"/>
    <w:rsid w:val="00C83AA2"/>
    <w:rsid w:val="00C87F9D"/>
    <w:rsid w:val="00C90FE9"/>
    <w:rsid w:val="00C9108F"/>
    <w:rsid w:val="00C94E0F"/>
    <w:rsid w:val="00C970D9"/>
    <w:rsid w:val="00C97143"/>
    <w:rsid w:val="00CA252A"/>
    <w:rsid w:val="00CA4B55"/>
    <w:rsid w:val="00CA7DB0"/>
    <w:rsid w:val="00CB182B"/>
    <w:rsid w:val="00CB5F57"/>
    <w:rsid w:val="00CC2C3C"/>
    <w:rsid w:val="00CC4304"/>
    <w:rsid w:val="00CD0028"/>
    <w:rsid w:val="00CD5BFF"/>
    <w:rsid w:val="00CD7C9E"/>
    <w:rsid w:val="00CE1502"/>
    <w:rsid w:val="00CF02F3"/>
    <w:rsid w:val="00CF539F"/>
    <w:rsid w:val="00CF5460"/>
    <w:rsid w:val="00CF60FD"/>
    <w:rsid w:val="00D0141D"/>
    <w:rsid w:val="00D1006A"/>
    <w:rsid w:val="00D105A6"/>
    <w:rsid w:val="00D1212C"/>
    <w:rsid w:val="00D13394"/>
    <w:rsid w:val="00D16079"/>
    <w:rsid w:val="00D17DA9"/>
    <w:rsid w:val="00D313FB"/>
    <w:rsid w:val="00D33C68"/>
    <w:rsid w:val="00D37CDE"/>
    <w:rsid w:val="00D44857"/>
    <w:rsid w:val="00D44906"/>
    <w:rsid w:val="00D44CE8"/>
    <w:rsid w:val="00D44F98"/>
    <w:rsid w:val="00D544F2"/>
    <w:rsid w:val="00D55CDC"/>
    <w:rsid w:val="00D66D70"/>
    <w:rsid w:val="00D75B79"/>
    <w:rsid w:val="00D76C46"/>
    <w:rsid w:val="00D77720"/>
    <w:rsid w:val="00D86C24"/>
    <w:rsid w:val="00D91F52"/>
    <w:rsid w:val="00D93B24"/>
    <w:rsid w:val="00D93F39"/>
    <w:rsid w:val="00D94808"/>
    <w:rsid w:val="00D95827"/>
    <w:rsid w:val="00D977C8"/>
    <w:rsid w:val="00DA1C80"/>
    <w:rsid w:val="00DB1712"/>
    <w:rsid w:val="00DB23E9"/>
    <w:rsid w:val="00DB4B71"/>
    <w:rsid w:val="00DB51DA"/>
    <w:rsid w:val="00DC152E"/>
    <w:rsid w:val="00DC3D39"/>
    <w:rsid w:val="00DC7521"/>
    <w:rsid w:val="00DD166C"/>
    <w:rsid w:val="00DD6028"/>
    <w:rsid w:val="00DD63A7"/>
    <w:rsid w:val="00DE0AC3"/>
    <w:rsid w:val="00DE1051"/>
    <w:rsid w:val="00DE5E71"/>
    <w:rsid w:val="00DE72BE"/>
    <w:rsid w:val="00DF13C9"/>
    <w:rsid w:val="00E02222"/>
    <w:rsid w:val="00E12448"/>
    <w:rsid w:val="00E15068"/>
    <w:rsid w:val="00E20991"/>
    <w:rsid w:val="00E2109E"/>
    <w:rsid w:val="00E22935"/>
    <w:rsid w:val="00E22F58"/>
    <w:rsid w:val="00E23081"/>
    <w:rsid w:val="00E24C76"/>
    <w:rsid w:val="00E25706"/>
    <w:rsid w:val="00E33125"/>
    <w:rsid w:val="00E33BC1"/>
    <w:rsid w:val="00E35B4B"/>
    <w:rsid w:val="00E365CE"/>
    <w:rsid w:val="00E373A0"/>
    <w:rsid w:val="00E40252"/>
    <w:rsid w:val="00E50EBC"/>
    <w:rsid w:val="00E519F1"/>
    <w:rsid w:val="00E53791"/>
    <w:rsid w:val="00E53B27"/>
    <w:rsid w:val="00E60233"/>
    <w:rsid w:val="00E613C5"/>
    <w:rsid w:val="00E62361"/>
    <w:rsid w:val="00E62ACF"/>
    <w:rsid w:val="00E66B04"/>
    <w:rsid w:val="00E6718C"/>
    <w:rsid w:val="00E763D6"/>
    <w:rsid w:val="00E81C48"/>
    <w:rsid w:val="00E87A8B"/>
    <w:rsid w:val="00E947DF"/>
    <w:rsid w:val="00E96652"/>
    <w:rsid w:val="00EA39AC"/>
    <w:rsid w:val="00EA44D1"/>
    <w:rsid w:val="00EB0D94"/>
    <w:rsid w:val="00EC0CDD"/>
    <w:rsid w:val="00EC6925"/>
    <w:rsid w:val="00EC7741"/>
    <w:rsid w:val="00ED1056"/>
    <w:rsid w:val="00ED2B5C"/>
    <w:rsid w:val="00ED338D"/>
    <w:rsid w:val="00ED3745"/>
    <w:rsid w:val="00ED7E3A"/>
    <w:rsid w:val="00EE0108"/>
    <w:rsid w:val="00EE2FE4"/>
    <w:rsid w:val="00EE4EC0"/>
    <w:rsid w:val="00EE686C"/>
    <w:rsid w:val="00EE76E0"/>
    <w:rsid w:val="00EF5D49"/>
    <w:rsid w:val="00EF77E4"/>
    <w:rsid w:val="00F00912"/>
    <w:rsid w:val="00F0289C"/>
    <w:rsid w:val="00F02D88"/>
    <w:rsid w:val="00F03CBE"/>
    <w:rsid w:val="00F04289"/>
    <w:rsid w:val="00F076B4"/>
    <w:rsid w:val="00F103F2"/>
    <w:rsid w:val="00F126EC"/>
    <w:rsid w:val="00F12E2F"/>
    <w:rsid w:val="00F14B44"/>
    <w:rsid w:val="00F1550D"/>
    <w:rsid w:val="00F1768F"/>
    <w:rsid w:val="00F21E6A"/>
    <w:rsid w:val="00F221F8"/>
    <w:rsid w:val="00F23016"/>
    <w:rsid w:val="00F25B69"/>
    <w:rsid w:val="00F261F5"/>
    <w:rsid w:val="00F35180"/>
    <w:rsid w:val="00F42F4A"/>
    <w:rsid w:val="00F45CB3"/>
    <w:rsid w:val="00F45F2E"/>
    <w:rsid w:val="00F50D27"/>
    <w:rsid w:val="00F52D0B"/>
    <w:rsid w:val="00F534D9"/>
    <w:rsid w:val="00F60305"/>
    <w:rsid w:val="00F61735"/>
    <w:rsid w:val="00F651F5"/>
    <w:rsid w:val="00F724CF"/>
    <w:rsid w:val="00F75A06"/>
    <w:rsid w:val="00F8292E"/>
    <w:rsid w:val="00F8647C"/>
    <w:rsid w:val="00F87C79"/>
    <w:rsid w:val="00F905AF"/>
    <w:rsid w:val="00F950B9"/>
    <w:rsid w:val="00FA03AF"/>
    <w:rsid w:val="00FA0B4C"/>
    <w:rsid w:val="00FA21AB"/>
    <w:rsid w:val="00FA2F75"/>
    <w:rsid w:val="00FB0797"/>
    <w:rsid w:val="00FB584D"/>
    <w:rsid w:val="00FB6B2B"/>
    <w:rsid w:val="00FB7EEC"/>
    <w:rsid w:val="00FC14C5"/>
    <w:rsid w:val="00FC1726"/>
    <w:rsid w:val="00FC2A57"/>
    <w:rsid w:val="00FD0DC5"/>
    <w:rsid w:val="00FD2AED"/>
    <w:rsid w:val="00FD5C7A"/>
    <w:rsid w:val="00FE3C06"/>
    <w:rsid w:val="00FE465D"/>
    <w:rsid w:val="00FF348D"/>
    <w:rsid w:val="00FF7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CC94D9"/>
  <w15:docId w15:val="{AC393BE5-0A63-4A0C-9D39-D28819AB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C576D"/>
    <w:rPr>
      <w:rFonts w:ascii="Times New Roman" w:eastAsia="Times New Roman" w:hAnsi="Times New Roman"/>
      <w:sz w:val="24"/>
      <w:szCs w:val="24"/>
    </w:rPr>
  </w:style>
  <w:style w:type="paragraph" w:styleId="10">
    <w:name w:val="heading 1"/>
    <w:basedOn w:val="a"/>
    <w:next w:val="a"/>
    <w:link w:val="11"/>
    <w:uiPriority w:val="99"/>
    <w:qFormat/>
    <w:rsid w:val="007C576D"/>
    <w:pPr>
      <w:keepNext/>
      <w:jc w:val="both"/>
      <w:outlineLvl w:val="0"/>
    </w:pPr>
    <w:rPr>
      <w:rFonts w:ascii="Arial" w:hAnsi="Arial"/>
      <w:b/>
      <w:bCs/>
      <w:sz w:val="20"/>
      <w:lang w:val="x-none"/>
    </w:rPr>
  </w:style>
  <w:style w:type="paragraph" w:styleId="2">
    <w:name w:val="heading 2"/>
    <w:basedOn w:val="a"/>
    <w:next w:val="a"/>
    <w:link w:val="20"/>
    <w:uiPriority w:val="99"/>
    <w:qFormat/>
    <w:rsid w:val="007C576D"/>
    <w:pPr>
      <w:keepNext/>
      <w:spacing w:before="240" w:after="60"/>
      <w:outlineLvl w:val="1"/>
    </w:pPr>
    <w:rPr>
      <w:rFonts w:ascii="Arial" w:hAnsi="Arial"/>
      <w:b/>
      <w:bCs/>
      <w:i/>
      <w:iCs/>
      <w:sz w:val="28"/>
      <w:szCs w:val="28"/>
      <w:lang w:val="x-none"/>
    </w:rPr>
  </w:style>
  <w:style w:type="paragraph" w:styleId="3">
    <w:name w:val="heading 3"/>
    <w:basedOn w:val="a"/>
    <w:next w:val="a"/>
    <w:link w:val="30"/>
    <w:uiPriority w:val="99"/>
    <w:qFormat/>
    <w:rsid w:val="007C576D"/>
    <w:pPr>
      <w:keepNext/>
      <w:spacing w:before="240" w:after="60"/>
      <w:outlineLvl w:val="2"/>
    </w:pPr>
    <w:rPr>
      <w:rFonts w:ascii="Arial" w:hAnsi="Arial"/>
      <w:b/>
      <w:bCs/>
      <w:sz w:val="26"/>
      <w:szCs w:val="26"/>
      <w:lang w:val="x-none"/>
    </w:rPr>
  </w:style>
  <w:style w:type="paragraph" w:styleId="6">
    <w:name w:val="heading 6"/>
    <w:basedOn w:val="a"/>
    <w:next w:val="a"/>
    <w:link w:val="60"/>
    <w:uiPriority w:val="99"/>
    <w:qFormat/>
    <w:rsid w:val="007C576D"/>
    <w:pPr>
      <w:spacing w:before="240" w:after="60"/>
      <w:outlineLvl w:val="5"/>
    </w:pPr>
    <w:rPr>
      <w:b/>
      <w:bCs/>
      <w:sz w:val="20"/>
      <w:szCs w:val="20"/>
      <w:lang w:val="x-none"/>
    </w:rPr>
  </w:style>
  <w:style w:type="paragraph" w:styleId="7">
    <w:name w:val="heading 7"/>
    <w:basedOn w:val="a"/>
    <w:next w:val="a"/>
    <w:link w:val="70"/>
    <w:uiPriority w:val="99"/>
    <w:qFormat/>
    <w:rsid w:val="007C576D"/>
    <w:pPr>
      <w:spacing w:before="240" w:after="60"/>
      <w:outlineLvl w:val="6"/>
    </w:pPr>
    <w:rPr>
      <w:lang w:val="x-none"/>
    </w:rPr>
  </w:style>
  <w:style w:type="paragraph" w:styleId="8">
    <w:name w:val="heading 8"/>
    <w:basedOn w:val="a"/>
    <w:next w:val="a"/>
    <w:link w:val="80"/>
    <w:uiPriority w:val="99"/>
    <w:qFormat/>
    <w:rsid w:val="007C576D"/>
    <w:pPr>
      <w:spacing w:before="240" w:after="60"/>
      <w:outlineLvl w:val="7"/>
    </w:pPr>
    <w:rPr>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rsid w:val="007C576D"/>
    <w:rPr>
      <w:rFonts w:ascii="Arial" w:eastAsia="Times New Roman" w:hAnsi="Arial" w:cs="Times New Roman"/>
      <w:b/>
      <w:bCs/>
      <w:sz w:val="20"/>
      <w:szCs w:val="24"/>
      <w:lang w:eastAsia="ru-RU"/>
    </w:rPr>
  </w:style>
  <w:style w:type="character" w:customStyle="1" w:styleId="20">
    <w:name w:val="Заголовок 2 Знак"/>
    <w:link w:val="2"/>
    <w:uiPriority w:val="99"/>
    <w:rsid w:val="007C576D"/>
    <w:rPr>
      <w:rFonts w:ascii="Arial" w:eastAsia="Times New Roman" w:hAnsi="Arial" w:cs="Arial"/>
      <w:b/>
      <w:bCs/>
      <w:i/>
      <w:iCs/>
      <w:sz w:val="28"/>
      <w:szCs w:val="28"/>
      <w:lang w:eastAsia="ru-RU"/>
    </w:rPr>
  </w:style>
  <w:style w:type="character" w:customStyle="1" w:styleId="30">
    <w:name w:val="Заголовок 3 Знак"/>
    <w:link w:val="3"/>
    <w:uiPriority w:val="99"/>
    <w:rsid w:val="007C576D"/>
    <w:rPr>
      <w:rFonts w:ascii="Arial" w:eastAsia="Times New Roman" w:hAnsi="Arial" w:cs="Arial"/>
      <w:b/>
      <w:bCs/>
      <w:sz w:val="26"/>
      <w:szCs w:val="26"/>
      <w:lang w:eastAsia="ru-RU"/>
    </w:rPr>
  </w:style>
  <w:style w:type="character" w:customStyle="1" w:styleId="60">
    <w:name w:val="Заголовок 6 Знак"/>
    <w:link w:val="6"/>
    <w:uiPriority w:val="99"/>
    <w:rsid w:val="007C576D"/>
    <w:rPr>
      <w:rFonts w:ascii="Times New Roman" w:eastAsia="Times New Roman" w:hAnsi="Times New Roman" w:cs="Times New Roman"/>
      <w:b/>
      <w:bCs/>
      <w:lang w:eastAsia="ru-RU"/>
    </w:rPr>
  </w:style>
  <w:style w:type="character" w:customStyle="1" w:styleId="70">
    <w:name w:val="Заголовок 7 Знак"/>
    <w:link w:val="7"/>
    <w:uiPriority w:val="99"/>
    <w:rsid w:val="007C576D"/>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7C576D"/>
    <w:rPr>
      <w:rFonts w:ascii="Times New Roman" w:eastAsia="Times New Roman" w:hAnsi="Times New Roman" w:cs="Times New Roman"/>
      <w:i/>
      <w:iCs/>
      <w:sz w:val="24"/>
      <w:szCs w:val="24"/>
      <w:lang w:eastAsia="ru-RU"/>
    </w:rPr>
  </w:style>
  <w:style w:type="paragraph" w:styleId="21">
    <w:name w:val="Body Text Indent 2"/>
    <w:basedOn w:val="a"/>
    <w:link w:val="22"/>
    <w:uiPriority w:val="99"/>
    <w:rsid w:val="007C576D"/>
    <w:pPr>
      <w:overflowPunct w:val="0"/>
      <w:autoSpaceDE w:val="0"/>
      <w:autoSpaceDN w:val="0"/>
      <w:adjustRightInd w:val="0"/>
      <w:ind w:firstLine="708"/>
      <w:jc w:val="both"/>
    </w:pPr>
    <w:rPr>
      <w:rFonts w:ascii="Arial Black" w:hAnsi="Arial Black"/>
      <w:lang w:val="x-none"/>
    </w:rPr>
  </w:style>
  <w:style w:type="character" w:customStyle="1" w:styleId="22">
    <w:name w:val="Основной текст с отступом 2 Знак"/>
    <w:link w:val="21"/>
    <w:uiPriority w:val="99"/>
    <w:rsid w:val="007C576D"/>
    <w:rPr>
      <w:rFonts w:ascii="Arial Black" w:eastAsia="Times New Roman" w:hAnsi="Arial Black" w:cs="Times New Roman"/>
      <w:sz w:val="24"/>
      <w:szCs w:val="24"/>
      <w:lang w:eastAsia="ru-RU"/>
    </w:rPr>
  </w:style>
  <w:style w:type="paragraph" w:styleId="a3">
    <w:name w:val="Balloon Text"/>
    <w:basedOn w:val="a"/>
    <w:link w:val="a4"/>
    <w:uiPriority w:val="99"/>
    <w:semiHidden/>
    <w:rsid w:val="007C576D"/>
    <w:rPr>
      <w:rFonts w:ascii="Tahoma" w:hAnsi="Tahoma"/>
      <w:sz w:val="16"/>
      <w:szCs w:val="16"/>
      <w:lang w:val="x-none"/>
    </w:rPr>
  </w:style>
  <w:style w:type="character" w:customStyle="1" w:styleId="a4">
    <w:name w:val="Текст выноски Знак"/>
    <w:link w:val="a3"/>
    <w:uiPriority w:val="99"/>
    <w:semiHidden/>
    <w:rsid w:val="007C576D"/>
    <w:rPr>
      <w:rFonts w:ascii="Tahoma" w:eastAsia="Times New Roman" w:hAnsi="Tahoma" w:cs="Tahoma"/>
      <w:sz w:val="16"/>
      <w:szCs w:val="16"/>
      <w:lang w:eastAsia="ru-RU"/>
    </w:rPr>
  </w:style>
  <w:style w:type="paragraph" w:styleId="23">
    <w:name w:val="Body Text 2"/>
    <w:basedOn w:val="a"/>
    <w:link w:val="24"/>
    <w:uiPriority w:val="99"/>
    <w:rsid w:val="007C576D"/>
    <w:pPr>
      <w:spacing w:after="120" w:line="480" w:lineRule="auto"/>
    </w:pPr>
    <w:rPr>
      <w:lang w:val="x-none"/>
    </w:rPr>
  </w:style>
  <w:style w:type="character" w:customStyle="1" w:styleId="24">
    <w:name w:val="Основной текст 2 Знак"/>
    <w:link w:val="23"/>
    <w:uiPriority w:val="99"/>
    <w:rsid w:val="007C576D"/>
    <w:rPr>
      <w:rFonts w:ascii="Times New Roman" w:eastAsia="Times New Roman" w:hAnsi="Times New Roman" w:cs="Times New Roman"/>
      <w:sz w:val="24"/>
      <w:szCs w:val="24"/>
      <w:lang w:eastAsia="ru-RU"/>
    </w:rPr>
  </w:style>
  <w:style w:type="paragraph" w:styleId="a5">
    <w:name w:val="Body Text"/>
    <w:basedOn w:val="a"/>
    <w:link w:val="a6"/>
    <w:rsid w:val="007C576D"/>
    <w:pPr>
      <w:spacing w:after="120"/>
    </w:pPr>
    <w:rPr>
      <w:lang w:val="x-none"/>
    </w:rPr>
  </w:style>
  <w:style w:type="character" w:customStyle="1" w:styleId="a6">
    <w:name w:val="Основной текст Знак"/>
    <w:link w:val="a5"/>
    <w:rsid w:val="007C576D"/>
    <w:rPr>
      <w:rFonts w:ascii="Times New Roman" w:eastAsia="Times New Roman" w:hAnsi="Times New Roman" w:cs="Times New Roman"/>
      <w:sz w:val="24"/>
      <w:szCs w:val="24"/>
      <w:lang w:eastAsia="ru-RU"/>
    </w:rPr>
  </w:style>
  <w:style w:type="paragraph" w:customStyle="1" w:styleId="a7">
    <w:name w:val="Îñíîâí"/>
    <w:basedOn w:val="a"/>
    <w:uiPriority w:val="99"/>
    <w:rsid w:val="007C576D"/>
    <w:pPr>
      <w:widowControl w:val="0"/>
      <w:jc w:val="both"/>
    </w:pPr>
    <w:rPr>
      <w:rFonts w:ascii="Arial" w:hAnsi="Arial" w:cs="Arial"/>
      <w:sz w:val="22"/>
      <w:szCs w:val="20"/>
    </w:rPr>
  </w:style>
  <w:style w:type="paragraph" w:styleId="a8">
    <w:name w:val="footnote text"/>
    <w:basedOn w:val="a"/>
    <w:link w:val="a9"/>
    <w:uiPriority w:val="99"/>
    <w:semiHidden/>
    <w:rsid w:val="007C576D"/>
    <w:rPr>
      <w:sz w:val="20"/>
      <w:szCs w:val="20"/>
      <w:lang w:val="x-none"/>
    </w:rPr>
  </w:style>
  <w:style w:type="character" w:customStyle="1" w:styleId="a9">
    <w:name w:val="Текст сноски Знак"/>
    <w:link w:val="a8"/>
    <w:uiPriority w:val="99"/>
    <w:semiHidden/>
    <w:rsid w:val="007C576D"/>
    <w:rPr>
      <w:rFonts w:ascii="Times New Roman" w:eastAsia="Times New Roman" w:hAnsi="Times New Roman" w:cs="Times New Roman"/>
      <w:sz w:val="20"/>
      <w:szCs w:val="20"/>
      <w:lang w:eastAsia="ru-RU"/>
    </w:rPr>
  </w:style>
  <w:style w:type="character" w:styleId="aa">
    <w:name w:val="footnote reference"/>
    <w:uiPriority w:val="99"/>
    <w:semiHidden/>
    <w:rsid w:val="007C576D"/>
    <w:rPr>
      <w:rFonts w:cs="Times New Roman"/>
      <w:vertAlign w:val="superscript"/>
    </w:rPr>
  </w:style>
  <w:style w:type="paragraph" w:customStyle="1" w:styleId="12">
    <w:name w:val="Обычный1"/>
    <w:uiPriority w:val="99"/>
    <w:rsid w:val="007C576D"/>
    <w:pPr>
      <w:widowControl w:val="0"/>
      <w:spacing w:line="280" w:lineRule="auto"/>
      <w:ind w:left="280"/>
    </w:pPr>
    <w:rPr>
      <w:rFonts w:ascii="Times New Roman" w:eastAsia="Times New Roman" w:hAnsi="Times New Roman"/>
    </w:rPr>
  </w:style>
  <w:style w:type="paragraph" w:customStyle="1" w:styleId="210">
    <w:name w:val="Основной текст 21"/>
    <w:basedOn w:val="a"/>
    <w:uiPriority w:val="99"/>
    <w:rsid w:val="007C576D"/>
    <w:pPr>
      <w:widowControl w:val="0"/>
      <w:spacing w:before="120" w:after="120"/>
      <w:ind w:firstLine="851"/>
      <w:jc w:val="both"/>
    </w:pPr>
    <w:rPr>
      <w:szCs w:val="20"/>
    </w:rPr>
  </w:style>
  <w:style w:type="paragraph" w:customStyle="1" w:styleId="j0e">
    <w:name w:val="j0eбычный"/>
    <w:uiPriority w:val="99"/>
    <w:rsid w:val="007C576D"/>
    <w:pPr>
      <w:widowControl w:val="0"/>
    </w:pPr>
    <w:rPr>
      <w:rFonts w:ascii="Times New Roman" w:eastAsia="Times New Roman" w:hAnsi="Times New Roman"/>
    </w:rPr>
  </w:style>
  <w:style w:type="table" w:styleId="ab">
    <w:name w:val="Table Grid"/>
    <w:basedOn w:val="a1"/>
    <w:uiPriority w:val="59"/>
    <w:rsid w:val="007C57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7C5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0">
    <w:name w:val="Стандартный HTML Знак"/>
    <w:link w:val="HTML"/>
    <w:uiPriority w:val="99"/>
    <w:rsid w:val="007C576D"/>
    <w:rPr>
      <w:rFonts w:ascii="Courier New" w:eastAsia="Calibri" w:hAnsi="Courier New" w:cs="Courier New"/>
      <w:sz w:val="20"/>
      <w:szCs w:val="20"/>
      <w:lang w:eastAsia="ru-RU"/>
    </w:rPr>
  </w:style>
  <w:style w:type="paragraph" w:customStyle="1" w:styleId="Oaeno">
    <w:name w:val="Oaeno"/>
    <w:basedOn w:val="a"/>
    <w:uiPriority w:val="99"/>
    <w:rsid w:val="007C576D"/>
    <w:pPr>
      <w:suppressAutoHyphens/>
    </w:pPr>
    <w:rPr>
      <w:rFonts w:ascii="Courier New" w:eastAsia="Calibri" w:hAnsi="Courier New"/>
      <w:sz w:val="20"/>
      <w:szCs w:val="20"/>
      <w:lang w:eastAsia="ar-SA"/>
    </w:rPr>
  </w:style>
  <w:style w:type="paragraph" w:styleId="ac">
    <w:name w:val="footer"/>
    <w:basedOn w:val="a"/>
    <w:link w:val="ad"/>
    <w:uiPriority w:val="99"/>
    <w:rsid w:val="007C576D"/>
    <w:pPr>
      <w:tabs>
        <w:tab w:val="center" w:pos="4677"/>
        <w:tab w:val="right" w:pos="9355"/>
      </w:tabs>
    </w:pPr>
    <w:rPr>
      <w:lang w:val="x-none"/>
    </w:rPr>
  </w:style>
  <w:style w:type="character" w:customStyle="1" w:styleId="ad">
    <w:name w:val="Нижний колонтитул Знак"/>
    <w:link w:val="ac"/>
    <w:uiPriority w:val="99"/>
    <w:rsid w:val="007C576D"/>
    <w:rPr>
      <w:rFonts w:ascii="Times New Roman" w:eastAsia="Times New Roman" w:hAnsi="Times New Roman" w:cs="Times New Roman"/>
      <w:sz w:val="24"/>
      <w:szCs w:val="24"/>
      <w:lang w:eastAsia="ru-RU"/>
    </w:rPr>
  </w:style>
  <w:style w:type="character" w:styleId="ae">
    <w:name w:val="page number"/>
    <w:uiPriority w:val="99"/>
    <w:rsid w:val="007C576D"/>
    <w:rPr>
      <w:rFonts w:cs="Times New Roman"/>
    </w:rPr>
  </w:style>
  <w:style w:type="paragraph" w:styleId="af">
    <w:name w:val="header"/>
    <w:basedOn w:val="a"/>
    <w:link w:val="af0"/>
    <w:uiPriority w:val="99"/>
    <w:rsid w:val="007C576D"/>
    <w:pPr>
      <w:tabs>
        <w:tab w:val="center" w:pos="4677"/>
        <w:tab w:val="right" w:pos="9355"/>
      </w:tabs>
    </w:pPr>
    <w:rPr>
      <w:lang w:val="x-none"/>
    </w:rPr>
  </w:style>
  <w:style w:type="character" w:customStyle="1" w:styleId="af0">
    <w:name w:val="Верхний колонтитул Знак"/>
    <w:link w:val="af"/>
    <w:uiPriority w:val="99"/>
    <w:rsid w:val="007C576D"/>
    <w:rPr>
      <w:rFonts w:ascii="Times New Roman" w:eastAsia="Times New Roman" w:hAnsi="Times New Roman" w:cs="Times New Roman"/>
      <w:sz w:val="24"/>
      <w:szCs w:val="24"/>
      <w:lang w:eastAsia="ru-RU"/>
    </w:rPr>
  </w:style>
  <w:style w:type="character" w:styleId="af1">
    <w:name w:val="annotation reference"/>
    <w:rsid w:val="007C576D"/>
    <w:rPr>
      <w:rFonts w:cs="Times New Roman"/>
      <w:sz w:val="16"/>
      <w:szCs w:val="16"/>
    </w:rPr>
  </w:style>
  <w:style w:type="paragraph" w:styleId="af2">
    <w:name w:val="annotation text"/>
    <w:basedOn w:val="a"/>
    <w:link w:val="af3"/>
    <w:uiPriority w:val="99"/>
    <w:rsid w:val="007C576D"/>
    <w:rPr>
      <w:sz w:val="20"/>
      <w:szCs w:val="20"/>
      <w:lang w:val="x-none"/>
    </w:rPr>
  </w:style>
  <w:style w:type="character" w:customStyle="1" w:styleId="af3">
    <w:name w:val="Текст примечания Знак"/>
    <w:link w:val="af2"/>
    <w:uiPriority w:val="99"/>
    <w:rsid w:val="007C576D"/>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rsid w:val="007C576D"/>
    <w:rPr>
      <w:b/>
      <w:bCs/>
    </w:rPr>
  </w:style>
  <w:style w:type="character" w:customStyle="1" w:styleId="af5">
    <w:name w:val="Тема примечания Знак"/>
    <w:link w:val="af4"/>
    <w:uiPriority w:val="99"/>
    <w:rsid w:val="007C576D"/>
    <w:rPr>
      <w:rFonts w:ascii="Times New Roman" w:eastAsia="Times New Roman" w:hAnsi="Times New Roman" w:cs="Times New Roman"/>
      <w:b/>
      <w:bCs/>
      <w:sz w:val="20"/>
      <w:szCs w:val="20"/>
      <w:lang w:eastAsia="ru-RU"/>
    </w:rPr>
  </w:style>
  <w:style w:type="paragraph" w:styleId="af6">
    <w:name w:val="Revision"/>
    <w:hidden/>
    <w:uiPriority w:val="99"/>
    <w:semiHidden/>
    <w:rsid w:val="007C576D"/>
    <w:rPr>
      <w:rFonts w:ascii="Times New Roman" w:eastAsia="Times New Roman" w:hAnsi="Times New Roman"/>
      <w:sz w:val="24"/>
      <w:szCs w:val="24"/>
    </w:rPr>
  </w:style>
  <w:style w:type="paragraph" w:styleId="af7">
    <w:name w:val="List Paragraph"/>
    <w:basedOn w:val="a"/>
    <w:uiPriority w:val="34"/>
    <w:qFormat/>
    <w:rsid w:val="007C576D"/>
    <w:pPr>
      <w:ind w:left="708"/>
    </w:pPr>
  </w:style>
  <w:style w:type="paragraph" w:customStyle="1" w:styleId="Style11">
    <w:name w:val="Style11"/>
    <w:basedOn w:val="a"/>
    <w:uiPriority w:val="99"/>
    <w:rsid w:val="007C576D"/>
    <w:pPr>
      <w:widowControl w:val="0"/>
      <w:autoSpaceDE w:val="0"/>
      <w:autoSpaceDN w:val="0"/>
      <w:adjustRightInd w:val="0"/>
      <w:spacing w:line="318" w:lineRule="exact"/>
    </w:pPr>
  </w:style>
  <w:style w:type="character" w:customStyle="1" w:styleId="FontStyle17">
    <w:name w:val="Font Style17"/>
    <w:uiPriority w:val="99"/>
    <w:rsid w:val="007C576D"/>
    <w:rPr>
      <w:rFonts w:ascii="Times New Roman" w:hAnsi="Times New Roman" w:cs="Times New Roman"/>
      <w:sz w:val="26"/>
      <w:szCs w:val="26"/>
    </w:rPr>
  </w:style>
  <w:style w:type="paragraph" w:customStyle="1" w:styleId="xl66">
    <w:name w:val="xl66"/>
    <w:basedOn w:val="a"/>
    <w:uiPriority w:val="99"/>
    <w:rsid w:val="007C576D"/>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uiPriority w:val="99"/>
    <w:rsid w:val="007C576D"/>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uiPriority w:val="99"/>
    <w:rsid w:val="007C576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
    <w:uiPriority w:val="99"/>
    <w:rsid w:val="007C576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uiPriority w:val="99"/>
    <w:rsid w:val="007C57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1">
    <w:name w:val="xl71"/>
    <w:basedOn w:val="a"/>
    <w:uiPriority w:val="99"/>
    <w:rsid w:val="007C57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
    <w:uiPriority w:val="99"/>
    <w:rsid w:val="007C576D"/>
    <w:pPr>
      <w:spacing w:before="100" w:beforeAutospacing="1" w:after="100" w:afterAutospacing="1"/>
      <w:jc w:val="center"/>
    </w:pPr>
    <w:rPr>
      <w:color w:val="FF0000"/>
    </w:rPr>
  </w:style>
  <w:style w:type="paragraph" w:customStyle="1" w:styleId="xl73">
    <w:name w:val="xl73"/>
    <w:basedOn w:val="a"/>
    <w:uiPriority w:val="99"/>
    <w:rsid w:val="007C576D"/>
    <w:pPr>
      <w:pBdr>
        <w:top w:val="single" w:sz="4" w:space="0" w:color="auto"/>
        <w:bottom w:val="single" w:sz="4" w:space="0" w:color="auto"/>
      </w:pBdr>
      <w:shd w:val="clear" w:color="000000" w:fill="BFBFBF"/>
      <w:spacing w:before="100" w:beforeAutospacing="1" w:after="100" w:afterAutospacing="1"/>
      <w:jc w:val="center"/>
    </w:pPr>
  </w:style>
  <w:style w:type="paragraph" w:customStyle="1" w:styleId="xl74">
    <w:name w:val="xl74"/>
    <w:basedOn w:val="a"/>
    <w:uiPriority w:val="99"/>
    <w:rsid w:val="007C576D"/>
    <w:pPr>
      <w:pBdr>
        <w:top w:val="single" w:sz="4" w:space="0" w:color="auto"/>
        <w:left w:val="single" w:sz="4" w:space="0" w:color="auto"/>
        <w:bottom w:val="single" w:sz="4" w:space="0" w:color="auto"/>
      </w:pBdr>
      <w:shd w:val="clear" w:color="000000" w:fill="BFBFBF"/>
      <w:spacing w:before="100" w:beforeAutospacing="1" w:after="100" w:afterAutospacing="1"/>
      <w:jc w:val="center"/>
    </w:pPr>
    <w:rPr>
      <w:b/>
      <w:bCs/>
    </w:rPr>
  </w:style>
  <w:style w:type="character" w:styleId="af8">
    <w:name w:val="Hyperlink"/>
    <w:uiPriority w:val="99"/>
    <w:rsid w:val="007C576D"/>
    <w:rPr>
      <w:rFonts w:cs="Times New Roman"/>
      <w:color w:val="0000FF"/>
      <w:u w:val="single"/>
    </w:rPr>
  </w:style>
  <w:style w:type="character" w:styleId="af9">
    <w:name w:val="FollowedHyperlink"/>
    <w:uiPriority w:val="99"/>
    <w:rsid w:val="007C576D"/>
    <w:rPr>
      <w:rFonts w:cs="Times New Roman"/>
      <w:color w:val="800080"/>
      <w:u w:val="single"/>
    </w:rPr>
  </w:style>
  <w:style w:type="character" w:styleId="afa">
    <w:name w:val="Strong"/>
    <w:uiPriority w:val="99"/>
    <w:qFormat/>
    <w:rsid w:val="007C576D"/>
    <w:rPr>
      <w:rFonts w:cs="Times New Roman"/>
      <w:b/>
      <w:bCs/>
    </w:rPr>
  </w:style>
  <w:style w:type="character" w:customStyle="1" w:styleId="FontStyle19">
    <w:name w:val="Font Style19"/>
    <w:uiPriority w:val="99"/>
    <w:rsid w:val="007C576D"/>
    <w:rPr>
      <w:rFonts w:ascii="Times New Roman" w:hAnsi="Times New Roman" w:cs="Times New Roman"/>
      <w:b/>
      <w:bCs/>
      <w:sz w:val="26"/>
      <w:szCs w:val="26"/>
    </w:rPr>
  </w:style>
  <w:style w:type="paragraph" w:customStyle="1" w:styleId="Style3">
    <w:name w:val="Style3"/>
    <w:basedOn w:val="a"/>
    <w:uiPriority w:val="99"/>
    <w:rsid w:val="007C576D"/>
    <w:pPr>
      <w:widowControl w:val="0"/>
      <w:autoSpaceDE w:val="0"/>
      <w:autoSpaceDN w:val="0"/>
      <w:adjustRightInd w:val="0"/>
      <w:spacing w:line="326" w:lineRule="exact"/>
      <w:ind w:firstLine="346"/>
      <w:jc w:val="both"/>
    </w:pPr>
  </w:style>
  <w:style w:type="character" w:customStyle="1" w:styleId="FontStyle21">
    <w:name w:val="Font Style21"/>
    <w:uiPriority w:val="99"/>
    <w:rsid w:val="007C576D"/>
    <w:rPr>
      <w:rFonts w:ascii="Times New Roman" w:hAnsi="Times New Roman" w:cs="Times New Roman"/>
      <w:sz w:val="26"/>
      <w:szCs w:val="26"/>
    </w:rPr>
  </w:style>
  <w:style w:type="character" w:customStyle="1" w:styleId="du1">
    <w:name w:val="du1"/>
    <w:uiPriority w:val="99"/>
    <w:rsid w:val="007C576D"/>
    <w:rPr>
      <w:rFonts w:cs="Times New Roman"/>
    </w:rPr>
  </w:style>
  <w:style w:type="numbering" w:styleId="111111">
    <w:name w:val="Outline List 2"/>
    <w:basedOn w:val="a2"/>
    <w:rsid w:val="007C576D"/>
    <w:pPr>
      <w:numPr>
        <w:numId w:val="3"/>
      </w:numPr>
    </w:pPr>
  </w:style>
  <w:style w:type="numbering" w:customStyle="1" w:styleId="1">
    <w:name w:val="Текущий список1"/>
    <w:rsid w:val="007C576D"/>
    <w:pPr>
      <w:numPr>
        <w:numId w:val="2"/>
      </w:numPr>
    </w:pPr>
  </w:style>
  <w:style w:type="paragraph" w:styleId="afb">
    <w:name w:val="No Spacing"/>
    <w:link w:val="afc"/>
    <w:uiPriority w:val="1"/>
    <w:qFormat/>
    <w:rsid w:val="007C576D"/>
    <w:rPr>
      <w:rFonts w:ascii="Times New Roman" w:eastAsia="Times New Roman" w:hAnsi="Times New Roman"/>
    </w:rPr>
  </w:style>
  <w:style w:type="paragraph" w:styleId="afd">
    <w:name w:val="endnote text"/>
    <w:basedOn w:val="a"/>
    <w:link w:val="afe"/>
    <w:uiPriority w:val="99"/>
    <w:semiHidden/>
    <w:unhideWhenUsed/>
    <w:rsid w:val="007C576D"/>
    <w:rPr>
      <w:sz w:val="20"/>
      <w:szCs w:val="20"/>
      <w:lang w:val="x-none"/>
    </w:rPr>
  </w:style>
  <w:style w:type="character" w:customStyle="1" w:styleId="afe">
    <w:name w:val="Текст концевой сноски Знак"/>
    <w:link w:val="afd"/>
    <w:uiPriority w:val="99"/>
    <w:semiHidden/>
    <w:rsid w:val="007C576D"/>
    <w:rPr>
      <w:rFonts w:ascii="Times New Roman" w:eastAsia="Times New Roman" w:hAnsi="Times New Roman" w:cs="Times New Roman"/>
      <w:sz w:val="20"/>
      <w:szCs w:val="20"/>
      <w:lang w:eastAsia="ru-RU"/>
    </w:rPr>
  </w:style>
  <w:style w:type="character" w:styleId="aff">
    <w:name w:val="endnote reference"/>
    <w:uiPriority w:val="99"/>
    <w:semiHidden/>
    <w:unhideWhenUsed/>
    <w:rsid w:val="007C576D"/>
    <w:rPr>
      <w:vertAlign w:val="superscript"/>
    </w:rPr>
  </w:style>
  <w:style w:type="character" w:customStyle="1" w:styleId="CommentTextChar">
    <w:name w:val="Comment Text Char"/>
    <w:locked/>
    <w:rsid w:val="007C576D"/>
    <w:rPr>
      <w:rFonts w:ascii="Times New Roman" w:hAnsi="Times New Roman" w:cs="Times New Roman"/>
      <w:sz w:val="20"/>
      <w:szCs w:val="20"/>
      <w:lang w:eastAsia="ru-RU"/>
    </w:rPr>
  </w:style>
  <w:style w:type="paragraph" w:customStyle="1" w:styleId="ConsNormal">
    <w:name w:val="ConsNormal"/>
    <w:rsid w:val="007C576D"/>
    <w:pPr>
      <w:widowControl w:val="0"/>
      <w:autoSpaceDE w:val="0"/>
      <w:autoSpaceDN w:val="0"/>
      <w:adjustRightInd w:val="0"/>
      <w:ind w:right="19772" w:firstLine="720"/>
    </w:pPr>
    <w:rPr>
      <w:rFonts w:ascii="Arial" w:eastAsia="Times New Roman" w:hAnsi="Arial" w:cs="Arial"/>
      <w:sz w:val="24"/>
      <w:szCs w:val="24"/>
    </w:rPr>
  </w:style>
  <w:style w:type="character" w:customStyle="1" w:styleId="25">
    <w:name w:val="Знак Знак2"/>
    <w:uiPriority w:val="99"/>
    <w:locked/>
    <w:rsid w:val="00A32BA5"/>
    <w:rPr>
      <w:rFonts w:ascii="Times New Roman" w:hAnsi="Times New Roman" w:cs="Times New Roman"/>
      <w:sz w:val="20"/>
      <w:szCs w:val="20"/>
      <w:lang w:eastAsia="ru-RU"/>
    </w:rPr>
  </w:style>
  <w:style w:type="paragraph" w:styleId="aff0">
    <w:name w:val="Normal (Web)"/>
    <w:basedOn w:val="a"/>
    <w:uiPriority w:val="99"/>
    <w:unhideWhenUsed/>
    <w:rsid w:val="00A32BA5"/>
    <w:pPr>
      <w:spacing w:before="100" w:beforeAutospacing="1" w:after="100" w:afterAutospacing="1"/>
    </w:pPr>
  </w:style>
  <w:style w:type="paragraph" w:styleId="aff1">
    <w:name w:val="Title"/>
    <w:aliases w:val="Название таблиц"/>
    <w:basedOn w:val="a"/>
    <w:link w:val="aff2"/>
    <w:qFormat/>
    <w:rsid w:val="00CA4B55"/>
    <w:pPr>
      <w:jc w:val="center"/>
    </w:pPr>
    <w:rPr>
      <w:sz w:val="28"/>
      <w:lang w:val="x-none"/>
    </w:rPr>
  </w:style>
  <w:style w:type="character" w:customStyle="1" w:styleId="aff2">
    <w:name w:val="Заголовок Знак"/>
    <w:aliases w:val="Название таблиц Знак"/>
    <w:link w:val="aff1"/>
    <w:rsid w:val="00CA4B55"/>
    <w:rPr>
      <w:rFonts w:ascii="Times New Roman" w:eastAsia="Times New Roman" w:hAnsi="Times New Roman" w:cs="Times New Roman"/>
      <w:sz w:val="28"/>
      <w:szCs w:val="24"/>
      <w:lang w:eastAsia="ru-RU"/>
    </w:rPr>
  </w:style>
  <w:style w:type="character" w:customStyle="1" w:styleId="aff3">
    <w:name w:val="Основной текст_"/>
    <w:link w:val="71"/>
    <w:rsid w:val="0014190D"/>
    <w:rPr>
      <w:rFonts w:ascii="Times New Roman" w:eastAsia="Times New Roman" w:hAnsi="Times New Roman"/>
      <w:sz w:val="22"/>
      <w:szCs w:val="22"/>
      <w:shd w:val="clear" w:color="auto" w:fill="FFFFFF"/>
    </w:rPr>
  </w:style>
  <w:style w:type="paragraph" w:customStyle="1" w:styleId="71">
    <w:name w:val="Основной текст7"/>
    <w:basedOn w:val="a"/>
    <w:link w:val="aff3"/>
    <w:rsid w:val="0014190D"/>
    <w:pPr>
      <w:widowControl w:val="0"/>
      <w:shd w:val="clear" w:color="auto" w:fill="FFFFFF"/>
      <w:spacing w:after="240" w:line="274" w:lineRule="exact"/>
      <w:jc w:val="center"/>
    </w:pPr>
    <w:rPr>
      <w:sz w:val="22"/>
      <w:szCs w:val="22"/>
      <w:lang w:val="x-none" w:eastAsia="x-none"/>
    </w:rPr>
  </w:style>
  <w:style w:type="character" w:customStyle="1" w:styleId="afc">
    <w:name w:val="Без интервала Знак"/>
    <w:link w:val="afb"/>
    <w:uiPriority w:val="1"/>
    <w:locked/>
    <w:rsid w:val="00AD6406"/>
    <w:rPr>
      <w:rFonts w:ascii="Times New Roman" w:eastAsia="Times New Roman" w:hAnsi="Times New Roman"/>
      <w:lang w:val="ru-RU" w:eastAsia="ru-RU" w:bidi="ar-SA"/>
    </w:rPr>
  </w:style>
  <w:style w:type="paragraph" w:customStyle="1" w:styleId="223">
    <w:name w:val="договор 223"/>
    <w:basedOn w:val="a"/>
    <w:link w:val="2230"/>
    <w:qFormat/>
    <w:rsid w:val="00A71118"/>
    <w:pPr>
      <w:numPr>
        <w:ilvl w:val="1"/>
        <w:numId w:val="28"/>
      </w:numPr>
      <w:tabs>
        <w:tab w:val="left" w:pos="709"/>
        <w:tab w:val="left" w:pos="993"/>
      </w:tabs>
      <w:overflowPunct w:val="0"/>
      <w:autoSpaceDE w:val="0"/>
      <w:autoSpaceDN w:val="0"/>
      <w:adjustRightInd w:val="0"/>
      <w:ind w:left="0" w:firstLine="567"/>
      <w:jc w:val="both"/>
    </w:pPr>
    <w:rPr>
      <w:bCs/>
      <w:sz w:val="22"/>
      <w:szCs w:val="22"/>
      <w:lang w:val="x-none" w:eastAsia="x-none"/>
    </w:rPr>
  </w:style>
  <w:style w:type="character" w:customStyle="1" w:styleId="2230">
    <w:name w:val="договор 223 Знак"/>
    <w:link w:val="223"/>
    <w:rsid w:val="00A71118"/>
    <w:rPr>
      <w:rFonts w:ascii="Times New Roman" w:eastAsia="Times New Roman" w:hAnsi="Times New Roman"/>
      <w:bCs/>
      <w:sz w:val="22"/>
      <w:szCs w:val="22"/>
    </w:rPr>
  </w:style>
  <w:style w:type="character" w:styleId="aff4">
    <w:name w:val="Mention"/>
    <w:basedOn w:val="a0"/>
    <w:uiPriority w:val="99"/>
    <w:semiHidden/>
    <w:unhideWhenUsed/>
    <w:rsid w:val="0062168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4986">
      <w:bodyDiv w:val="1"/>
      <w:marLeft w:val="0"/>
      <w:marRight w:val="0"/>
      <w:marTop w:val="0"/>
      <w:marBottom w:val="0"/>
      <w:divBdr>
        <w:top w:val="none" w:sz="0" w:space="0" w:color="auto"/>
        <w:left w:val="none" w:sz="0" w:space="0" w:color="auto"/>
        <w:bottom w:val="none" w:sz="0" w:space="0" w:color="auto"/>
        <w:right w:val="none" w:sz="0" w:space="0" w:color="auto"/>
      </w:divBdr>
    </w:div>
    <w:div w:id="63113887">
      <w:bodyDiv w:val="1"/>
      <w:marLeft w:val="0"/>
      <w:marRight w:val="0"/>
      <w:marTop w:val="0"/>
      <w:marBottom w:val="0"/>
      <w:divBdr>
        <w:top w:val="none" w:sz="0" w:space="0" w:color="auto"/>
        <w:left w:val="none" w:sz="0" w:space="0" w:color="auto"/>
        <w:bottom w:val="none" w:sz="0" w:space="0" w:color="auto"/>
        <w:right w:val="none" w:sz="0" w:space="0" w:color="auto"/>
      </w:divBdr>
    </w:div>
    <w:div w:id="80641247">
      <w:bodyDiv w:val="1"/>
      <w:marLeft w:val="0"/>
      <w:marRight w:val="0"/>
      <w:marTop w:val="0"/>
      <w:marBottom w:val="0"/>
      <w:divBdr>
        <w:top w:val="none" w:sz="0" w:space="0" w:color="auto"/>
        <w:left w:val="none" w:sz="0" w:space="0" w:color="auto"/>
        <w:bottom w:val="none" w:sz="0" w:space="0" w:color="auto"/>
        <w:right w:val="none" w:sz="0" w:space="0" w:color="auto"/>
      </w:divBdr>
    </w:div>
    <w:div w:id="178324891">
      <w:bodyDiv w:val="1"/>
      <w:marLeft w:val="0"/>
      <w:marRight w:val="0"/>
      <w:marTop w:val="0"/>
      <w:marBottom w:val="0"/>
      <w:divBdr>
        <w:top w:val="none" w:sz="0" w:space="0" w:color="auto"/>
        <w:left w:val="none" w:sz="0" w:space="0" w:color="auto"/>
        <w:bottom w:val="none" w:sz="0" w:space="0" w:color="auto"/>
        <w:right w:val="none" w:sz="0" w:space="0" w:color="auto"/>
      </w:divBdr>
    </w:div>
    <w:div w:id="206453312">
      <w:bodyDiv w:val="1"/>
      <w:marLeft w:val="0"/>
      <w:marRight w:val="0"/>
      <w:marTop w:val="0"/>
      <w:marBottom w:val="0"/>
      <w:divBdr>
        <w:top w:val="none" w:sz="0" w:space="0" w:color="auto"/>
        <w:left w:val="none" w:sz="0" w:space="0" w:color="auto"/>
        <w:bottom w:val="none" w:sz="0" w:space="0" w:color="auto"/>
        <w:right w:val="none" w:sz="0" w:space="0" w:color="auto"/>
      </w:divBdr>
    </w:div>
    <w:div w:id="444080719">
      <w:bodyDiv w:val="1"/>
      <w:marLeft w:val="0"/>
      <w:marRight w:val="0"/>
      <w:marTop w:val="0"/>
      <w:marBottom w:val="0"/>
      <w:divBdr>
        <w:top w:val="none" w:sz="0" w:space="0" w:color="auto"/>
        <w:left w:val="none" w:sz="0" w:space="0" w:color="auto"/>
        <w:bottom w:val="none" w:sz="0" w:space="0" w:color="auto"/>
        <w:right w:val="none" w:sz="0" w:space="0" w:color="auto"/>
      </w:divBdr>
    </w:div>
    <w:div w:id="583421022">
      <w:bodyDiv w:val="1"/>
      <w:marLeft w:val="0"/>
      <w:marRight w:val="0"/>
      <w:marTop w:val="0"/>
      <w:marBottom w:val="0"/>
      <w:divBdr>
        <w:top w:val="none" w:sz="0" w:space="0" w:color="auto"/>
        <w:left w:val="none" w:sz="0" w:space="0" w:color="auto"/>
        <w:bottom w:val="none" w:sz="0" w:space="0" w:color="auto"/>
        <w:right w:val="none" w:sz="0" w:space="0" w:color="auto"/>
      </w:divBdr>
    </w:div>
    <w:div w:id="677847333">
      <w:bodyDiv w:val="1"/>
      <w:marLeft w:val="0"/>
      <w:marRight w:val="0"/>
      <w:marTop w:val="0"/>
      <w:marBottom w:val="0"/>
      <w:divBdr>
        <w:top w:val="none" w:sz="0" w:space="0" w:color="auto"/>
        <w:left w:val="none" w:sz="0" w:space="0" w:color="auto"/>
        <w:bottom w:val="none" w:sz="0" w:space="0" w:color="auto"/>
        <w:right w:val="none" w:sz="0" w:space="0" w:color="auto"/>
      </w:divBdr>
    </w:div>
    <w:div w:id="710805923">
      <w:bodyDiv w:val="1"/>
      <w:marLeft w:val="0"/>
      <w:marRight w:val="0"/>
      <w:marTop w:val="0"/>
      <w:marBottom w:val="0"/>
      <w:divBdr>
        <w:top w:val="none" w:sz="0" w:space="0" w:color="auto"/>
        <w:left w:val="none" w:sz="0" w:space="0" w:color="auto"/>
        <w:bottom w:val="none" w:sz="0" w:space="0" w:color="auto"/>
        <w:right w:val="none" w:sz="0" w:space="0" w:color="auto"/>
      </w:divBdr>
    </w:div>
    <w:div w:id="797071166">
      <w:bodyDiv w:val="1"/>
      <w:marLeft w:val="0"/>
      <w:marRight w:val="0"/>
      <w:marTop w:val="0"/>
      <w:marBottom w:val="0"/>
      <w:divBdr>
        <w:top w:val="none" w:sz="0" w:space="0" w:color="auto"/>
        <w:left w:val="none" w:sz="0" w:space="0" w:color="auto"/>
        <w:bottom w:val="none" w:sz="0" w:space="0" w:color="auto"/>
        <w:right w:val="none" w:sz="0" w:space="0" w:color="auto"/>
      </w:divBdr>
    </w:div>
    <w:div w:id="924454058">
      <w:bodyDiv w:val="1"/>
      <w:marLeft w:val="0"/>
      <w:marRight w:val="0"/>
      <w:marTop w:val="0"/>
      <w:marBottom w:val="0"/>
      <w:divBdr>
        <w:top w:val="none" w:sz="0" w:space="0" w:color="auto"/>
        <w:left w:val="none" w:sz="0" w:space="0" w:color="auto"/>
        <w:bottom w:val="none" w:sz="0" w:space="0" w:color="auto"/>
        <w:right w:val="none" w:sz="0" w:space="0" w:color="auto"/>
      </w:divBdr>
    </w:div>
    <w:div w:id="929386382">
      <w:bodyDiv w:val="1"/>
      <w:marLeft w:val="0"/>
      <w:marRight w:val="0"/>
      <w:marTop w:val="0"/>
      <w:marBottom w:val="0"/>
      <w:divBdr>
        <w:top w:val="none" w:sz="0" w:space="0" w:color="auto"/>
        <w:left w:val="none" w:sz="0" w:space="0" w:color="auto"/>
        <w:bottom w:val="none" w:sz="0" w:space="0" w:color="auto"/>
        <w:right w:val="none" w:sz="0" w:space="0" w:color="auto"/>
      </w:divBdr>
    </w:div>
    <w:div w:id="1048842198">
      <w:bodyDiv w:val="1"/>
      <w:marLeft w:val="0"/>
      <w:marRight w:val="0"/>
      <w:marTop w:val="0"/>
      <w:marBottom w:val="0"/>
      <w:divBdr>
        <w:top w:val="none" w:sz="0" w:space="0" w:color="auto"/>
        <w:left w:val="none" w:sz="0" w:space="0" w:color="auto"/>
        <w:bottom w:val="none" w:sz="0" w:space="0" w:color="auto"/>
        <w:right w:val="none" w:sz="0" w:space="0" w:color="auto"/>
      </w:divBdr>
    </w:div>
    <w:div w:id="1207331660">
      <w:bodyDiv w:val="1"/>
      <w:marLeft w:val="0"/>
      <w:marRight w:val="0"/>
      <w:marTop w:val="0"/>
      <w:marBottom w:val="0"/>
      <w:divBdr>
        <w:top w:val="none" w:sz="0" w:space="0" w:color="auto"/>
        <w:left w:val="none" w:sz="0" w:space="0" w:color="auto"/>
        <w:bottom w:val="none" w:sz="0" w:space="0" w:color="auto"/>
        <w:right w:val="none" w:sz="0" w:space="0" w:color="auto"/>
      </w:divBdr>
    </w:div>
    <w:div w:id="1346058942">
      <w:bodyDiv w:val="1"/>
      <w:marLeft w:val="0"/>
      <w:marRight w:val="0"/>
      <w:marTop w:val="0"/>
      <w:marBottom w:val="0"/>
      <w:divBdr>
        <w:top w:val="none" w:sz="0" w:space="0" w:color="auto"/>
        <w:left w:val="none" w:sz="0" w:space="0" w:color="auto"/>
        <w:bottom w:val="none" w:sz="0" w:space="0" w:color="auto"/>
        <w:right w:val="none" w:sz="0" w:space="0" w:color="auto"/>
      </w:divBdr>
    </w:div>
    <w:div w:id="1435663567">
      <w:bodyDiv w:val="1"/>
      <w:marLeft w:val="0"/>
      <w:marRight w:val="0"/>
      <w:marTop w:val="0"/>
      <w:marBottom w:val="0"/>
      <w:divBdr>
        <w:top w:val="none" w:sz="0" w:space="0" w:color="auto"/>
        <w:left w:val="none" w:sz="0" w:space="0" w:color="auto"/>
        <w:bottom w:val="none" w:sz="0" w:space="0" w:color="auto"/>
        <w:right w:val="none" w:sz="0" w:space="0" w:color="auto"/>
      </w:divBdr>
    </w:div>
    <w:div w:id="1516841892">
      <w:bodyDiv w:val="1"/>
      <w:marLeft w:val="0"/>
      <w:marRight w:val="0"/>
      <w:marTop w:val="0"/>
      <w:marBottom w:val="0"/>
      <w:divBdr>
        <w:top w:val="none" w:sz="0" w:space="0" w:color="auto"/>
        <w:left w:val="none" w:sz="0" w:space="0" w:color="auto"/>
        <w:bottom w:val="none" w:sz="0" w:space="0" w:color="auto"/>
        <w:right w:val="none" w:sz="0" w:space="0" w:color="auto"/>
      </w:divBdr>
    </w:div>
    <w:div w:id="1641225574">
      <w:bodyDiv w:val="1"/>
      <w:marLeft w:val="0"/>
      <w:marRight w:val="0"/>
      <w:marTop w:val="0"/>
      <w:marBottom w:val="0"/>
      <w:divBdr>
        <w:top w:val="none" w:sz="0" w:space="0" w:color="auto"/>
        <w:left w:val="none" w:sz="0" w:space="0" w:color="auto"/>
        <w:bottom w:val="none" w:sz="0" w:space="0" w:color="auto"/>
        <w:right w:val="none" w:sz="0" w:space="0" w:color="auto"/>
      </w:divBdr>
    </w:div>
    <w:div w:id="1719822445">
      <w:bodyDiv w:val="1"/>
      <w:marLeft w:val="0"/>
      <w:marRight w:val="0"/>
      <w:marTop w:val="0"/>
      <w:marBottom w:val="0"/>
      <w:divBdr>
        <w:top w:val="none" w:sz="0" w:space="0" w:color="auto"/>
        <w:left w:val="none" w:sz="0" w:space="0" w:color="auto"/>
        <w:bottom w:val="none" w:sz="0" w:space="0" w:color="auto"/>
        <w:right w:val="none" w:sz="0" w:space="0" w:color="auto"/>
      </w:divBdr>
    </w:div>
    <w:div w:id="1723477387">
      <w:bodyDiv w:val="1"/>
      <w:marLeft w:val="0"/>
      <w:marRight w:val="0"/>
      <w:marTop w:val="0"/>
      <w:marBottom w:val="0"/>
      <w:divBdr>
        <w:top w:val="none" w:sz="0" w:space="0" w:color="auto"/>
        <w:left w:val="none" w:sz="0" w:space="0" w:color="auto"/>
        <w:bottom w:val="none" w:sz="0" w:space="0" w:color="auto"/>
        <w:right w:val="none" w:sz="0" w:space="0" w:color="auto"/>
      </w:divBdr>
    </w:div>
    <w:div w:id="185410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card.ru/documents/FZ223WAY4" TargetMode="External"/><Relationship Id="rId13" Type="http://schemas.openxmlformats.org/officeDocument/2006/relationships/hyperlink" Target="http://www.rn-card.ru/documents/FZ223WAY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n-card.ru/documents/FZ223WAY4" TargetMode="External"/><Relationship Id="rId17" Type="http://schemas.openxmlformats.org/officeDocument/2006/relationships/hyperlink" Target="http://www.rn-card.ru/documents/FZ223WAY4" TargetMode="External"/><Relationship Id="rId2" Type="http://schemas.openxmlformats.org/officeDocument/2006/relationships/numbering" Target="numbering.xml"/><Relationship Id="rId16" Type="http://schemas.openxmlformats.org/officeDocument/2006/relationships/hyperlink" Target="http://www.rn-card.ru/documents/FZ223WAY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n-card.ru/documents/FZ223WAY4" TargetMode="External"/><Relationship Id="rId5" Type="http://schemas.openxmlformats.org/officeDocument/2006/relationships/webSettings" Target="webSettings.xml"/><Relationship Id="rId15" Type="http://schemas.openxmlformats.org/officeDocument/2006/relationships/hyperlink" Target="http://www.rn-card.ru/documents/FZ223WAY4" TargetMode="External"/><Relationship Id="rId10" Type="http://schemas.openxmlformats.org/officeDocument/2006/relationships/hyperlink" Target="http://www.rn-card.ru/documents/FZ223WAY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n-card.ru/documents/FZ223WAY4" TargetMode="External"/><Relationship Id="rId14" Type="http://schemas.openxmlformats.org/officeDocument/2006/relationships/hyperlink" Target="http://www.rn-card.ru/documents/FZ223WAY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AF9CD-5D4E-4219-B70B-D5E54F175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9</Pages>
  <Words>5102</Words>
  <Characters>29088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34122</CharactersWithSpaces>
  <SharedDoc>false</SharedDoc>
  <HLinks>
    <vt:vector size="108" baseType="variant">
      <vt:variant>
        <vt:i4>5111813</vt:i4>
      </vt:variant>
      <vt:variant>
        <vt:i4>51</vt:i4>
      </vt:variant>
      <vt:variant>
        <vt:i4>0</vt:i4>
      </vt:variant>
      <vt:variant>
        <vt:i4>5</vt:i4>
      </vt:variant>
      <vt:variant>
        <vt:lpwstr>http://www.rn-card.ru/documents/FZ223WAY4</vt:lpwstr>
      </vt:variant>
      <vt:variant>
        <vt:lpwstr/>
      </vt:variant>
      <vt:variant>
        <vt:i4>983057</vt:i4>
      </vt:variant>
      <vt:variant>
        <vt:i4>48</vt:i4>
      </vt:variant>
      <vt:variant>
        <vt:i4>0</vt:i4>
      </vt:variant>
      <vt:variant>
        <vt:i4>5</vt:i4>
      </vt:variant>
      <vt:variant>
        <vt:lpwstr>http://www.global.rn-card.ru/documents/06</vt:lpwstr>
      </vt:variant>
      <vt:variant>
        <vt:lpwstr/>
      </vt:variant>
      <vt:variant>
        <vt:i4>5111813</vt:i4>
      </vt:variant>
      <vt:variant>
        <vt:i4>45</vt:i4>
      </vt:variant>
      <vt:variant>
        <vt:i4>0</vt:i4>
      </vt:variant>
      <vt:variant>
        <vt:i4>5</vt:i4>
      </vt:variant>
      <vt:variant>
        <vt:lpwstr>http://www.rn-card.ru/documents/FZ223WAY4</vt:lpwstr>
      </vt:variant>
      <vt:variant>
        <vt:lpwstr/>
      </vt:variant>
      <vt:variant>
        <vt:i4>5111813</vt:i4>
      </vt:variant>
      <vt:variant>
        <vt:i4>42</vt:i4>
      </vt:variant>
      <vt:variant>
        <vt:i4>0</vt:i4>
      </vt:variant>
      <vt:variant>
        <vt:i4>5</vt:i4>
      </vt:variant>
      <vt:variant>
        <vt:lpwstr>http://www.rn-card.ru/documents/FZ223WAY4</vt:lpwstr>
      </vt:variant>
      <vt:variant>
        <vt:lpwstr/>
      </vt:variant>
      <vt:variant>
        <vt:i4>5111813</vt:i4>
      </vt:variant>
      <vt:variant>
        <vt:i4>39</vt:i4>
      </vt:variant>
      <vt:variant>
        <vt:i4>0</vt:i4>
      </vt:variant>
      <vt:variant>
        <vt:i4>5</vt:i4>
      </vt:variant>
      <vt:variant>
        <vt:lpwstr>http://www.rn-card.ru/documents/FZ223WAY4</vt:lpwstr>
      </vt:variant>
      <vt:variant>
        <vt:lpwstr/>
      </vt:variant>
      <vt:variant>
        <vt:i4>852057</vt:i4>
      </vt:variant>
      <vt:variant>
        <vt:i4>36</vt:i4>
      </vt:variant>
      <vt:variant>
        <vt:i4>0</vt:i4>
      </vt:variant>
      <vt:variant>
        <vt:i4>5</vt:i4>
      </vt:variant>
      <vt:variant>
        <vt:lpwstr>https://www.rn-card.ru/EMVsrv</vt:lpwstr>
      </vt:variant>
      <vt:variant>
        <vt:lpwstr/>
      </vt:variant>
      <vt:variant>
        <vt:i4>5111813</vt:i4>
      </vt:variant>
      <vt:variant>
        <vt:i4>33</vt:i4>
      </vt:variant>
      <vt:variant>
        <vt:i4>0</vt:i4>
      </vt:variant>
      <vt:variant>
        <vt:i4>5</vt:i4>
      </vt:variant>
      <vt:variant>
        <vt:lpwstr>http://www.rn-card.ru/documents/FZ223WAY4</vt:lpwstr>
      </vt:variant>
      <vt:variant>
        <vt:lpwstr/>
      </vt:variant>
      <vt:variant>
        <vt:i4>5111813</vt:i4>
      </vt:variant>
      <vt:variant>
        <vt:i4>30</vt:i4>
      </vt:variant>
      <vt:variant>
        <vt:i4>0</vt:i4>
      </vt:variant>
      <vt:variant>
        <vt:i4>5</vt:i4>
      </vt:variant>
      <vt:variant>
        <vt:lpwstr>http://www.rn-card.ru/documents/FZ223WAY4</vt:lpwstr>
      </vt:variant>
      <vt:variant>
        <vt:lpwstr/>
      </vt:variant>
      <vt:variant>
        <vt:i4>5111813</vt:i4>
      </vt:variant>
      <vt:variant>
        <vt:i4>27</vt:i4>
      </vt:variant>
      <vt:variant>
        <vt:i4>0</vt:i4>
      </vt:variant>
      <vt:variant>
        <vt:i4>5</vt:i4>
      </vt:variant>
      <vt:variant>
        <vt:lpwstr>http://www.rn-card.ru/documents/FZ223WAY4</vt:lpwstr>
      </vt:variant>
      <vt:variant>
        <vt:lpwstr/>
      </vt:variant>
      <vt:variant>
        <vt:i4>5111813</vt:i4>
      </vt:variant>
      <vt:variant>
        <vt:i4>24</vt:i4>
      </vt:variant>
      <vt:variant>
        <vt:i4>0</vt:i4>
      </vt:variant>
      <vt:variant>
        <vt:i4>5</vt:i4>
      </vt:variant>
      <vt:variant>
        <vt:lpwstr>http://www.rn-card.ru/documents/FZ223WAY4</vt:lpwstr>
      </vt:variant>
      <vt:variant>
        <vt:lpwstr/>
      </vt:variant>
      <vt:variant>
        <vt:i4>5111813</vt:i4>
      </vt:variant>
      <vt:variant>
        <vt:i4>21</vt:i4>
      </vt:variant>
      <vt:variant>
        <vt:i4>0</vt:i4>
      </vt:variant>
      <vt:variant>
        <vt:i4>5</vt:i4>
      </vt:variant>
      <vt:variant>
        <vt:lpwstr>http://www.rn-card.ru/documents/FZ223WAY4</vt:lpwstr>
      </vt:variant>
      <vt:variant>
        <vt:lpwstr/>
      </vt:variant>
      <vt:variant>
        <vt:i4>5111813</vt:i4>
      </vt:variant>
      <vt:variant>
        <vt:i4>18</vt:i4>
      </vt:variant>
      <vt:variant>
        <vt:i4>0</vt:i4>
      </vt:variant>
      <vt:variant>
        <vt:i4>5</vt:i4>
      </vt:variant>
      <vt:variant>
        <vt:lpwstr>http://www.rn-card.ru/documents/FZ223WAY4</vt:lpwstr>
      </vt:variant>
      <vt:variant>
        <vt:lpwstr/>
      </vt:variant>
      <vt:variant>
        <vt:i4>5111813</vt:i4>
      </vt:variant>
      <vt:variant>
        <vt:i4>15</vt:i4>
      </vt:variant>
      <vt:variant>
        <vt:i4>0</vt:i4>
      </vt:variant>
      <vt:variant>
        <vt:i4>5</vt:i4>
      </vt:variant>
      <vt:variant>
        <vt:lpwstr>http://www.rn-card.ru/documents/FZ223WAY4</vt:lpwstr>
      </vt:variant>
      <vt:variant>
        <vt:lpwstr/>
      </vt:variant>
      <vt:variant>
        <vt:i4>5111813</vt:i4>
      </vt:variant>
      <vt:variant>
        <vt:i4>12</vt:i4>
      </vt:variant>
      <vt:variant>
        <vt:i4>0</vt:i4>
      </vt:variant>
      <vt:variant>
        <vt:i4>5</vt:i4>
      </vt:variant>
      <vt:variant>
        <vt:lpwstr>http://www.rn-card.ru/documents/FZ223WAY4</vt:lpwstr>
      </vt:variant>
      <vt:variant>
        <vt:lpwstr/>
      </vt:variant>
      <vt:variant>
        <vt:i4>4587560</vt:i4>
      </vt:variant>
      <vt:variant>
        <vt:i4>9</vt:i4>
      </vt:variant>
      <vt:variant>
        <vt:i4>0</vt:i4>
      </vt:variant>
      <vt:variant>
        <vt:i4>5</vt:i4>
      </vt:variant>
      <vt:variant>
        <vt:lpwstr>https://www.rn-card.ru/EMV_rn_only_pos/</vt:lpwstr>
      </vt:variant>
      <vt:variant>
        <vt:lpwstr/>
      </vt:variant>
      <vt:variant>
        <vt:i4>5111813</vt:i4>
      </vt:variant>
      <vt:variant>
        <vt:i4>6</vt:i4>
      </vt:variant>
      <vt:variant>
        <vt:i4>0</vt:i4>
      </vt:variant>
      <vt:variant>
        <vt:i4>5</vt:i4>
      </vt:variant>
      <vt:variant>
        <vt:lpwstr>http://www.rn-card.ru/documents/FZ223WAY4</vt:lpwstr>
      </vt:variant>
      <vt:variant>
        <vt:lpwstr/>
      </vt:variant>
      <vt:variant>
        <vt:i4>5111813</vt:i4>
      </vt:variant>
      <vt:variant>
        <vt:i4>3</vt:i4>
      </vt:variant>
      <vt:variant>
        <vt:i4>0</vt:i4>
      </vt:variant>
      <vt:variant>
        <vt:i4>5</vt:i4>
      </vt:variant>
      <vt:variant>
        <vt:lpwstr>http://www.rn-card.ru/documents/FZ223WAY4</vt:lpwstr>
      </vt:variant>
      <vt:variant>
        <vt:lpwstr/>
      </vt:variant>
      <vt:variant>
        <vt:i4>4587560</vt:i4>
      </vt:variant>
      <vt:variant>
        <vt:i4>0</vt:i4>
      </vt:variant>
      <vt:variant>
        <vt:i4>0</vt:i4>
      </vt:variant>
      <vt:variant>
        <vt:i4>5</vt:i4>
      </vt:variant>
      <vt:variant>
        <vt:lpwstr>https://www.rn-card.ru/EMV_rn_only_pos/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Tikhomirovaon</dc:creator>
  <cp:lastModifiedBy>Миняева Наталья Владимировна</cp:lastModifiedBy>
  <cp:revision>35</cp:revision>
  <cp:lastPrinted>2020-11-23T06:12:00Z</cp:lastPrinted>
  <dcterms:created xsi:type="dcterms:W3CDTF">2020-11-17T05:38:00Z</dcterms:created>
  <dcterms:modified xsi:type="dcterms:W3CDTF">2020-11-24T04:51:00Z</dcterms:modified>
</cp:coreProperties>
</file>