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1B5E" w14:textId="77777777" w:rsidR="00295A61" w:rsidRPr="00D221BE" w:rsidRDefault="00295A61" w:rsidP="00C65233">
      <w:pPr>
        <w:shd w:val="clear" w:color="auto" w:fill="FFFFFF"/>
        <w:spacing w:before="6" w:after="12" w:line="288" w:lineRule="auto"/>
        <w:jc w:val="center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 xml:space="preserve">Договор № </w:t>
      </w:r>
      <w:r w:rsidR="00CF5651" w:rsidRPr="00D221BE">
        <w:rPr>
          <w:b/>
          <w:bCs/>
          <w:sz w:val="21"/>
          <w:szCs w:val="21"/>
          <w:lang w:val="ru-RU"/>
        </w:rPr>
        <w:t>_________</w:t>
      </w:r>
    </w:p>
    <w:p w14:paraId="5B56939A" w14:textId="77777777" w:rsidR="00F251DD" w:rsidRDefault="003E7462" w:rsidP="003E7462">
      <w:pPr>
        <w:tabs>
          <w:tab w:val="left" w:pos="360"/>
        </w:tabs>
        <w:spacing w:before="6" w:after="12" w:line="288" w:lineRule="auto"/>
        <w:ind w:left="709" w:hanging="709"/>
        <w:rPr>
          <w:sz w:val="21"/>
          <w:szCs w:val="21"/>
          <w:lang w:val="ru-RU"/>
        </w:rPr>
      </w:pPr>
      <w:r w:rsidRPr="00D221BE">
        <w:rPr>
          <w:sz w:val="21"/>
          <w:szCs w:val="21"/>
          <w:lang w:val="ru-RU"/>
        </w:rPr>
        <w:t xml:space="preserve">       </w:t>
      </w:r>
      <w:r w:rsidR="00295A61" w:rsidRPr="00D221BE">
        <w:rPr>
          <w:sz w:val="21"/>
          <w:szCs w:val="21"/>
          <w:lang w:val="ru-RU"/>
        </w:rPr>
        <w:t xml:space="preserve">г. </w:t>
      </w:r>
      <w:r w:rsidR="006E23BC" w:rsidRPr="00D221BE">
        <w:rPr>
          <w:sz w:val="21"/>
          <w:szCs w:val="21"/>
          <w:lang w:val="ru-RU"/>
        </w:rPr>
        <w:t>Москва</w:t>
      </w:r>
      <w:r w:rsidR="00295A61" w:rsidRPr="00D221BE">
        <w:rPr>
          <w:sz w:val="21"/>
          <w:szCs w:val="21"/>
          <w:lang w:val="ru-RU"/>
        </w:rPr>
        <w:tab/>
      </w:r>
      <w:r w:rsidR="00295A61" w:rsidRPr="00D221BE">
        <w:rPr>
          <w:sz w:val="21"/>
          <w:szCs w:val="21"/>
          <w:lang w:val="ru-RU"/>
        </w:rPr>
        <w:tab/>
      </w:r>
      <w:r w:rsidR="00295A61" w:rsidRPr="00D221BE">
        <w:rPr>
          <w:sz w:val="21"/>
          <w:szCs w:val="21"/>
          <w:lang w:val="ru-RU"/>
        </w:rPr>
        <w:tab/>
      </w:r>
      <w:r w:rsidR="00591682" w:rsidRPr="00D221BE">
        <w:rPr>
          <w:sz w:val="21"/>
          <w:szCs w:val="21"/>
          <w:lang w:val="ru-RU"/>
        </w:rPr>
        <w:tab/>
      </w:r>
      <w:r w:rsidR="00591682" w:rsidRPr="00D221BE">
        <w:rPr>
          <w:sz w:val="21"/>
          <w:szCs w:val="21"/>
          <w:lang w:val="ru-RU"/>
        </w:rPr>
        <w:tab/>
      </w:r>
      <w:r w:rsidR="00FD07EB" w:rsidRPr="00D221BE">
        <w:rPr>
          <w:sz w:val="21"/>
          <w:szCs w:val="21"/>
          <w:lang w:val="ru-RU"/>
        </w:rPr>
        <w:tab/>
      </w:r>
      <w:r w:rsidR="00FD07EB" w:rsidRPr="00D221BE">
        <w:rPr>
          <w:sz w:val="21"/>
          <w:szCs w:val="21"/>
          <w:lang w:val="ru-RU"/>
        </w:rPr>
        <w:tab/>
      </w:r>
      <w:r w:rsidR="00FD07EB" w:rsidRPr="00D221BE">
        <w:rPr>
          <w:sz w:val="21"/>
          <w:szCs w:val="21"/>
          <w:lang w:val="ru-RU"/>
        </w:rPr>
        <w:tab/>
      </w:r>
      <w:r w:rsidR="000C4B9B" w:rsidRPr="00D221BE">
        <w:rPr>
          <w:sz w:val="21"/>
          <w:szCs w:val="21"/>
          <w:lang w:val="ru-RU"/>
        </w:rPr>
        <w:t xml:space="preserve">       </w:t>
      </w:r>
      <w:r w:rsidR="006A6CD7" w:rsidRPr="00D221BE">
        <w:rPr>
          <w:sz w:val="21"/>
          <w:szCs w:val="21"/>
          <w:lang w:val="ru-RU"/>
        </w:rPr>
        <w:t xml:space="preserve"> </w:t>
      </w:r>
      <w:r w:rsidR="001548AD" w:rsidRPr="00D221BE">
        <w:rPr>
          <w:sz w:val="21"/>
          <w:szCs w:val="21"/>
          <w:lang w:val="ru-RU"/>
        </w:rPr>
        <w:t xml:space="preserve">                               </w:t>
      </w:r>
      <w:r w:rsidR="000C4B9B" w:rsidRPr="00D221BE">
        <w:rPr>
          <w:sz w:val="21"/>
          <w:szCs w:val="21"/>
          <w:lang w:val="ru-RU"/>
        </w:rPr>
        <w:t>«__</w:t>
      </w:r>
      <w:r w:rsidR="00BC1DE3" w:rsidRPr="00D221BE">
        <w:rPr>
          <w:sz w:val="21"/>
          <w:szCs w:val="21"/>
          <w:lang w:val="ru-RU"/>
        </w:rPr>
        <w:t>»</w:t>
      </w:r>
      <w:r w:rsidR="009A53E7" w:rsidRPr="00D221BE">
        <w:rPr>
          <w:sz w:val="21"/>
          <w:szCs w:val="21"/>
          <w:lang w:val="ru-RU"/>
        </w:rPr>
        <w:t>______</w:t>
      </w:r>
      <w:r w:rsidR="002B5E90" w:rsidRPr="00D221BE">
        <w:rPr>
          <w:sz w:val="21"/>
          <w:szCs w:val="21"/>
          <w:lang w:val="ru-RU"/>
        </w:rPr>
        <w:t xml:space="preserve"> 20</w:t>
      </w:r>
      <w:r w:rsidR="00977C94" w:rsidRPr="00D221BE">
        <w:rPr>
          <w:sz w:val="21"/>
          <w:szCs w:val="21"/>
          <w:lang w:val="ru-RU"/>
        </w:rPr>
        <w:t>20</w:t>
      </w:r>
      <w:r w:rsidR="00295A61" w:rsidRPr="00D221BE">
        <w:rPr>
          <w:sz w:val="21"/>
          <w:szCs w:val="21"/>
          <w:lang w:val="ru-RU"/>
        </w:rPr>
        <w:t xml:space="preserve"> г.</w:t>
      </w:r>
    </w:p>
    <w:p w14:paraId="23696C77" w14:textId="77777777" w:rsidR="00D221BE" w:rsidRPr="00D221BE" w:rsidRDefault="00D221BE" w:rsidP="003E7462">
      <w:pPr>
        <w:tabs>
          <w:tab w:val="left" w:pos="360"/>
        </w:tabs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35023924" w14:textId="15C824A1" w:rsidR="00977C94" w:rsidRPr="00D221BE" w:rsidRDefault="00977C94" w:rsidP="001548AD">
      <w:pPr>
        <w:spacing w:line="276" w:lineRule="auto"/>
        <w:ind w:left="426"/>
        <w:jc w:val="both"/>
        <w:rPr>
          <w:sz w:val="21"/>
          <w:szCs w:val="21"/>
          <w:lang w:val="ru-RU"/>
        </w:rPr>
      </w:pPr>
      <w:bookmarkStart w:id="0" w:name="_Hlk45034903"/>
      <w:r w:rsidRPr="00D221BE">
        <w:rPr>
          <w:b/>
          <w:sz w:val="21"/>
          <w:szCs w:val="21"/>
          <w:lang w:val="ru-RU"/>
        </w:rPr>
        <w:t>Федеральное бюджетное учреждение «Информационно-технический центр ФАС России» (далее - ФБУ «ИТЦ ФАС России»)</w:t>
      </w:r>
      <w:r w:rsidRPr="00D221BE">
        <w:rPr>
          <w:sz w:val="21"/>
          <w:szCs w:val="21"/>
          <w:lang w:val="ru-RU"/>
        </w:rPr>
        <w:t xml:space="preserve">, именуемое в дальнейшем «Исполнитель», в лице Первого заместителя директора </w:t>
      </w:r>
      <w:r w:rsidR="003E7462" w:rsidRPr="00D221BE">
        <w:rPr>
          <w:b/>
          <w:sz w:val="21"/>
          <w:szCs w:val="21"/>
          <w:lang w:val="ru-RU"/>
        </w:rPr>
        <w:t>Соловьев</w:t>
      </w:r>
      <w:r w:rsidRPr="00D221BE">
        <w:rPr>
          <w:b/>
          <w:sz w:val="21"/>
          <w:szCs w:val="21"/>
          <w:lang w:val="ru-RU"/>
        </w:rPr>
        <w:t>ой Екатерины Валерьевны</w:t>
      </w:r>
      <w:r w:rsidRPr="00D221BE">
        <w:rPr>
          <w:sz w:val="21"/>
          <w:szCs w:val="21"/>
          <w:lang w:val="ru-RU"/>
        </w:rPr>
        <w:t xml:space="preserve">, действующего на основании доверенности </w:t>
      </w:r>
      <w:bookmarkStart w:id="1" w:name="_Hlk33020761"/>
      <w:r w:rsidRPr="00D221BE">
        <w:rPr>
          <w:sz w:val="21"/>
          <w:szCs w:val="21"/>
          <w:lang w:val="ru-RU"/>
        </w:rPr>
        <w:t>№ 207/3112 от 27.12.2019 года</w:t>
      </w:r>
      <w:bookmarkEnd w:id="0"/>
      <w:bookmarkEnd w:id="1"/>
      <w:r w:rsidRPr="00D221BE">
        <w:rPr>
          <w:sz w:val="21"/>
          <w:szCs w:val="21"/>
          <w:lang w:val="ru-RU"/>
        </w:rPr>
        <w:t>, с одной стороны, и</w:t>
      </w:r>
      <w:bookmarkStart w:id="2" w:name="_GoBack"/>
      <w:bookmarkEnd w:id="2"/>
      <w:r w:rsidR="001F361C">
        <w:rPr>
          <w:sz w:val="21"/>
          <w:szCs w:val="21"/>
          <w:lang w:val="ru-RU"/>
        </w:rPr>
        <w:t xml:space="preserve"> </w:t>
      </w:r>
      <w:r w:rsidR="001F361C">
        <w:rPr>
          <w:bCs/>
          <w:sz w:val="21"/>
          <w:szCs w:val="21"/>
          <w:lang w:val="ru-RU" w:eastAsia="ru-RU"/>
        </w:rPr>
        <w:t xml:space="preserve">Акционерное общество «ЛОЭСК – Электрические сети Санкт-Петербурга и Ленинградской области » </w:t>
      </w:r>
      <w:r w:rsidR="007022D4">
        <w:rPr>
          <w:sz w:val="21"/>
          <w:szCs w:val="21"/>
          <w:lang w:val="ru-RU"/>
        </w:rPr>
        <w:t xml:space="preserve"> в лице Заместителя генерального директора по корпоративному развитию и связям с общественностью Самородовой Анны Андреевны</w:t>
      </w:r>
      <w:r w:rsidRPr="00D221BE">
        <w:rPr>
          <w:sz w:val="21"/>
          <w:szCs w:val="21"/>
          <w:lang w:val="ru-RU"/>
        </w:rPr>
        <w:t xml:space="preserve">, </w:t>
      </w:r>
      <w:r w:rsidR="007022D4" w:rsidRPr="00D221BE">
        <w:rPr>
          <w:sz w:val="21"/>
          <w:szCs w:val="21"/>
          <w:lang w:val="ru-RU"/>
        </w:rPr>
        <w:t>действующего на основании</w:t>
      </w:r>
      <w:r w:rsidR="007022D4">
        <w:rPr>
          <w:sz w:val="21"/>
          <w:szCs w:val="21"/>
          <w:lang w:val="ru-RU"/>
        </w:rPr>
        <w:t xml:space="preserve"> Доверенности № </w:t>
      </w:r>
      <w:r w:rsidR="007022D4" w:rsidRPr="007022D4">
        <w:rPr>
          <w:sz w:val="21"/>
          <w:szCs w:val="21"/>
          <w:lang w:val="ru-RU"/>
        </w:rPr>
        <w:t>760/2020</w:t>
      </w:r>
      <w:r w:rsidR="007022D4">
        <w:rPr>
          <w:sz w:val="21"/>
          <w:szCs w:val="21"/>
          <w:lang w:val="ru-RU"/>
        </w:rPr>
        <w:t xml:space="preserve"> от 24.08.2020</w:t>
      </w:r>
      <w:r w:rsidR="00307881">
        <w:rPr>
          <w:sz w:val="21"/>
          <w:szCs w:val="21"/>
          <w:lang w:val="ru-RU"/>
        </w:rPr>
        <w:t xml:space="preserve"> г.</w:t>
      </w:r>
      <w:r w:rsidR="007022D4">
        <w:rPr>
          <w:sz w:val="21"/>
          <w:szCs w:val="21"/>
          <w:lang w:val="ru-RU"/>
        </w:rPr>
        <w:t xml:space="preserve">, </w:t>
      </w:r>
      <w:r w:rsidRPr="00D221BE">
        <w:rPr>
          <w:sz w:val="21"/>
          <w:szCs w:val="21"/>
          <w:lang w:val="ru-RU"/>
        </w:rPr>
        <w:t xml:space="preserve">именуемое в дальнейшем «Заказчик», </w:t>
      </w:r>
      <w:r w:rsidR="007022D4">
        <w:rPr>
          <w:sz w:val="21"/>
          <w:szCs w:val="21"/>
          <w:lang w:val="ru-RU"/>
        </w:rPr>
        <w:t xml:space="preserve"> </w:t>
      </w:r>
      <w:r w:rsidRPr="00D221BE">
        <w:rPr>
          <w:sz w:val="21"/>
          <w:szCs w:val="21"/>
          <w:lang w:val="ru-RU"/>
        </w:rPr>
        <w:t>с другой стороны, вместе именуемые «Сторон</w:t>
      </w:r>
      <w:r w:rsidR="004A78CA" w:rsidRPr="00D221BE">
        <w:rPr>
          <w:sz w:val="21"/>
          <w:szCs w:val="21"/>
          <w:lang w:val="ru-RU"/>
        </w:rPr>
        <w:t xml:space="preserve">ы», </w:t>
      </w:r>
      <w:r w:rsidR="007022D4">
        <w:rPr>
          <w:sz w:val="21"/>
          <w:szCs w:val="21"/>
          <w:lang w:val="ru-RU"/>
        </w:rPr>
        <w:t xml:space="preserve">на основании Решения о закупке № _____ от _______________, </w:t>
      </w:r>
      <w:r w:rsidR="004A78CA" w:rsidRPr="00D221BE">
        <w:rPr>
          <w:sz w:val="21"/>
          <w:szCs w:val="21"/>
          <w:lang w:val="ru-RU"/>
        </w:rPr>
        <w:t>заключили настоящий договор (</w:t>
      </w:r>
      <w:r w:rsidRPr="00D221BE">
        <w:rPr>
          <w:sz w:val="21"/>
          <w:szCs w:val="21"/>
          <w:lang w:val="ru-RU"/>
        </w:rPr>
        <w:t>в дальнейшем «Договор»</w:t>
      </w:r>
      <w:r w:rsidR="004A78CA" w:rsidRPr="00D221BE">
        <w:rPr>
          <w:sz w:val="21"/>
          <w:szCs w:val="21"/>
          <w:lang w:val="ru-RU"/>
        </w:rPr>
        <w:t>)</w:t>
      </w:r>
      <w:r w:rsidRPr="00D221BE">
        <w:rPr>
          <w:sz w:val="21"/>
          <w:szCs w:val="21"/>
          <w:lang w:val="ru-RU"/>
        </w:rPr>
        <w:t>, о нижеследующем:</w:t>
      </w:r>
    </w:p>
    <w:p w14:paraId="3156EB9A" w14:textId="77777777" w:rsidR="005D73C1" w:rsidRPr="00D221BE" w:rsidRDefault="005D73C1" w:rsidP="006E5385">
      <w:pPr>
        <w:pStyle w:val="a5"/>
        <w:spacing w:before="6" w:after="12" w:line="288" w:lineRule="auto"/>
        <w:ind w:left="709" w:right="21" w:hanging="709"/>
        <w:jc w:val="both"/>
        <w:rPr>
          <w:sz w:val="21"/>
          <w:szCs w:val="21"/>
          <w:lang w:val="ru-RU"/>
        </w:rPr>
      </w:pPr>
    </w:p>
    <w:p w14:paraId="6E993E65" w14:textId="77777777" w:rsidR="00754C16" w:rsidRPr="00D221BE" w:rsidRDefault="00B02F66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jc w:val="center"/>
        <w:rPr>
          <w:b/>
          <w:bCs/>
          <w:kern w:val="16"/>
          <w:sz w:val="21"/>
          <w:szCs w:val="21"/>
          <w:lang w:val="ru-RU" w:eastAsia="ru-RU"/>
        </w:rPr>
      </w:pPr>
      <w:r w:rsidRPr="00D221BE">
        <w:rPr>
          <w:b/>
          <w:bCs/>
          <w:kern w:val="16"/>
          <w:sz w:val="21"/>
          <w:szCs w:val="21"/>
          <w:lang w:val="ru-RU" w:eastAsia="ru-RU"/>
        </w:rPr>
        <w:t>Предмет Д</w:t>
      </w:r>
      <w:r w:rsidR="00754C16" w:rsidRPr="00D221BE">
        <w:rPr>
          <w:b/>
          <w:bCs/>
          <w:kern w:val="16"/>
          <w:sz w:val="21"/>
          <w:szCs w:val="21"/>
          <w:lang w:val="ru-RU" w:eastAsia="ru-RU"/>
        </w:rPr>
        <w:t>оговора</w:t>
      </w:r>
    </w:p>
    <w:p w14:paraId="07FBA587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bCs/>
          <w:kern w:val="16"/>
          <w:sz w:val="21"/>
          <w:szCs w:val="21"/>
          <w:lang w:val="ru-RU" w:eastAsia="ru-RU"/>
        </w:rPr>
      </w:pPr>
    </w:p>
    <w:p w14:paraId="5C09D0D5" w14:textId="77777777" w:rsidR="0020368F" w:rsidRPr="00542E5B" w:rsidRDefault="0020368F" w:rsidP="00864558">
      <w:pPr>
        <w:pStyle w:val="af4"/>
        <w:widowControl w:val="0"/>
        <w:numPr>
          <w:ilvl w:val="1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bCs/>
          <w:sz w:val="21"/>
          <w:szCs w:val="21"/>
          <w:lang w:val="ru-RU" w:eastAsia="ru-RU"/>
        </w:rPr>
      </w:pPr>
      <w:r w:rsidRPr="00542E5B">
        <w:rPr>
          <w:kern w:val="16"/>
          <w:sz w:val="21"/>
          <w:szCs w:val="21"/>
          <w:lang w:val="ru-RU" w:eastAsia="ru-RU"/>
        </w:rPr>
        <w:t>Исполнитель принимает на себя обязательства оказать услуги по организации и проведению</w:t>
      </w:r>
      <w:r w:rsidRPr="00542E5B">
        <w:rPr>
          <w:sz w:val="21"/>
          <w:szCs w:val="21"/>
          <w:lang w:val="ru-RU" w:eastAsia="ru-RU"/>
        </w:rPr>
        <w:t xml:space="preserve"> </w:t>
      </w:r>
      <w:r w:rsidRPr="00542E5B">
        <w:rPr>
          <w:b/>
          <w:sz w:val="21"/>
          <w:szCs w:val="21"/>
          <w:lang w:val="ru-RU" w:eastAsia="ru-RU"/>
        </w:rPr>
        <w:t>Всероссийского</w:t>
      </w:r>
      <w:r w:rsidRPr="00542E5B">
        <w:rPr>
          <w:sz w:val="21"/>
          <w:szCs w:val="21"/>
          <w:lang w:val="ru-RU" w:eastAsia="ru-RU"/>
        </w:rPr>
        <w:t xml:space="preserve"> </w:t>
      </w:r>
      <w:r w:rsidRPr="00542E5B">
        <w:rPr>
          <w:b/>
          <w:bCs/>
          <w:sz w:val="21"/>
          <w:szCs w:val="21"/>
          <w:lang w:val="ru-RU" w:eastAsia="ru-RU"/>
        </w:rPr>
        <w:t>семинара-совещания на тему: «</w:t>
      </w:r>
      <w:r w:rsidRPr="00542E5B">
        <w:rPr>
          <w:rFonts w:eastAsia="Calibri"/>
          <w:b/>
          <w:bCs/>
          <w:sz w:val="21"/>
          <w:szCs w:val="21"/>
          <w:lang w:val="ru-RU" w:eastAsia="en-US"/>
        </w:rPr>
        <w:t>Тарифное регулирование в 20</w:t>
      </w:r>
      <w:r w:rsidR="00977C94" w:rsidRPr="00542E5B">
        <w:rPr>
          <w:rFonts w:eastAsia="Calibri"/>
          <w:b/>
          <w:bCs/>
          <w:sz w:val="21"/>
          <w:szCs w:val="21"/>
          <w:lang w:val="ru-RU" w:eastAsia="en-US"/>
        </w:rPr>
        <w:t>20</w:t>
      </w:r>
      <w:r w:rsidRPr="00542E5B">
        <w:rPr>
          <w:rFonts w:eastAsia="Calibri"/>
          <w:b/>
          <w:bCs/>
          <w:sz w:val="21"/>
          <w:szCs w:val="21"/>
          <w:lang w:val="ru-RU" w:eastAsia="en-US"/>
        </w:rPr>
        <w:t xml:space="preserve"> году и задачи органов</w:t>
      </w:r>
      <w:r w:rsidR="008009F9" w:rsidRPr="00542E5B">
        <w:rPr>
          <w:rFonts w:eastAsia="Calibri"/>
          <w:b/>
          <w:bCs/>
          <w:sz w:val="21"/>
          <w:szCs w:val="21"/>
          <w:lang w:val="ru-RU" w:eastAsia="en-US"/>
        </w:rPr>
        <w:t xml:space="preserve"> государственного</w:t>
      </w:r>
      <w:r w:rsidRPr="00542E5B">
        <w:rPr>
          <w:rFonts w:eastAsia="Calibri"/>
          <w:b/>
          <w:bCs/>
          <w:sz w:val="21"/>
          <w:szCs w:val="21"/>
          <w:lang w:val="ru-RU" w:eastAsia="en-US"/>
        </w:rPr>
        <w:t xml:space="preserve"> регулирования на 20</w:t>
      </w:r>
      <w:r w:rsidR="00125D53" w:rsidRPr="00542E5B">
        <w:rPr>
          <w:rFonts w:eastAsia="Calibri"/>
          <w:b/>
          <w:bCs/>
          <w:sz w:val="21"/>
          <w:szCs w:val="21"/>
          <w:lang w:val="ru-RU" w:eastAsia="en-US"/>
        </w:rPr>
        <w:t>2</w:t>
      </w:r>
      <w:r w:rsidR="00977C94" w:rsidRPr="00542E5B">
        <w:rPr>
          <w:rFonts w:eastAsia="Calibri"/>
          <w:b/>
          <w:bCs/>
          <w:sz w:val="21"/>
          <w:szCs w:val="21"/>
          <w:lang w:val="ru-RU" w:eastAsia="en-US"/>
        </w:rPr>
        <w:t>1</w:t>
      </w:r>
      <w:r w:rsidRPr="00542E5B">
        <w:rPr>
          <w:rFonts w:eastAsia="Calibri"/>
          <w:b/>
          <w:bCs/>
          <w:sz w:val="21"/>
          <w:szCs w:val="21"/>
          <w:lang w:val="ru-RU" w:eastAsia="en-US"/>
        </w:rPr>
        <w:t xml:space="preserve"> год</w:t>
      </w:r>
      <w:r w:rsidRPr="00542E5B">
        <w:rPr>
          <w:rFonts w:eastAsia="Calibri"/>
          <w:b/>
          <w:sz w:val="21"/>
          <w:szCs w:val="21"/>
          <w:lang w:val="ru-RU" w:eastAsia="en-US"/>
        </w:rPr>
        <w:t>»</w:t>
      </w:r>
      <w:r w:rsidR="008F15A5" w:rsidRPr="00542E5B">
        <w:rPr>
          <w:rFonts w:eastAsia="Calibri"/>
          <w:b/>
          <w:sz w:val="21"/>
          <w:szCs w:val="21"/>
          <w:lang w:val="ru-RU" w:eastAsia="en-US"/>
        </w:rPr>
        <w:t xml:space="preserve"> </w:t>
      </w:r>
      <w:r w:rsidR="008F15A5" w:rsidRPr="00542E5B">
        <w:rPr>
          <w:rFonts w:eastAsia="Calibri"/>
          <w:sz w:val="21"/>
          <w:szCs w:val="21"/>
          <w:lang w:val="ru-RU" w:eastAsia="en-US"/>
        </w:rPr>
        <w:t>(далее – Семинар</w:t>
      </w:r>
      <w:r w:rsidR="00D15DF0" w:rsidRPr="00542E5B">
        <w:rPr>
          <w:sz w:val="21"/>
          <w:szCs w:val="21"/>
          <w:lang w:val="ru-RU" w:eastAsia="ru-RU"/>
        </w:rPr>
        <w:t xml:space="preserve">), </w:t>
      </w:r>
      <w:r w:rsidR="00D15DF0" w:rsidRPr="00542E5B">
        <w:rPr>
          <w:kern w:val="16"/>
          <w:sz w:val="21"/>
          <w:szCs w:val="21"/>
          <w:lang w:val="ru-RU" w:eastAsia="ru-RU"/>
        </w:rPr>
        <w:t>а Заказчик обязуется принять и оплатить услуги, оказанные надлежащим образом.</w:t>
      </w:r>
      <w:r w:rsidR="000F6789" w:rsidRPr="00542E5B">
        <w:rPr>
          <w:kern w:val="16"/>
          <w:sz w:val="21"/>
          <w:szCs w:val="21"/>
          <w:lang w:val="ru-RU" w:eastAsia="ru-RU"/>
        </w:rPr>
        <w:t xml:space="preserve"> </w:t>
      </w:r>
      <w:r w:rsidR="0028072F" w:rsidRPr="00542E5B">
        <w:rPr>
          <w:sz w:val="21"/>
          <w:szCs w:val="21"/>
          <w:lang w:val="ru-RU" w:eastAsia="ru-RU"/>
        </w:rPr>
        <w:t>Объем оказываемых</w:t>
      </w:r>
      <w:r w:rsidR="00D15DF0" w:rsidRPr="00542E5B">
        <w:rPr>
          <w:sz w:val="21"/>
          <w:szCs w:val="21"/>
          <w:lang w:val="ru-RU" w:eastAsia="ru-RU"/>
        </w:rPr>
        <w:t xml:space="preserve"> услуг </w:t>
      </w:r>
      <w:r w:rsidR="0028072F" w:rsidRPr="00542E5B">
        <w:rPr>
          <w:sz w:val="21"/>
          <w:szCs w:val="21"/>
          <w:lang w:val="ru-RU" w:eastAsia="ru-RU"/>
        </w:rPr>
        <w:t>определяется</w:t>
      </w:r>
      <w:r w:rsidR="000F6789" w:rsidRPr="00542E5B">
        <w:rPr>
          <w:sz w:val="21"/>
          <w:szCs w:val="21"/>
          <w:lang w:val="ru-RU" w:eastAsia="ru-RU"/>
        </w:rPr>
        <w:t xml:space="preserve"> </w:t>
      </w:r>
      <w:r w:rsidR="0028072F" w:rsidRPr="00542E5B">
        <w:rPr>
          <w:sz w:val="21"/>
          <w:szCs w:val="21"/>
          <w:lang w:val="ru-RU" w:eastAsia="ru-RU"/>
        </w:rPr>
        <w:t>в соответствии со</w:t>
      </w:r>
      <w:r w:rsidR="00A61CF2" w:rsidRPr="00542E5B">
        <w:rPr>
          <w:sz w:val="21"/>
          <w:szCs w:val="21"/>
          <w:lang w:val="ru-RU" w:eastAsia="ru-RU"/>
        </w:rPr>
        <w:t xml:space="preserve"> </w:t>
      </w:r>
      <w:r w:rsidR="0028072F" w:rsidRPr="00542E5B">
        <w:rPr>
          <w:sz w:val="21"/>
          <w:szCs w:val="21"/>
          <w:lang w:val="ru-RU" w:eastAsia="ru-RU"/>
        </w:rPr>
        <w:t>С</w:t>
      </w:r>
      <w:r w:rsidR="00A61CF2" w:rsidRPr="00542E5B">
        <w:rPr>
          <w:sz w:val="21"/>
          <w:szCs w:val="21"/>
          <w:lang w:val="ru-RU" w:eastAsia="ru-RU"/>
        </w:rPr>
        <w:t>пецификацией (</w:t>
      </w:r>
      <w:r w:rsidR="00864558">
        <w:rPr>
          <w:sz w:val="21"/>
          <w:szCs w:val="21"/>
          <w:lang w:val="ru-RU" w:eastAsia="ru-RU"/>
        </w:rPr>
        <w:t>Приложение</w:t>
      </w:r>
      <w:r w:rsidR="000F6789" w:rsidRPr="00542E5B">
        <w:rPr>
          <w:sz w:val="21"/>
          <w:szCs w:val="21"/>
          <w:lang w:val="ru-RU" w:eastAsia="ru-RU"/>
        </w:rPr>
        <w:t xml:space="preserve"> № 1</w:t>
      </w:r>
      <w:r w:rsidR="00864558" w:rsidRPr="00542E5B">
        <w:rPr>
          <w:sz w:val="21"/>
          <w:szCs w:val="21"/>
          <w:lang w:val="ru-RU" w:eastAsia="ru-RU"/>
        </w:rPr>
        <w:t xml:space="preserve"> </w:t>
      </w:r>
      <w:r w:rsidR="000F6789" w:rsidRPr="00542E5B">
        <w:rPr>
          <w:sz w:val="21"/>
          <w:szCs w:val="21"/>
          <w:lang w:val="ru-RU" w:eastAsia="ru-RU"/>
        </w:rPr>
        <w:t>к</w:t>
      </w:r>
      <w:r w:rsidR="0028072F" w:rsidRPr="00542E5B">
        <w:rPr>
          <w:sz w:val="21"/>
          <w:szCs w:val="21"/>
          <w:lang w:val="ru-RU" w:eastAsia="ru-RU"/>
        </w:rPr>
        <w:t xml:space="preserve"> </w:t>
      </w:r>
      <w:r w:rsidR="000F6789" w:rsidRPr="00542E5B">
        <w:rPr>
          <w:sz w:val="21"/>
          <w:szCs w:val="21"/>
          <w:lang w:val="ru-RU" w:eastAsia="ru-RU"/>
        </w:rPr>
        <w:t>Договору</w:t>
      </w:r>
      <w:r w:rsidR="00FA0F69" w:rsidRPr="00FA0F69">
        <w:rPr>
          <w:sz w:val="21"/>
          <w:szCs w:val="21"/>
          <w:lang w:val="ru-RU" w:eastAsia="ru-RU"/>
        </w:rPr>
        <w:t>)</w:t>
      </w:r>
      <w:r w:rsidR="000F6789" w:rsidRPr="00542E5B">
        <w:rPr>
          <w:sz w:val="21"/>
          <w:szCs w:val="21"/>
          <w:lang w:val="ru-RU" w:eastAsia="ru-RU"/>
        </w:rPr>
        <w:t>.</w:t>
      </w:r>
    </w:p>
    <w:p w14:paraId="49301988" w14:textId="30537403" w:rsidR="0020368F" w:rsidRPr="00D221BE" w:rsidRDefault="0020368F" w:rsidP="000059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568"/>
        <w:contextualSpacing/>
        <w:jc w:val="both"/>
        <w:rPr>
          <w:kern w:val="16"/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1.</w:t>
      </w:r>
      <w:r w:rsidR="0028072F">
        <w:rPr>
          <w:sz w:val="21"/>
          <w:szCs w:val="21"/>
          <w:lang w:val="ru-RU" w:eastAsia="ru-RU"/>
        </w:rPr>
        <w:t>2</w:t>
      </w:r>
      <w:r w:rsidRPr="00D221BE">
        <w:rPr>
          <w:sz w:val="21"/>
          <w:szCs w:val="21"/>
          <w:lang w:val="ru-RU" w:eastAsia="ru-RU"/>
        </w:rPr>
        <w:t>.</w:t>
      </w:r>
      <w:r w:rsidR="001548AD" w:rsidRPr="00D221BE">
        <w:rPr>
          <w:sz w:val="21"/>
          <w:szCs w:val="21"/>
          <w:lang w:val="ru-RU" w:eastAsia="ru-RU"/>
        </w:rPr>
        <w:t xml:space="preserve">  </w:t>
      </w:r>
      <w:r w:rsidR="00864558">
        <w:rPr>
          <w:sz w:val="21"/>
          <w:szCs w:val="21"/>
          <w:lang w:val="ru-RU" w:eastAsia="ru-RU"/>
        </w:rPr>
        <w:t xml:space="preserve">   </w:t>
      </w:r>
      <w:r w:rsidRPr="00D221BE">
        <w:rPr>
          <w:sz w:val="21"/>
          <w:szCs w:val="21"/>
          <w:lang w:val="ru-RU" w:eastAsia="ru-RU"/>
        </w:rPr>
        <w:t>Дата оказания услуг</w:t>
      </w:r>
      <w:r w:rsidR="00D15DF0">
        <w:rPr>
          <w:sz w:val="21"/>
          <w:szCs w:val="21"/>
          <w:lang w:val="ru-RU" w:eastAsia="ru-RU"/>
        </w:rPr>
        <w:t>:</w:t>
      </w:r>
      <w:r w:rsidRPr="00D221BE">
        <w:rPr>
          <w:sz w:val="21"/>
          <w:szCs w:val="21"/>
          <w:lang w:val="ru-RU" w:eastAsia="ru-RU"/>
        </w:rPr>
        <w:t xml:space="preserve"> с </w:t>
      </w:r>
      <w:r w:rsidR="004F7B07" w:rsidRPr="00D221BE">
        <w:rPr>
          <w:sz w:val="21"/>
          <w:szCs w:val="21"/>
          <w:lang w:val="ru-RU" w:eastAsia="ru-RU"/>
        </w:rPr>
        <w:t>1</w:t>
      </w:r>
      <w:r w:rsidR="004F7B07">
        <w:rPr>
          <w:sz w:val="21"/>
          <w:szCs w:val="21"/>
          <w:lang w:val="ru-RU" w:eastAsia="ru-RU"/>
        </w:rPr>
        <w:t>2</w:t>
      </w:r>
      <w:r w:rsidR="004F7B07" w:rsidRPr="00D221BE">
        <w:rPr>
          <w:sz w:val="21"/>
          <w:szCs w:val="21"/>
          <w:lang w:val="ru-RU" w:eastAsia="ru-RU"/>
        </w:rPr>
        <w:t xml:space="preserve"> </w:t>
      </w:r>
      <w:r w:rsidRPr="00D221BE">
        <w:rPr>
          <w:sz w:val="21"/>
          <w:szCs w:val="21"/>
          <w:lang w:val="ru-RU" w:eastAsia="ru-RU"/>
        </w:rPr>
        <w:t xml:space="preserve">по </w:t>
      </w:r>
      <w:r w:rsidR="004F7B07" w:rsidRPr="00D221BE">
        <w:rPr>
          <w:sz w:val="21"/>
          <w:szCs w:val="21"/>
          <w:lang w:val="ru-RU" w:eastAsia="ru-RU"/>
        </w:rPr>
        <w:t>1</w:t>
      </w:r>
      <w:r w:rsidR="004F7B07">
        <w:rPr>
          <w:sz w:val="21"/>
          <w:szCs w:val="21"/>
          <w:lang w:val="ru-RU" w:eastAsia="ru-RU"/>
        </w:rPr>
        <w:t>6</w:t>
      </w:r>
      <w:r w:rsidR="004F7B07" w:rsidRPr="00D221BE">
        <w:rPr>
          <w:sz w:val="21"/>
          <w:szCs w:val="21"/>
          <w:lang w:val="ru-RU" w:eastAsia="ru-RU"/>
        </w:rPr>
        <w:t xml:space="preserve"> </w:t>
      </w:r>
      <w:r w:rsidRPr="00D221BE">
        <w:rPr>
          <w:sz w:val="21"/>
          <w:szCs w:val="21"/>
          <w:lang w:val="ru-RU" w:eastAsia="ru-RU"/>
        </w:rPr>
        <w:t>октября 20</w:t>
      </w:r>
      <w:r w:rsidR="00977C94" w:rsidRPr="00D221BE">
        <w:rPr>
          <w:sz w:val="21"/>
          <w:szCs w:val="21"/>
          <w:lang w:val="ru-RU" w:eastAsia="ru-RU"/>
        </w:rPr>
        <w:t>20</w:t>
      </w:r>
      <w:r w:rsidRPr="00D221BE">
        <w:rPr>
          <w:sz w:val="21"/>
          <w:szCs w:val="21"/>
          <w:lang w:val="ru-RU" w:eastAsia="ru-RU"/>
        </w:rPr>
        <w:t xml:space="preserve"> года (далее – Услуги)</w:t>
      </w:r>
      <w:r w:rsidRPr="00D221BE">
        <w:rPr>
          <w:kern w:val="16"/>
          <w:sz w:val="21"/>
          <w:szCs w:val="21"/>
          <w:lang w:val="ru-RU" w:eastAsia="ru-RU"/>
        </w:rPr>
        <w:t xml:space="preserve"> </w:t>
      </w:r>
      <w:r w:rsidRPr="00D221BE">
        <w:rPr>
          <w:sz w:val="21"/>
          <w:szCs w:val="21"/>
          <w:lang w:val="ru-RU" w:eastAsia="ru-RU"/>
        </w:rPr>
        <w:t xml:space="preserve">для </w:t>
      </w:r>
      <w:r w:rsidR="00A344E5">
        <w:rPr>
          <w:sz w:val="21"/>
          <w:szCs w:val="21"/>
          <w:lang w:val="ru-RU" w:eastAsia="ru-RU"/>
        </w:rPr>
        <w:t>4</w:t>
      </w:r>
      <w:r w:rsidR="007022D4" w:rsidRPr="007022D4">
        <w:rPr>
          <w:sz w:val="21"/>
          <w:szCs w:val="21"/>
          <w:lang w:val="ru-RU" w:eastAsia="ru-RU"/>
        </w:rPr>
        <w:t xml:space="preserve"> (</w:t>
      </w:r>
      <w:r w:rsidR="00A344E5">
        <w:rPr>
          <w:sz w:val="21"/>
          <w:szCs w:val="21"/>
          <w:lang w:val="ru-RU" w:eastAsia="ru-RU"/>
        </w:rPr>
        <w:t>четырех</w:t>
      </w:r>
      <w:r w:rsidR="007022D4">
        <w:rPr>
          <w:sz w:val="21"/>
          <w:szCs w:val="21"/>
          <w:lang w:val="ru-RU" w:eastAsia="ru-RU"/>
        </w:rPr>
        <w:t>)</w:t>
      </w:r>
      <w:r w:rsidR="00864558">
        <w:rPr>
          <w:sz w:val="21"/>
          <w:szCs w:val="21"/>
          <w:lang w:val="ru-RU" w:eastAsia="ru-RU"/>
        </w:rPr>
        <w:t xml:space="preserve"> </w:t>
      </w:r>
      <w:r w:rsidRPr="00D221BE">
        <w:rPr>
          <w:sz w:val="21"/>
          <w:szCs w:val="21"/>
          <w:lang w:val="ru-RU" w:eastAsia="ru-RU"/>
        </w:rPr>
        <w:t>представите</w:t>
      </w:r>
      <w:r w:rsidR="007022D4">
        <w:rPr>
          <w:sz w:val="21"/>
          <w:szCs w:val="21"/>
          <w:lang w:val="ru-RU" w:eastAsia="ru-RU"/>
        </w:rPr>
        <w:t>ле</w:t>
      </w:r>
      <w:r w:rsidRPr="00D221BE">
        <w:rPr>
          <w:sz w:val="21"/>
          <w:szCs w:val="21"/>
          <w:lang w:val="ru-RU" w:eastAsia="ru-RU"/>
        </w:rPr>
        <w:t>й Заказчика</w:t>
      </w:r>
      <w:r w:rsidR="007022D4">
        <w:rPr>
          <w:sz w:val="21"/>
          <w:szCs w:val="21"/>
          <w:lang w:val="ru-RU" w:eastAsia="ru-RU"/>
        </w:rPr>
        <w:t xml:space="preserve"> </w:t>
      </w:r>
      <w:r w:rsidR="0000593A">
        <w:rPr>
          <w:sz w:val="21"/>
          <w:szCs w:val="21"/>
          <w:lang w:val="ru-RU" w:eastAsia="ru-RU"/>
        </w:rPr>
        <w:t xml:space="preserve">     </w:t>
      </w:r>
      <w:r w:rsidRPr="00D221BE">
        <w:rPr>
          <w:sz w:val="21"/>
          <w:szCs w:val="21"/>
          <w:lang w:val="ru-RU" w:eastAsia="ru-RU"/>
        </w:rPr>
        <w:t>(далее – Участники)</w:t>
      </w:r>
      <w:r w:rsidR="00DE5A88">
        <w:rPr>
          <w:sz w:val="21"/>
          <w:szCs w:val="21"/>
          <w:lang w:val="ru-RU" w:eastAsia="ru-RU"/>
        </w:rPr>
        <w:t xml:space="preserve"> по заявке, заполненной в личном кабинете </w:t>
      </w:r>
      <w:r w:rsidR="00A47244" w:rsidRPr="00D221BE">
        <w:rPr>
          <w:sz w:val="21"/>
          <w:szCs w:val="21"/>
          <w:lang w:val="ru-RU"/>
        </w:rPr>
        <w:t>на сайте itc.fas.gov.ru.</w:t>
      </w:r>
    </w:p>
    <w:p w14:paraId="555048D4" w14:textId="77777777" w:rsidR="007D2F82" w:rsidRDefault="001E3678" w:rsidP="006C5E2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/>
        </w:rPr>
      </w:pPr>
      <w:r w:rsidRPr="00D221BE">
        <w:rPr>
          <w:kern w:val="16"/>
          <w:sz w:val="21"/>
          <w:szCs w:val="21"/>
          <w:lang w:val="ru-RU" w:eastAsia="ru-RU"/>
        </w:rPr>
        <w:t>1.</w:t>
      </w:r>
      <w:r w:rsidR="0028072F">
        <w:rPr>
          <w:kern w:val="16"/>
          <w:sz w:val="21"/>
          <w:szCs w:val="21"/>
          <w:lang w:val="ru-RU" w:eastAsia="ru-RU"/>
        </w:rPr>
        <w:t>3</w:t>
      </w:r>
      <w:r w:rsidRPr="00D221BE">
        <w:rPr>
          <w:kern w:val="16"/>
          <w:sz w:val="21"/>
          <w:szCs w:val="21"/>
          <w:lang w:val="ru-RU" w:eastAsia="ru-RU"/>
        </w:rPr>
        <w:t>.</w:t>
      </w:r>
      <w:r w:rsidRPr="00D221BE">
        <w:rPr>
          <w:kern w:val="16"/>
          <w:sz w:val="21"/>
          <w:szCs w:val="21"/>
          <w:lang w:val="ru-RU" w:eastAsia="ru-RU"/>
        </w:rPr>
        <w:tab/>
      </w:r>
      <w:r w:rsidR="00531047" w:rsidRPr="00D221BE">
        <w:rPr>
          <w:sz w:val="21"/>
          <w:szCs w:val="21"/>
          <w:lang w:val="ru-RU"/>
        </w:rPr>
        <w:t xml:space="preserve">Место оказания </w:t>
      </w:r>
      <w:r w:rsidR="00D15DF0">
        <w:rPr>
          <w:sz w:val="21"/>
          <w:szCs w:val="21"/>
          <w:lang w:val="ru-RU"/>
        </w:rPr>
        <w:t>у</w:t>
      </w:r>
      <w:r w:rsidR="00531047" w:rsidRPr="00D221BE">
        <w:rPr>
          <w:sz w:val="21"/>
          <w:szCs w:val="21"/>
          <w:lang w:val="ru-RU"/>
        </w:rPr>
        <w:t>слуг: Республика Крым, город Ялта, с. Оползнево</w:t>
      </w:r>
      <w:r w:rsidRPr="00D221BE">
        <w:rPr>
          <w:sz w:val="21"/>
          <w:szCs w:val="21"/>
          <w:lang w:val="ru-RU"/>
        </w:rPr>
        <w:t>е, улица Генерала Острякова, 9, К</w:t>
      </w:r>
      <w:r w:rsidR="00531047" w:rsidRPr="00D221BE">
        <w:rPr>
          <w:sz w:val="21"/>
          <w:szCs w:val="21"/>
          <w:lang w:val="ru-RU"/>
        </w:rPr>
        <w:t xml:space="preserve">урортный комплекс </w:t>
      </w:r>
      <w:r w:rsidR="008B10C7" w:rsidRPr="00D221BE">
        <w:rPr>
          <w:sz w:val="21"/>
          <w:szCs w:val="21"/>
          <w:lang w:val="ru-RU"/>
        </w:rPr>
        <w:t>«</w:t>
      </w:r>
      <w:r w:rsidRPr="00D221BE">
        <w:rPr>
          <w:sz w:val="21"/>
          <w:szCs w:val="21"/>
          <w:lang w:val="ru-RU"/>
        </w:rPr>
        <w:t>Мрия Резорт и Спа</w:t>
      </w:r>
      <w:r w:rsidR="008B10C7" w:rsidRPr="00D221BE">
        <w:rPr>
          <w:sz w:val="21"/>
          <w:szCs w:val="21"/>
          <w:lang w:val="ru-RU"/>
        </w:rPr>
        <w:t>»</w:t>
      </w:r>
      <w:r w:rsidRPr="00D221BE">
        <w:rPr>
          <w:sz w:val="21"/>
          <w:szCs w:val="21"/>
          <w:lang w:val="ru-RU"/>
        </w:rPr>
        <w:t xml:space="preserve"> 5*</w:t>
      </w:r>
      <w:r w:rsidR="000F6789">
        <w:rPr>
          <w:sz w:val="21"/>
          <w:szCs w:val="21"/>
          <w:lang w:val="ru-RU"/>
        </w:rPr>
        <w:t>.</w:t>
      </w:r>
    </w:p>
    <w:p w14:paraId="0406BF5E" w14:textId="77777777" w:rsidR="001E3678" w:rsidRPr="006C5E2F" w:rsidRDefault="001E3678" w:rsidP="006C5E2F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rPr>
          <w:b/>
          <w:bCs/>
          <w:kern w:val="16"/>
          <w:sz w:val="21"/>
          <w:szCs w:val="21"/>
          <w:lang w:val="ru-RU" w:eastAsia="ru-RU"/>
        </w:rPr>
      </w:pPr>
    </w:p>
    <w:p w14:paraId="11E81E2B" w14:textId="77777777" w:rsidR="00754C16" w:rsidRPr="00D221BE" w:rsidRDefault="00B02F66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jc w:val="center"/>
        <w:rPr>
          <w:b/>
          <w:bCs/>
          <w:kern w:val="16"/>
          <w:sz w:val="21"/>
          <w:szCs w:val="21"/>
          <w:lang w:val="ru-RU" w:eastAsia="ru-RU"/>
        </w:rPr>
      </w:pPr>
      <w:r w:rsidRPr="00D221BE">
        <w:rPr>
          <w:b/>
          <w:bCs/>
          <w:kern w:val="16"/>
          <w:sz w:val="21"/>
          <w:szCs w:val="21"/>
          <w:lang w:val="ru-RU" w:eastAsia="ru-RU"/>
        </w:rPr>
        <w:t>Права и обязанности С</w:t>
      </w:r>
      <w:r w:rsidR="00754C16" w:rsidRPr="00D221BE">
        <w:rPr>
          <w:b/>
          <w:bCs/>
          <w:kern w:val="16"/>
          <w:sz w:val="21"/>
          <w:szCs w:val="21"/>
          <w:lang w:val="ru-RU" w:eastAsia="ru-RU"/>
        </w:rPr>
        <w:t>торон</w:t>
      </w:r>
    </w:p>
    <w:p w14:paraId="10DA00C3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bCs/>
          <w:kern w:val="16"/>
          <w:sz w:val="21"/>
          <w:szCs w:val="21"/>
          <w:lang w:val="ru-RU" w:eastAsia="ru-RU"/>
        </w:rPr>
      </w:pPr>
    </w:p>
    <w:p w14:paraId="165BE19B" w14:textId="77777777" w:rsidR="00754C16" w:rsidRPr="00DE5A88" w:rsidRDefault="00754C16" w:rsidP="00DE5A8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88" w:lineRule="auto"/>
        <w:ind w:left="284" w:hanging="426"/>
        <w:jc w:val="both"/>
        <w:rPr>
          <w:b/>
          <w:kern w:val="16"/>
          <w:sz w:val="21"/>
          <w:szCs w:val="21"/>
          <w:lang w:val="ru-RU" w:eastAsia="ru-RU"/>
        </w:rPr>
      </w:pPr>
      <w:r w:rsidRPr="00D221BE">
        <w:rPr>
          <w:b/>
          <w:kern w:val="16"/>
          <w:sz w:val="21"/>
          <w:szCs w:val="21"/>
          <w:lang w:val="ru-RU" w:eastAsia="ru-RU"/>
        </w:rPr>
        <w:t>2.1.</w:t>
      </w:r>
      <w:r w:rsidR="00794951" w:rsidRPr="00D221BE">
        <w:rPr>
          <w:b/>
          <w:kern w:val="16"/>
          <w:sz w:val="21"/>
          <w:szCs w:val="21"/>
          <w:lang w:val="ru-RU" w:eastAsia="ru-RU"/>
        </w:rPr>
        <w:tab/>
      </w:r>
      <w:r w:rsidR="00794951" w:rsidRPr="00D221BE">
        <w:rPr>
          <w:b/>
          <w:kern w:val="16"/>
          <w:sz w:val="21"/>
          <w:szCs w:val="21"/>
          <w:lang w:val="ru-RU" w:eastAsia="ru-RU"/>
        </w:rPr>
        <w:tab/>
      </w:r>
      <w:r w:rsidRPr="00D221BE">
        <w:rPr>
          <w:b/>
          <w:kern w:val="16"/>
          <w:sz w:val="21"/>
          <w:szCs w:val="21"/>
          <w:lang w:val="ru-RU" w:eastAsia="ru-RU"/>
        </w:rPr>
        <w:t>Исполнитель обязуется:</w:t>
      </w:r>
    </w:p>
    <w:p w14:paraId="5DEAA397" w14:textId="77777777" w:rsidR="00754C16" w:rsidRDefault="00DE5A88" w:rsidP="00DE5A88">
      <w:pPr>
        <w:widowControl w:val="0"/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/>
        </w:rPr>
      </w:pPr>
      <w:r>
        <w:rPr>
          <w:kern w:val="16"/>
          <w:sz w:val="21"/>
          <w:szCs w:val="21"/>
          <w:lang w:val="ru-RU" w:eastAsia="ru-RU"/>
        </w:rPr>
        <w:t>2.1.1</w:t>
      </w:r>
      <w:r w:rsidR="003E0537" w:rsidRPr="00D221BE">
        <w:rPr>
          <w:kern w:val="16"/>
          <w:sz w:val="21"/>
          <w:szCs w:val="21"/>
          <w:lang w:val="ru-RU" w:eastAsia="ru-RU"/>
        </w:rPr>
        <w:t>.</w:t>
      </w:r>
      <w:r>
        <w:rPr>
          <w:kern w:val="16"/>
          <w:sz w:val="21"/>
          <w:szCs w:val="21"/>
          <w:lang w:val="ru-RU" w:eastAsia="ru-RU"/>
        </w:rPr>
        <w:t xml:space="preserve"> </w:t>
      </w:r>
      <w:r w:rsidR="00531047" w:rsidRPr="00D221BE">
        <w:rPr>
          <w:sz w:val="21"/>
          <w:szCs w:val="21"/>
          <w:lang w:val="ru-RU"/>
        </w:rPr>
        <w:t>Подтвердить регистрацию Участника в Семинаре, с учетом выполнения требований со стороны Заказчик</w:t>
      </w:r>
      <w:r w:rsidR="00672930" w:rsidRPr="00D221BE">
        <w:rPr>
          <w:sz w:val="21"/>
          <w:szCs w:val="21"/>
          <w:lang w:val="ru-RU"/>
        </w:rPr>
        <w:t>а в соответствии с пунктом 2.3</w:t>
      </w:r>
      <w:r w:rsidR="000F6789">
        <w:rPr>
          <w:sz w:val="21"/>
          <w:szCs w:val="21"/>
          <w:lang w:val="ru-RU"/>
        </w:rPr>
        <w:t>.</w:t>
      </w:r>
      <w:r w:rsidR="00672930" w:rsidRPr="00D221BE">
        <w:rPr>
          <w:sz w:val="21"/>
          <w:szCs w:val="21"/>
          <w:lang w:val="ru-RU"/>
        </w:rPr>
        <w:t xml:space="preserve"> </w:t>
      </w:r>
      <w:r w:rsidR="00531047" w:rsidRPr="00D221BE">
        <w:rPr>
          <w:sz w:val="21"/>
          <w:szCs w:val="21"/>
          <w:lang w:val="ru-RU"/>
        </w:rPr>
        <w:t>Договора, направив соответствующее уведомление Заказчику на электронную почту, указанную им при регистрации в личном кабинете Заказчика на сайте itc.fas.gov.ru.</w:t>
      </w:r>
    </w:p>
    <w:p w14:paraId="0D92BF1C" w14:textId="77777777" w:rsidR="00864558" w:rsidRPr="00D221BE" w:rsidRDefault="00864558" w:rsidP="00DE5A88">
      <w:pPr>
        <w:widowControl w:val="0"/>
        <w:shd w:val="clear" w:color="auto" w:fill="FFFFFF"/>
        <w:tabs>
          <w:tab w:val="left" w:pos="720"/>
          <w:tab w:val="left" w:pos="851"/>
        </w:tabs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kern w:val="16"/>
          <w:sz w:val="21"/>
          <w:szCs w:val="21"/>
          <w:lang w:val="ru-RU" w:eastAsia="ru-RU"/>
        </w:rPr>
      </w:pPr>
      <w:r>
        <w:rPr>
          <w:sz w:val="21"/>
          <w:szCs w:val="21"/>
          <w:lang w:val="ru-RU" w:eastAsia="ru-RU"/>
        </w:rPr>
        <w:t>2</w:t>
      </w:r>
      <w:r w:rsidRPr="00D221BE">
        <w:rPr>
          <w:sz w:val="21"/>
          <w:szCs w:val="21"/>
          <w:lang w:val="ru-RU" w:eastAsia="ru-RU"/>
        </w:rPr>
        <w:t>.1.</w:t>
      </w:r>
      <w:r>
        <w:rPr>
          <w:sz w:val="21"/>
          <w:szCs w:val="21"/>
          <w:lang w:val="ru-RU" w:eastAsia="ru-RU"/>
        </w:rPr>
        <w:t>2</w:t>
      </w:r>
      <w:r w:rsidRPr="00D221BE">
        <w:rPr>
          <w:sz w:val="21"/>
          <w:szCs w:val="21"/>
          <w:lang w:val="ru-RU" w:eastAsia="ru-RU"/>
        </w:rPr>
        <w:t>.</w:t>
      </w:r>
      <w:r w:rsidRPr="00D221BE">
        <w:rPr>
          <w:sz w:val="21"/>
          <w:szCs w:val="21"/>
          <w:lang w:val="ru-RU" w:eastAsia="ru-RU"/>
        </w:rPr>
        <w:tab/>
        <w:t>О</w:t>
      </w:r>
      <w:r w:rsidRPr="00D221BE">
        <w:rPr>
          <w:sz w:val="21"/>
          <w:szCs w:val="21"/>
          <w:lang w:val="ru-RU"/>
        </w:rPr>
        <w:t>знакомить Заказчика с программой Семинара путем размещения программы Семинара на сайте Исполнителя itc.fas.gov.ru в разделе «Обучение</w:t>
      </w:r>
      <w:r>
        <w:rPr>
          <w:sz w:val="21"/>
          <w:szCs w:val="21"/>
          <w:lang w:val="ru-RU"/>
        </w:rPr>
        <w:t>».</w:t>
      </w:r>
    </w:p>
    <w:p w14:paraId="51BA5430" w14:textId="77777777" w:rsidR="00754C16" w:rsidRPr="00D221BE" w:rsidRDefault="00916FF7" w:rsidP="001548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2.1.3.</w:t>
      </w:r>
      <w:r w:rsidRPr="00D221BE">
        <w:rPr>
          <w:kern w:val="16"/>
          <w:sz w:val="21"/>
          <w:szCs w:val="21"/>
          <w:lang w:val="ru-RU" w:eastAsia="ru-RU"/>
        </w:rPr>
        <w:tab/>
      </w:r>
      <w:r w:rsidR="00864558" w:rsidRPr="00864558">
        <w:rPr>
          <w:sz w:val="21"/>
          <w:szCs w:val="21"/>
          <w:lang w:val="ru-RU" w:eastAsia="ru-RU"/>
        </w:rPr>
        <w:t>Оказать услуги в объеме, согласно выбранному пакету в соответствии со Спецификацией (Приложение №1 к Договору</w:t>
      </w:r>
      <w:r w:rsidR="00FA0F69" w:rsidRPr="00FA0F69">
        <w:rPr>
          <w:sz w:val="21"/>
          <w:szCs w:val="21"/>
          <w:lang w:val="ru-RU" w:eastAsia="ru-RU"/>
        </w:rPr>
        <w:t>)</w:t>
      </w:r>
      <w:r w:rsidR="00864558" w:rsidRPr="00864558">
        <w:rPr>
          <w:sz w:val="21"/>
          <w:szCs w:val="21"/>
          <w:lang w:val="ru-RU" w:eastAsia="ru-RU"/>
        </w:rPr>
        <w:t>, организовать мероприятия</w:t>
      </w:r>
      <w:r w:rsidR="00864558">
        <w:rPr>
          <w:sz w:val="21"/>
          <w:szCs w:val="21"/>
          <w:lang w:val="ru-RU" w:eastAsia="ru-RU"/>
        </w:rPr>
        <w:t>,</w:t>
      </w:r>
      <w:r w:rsidR="00864558" w:rsidRPr="00864558">
        <w:rPr>
          <w:sz w:val="21"/>
          <w:szCs w:val="21"/>
          <w:lang w:val="ru-RU" w:eastAsia="ru-RU"/>
        </w:rPr>
        <w:t xml:space="preserve"> </w:t>
      </w:r>
      <w:r w:rsidR="00FD07EB" w:rsidRPr="00864558">
        <w:rPr>
          <w:sz w:val="21"/>
          <w:szCs w:val="21"/>
          <w:lang w:val="ru-RU" w:eastAsia="ru-RU"/>
        </w:rPr>
        <w:t>указанные</w:t>
      </w:r>
      <w:r w:rsidR="00FD07EB" w:rsidRPr="00D221BE">
        <w:rPr>
          <w:kern w:val="16"/>
          <w:sz w:val="21"/>
          <w:szCs w:val="21"/>
          <w:lang w:val="ru-RU" w:eastAsia="ru-RU"/>
        </w:rPr>
        <w:t xml:space="preserve"> в программе С</w:t>
      </w:r>
      <w:r w:rsidR="00754C16" w:rsidRPr="00D221BE">
        <w:rPr>
          <w:kern w:val="16"/>
          <w:sz w:val="21"/>
          <w:szCs w:val="21"/>
          <w:lang w:val="ru-RU" w:eastAsia="ru-RU"/>
        </w:rPr>
        <w:t>еминара,</w:t>
      </w:r>
      <w:r w:rsidR="00754C16" w:rsidRPr="00D221BE">
        <w:rPr>
          <w:sz w:val="21"/>
          <w:szCs w:val="21"/>
          <w:lang w:val="ru-RU" w:eastAsia="ru-RU"/>
        </w:rPr>
        <w:t xml:space="preserve"> обеспечить </w:t>
      </w:r>
      <w:r w:rsidR="008A6BF2" w:rsidRPr="00D221BE">
        <w:rPr>
          <w:sz w:val="21"/>
          <w:szCs w:val="21"/>
          <w:lang w:val="ru-RU" w:eastAsia="ru-RU"/>
        </w:rPr>
        <w:t>проведение</w:t>
      </w:r>
      <w:r w:rsidR="00621EFC">
        <w:rPr>
          <w:sz w:val="21"/>
          <w:szCs w:val="21"/>
          <w:lang w:val="ru-RU" w:eastAsia="ru-RU"/>
        </w:rPr>
        <w:t xml:space="preserve"> Семинара</w:t>
      </w:r>
      <w:r w:rsidR="00754C16" w:rsidRPr="00D221BE">
        <w:rPr>
          <w:sz w:val="21"/>
          <w:szCs w:val="21"/>
          <w:lang w:val="ru-RU" w:eastAsia="ru-RU"/>
        </w:rPr>
        <w:t xml:space="preserve"> в оборудованном конференц-зале</w:t>
      </w:r>
      <w:r w:rsidR="00A47244">
        <w:rPr>
          <w:sz w:val="21"/>
          <w:szCs w:val="21"/>
          <w:lang w:val="ru-RU" w:eastAsia="ru-RU"/>
        </w:rPr>
        <w:t xml:space="preserve"> и выдать документ, подтверждающий участие в Семинаре.</w:t>
      </w:r>
    </w:p>
    <w:p w14:paraId="743C860F" w14:textId="77777777" w:rsidR="00531047" w:rsidRPr="00D221BE" w:rsidRDefault="00045070" w:rsidP="0086455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2.1.4</w:t>
      </w:r>
      <w:r w:rsidR="00754C16" w:rsidRPr="00D221BE">
        <w:rPr>
          <w:kern w:val="16"/>
          <w:sz w:val="21"/>
          <w:szCs w:val="21"/>
          <w:lang w:val="ru-RU" w:eastAsia="ru-RU"/>
        </w:rPr>
        <w:t>.</w:t>
      </w:r>
      <w:r w:rsidR="00754C16" w:rsidRPr="00D221BE">
        <w:rPr>
          <w:kern w:val="16"/>
          <w:sz w:val="21"/>
          <w:szCs w:val="21"/>
          <w:lang w:val="ru-RU" w:eastAsia="ru-RU"/>
        </w:rPr>
        <w:tab/>
      </w:r>
      <w:r w:rsidR="00754C16" w:rsidRPr="00D221BE">
        <w:rPr>
          <w:sz w:val="21"/>
          <w:szCs w:val="21"/>
          <w:lang w:val="ru-RU" w:eastAsia="ru-RU"/>
        </w:rPr>
        <w:t>В случае невозможности выполнения Исполнителем своих обязател</w:t>
      </w:r>
      <w:r w:rsidR="00B02F66" w:rsidRPr="00D221BE">
        <w:rPr>
          <w:sz w:val="21"/>
          <w:szCs w:val="21"/>
          <w:lang w:val="ru-RU" w:eastAsia="ru-RU"/>
        </w:rPr>
        <w:t>ьств по Д</w:t>
      </w:r>
      <w:r w:rsidR="00754C16" w:rsidRPr="00D221BE">
        <w:rPr>
          <w:sz w:val="21"/>
          <w:szCs w:val="21"/>
          <w:lang w:val="ru-RU" w:eastAsia="ru-RU"/>
        </w:rPr>
        <w:t xml:space="preserve">оговору после оплаты </w:t>
      </w:r>
      <w:r w:rsidR="00FD07EB" w:rsidRPr="00D221BE">
        <w:rPr>
          <w:sz w:val="21"/>
          <w:szCs w:val="21"/>
          <w:lang w:val="ru-RU" w:eastAsia="ru-RU"/>
        </w:rPr>
        <w:t>Заказчиком стоимости участия в С</w:t>
      </w:r>
      <w:r w:rsidR="00754C16" w:rsidRPr="00D221BE">
        <w:rPr>
          <w:sz w:val="21"/>
          <w:szCs w:val="21"/>
          <w:lang w:val="ru-RU" w:eastAsia="ru-RU"/>
        </w:rPr>
        <w:t xml:space="preserve">еминаре Исполнитель обязан в течение </w:t>
      </w:r>
      <w:r w:rsidR="00B04EDF" w:rsidRPr="00D221BE">
        <w:rPr>
          <w:sz w:val="21"/>
          <w:szCs w:val="21"/>
          <w:lang w:val="ru-RU" w:eastAsia="ru-RU"/>
        </w:rPr>
        <w:t>10</w:t>
      </w:r>
      <w:r w:rsidR="00754C16" w:rsidRPr="00D221BE">
        <w:rPr>
          <w:sz w:val="21"/>
          <w:szCs w:val="21"/>
          <w:lang w:val="ru-RU" w:eastAsia="ru-RU"/>
        </w:rPr>
        <w:t xml:space="preserve"> (</w:t>
      </w:r>
      <w:r w:rsidR="00B04EDF" w:rsidRPr="00D221BE">
        <w:rPr>
          <w:sz w:val="21"/>
          <w:szCs w:val="21"/>
          <w:lang w:val="ru-RU" w:eastAsia="ru-RU"/>
        </w:rPr>
        <w:t>десяти</w:t>
      </w:r>
      <w:r w:rsidR="00754C16" w:rsidRPr="00D221BE">
        <w:rPr>
          <w:sz w:val="21"/>
          <w:szCs w:val="21"/>
          <w:lang w:val="ru-RU" w:eastAsia="ru-RU"/>
        </w:rPr>
        <w:t xml:space="preserve">) </w:t>
      </w:r>
      <w:r w:rsidR="00B04EDF" w:rsidRPr="00D221BE">
        <w:rPr>
          <w:sz w:val="21"/>
          <w:szCs w:val="21"/>
          <w:lang w:val="ru-RU" w:eastAsia="ru-RU"/>
        </w:rPr>
        <w:t>банковских</w:t>
      </w:r>
      <w:r w:rsidR="00754C16" w:rsidRPr="00D221BE">
        <w:rPr>
          <w:sz w:val="21"/>
          <w:szCs w:val="21"/>
          <w:lang w:val="ru-RU" w:eastAsia="ru-RU"/>
        </w:rPr>
        <w:t xml:space="preserve"> дней вернуть полученную сумму за вычетом документально подтвержденных расходов.</w:t>
      </w:r>
    </w:p>
    <w:p w14:paraId="50EFD85F" w14:textId="77777777" w:rsidR="0046283C" w:rsidRPr="00D221BE" w:rsidRDefault="0053241C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b/>
          <w:sz w:val="21"/>
          <w:szCs w:val="21"/>
          <w:lang w:val="ru-RU"/>
        </w:rPr>
      </w:pPr>
      <w:r w:rsidRPr="00D221BE">
        <w:rPr>
          <w:b/>
          <w:sz w:val="21"/>
          <w:szCs w:val="21"/>
          <w:lang w:val="ru-RU"/>
        </w:rPr>
        <w:t>2.2.</w:t>
      </w:r>
      <w:r w:rsidRPr="00D221BE">
        <w:rPr>
          <w:b/>
          <w:sz w:val="21"/>
          <w:szCs w:val="21"/>
          <w:lang w:val="ru-RU"/>
        </w:rPr>
        <w:tab/>
      </w:r>
      <w:r w:rsidR="0046283C" w:rsidRPr="00D221BE">
        <w:rPr>
          <w:b/>
          <w:sz w:val="21"/>
          <w:szCs w:val="21"/>
          <w:lang w:val="ru-RU"/>
        </w:rPr>
        <w:t>Исполнитель имеет право:</w:t>
      </w:r>
    </w:p>
    <w:p w14:paraId="1C4C9625" w14:textId="77777777" w:rsidR="0053241C" w:rsidRPr="00D221BE" w:rsidRDefault="0053241C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/>
        </w:rPr>
      </w:pPr>
      <w:r w:rsidRPr="00D221BE">
        <w:rPr>
          <w:sz w:val="21"/>
          <w:szCs w:val="21"/>
          <w:lang w:val="ru-RU"/>
        </w:rPr>
        <w:t>2.2.1.</w:t>
      </w:r>
      <w:r w:rsidRPr="00D221BE">
        <w:rPr>
          <w:sz w:val="21"/>
          <w:szCs w:val="21"/>
          <w:lang w:val="ru-RU"/>
        </w:rPr>
        <w:tab/>
      </w:r>
      <w:r w:rsidR="0046283C" w:rsidRPr="00D221BE">
        <w:rPr>
          <w:sz w:val="21"/>
          <w:szCs w:val="21"/>
          <w:lang w:val="ru-RU"/>
        </w:rPr>
        <w:t>Требовать от Заказчика</w:t>
      </w:r>
      <w:r w:rsidRPr="00D221BE">
        <w:rPr>
          <w:sz w:val="21"/>
          <w:szCs w:val="21"/>
          <w:lang w:val="ru-RU"/>
        </w:rPr>
        <w:t>,</w:t>
      </w:r>
      <w:r w:rsidR="0046283C" w:rsidRPr="00D221BE">
        <w:rPr>
          <w:sz w:val="21"/>
          <w:szCs w:val="21"/>
          <w:lang w:val="ru-RU"/>
        </w:rPr>
        <w:t xml:space="preserve"> </w:t>
      </w:r>
      <w:r w:rsidR="00555FD6" w:rsidRPr="00D221BE">
        <w:rPr>
          <w:sz w:val="21"/>
          <w:szCs w:val="21"/>
          <w:lang w:val="ru-RU"/>
        </w:rPr>
        <w:t xml:space="preserve">в </w:t>
      </w:r>
      <w:r w:rsidRPr="00D221BE">
        <w:rPr>
          <w:sz w:val="21"/>
          <w:szCs w:val="21"/>
          <w:lang w:val="ru-RU"/>
        </w:rPr>
        <w:t>сроки</w:t>
      </w:r>
      <w:r w:rsidR="008B10C7" w:rsidRPr="00D221BE">
        <w:rPr>
          <w:sz w:val="21"/>
          <w:szCs w:val="21"/>
          <w:lang w:val="ru-RU"/>
        </w:rPr>
        <w:t>,</w:t>
      </w:r>
      <w:r w:rsidRPr="00D221BE">
        <w:rPr>
          <w:sz w:val="21"/>
          <w:szCs w:val="21"/>
          <w:lang w:val="ru-RU"/>
        </w:rPr>
        <w:t xml:space="preserve"> установленные Договором, оплаты оказанных Услуг. </w:t>
      </w:r>
    </w:p>
    <w:p w14:paraId="4128D6EB" w14:textId="77777777" w:rsidR="0046283C" w:rsidRPr="00D221BE" w:rsidRDefault="0053241C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/>
        </w:rPr>
        <w:t>2.2.2.</w:t>
      </w:r>
      <w:r w:rsidRPr="00D221BE">
        <w:rPr>
          <w:sz w:val="21"/>
          <w:szCs w:val="21"/>
          <w:lang w:val="ru-RU"/>
        </w:rPr>
        <w:tab/>
      </w:r>
      <w:r w:rsidRPr="00D221BE">
        <w:rPr>
          <w:sz w:val="21"/>
          <w:szCs w:val="21"/>
          <w:lang w:val="ru-RU" w:eastAsia="ru-RU"/>
        </w:rPr>
        <w:t xml:space="preserve">В случае причинения Участником Семинара материального ущерба имуществу Исполнителя или третьих лиц, требовать </w:t>
      </w:r>
      <w:r w:rsidR="005434A7" w:rsidRPr="00D221BE">
        <w:rPr>
          <w:sz w:val="21"/>
          <w:szCs w:val="21"/>
          <w:lang w:val="ru-RU" w:eastAsia="ru-RU"/>
        </w:rPr>
        <w:t>от</w:t>
      </w:r>
      <w:r w:rsidRPr="00D221BE">
        <w:rPr>
          <w:sz w:val="21"/>
          <w:szCs w:val="21"/>
          <w:lang w:val="ru-RU" w:eastAsia="ru-RU"/>
        </w:rPr>
        <w:t xml:space="preserve"> Участника незамедлительного возмещения вреда, в случае отказа Участника возместить причинённый вред, требовать возмещение такого вреда непосредственно с Заказчика.</w:t>
      </w:r>
    </w:p>
    <w:p w14:paraId="56C9C82A" w14:textId="77777777" w:rsidR="00864558" w:rsidRDefault="0053241C" w:rsidP="0086455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b/>
          <w:kern w:val="16"/>
          <w:sz w:val="21"/>
          <w:szCs w:val="21"/>
          <w:lang w:val="ru-RU" w:eastAsia="ru-RU"/>
        </w:rPr>
      </w:pPr>
      <w:r w:rsidRPr="00D221BE">
        <w:rPr>
          <w:b/>
          <w:kern w:val="16"/>
          <w:sz w:val="21"/>
          <w:szCs w:val="21"/>
          <w:lang w:val="ru-RU" w:eastAsia="ru-RU"/>
        </w:rPr>
        <w:t>2.3</w:t>
      </w:r>
      <w:r w:rsidR="00794951" w:rsidRPr="00D221BE">
        <w:rPr>
          <w:b/>
          <w:kern w:val="16"/>
          <w:sz w:val="21"/>
          <w:szCs w:val="21"/>
          <w:lang w:val="ru-RU" w:eastAsia="ru-RU"/>
        </w:rPr>
        <w:t>.</w:t>
      </w:r>
      <w:r w:rsidR="00794951" w:rsidRPr="00D221BE">
        <w:rPr>
          <w:b/>
          <w:kern w:val="16"/>
          <w:sz w:val="21"/>
          <w:szCs w:val="21"/>
          <w:lang w:val="ru-RU" w:eastAsia="ru-RU"/>
        </w:rPr>
        <w:tab/>
      </w:r>
      <w:r w:rsidR="00754C16" w:rsidRPr="00D221BE">
        <w:rPr>
          <w:b/>
          <w:kern w:val="16"/>
          <w:sz w:val="21"/>
          <w:szCs w:val="21"/>
          <w:lang w:val="ru-RU" w:eastAsia="ru-RU"/>
        </w:rPr>
        <w:t>Заказчик обязуется:</w:t>
      </w:r>
    </w:p>
    <w:p w14:paraId="1610E873" w14:textId="0A443B12" w:rsidR="00864558" w:rsidRPr="00864558" w:rsidRDefault="00864558" w:rsidP="0086455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b/>
          <w:kern w:val="16"/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2.3.</w:t>
      </w:r>
      <w:r>
        <w:rPr>
          <w:sz w:val="21"/>
          <w:szCs w:val="21"/>
          <w:lang w:val="ru-RU" w:eastAsia="ru-RU"/>
        </w:rPr>
        <w:t>1</w:t>
      </w:r>
      <w:r w:rsidRPr="00D221BE">
        <w:rPr>
          <w:sz w:val="21"/>
          <w:szCs w:val="21"/>
          <w:lang w:val="ru-RU" w:eastAsia="ru-RU"/>
        </w:rPr>
        <w:t>.</w:t>
      </w:r>
      <w:r w:rsidRPr="00D221BE">
        <w:rPr>
          <w:sz w:val="21"/>
          <w:szCs w:val="21"/>
          <w:lang w:val="ru-RU" w:eastAsia="ru-RU"/>
        </w:rPr>
        <w:tab/>
      </w:r>
      <w:r>
        <w:rPr>
          <w:sz w:val="21"/>
          <w:szCs w:val="21"/>
          <w:lang w:val="ru-RU" w:eastAsia="ru-RU"/>
        </w:rPr>
        <w:t>З</w:t>
      </w:r>
      <w:r w:rsidRPr="00D221BE">
        <w:rPr>
          <w:sz w:val="21"/>
          <w:szCs w:val="21"/>
          <w:lang w:val="ru-RU" w:eastAsia="ru-RU"/>
        </w:rPr>
        <w:t>агрузить</w:t>
      </w:r>
      <w:r>
        <w:rPr>
          <w:sz w:val="21"/>
          <w:szCs w:val="21"/>
          <w:lang w:val="ru-RU" w:eastAsia="ru-RU"/>
        </w:rPr>
        <w:t xml:space="preserve"> в</w:t>
      </w:r>
      <w:r w:rsidRPr="00D221BE">
        <w:rPr>
          <w:sz w:val="21"/>
          <w:szCs w:val="21"/>
          <w:lang w:val="ru-RU" w:eastAsia="ru-RU"/>
        </w:rPr>
        <w:t xml:space="preserve"> личном кабинете на сайте </w:t>
      </w:r>
      <w:r w:rsidRPr="000F6789">
        <w:rPr>
          <w:sz w:val="21"/>
          <w:szCs w:val="21"/>
          <w:lang w:val="ru-RU" w:eastAsia="ru-RU"/>
        </w:rPr>
        <w:t>itc</w:t>
      </w:r>
      <w:r w:rsidRPr="00D221BE">
        <w:rPr>
          <w:sz w:val="21"/>
          <w:szCs w:val="21"/>
          <w:lang w:val="ru-RU" w:eastAsia="ru-RU"/>
        </w:rPr>
        <w:t>.</w:t>
      </w:r>
      <w:r w:rsidRPr="000F6789">
        <w:rPr>
          <w:sz w:val="21"/>
          <w:szCs w:val="21"/>
          <w:lang w:val="ru-RU" w:eastAsia="ru-RU"/>
        </w:rPr>
        <w:t>fas</w:t>
      </w:r>
      <w:r w:rsidRPr="00D221BE">
        <w:rPr>
          <w:sz w:val="21"/>
          <w:szCs w:val="21"/>
          <w:lang w:val="ru-RU" w:eastAsia="ru-RU"/>
        </w:rPr>
        <w:t>.</w:t>
      </w:r>
      <w:r w:rsidRPr="000F6789">
        <w:rPr>
          <w:sz w:val="21"/>
          <w:szCs w:val="21"/>
          <w:lang w:val="ru-RU" w:eastAsia="ru-RU"/>
        </w:rPr>
        <w:t>gov</w:t>
      </w:r>
      <w:r w:rsidRPr="00D221BE">
        <w:rPr>
          <w:sz w:val="21"/>
          <w:szCs w:val="21"/>
          <w:lang w:val="ru-RU" w:eastAsia="ru-RU"/>
        </w:rPr>
        <w:t>.</w:t>
      </w:r>
      <w:r w:rsidRPr="000F6789">
        <w:rPr>
          <w:sz w:val="21"/>
          <w:szCs w:val="21"/>
          <w:lang w:val="ru-RU" w:eastAsia="ru-RU"/>
        </w:rPr>
        <w:t>ru</w:t>
      </w:r>
      <w:r>
        <w:rPr>
          <w:sz w:val="21"/>
          <w:szCs w:val="21"/>
          <w:lang w:val="ru-RU" w:eastAsia="ru-RU"/>
        </w:rPr>
        <w:t xml:space="preserve">, </w:t>
      </w:r>
      <w:r w:rsidRPr="00D221BE">
        <w:rPr>
          <w:sz w:val="21"/>
          <w:szCs w:val="21"/>
          <w:lang w:val="ru-RU" w:eastAsia="ru-RU"/>
        </w:rPr>
        <w:t>в раздел «Документы»: подписанный обеими Сторонами Договор</w:t>
      </w:r>
      <w:r>
        <w:rPr>
          <w:sz w:val="21"/>
          <w:szCs w:val="21"/>
          <w:lang w:val="ru-RU" w:eastAsia="ru-RU"/>
        </w:rPr>
        <w:t xml:space="preserve"> в соответствии </w:t>
      </w:r>
      <w:r w:rsidRPr="004961F5">
        <w:rPr>
          <w:sz w:val="21"/>
          <w:szCs w:val="21"/>
          <w:lang w:val="ru-RU" w:eastAsia="ru-RU"/>
        </w:rPr>
        <w:t>со Спецификацией</w:t>
      </w:r>
      <w:r>
        <w:rPr>
          <w:sz w:val="21"/>
          <w:szCs w:val="21"/>
          <w:lang w:val="ru-RU" w:eastAsia="ru-RU"/>
        </w:rPr>
        <w:t xml:space="preserve"> (Приложение №1 к Договору) и количеством участников, а также </w:t>
      </w:r>
      <w:r w:rsidR="0000593A" w:rsidRPr="00D221BE">
        <w:rPr>
          <w:sz w:val="21"/>
          <w:szCs w:val="21"/>
          <w:lang w:val="ru-RU" w:eastAsia="ru-RU"/>
        </w:rPr>
        <w:t>документ,</w:t>
      </w:r>
      <w:r w:rsidRPr="00D221BE">
        <w:rPr>
          <w:sz w:val="21"/>
          <w:szCs w:val="21"/>
          <w:lang w:val="ru-RU" w:eastAsia="ru-RU"/>
        </w:rPr>
        <w:t xml:space="preserve"> подтверждающий оплату Договора.</w:t>
      </w:r>
    </w:p>
    <w:p w14:paraId="21B23A8D" w14:textId="77777777" w:rsidR="0046283C" w:rsidRPr="00D221BE" w:rsidRDefault="0053241C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2.3</w:t>
      </w:r>
      <w:r w:rsidR="00794951" w:rsidRPr="00D221BE">
        <w:rPr>
          <w:sz w:val="21"/>
          <w:szCs w:val="21"/>
          <w:lang w:val="ru-RU" w:eastAsia="ru-RU"/>
        </w:rPr>
        <w:t>.</w:t>
      </w:r>
      <w:r w:rsidR="00864558">
        <w:rPr>
          <w:sz w:val="21"/>
          <w:szCs w:val="21"/>
          <w:lang w:val="ru-RU" w:eastAsia="ru-RU"/>
        </w:rPr>
        <w:t>2</w:t>
      </w:r>
      <w:r w:rsidR="00794951" w:rsidRPr="00D221BE">
        <w:rPr>
          <w:sz w:val="21"/>
          <w:szCs w:val="21"/>
          <w:lang w:val="ru-RU" w:eastAsia="ru-RU"/>
        </w:rPr>
        <w:t>.</w:t>
      </w:r>
      <w:r w:rsidR="00794951" w:rsidRPr="00D221BE">
        <w:rPr>
          <w:sz w:val="21"/>
          <w:szCs w:val="21"/>
          <w:lang w:val="ru-RU" w:eastAsia="ru-RU"/>
        </w:rPr>
        <w:tab/>
      </w:r>
      <w:r w:rsidR="00684D71" w:rsidRPr="00D221BE">
        <w:rPr>
          <w:sz w:val="21"/>
          <w:szCs w:val="21"/>
          <w:lang w:val="ru-RU"/>
        </w:rPr>
        <w:t>Оплатить общую стоимость У</w:t>
      </w:r>
      <w:r w:rsidR="0046283C" w:rsidRPr="00D221BE">
        <w:rPr>
          <w:sz w:val="21"/>
          <w:szCs w:val="21"/>
          <w:lang w:val="ru-RU"/>
        </w:rPr>
        <w:t>слуг не позднее сроков</w:t>
      </w:r>
      <w:r w:rsidR="008B10C7" w:rsidRPr="00D221BE">
        <w:rPr>
          <w:sz w:val="21"/>
          <w:szCs w:val="21"/>
          <w:lang w:val="ru-RU"/>
        </w:rPr>
        <w:t>,</w:t>
      </w:r>
      <w:r w:rsidR="0046283C" w:rsidRPr="00D221BE">
        <w:rPr>
          <w:sz w:val="21"/>
          <w:szCs w:val="21"/>
          <w:lang w:val="ru-RU"/>
        </w:rPr>
        <w:t xml:space="preserve"> указанных в пункт</w:t>
      </w:r>
      <w:r w:rsidR="00A071F3" w:rsidRPr="00D221BE">
        <w:rPr>
          <w:sz w:val="21"/>
          <w:szCs w:val="21"/>
          <w:lang w:val="ru-RU"/>
        </w:rPr>
        <w:t>е</w:t>
      </w:r>
      <w:r w:rsidR="0046283C" w:rsidRPr="00D221BE">
        <w:rPr>
          <w:sz w:val="21"/>
          <w:szCs w:val="21"/>
          <w:lang w:val="ru-RU"/>
        </w:rPr>
        <w:t xml:space="preserve"> 3.2</w:t>
      </w:r>
      <w:r w:rsidR="0004190B">
        <w:rPr>
          <w:sz w:val="21"/>
          <w:szCs w:val="21"/>
          <w:lang w:val="ru-RU"/>
        </w:rPr>
        <w:t>.</w:t>
      </w:r>
      <w:r w:rsidR="00C8650F" w:rsidRPr="00D221BE">
        <w:rPr>
          <w:sz w:val="21"/>
          <w:szCs w:val="21"/>
          <w:lang w:val="ru-RU"/>
        </w:rPr>
        <w:t xml:space="preserve"> </w:t>
      </w:r>
      <w:r w:rsidR="0046283C" w:rsidRPr="00D221BE">
        <w:rPr>
          <w:sz w:val="21"/>
          <w:szCs w:val="21"/>
          <w:lang w:val="ru-RU"/>
        </w:rPr>
        <w:t xml:space="preserve">Договора. </w:t>
      </w:r>
    </w:p>
    <w:p w14:paraId="4D7D0498" w14:textId="77777777" w:rsidR="0046283C" w:rsidRPr="00D221BE" w:rsidRDefault="0053241C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2.3</w:t>
      </w:r>
      <w:r w:rsidR="00794951" w:rsidRPr="00D221BE">
        <w:rPr>
          <w:sz w:val="21"/>
          <w:szCs w:val="21"/>
          <w:lang w:val="ru-RU" w:eastAsia="ru-RU"/>
        </w:rPr>
        <w:t>.</w:t>
      </w:r>
      <w:r w:rsidR="00864558">
        <w:rPr>
          <w:sz w:val="21"/>
          <w:szCs w:val="21"/>
          <w:lang w:val="ru-RU" w:eastAsia="ru-RU"/>
        </w:rPr>
        <w:t>3</w:t>
      </w:r>
      <w:r w:rsidR="00794951" w:rsidRPr="00D221BE">
        <w:rPr>
          <w:sz w:val="21"/>
          <w:szCs w:val="21"/>
          <w:lang w:val="ru-RU" w:eastAsia="ru-RU"/>
        </w:rPr>
        <w:t>.</w:t>
      </w:r>
      <w:r w:rsidR="00794951" w:rsidRPr="00D221BE">
        <w:rPr>
          <w:sz w:val="21"/>
          <w:szCs w:val="21"/>
          <w:lang w:val="ru-RU" w:eastAsia="ru-RU"/>
        </w:rPr>
        <w:tab/>
      </w:r>
      <w:r w:rsidR="0046283C" w:rsidRPr="00D221BE">
        <w:rPr>
          <w:sz w:val="21"/>
          <w:szCs w:val="21"/>
          <w:lang w:val="ru-RU" w:eastAsia="ru-RU"/>
        </w:rPr>
        <w:t xml:space="preserve">Обеспечить своевременную явку </w:t>
      </w:r>
      <w:r w:rsidR="0002528A" w:rsidRPr="00D221BE">
        <w:rPr>
          <w:sz w:val="21"/>
          <w:szCs w:val="21"/>
          <w:lang w:val="ru-RU" w:eastAsia="ru-RU"/>
        </w:rPr>
        <w:t>Участников</w:t>
      </w:r>
      <w:r w:rsidR="0046283C" w:rsidRPr="00D221BE">
        <w:rPr>
          <w:sz w:val="21"/>
          <w:szCs w:val="21"/>
          <w:lang w:val="ru-RU" w:eastAsia="ru-RU"/>
        </w:rPr>
        <w:t xml:space="preserve"> на Семинар, указанный в пункте 1.1</w:t>
      </w:r>
      <w:r w:rsidR="0004190B">
        <w:rPr>
          <w:sz w:val="21"/>
          <w:szCs w:val="21"/>
          <w:lang w:val="ru-RU" w:eastAsia="ru-RU"/>
        </w:rPr>
        <w:t>.</w:t>
      </w:r>
      <w:r w:rsidR="0046283C" w:rsidRPr="00D221BE">
        <w:rPr>
          <w:sz w:val="21"/>
          <w:szCs w:val="21"/>
          <w:lang w:val="ru-RU" w:eastAsia="ru-RU"/>
        </w:rPr>
        <w:t xml:space="preserve"> Договора. Несвоевременная явка или неявка Участников на Семинар не является основанием для </w:t>
      </w:r>
      <w:r w:rsidR="00D26FFA">
        <w:rPr>
          <w:sz w:val="21"/>
          <w:szCs w:val="21"/>
          <w:lang w:val="ru-RU" w:eastAsia="ru-RU"/>
        </w:rPr>
        <w:t xml:space="preserve">возврата </w:t>
      </w:r>
      <w:r w:rsidR="00D26FFA" w:rsidRPr="00D221BE">
        <w:rPr>
          <w:sz w:val="21"/>
          <w:szCs w:val="21"/>
          <w:lang w:val="ru-RU" w:eastAsia="ru-RU"/>
        </w:rPr>
        <w:t>Заказчик</w:t>
      </w:r>
      <w:r w:rsidR="00D26FFA">
        <w:rPr>
          <w:sz w:val="21"/>
          <w:szCs w:val="21"/>
          <w:lang w:val="ru-RU" w:eastAsia="ru-RU"/>
        </w:rPr>
        <w:t>у</w:t>
      </w:r>
      <w:r w:rsidR="0046283C" w:rsidRPr="00D221BE">
        <w:rPr>
          <w:sz w:val="21"/>
          <w:szCs w:val="21"/>
          <w:lang w:val="ru-RU" w:eastAsia="ru-RU"/>
        </w:rPr>
        <w:t xml:space="preserve"> </w:t>
      </w:r>
      <w:r w:rsidR="00747ABC">
        <w:rPr>
          <w:sz w:val="21"/>
          <w:szCs w:val="21"/>
          <w:lang w:val="ru-RU" w:eastAsia="ru-RU"/>
        </w:rPr>
        <w:t xml:space="preserve">суммы </w:t>
      </w:r>
      <w:r w:rsidR="00D26FFA" w:rsidRPr="00D221BE">
        <w:rPr>
          <w:sz w:val="21"/>
          <w:szCs w:val="21"/>
          <w:lang w:val="ru-RU" w:eastAsia="ru-RU"/>
        </w:rPr>
        <w:t>оплат</w:t>
      </w:r>
      <w:r w:rsidR="00D26FFA">
        <w:rPr>
          <w:sz w:val="21"/>
          <w:szCs w:val="21"/>
          <w:lang w:val="ru-RU" w:eastAsia="ru-RU"/>
        </w:rPr>
        <w:t>ы</w:t>
      </w:r>
      <w:r w:rsidR="00D26FFA" w:rsidRPr="00D221BE">
        <w:rPr>
          <w:sz w:val="21"/>
          <w:szCs w:val="21"/>
          <w:lang w:val="ru-RU" w:eastAsia="ru-RU"/>
        </w:rPr>
        <w:t xml:space="preserve"> </w:t>
      </w:r>
      <w:r w:rsidR="0046283C" w:rsidRPr="00D221BE">
        <w:rPr>
          <w:sz w:val="21"/>
          <w:szCs w:val="21"/>
          <w:lang w:val="ru-RU" w:eastAsia="ru-RU"/>
        </w:rPr>
        <w:lastRenderedPageBreak/>
        <w:t>оказанных Услуг.</w:t>
      </w:r>
    </w:p>
    <w:p w14:paraId="50261F19" w14:textId="77777777" w:rsidR="0046283C" w:rsidRPr="00D221BE" w:rsidRDefault="0046283C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2.</w:t>
      </w:r>
      <w:r w:rsidR="0053241C" w:rsidRPr="00D221BE">
        <w:rPr>
          <w:sz w:val="21"/>
          <w:szCs w:val="21"/>
          <w:lang w:val="ru-RU" w:eastAsia="ru-RU"/>
        </w:rPr>
        <w:t>3</w:t>
      </w:r>
      <w:r w:rsidR="005434A7" w:rsidRPr="00D221BE">
        <w:rPr>
          <w:sz w:val="21"/>
          <w:szCs w:val="21"/>
          <w:lang w:val="ru-RU" w:eastAsia="ru-RU"/>
        </w:rPr>
        <w:t>.4.</w:t>
      </w:r>
      <w:r w:rsidR="005434A7" w:rsidRPr="00D221BE">
        <w:rPr>
          <w:sz w:val="21"/>
          <w:szCs w:val="21"/>
          <w:lang w:val="ru-RU" w:eastAsia="ru-RU"/>
        </w:rPr>
        <w:tab/>
      </w:r>
      <w:r w:rsidRPr="00D221BE">
        <w:rPr>
          <w:sz w:val="21"/>
          <w:szCs w:val="21"/>
          <w:lang w:val="ru-RU" w:eastAsia="ru-RU"/>
        </w:rPr>
        <w:t xml:space="preserve">Нести ответственность за соблюдение Участниками Семинара техники безопасности, пожарной безопасности; нести ответственность за действия Участников Семинара и причинённый такими действиями ущерб, как Исполнителю, так и третьим лицам.  </w:t>
      </w:r>
    </w:p>
    <w:p w14:paraId="6183E0CA" w14:textId="77777777" w:rsidR="0002528A" w:rsidRPr="00D221BE" w:rsidRDefault="0002528A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b/>
          <w:sz w:val="21"/>
          <w:szCs w:val="21"/>
          <w:lang w:val="ru-RU" w:eastAsia="ru-RU"/>
        </w:rPr>
      </w:pPr>
      <w:r w:rsidRPr="00D221BE">
        <w:rPr>
          <w:b/>
          <w:sz w:val="21"/>
          <w:szCs w:val="21"/>
          <w:lang w:val="ru-RU" w:eastAsia="ru-RU"/>
        </w:rPr>
        <w:t>2.4.</w:t>
      </w:r>
      <w:r w:rsidRPr="00D221BE">
        <w:rPr>
          <w:b/>
          <w:sz w:val="21"/>
          <w:szCs w:val="21"/>
          <w:lang w:val="ru-RU" w:eastAsia="ru-RU"/>
        </w:rPr>
        <w:tab/>
        <w:t>Заказчик имеет право:</w:t>
      </w:r>
    </w:p>
    <w:p w14:paraId="1B539601" w14:textId="77777777" w:rsidR="0002528A" w:rsidRPr="00D221BE" w:rsidRDefault="0002528A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2.4.1.</w:t>
      </w:r>
      <w:r w:rsidRPr="00D221BE">
        <w:rPr>
          <w:sz w:val="21"/>
          <w:szCs w:val="21"/>
          <w:lang w:val="ru-RU" w:eastAsia="ru-RU"/>
        </w:rPr>
        <w:tab/>
        <w:t>Требовать своевреме</w:t>
      </w:r>
      <w:r w:rsidR="00684D71" w:rsidRPr="00D221BE">
        <w:rPr>
          <w:sz w:val="21"/>
          <w:szCs w:val="21"/>
          <w:lang w:val="ru-RU" w:eastAsia="ru-RU"/>
        </w:rPr>
        <w:t>нного и качественного оказания У</w:t>
      </w:r>
      <w:r w:rsidRPr="00D221BE">
        <w:rPr>
          <w:sz w:val="21"/>
          <w:szCs w:val="21"/>
          <w:lang w:val="ru-RU" w:eastAsia="ru-RU"/>
        </w:rPr>
        <w:t>слуг.</w:t>
      </w:r>
    </w:p>
    <w:p w14:paraId="70AE5810" w14:textId="77777777" w:rsidR="00DA3B63" w:rsidRPr="00D221BE" w:rsidRDefault="00DA3B63" w:rsidP="000F6789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2.4.2.</w:t>
      </w:r>
      <w:r w:rsidRPr="00D221BE">
        <w:rPr>
          <w:sz w:val="21"/>
          <w:szCs w:val="21"/>
          <w:lang w:val="ru-RU" w:eastAsia="ru-RU"/>
        </w:rPr>
        <w:tab/>
      </w:r>
      <w:r w:rsidR="007A36FC">
        <w:rPr>
          <w:sz w:val="21"/>
          <w:szCs w:val="21"/>
          <w:lang w:val="ru-RU" w:eastAsia="ru-RU"/>
        </w:rPr>
        <w:t>В срок н</w:t>
      </w:r>
      <w:r w:rsidR="007A36FC" w:rsidRPr="00D221BE">
        <w:rPr>
          <w:sz w:val="21"/>
          <w:szCs w:val="21"/>
          <w:lang w:val="ru-RU" w:eastAsia="ru-RU"/>
        </w:rPr>
        <w:t xml:space="preserve">е </w:t>
      </w:r>
      <w:r w:rsidRPr="00D221BE">
        <w:rPr>
          <w:sz w:val="21"/>
          <w:szCs w:val="21"/>
          <w:lang w:val="ru-RU" w:eastAsia="ru-RU"/>
        </w:rPr>
        <w:t>позднее</w:t>
      </w:r>
      <w:r w:rsidR="002449FC">
        <w:rPr>
          <w:sz w:val="21"/>
          <w:szCs w:val="21"/>
          <w:lang w:val="ru-RU" w:eastAsia="ru-RU"/>
        </w:rPr>
        <w:t xml:space="preserve"> чем</w:t>
      </w:r>
      <w:r w:rsidRPr="00D221BE">
        <w:rPr>
          <w:sz w:val="21"/>
          <w:szCs w:val="21"/>
          <w:lang w:val="ru-RU" w:eastAsia="ru-RU"/>
        </w:rPr>
        <w:t xml:space="preserve"> </w:t>
      </w:r>
      <w:r w:rsidR="007A36FC">
        <w:rPr>
          <w:sz w:val="21"/>
          <w:szCs w:val="21"/>
          <w:lang w:val="ru-RU" w:eastAsia="ru-RU"/>
        </w:rPr>
        <w:t>за 14 (четырнадцать) календарных дней</w:t>
      </w:r>
      <w:r w:rsidRPr="00D221BE">
        <w:rPr>
          <w:sz w:val="21"/>
          <w:szCs w:val="21"/>
          <w:lang w:val="ru-RU" w:eastAsia="ru-RU"/>
        </w:rPr>
        <w:t xml:space="preserve"> </w:t>
      </w:r>
      <w:r w:rsidR="002449FC">
        <w:rPr>
          <w:sz w:val="21"/>
          <w:szCs w:val="21"/>
          <w:lang w:val="ru-RU" w:eastAsia="ru-RU"/>
        </w:rPr>
        <w:t xml:space="preserve">до даты оказания услуг </w:t>
      </w:r>
      <w:r w:rsidRPr="00D221BE">
        <w:rPr>
          <w:sz w:val="21"/>
          <w:szCs w:val="21"/>
          <w:lang w:val="ru-RU" w:eastAsia="ru-RU"/>
        </w:rPr>
        <w:t xml:space="preserve">произвести замену Участника Семинара, письменно уведомив об этом Исполнителя. </w:t>
      </w:r>
    </w:p>
    <w:p w14:paraId="6B754463" w14:textId="77777777" w:rsidR="00A67CF1" w:rsidRPr="00D221BE" w:rsidRDefault="00DA3B63" w:rsidP="000F6789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2.4.3.</w:t>
      </w:r>
      <w:r w:rsidRPr="00D221BE">
        <w:rPr>
          <w:sz w:val="21"/>
          <w:szCs w:val="21"/>
          <w:lang w:val="ru-RU" w:eastAsia="ru-RU"/>
        </w:rPr>
        <w:tab/>
        <w:t xml:space="preserve">Требовать от Исполнителя </w:t>
      </w:r>
      <w:r w:rsidRPr="00D221BE">
        <w:rPr>
          <w:sz w:val="21"/>
          <w:szCs w:val="21"/>
          <w:lang w:val="ru-RU"/>
        </w:rPr>
        <w:t>возврат</w:t>
      </w:r>
      <w:r w:rsidR="00BD3636" w:rsidRPr="00D221BE">
        <w:rPr>
          <w:sz w:val="21"/>
          <w:szCs w:val="21"/>
          <w:lang w:val="ru-RU"/>
        </w:rPr>
        <w:t>а</w:t>
      </w:r>
      <w:r w:rsidRPr="00D221BE">
        <w:rPr>
          <w:sz w:val="21"/>
          <w:szCs w:val="21"/>
          <w:lang w:val="ru-RU"/>
        </w:rPr>
        <w:t xml:space="preserve"> сумм</w:t>
      </w:r>
      <w:r w:rsidR="00BD3636" w:rsidRPr="00D221BE">
        <w:rPr>
          <w:sz w:val="21"/>
          <w:szCs w:val="21"/>
          <w:lang w:val="ru-RU"/>
        </w:rPr>
        <w:t>ы</w:t>
      </w:r>
      <w:r w:rsidRPr="00D221BE">
        <w:rPr>
          <w:sz w:val="21"/>
          <w:szCs w:val="21"/>
          <w:lang w:val="ru-RU" w:eastAsia="ru-RU"/>
        </w:rPr>
        <w:t xml:space="preserve"> аванса в порядке</w:t>
      </w:r>
      <w:r w:rsidR="00B02F66" w:rsidRPr="00D221BE">
        <w:rPr>
          <w:sz w:val="21"/>
          <w:szCs w:val="21"/>
          <w:lang w:val="ru-RU" w:eastAsia="ru-RU"/>
        </w:rPr>
        <w:t>,</w:t>
      </w:r>
      <w:r w:rsidRPr="00D221BE">
        <w:rPr>
          <w:sz w:val="21"/>
          <w:szCs w:val="21"/>
          <w:lang w:val="ru-RU" w:eastAsia="ru-RU"/>
        </w:rPr>
        <w:t xml:space="preserve"> предусмотренном Договором</w:t>
      </w:r>
      <w:r w:rsidR="00BD3636" w:rsidRPr="00D221BE">
        <w:rPr>
          <w:sz w:val="21"/>
          <w:szCs w:val="21"/>
          <w:lang w:val="ru-RU" w:eastAsia="ru-RU"/>
        </w:rPr>
        <w:t xml:space="preserve"> и в соответствии с Приложением № 3 к Договору</w:t>
      </w:r>
      <w:r w:rsidR="006010FA" w:rsidRPr="00D221BE">
        <w:rPr>
          <w:sz w:val="21"/>
          <w:szCs w:val="21"/>
          <w:lang w:val="ru-RU" w:eastAsia="ru-RU"/>
        </w:rPr>
        <w:t>, с момента доставки и получения Исполнителем уведомления о возврате денежных средств.</w:t>
      </w:r>
      <w:r w:rsidRPr="00D221BE">
        <w:rPr>
          <w:sz w:val="21"/>
          <w:szCs w:val="21"/>
          <w:lang w:val="ru-RU" w:eastAsia="ru-RU"/>
        </w:rPr>
        <w:t xml:space="preserve">  </w:t>
      </w:r>
      <w:r w:rsidR="00A67CF1" w:rsidRPr="00D221BE">
        <w:rPr>
          <w:sz w:val="21"/>
          <w:szCs w:val="21"/>
          <w:lang w:val="ru-RU" w:eastAsia="ru-RU"/>
        </w:rPr>
        <w:t xml:space="preserve"> </w:t>
      </w:r>
    </w:p>
    <w:p w14:paraId="0CCD7D6F" w14:textId="77777777" w:rsidR="00A67CF1" w:rsidRPr="00D221BE" w:rsidRDefault="00DA3B63" w:rsidP="000F6789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2.4.</w:t>
      </w:r>
      <w:r w:rsidR="008F15A5" w:rsidRPr="00D221BE">
        <w:rPr>
          <w:sz w:val="21"/>
          <w:szCs w:val="21"/>
          <w:lang w:val="ru-RU" w:eastAsia="ru-RU"/>
        </w:rPr>
        <w:t>4</w:t>
      </w:r>
      <w:r w:rsidR="00A67CF1" w:rsidRPr="00D221BE">
        <w:rPr>
          <w:sz w:val="21"/>
          <w:szCs w:val="21"/>
          <w:lang w:val="ru-RU" w:eastAsia="ru-RU"/>
        </w:rPr>
        <w:t>.</w:t>
      </w:r>
      <w:r w:rsidR="00A67CF1" w:rsidRPr="00D221BE">
        <w:rPr>
          <w:sz w:val="21"/>
          <w:szCs w:val="21"/>
          <w:lang w:val="ru-RU" w:eastAsia="ru-RU"/>
        </w:rPr>
        <w:tab/>
        <w:t>Приобретать дополнительные услуги</w:t>
      </w:r>
      <w:r w:rsidR="0042259B" w:rsidRPr="00D221BE">
        <w:rPr>
          <w:sz w:val="21"/>
          <w:szCs w:val="21"/>
          <w:lang w:val="ru-RU" w:eastAsia="ru-RU"/>
        </w:rPr>
        <w:t>,</w:t>
      </w:r>
      <w:r w:rsidR="00A67CF1" w:rsidRPr="00D221BE">
        <w:rPr>
          <w:sz w:val="21"/>
          <w:szCs w:val="21"/>
          <w:lang w:val="ru-RU" w:eastAsia="ru-RU"/>
        </w:rPr>
        <w:t xml:space="preserve"> предоставляемые </w:t>
      </w:r>
      <w:r w:rsidR="00AA007F" w:rsidRPr="00D221BE">
        <w:rPr>
          <w:sz w:val="21"/>
          <w:szCs w:val="21"/>
          <w:lang w:val="ru-RU" w:eastAsia="ru-RU"/>
        </w:rPr>
        <w:t>К</w:t>
      </w:r>
      <w:r w:rsidR="008F15A5" w:rsidRPr="00D221BE">
        <w:rPr>
          <w:sz w:val="21"/>
          <w:szCs w:val="21"/>
          <w:lang w:val="ru-RU" w:eastAsia="ru-RU"/>
        </w:rPr>
        <w:t xml:space="preserve">урортным комплексом </w:t>
      </w:r>
      <w:r w:rsidR="008B10C7" w:rsidRPr="00D221BE">
        <w:rPr>
          <w:sz w:val="21"/>
          <w:szCs w:val="21"/>
          <w:lang w:val="ru-RU" w:eastAsia="ru-RU"/>
        </w:rPr>
        <w:t>«</w:t>
      </w:r>
      <w:r w:rsidR="00AA007F" w:rsidRPr="00D221BE">
        <w:rPr>
          <w:sz w:val="21"/>
          <w:szCs w:val="21"/>
          <w:lang w:val="ru-RU" w:eastAsia="ru-RU"/>
        </w:rPr>
        <w:t>Мрия Резорт и Спа</w:t>
      </w:r>
      <w:r w:rsidR="008B10C7" w:rsidRPr="00D221BE">
        <w:rPr>
          <w:sz w:val="21"/>
          <w:szCs w:val="21"/>
          <w:lang w:val="ru-RU" w:eastAsia="ru-RU"/>
        </w:rPr>
        <w:t>»</w:t>
      </w:r>
      <w:r w:rsidR="00AA007F" w:rsidRPr="00D221BE">
        <w:rPr>
          <w:sz w:val="21"/>
          <w:szCs w:val="21"/>
          <w:lang w:val="ru-RU" w:eastAsia="ru-RU"/>
        </w:rPr>
        <w:t xml:space="preserve"> 5*</w:t>
      </w:r>
      <w:r w:rsidR="008F15A5" w:rsidRPr="00D221BE">
        <w:rPr>
          <w:sz w:val="21"/>
          <w:szCs w:val="21"/>
          <w:lang w:val="ru-RU" w:eastAsia="ru-RU"/>
        </w:rPr>
        <w:t xml:space="preserve"> </w:t>
      </w:r>
      <w:r w:rsidR="00A67CF1" w:rsidRPr="00D221BE">
        <w:rPr>
          <w:sz w:val="21"/>
          <w:szCs w:val="21"/>
          <w:lang w:val="ru-RU" w:eastAsia="ru-RU"/>
        </w:rPr>
        <w:t xml:space="preserve">за собственный счет. </w:t>
      </w:r>
    </w:p>
    <w:p w14:paraId="4251BB5A" w14:textId="77777777" w:rsidR="00754C16" w:rsidRPr="00D221BE" w:rsidRDefault="00684D71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jc w:val="center"/>
        <w:rPr>
          <w:b/>
          <w:bCs/>
          <w:kern w:val="16"/>
          <w:sz w:val="21"/>
          <w:szCs w:val="21"/>
          <w:lang w:val="ru-RU" w:eastAsia="ru-RU"/>
        </w:rPr>
      </w:pPr>
      <w:r w:rsidRPr="00D221BE">
        <w:rPr>
          <w:b/>
          <w:bCs/>
          <w:kern w:val="16"/>
          <w:sz w:val="21"/>
          <w:szCs w:val="21"/>
          <w:lang w:val="ru-RU" w:eastAsia="ru-RU"/>
        </w:rPr>
        <w:t>Стоимость У</w:t>
      </w:r>
      <w:r w:rsidR="00754C16" w:rsidRPr="00D221BE">
        <w:rPr>
          <w:b/>
          <w:bCs/>
          <w:kern w:val="16"/>
          <w:sz w:val="21"/>
          <w:szCs w:val="21"/>
          <w:lang w:val="ru-RU" w:eastAsia="ru-RU"/>
        </w:rPr>
        <w:t>слуг и условия оплаты</w:t>
      </w:r>
    </w:p>
    <w:p w14:paraId="548D5618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bCs/>
          <w:kern w:val="16"/>
          <w:sz w:val="21"/>
          <w:szCs w:val="21"/>
          <w:lang w:val="ru-RU" w:eastAsia="ru-RU"/>
        </w:rPr>
      </w:pPr>
    </w:p>
    <w:p w14:paraId="4D2CADDC" w14:textId="34A15B21" w:rsidR="008F15A5" w:rsidRPr="00D221BE" w:rsidRDefault="00754C16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3.1.</w:t>
      </w:r>
      <w:r w:rsidRPr="00D221BE">
        <w:rPr>
          <w:kern w:val="16"/>
          <w:sz w:val="21"/>
          <w:szCs w:val="21"/>
          <w:lang w:val="ru-RU" w:eastAsia="ru-RU"/>
        </w:rPr>
        <w:tab/>
      </w:r>
      <w:r w:rsidR="008F15A5" w:rsidRPr="00D221BE">
        <w:rPr>
          <w:sz w:val="21"/>
          <w:szCs w:val="21"/>
          <w:lang w:val="ru-RU" w:eastAsia="ru-RU"/>
        </w:rPr>
        <w:t>Цена Договора составляет:</w:t>
      </w:r>
      <w:r w:rsidR="006C5971" w:rsidRPr="00D221BE">
        <w:rPr>
          <w:sz w:val="21"/>
          <w:szCs w:val="21"/>
          <w:lang w:val="ru-RU" w:eastAsia="ru-RU"/>
        </w:rPr>
        <w:t xml:space="preserve"> </w:t>
      </w:r>
      <w:bookmarkStart w:id="3" w:name="_Hlk51313238"/>
      <w:r w:rsidR="0000593A">
        <w:rPr>
          <w:sz w:val="21"/>
          <w:szCs w:val="21"/>
          <w:lang w:val="ru-RU" w:eastAsia="ru-RU"/>
        </w:rPr>
        <w:t>580</w:t>
      </w:r>
      <w:r w:rsidR="002723D5">
        <w:rPr>
          <w:sz w:val="21"/>
          <w:szCs w:val="21"/>
          <w:lang w:val="ru-RU" w:eastAsia="ru-RU"/>
        </w:rPr>
        <w:t> </w:t>
      </w:r>
      <w:r w:rsidR="0000593A">
        <w:rPr>
          <w:sz w:val="21"/>
          <w:szCs w:val="21"/>
          <w:lang w:val="ru-RU" w:eastAsia="ru-RU"/>
        </w:rPr>
        <w:t>000</w:t>
      </w:r>
      <w:r w:rsidR="002723D5">
        <w:rPr>
          <w:sz w:val="21"/>
          <w:szCs w:val="21"/>
          <w:lang w:val="ru-RU" w:eastAsia="ru-RU"/>
        </w:rPr>
        <w:t>, 00 руб.</w:t>
      </w:r>
      <w:r w:rsidR="0000593A">
        <w:rPr>
          <w:sz w:val="21"/>
          <w:szCs w:val="21"/>
          <w:lang w:val="ru-RU" w:eastAsia="ru-RU"/>
        </w:rPr>
        <w:t xml:space="preserve"> </w:t>
      </w:r>
      <w:r w:rsidR="00EC40C2" w:rsidRPr="00D221BE">
        <w:rPr>
          <w:sz w:val="21"/>
          <w:szCs w:val="21"/>
          <w:lang w:val="ru-RU" w:eastAsia="ru-RU"/>
        </w:rPr>
        <w:t>(</w:t>
      </w:r>
      <w:r w:rsidR="0000593A" w:rsidRPr="0000593A">
        <w:rPr>
          <w:sz w:val="21"/>
          <w:szCs w:val="21"/>
          <w:lang w:val="ru-RU" w:eastAsia="ru-RU"/>
        </w:rPr>
        <w:t>пятьсот восемьдесят тысяч рублей</w:t>
      </w:r>
      <w:r w:rsidR="00900E04">
        <w:rPr>
          <w:sz w:val="21"/>
          <w:szCs w:val="21"/>
          <w:lang w:val="ru-RU" w:eastAsia="ru-RU"/>
        </w:rPr>
        <w:t>,</w:t>
      </w:r>
      <w:r w:rsidR="0000593A" w:rsidRPr="0000593A">
        <w:rPr>
          <w:sz w:val="21"/>
          <w:szCs w:val="21"/>
          <w:lang w:val="ru-RU" w:eastAsia="ru-RU"/>
        </w:rPr>
        <w:t xml:space="preserve"> 00 копеек</w:t>
      </w:r>
      <w:r w:rsidR="00EC40C2" w:rsidRPr="00D221BE">
        <w:rPr>
          <w:sz w:val="21"/>
          <w:szCs w:val="21"/>
          <w:lang w:val="ru-RU" w:eastAsia="ru-RU"/>
        </w:rPr>
        <w:t>)</w:t>
      </w:r>
      <w:bookmarkEnd w:id="3"/>
      <w:r w:rsidR="00EC40C2" w:rsidRPr="00D221BE">
        <w:rPr>
          <w:sz w:val="21"/>
          <w:szCs w:val="21"/>
          <w:lang w:val="ru-RU" w:eastAsia="ru-RU"/>
        </w:rPr>
        <w:t xml:space="preserve">, </w:t>
      </w:r>
      <w:r w:rsidR="00B239D2" w:rsidRPr="00D221BE">
        <w:rPr>
          <w:sz w:val="21"/>
          <w:szCs w:val="21"/>
          <w:lang w:val="ru-RU" w:eastAsia="ru-RU"/>
        </w:rPr>
        <w:t>(</w:t>
      </w:r>
      <w:r w:rsidR="008F15A5" w:rsidRPr="00D221BE">
        <w:rPr>
          <w:i/>
          <w:sz w:val="21"/>
          <w:szCs w:val="21"/>
          <w:lang w:val="ru-RU" w:eastAsia="ru-RU"/>
        </w:rPr>
        <w:t>Сумма заполняется в соответствии с</w:t>
      </w:r>
      <w:r w:rsidR="00EC2896">
        <w:rPr>
          <w:i/>
          <w:sz w:val="21"/>
          <w:szCs w:val="21"/>
          <w:lang w:val="ru-RU" w:eastAsia="ru-RU"/>
        </w:rPr>
        <w:t>о Спецификацией (</w:t>
      </w:r>
      <w:r w:rsidR="008F15A5" w:rsidRPr="00D221BE">
        <w:rPr>
          <w:i/>
          <w:sz w:val="21"/>
          <w:szCs w:val="21"/>
          <w:lang w:val="ru-RU" w:eastAsia="ru-RU"/>
        </w:rPr>
        <w:t>Приложением № 1</w:t>
      </w:r>
      <w:r w:rsidR="00EC2896">
        <w:rPr>
          <w:i/>
          <w:sz w:val="21"/>
          <w:szCs w:val="21"/>
          <w:lang w:val="ru-RU" w:eastAsia="ru-RU"/>
        </w:rPr>
        <w:t>)</w:t>
      </w:r>
      <w:r w:rsidR="008F15A5" w:rsidRPr="00D221BE">
        <w:rPr>
          <w:i/>
          <w:sz w:val="21"/>
          <w:szCs w:val="21"/>
          <w:lang w:val="ru-RU" w:eastAsia="ru-RU"/>
        </w:rPr>
        <w:t xml:space="preserve"> к Договору и количеством Участнико</w:t>
      </w:r>
      <w:r w:rsidR="00EC40C2" w:rsidRPr="00D221BE">
        <w:rPr>
          <w:i/>
          <w:sz w:val="21"/>
          <w:szCs w:val="21"/>
          <w:lang w:val="ru-RU" w:eastAsia="ru-RU"/>
        </w:rPr>
        <w:t>в</w:t>
      </w:r>
      <w:r w:rsidR="008F15A5" w:rsidRPr="00D221BE">
        <w:rPr>
          <w:sz w:val="21"/>
          <w:szCs w:val="21"/>
          <w:lang w:val="ru-RU" w:eastAsia="ru-RU"/>
        </w:rPr>
        <w:t>), в том числе НД</w:t>
      </w:r>
      <w:r w:rsidR="00555FD6" w:rsidRPr="00D221BE">
        <w:rPr>
          <w:sz w:val="21"/>
          <w:szCs w:val="21"/>
          <w:lang w:val="ru-RU" w:eastAsia="ru-RU"/>
        </w:rPr>
        <w:t xml:space="preserve">С 20% </w:t>
      </w:r>
      <w:r w:rsidR="002723D5">
        <w:rPr>
          <w:rStyle w:val="otvetkrasn30"/>
          <w:bCs/>
          <w:sz w:val="21"/>
          <w:szCs w:val="21"/>
          <w:lang w:val="ru-RU"/>
        </w:rPr>
        <w:t>96 666,</w:t>
      </w:r>
      <w:r w:rsidR="0000593A" w:rsidRPr="0000593A">
        <w:rPr>
          <w:rStyle w:val="otvetkrasn30"/>
          <w:bCs/>
          <w:sz w:val="21"/>
          <w:szCs w:val="21"/>
          <w:lang w:val="ru-RU"/>
        </w:rPr>
        <w:t>67</w:t>
      </w:r>
      <w:r w:rsidR="002723D5">
        <w:rPr>
          <w:rStyle w:val="otvetkrasn30"/>
          <w:bCs/>
          <w:sz w:val="21"/>
          <w:szCs w:val="21"/>
          <w:lang w:val="ru-RU"/>
        </w:rPr>
        <w:t xml:space="preserve"> руб. </w:t>
      </w:r>
      <w:r w:rsidR="008F15A5" w:rsidRPr="00D221BE">
        <w:rPr>
          <w:sz w:val="21"/>
          <w:szCs w:val="21"/>
          <w:lang w:val="ru-RU" w:eastAsia="ru-RU"/>
        </w:rPr>
        <w:t>(</w:t>
      </w:r>
      <w:r w:rsidR="0000593A">
        <w:rPr>
          <w:sz w:val="21"/>
          <w:szCs w:val="21"/>
          <w:lang w:val="ru-RU" w:eastAsia="ru-RU"/>
        </w:rPr>
        <w:t>девяност</w:t>
      </w:r>
      <w:r w:rsidR="00900E04">
        <w:rPr>
          <w:sz w:val="21"/>
          <w:szCs w:val="21"/>
          <w:lang w:val="ru-RU" w:eastAsia="ru-RU"/>
        </w:rPr>
        <w:t>о</w:t>
      </w:r>
      <w:r w:rsidR="0000593A">
        <w:rPr>
          <w:sz w:val="21"/>
          <w:szCs w:val="21"/>
          <w:lang w:val="ru-RU" w:eastAsia="ru-RU"/>
        </w:rPr>
        <w:t xml:space="preserve"> шесть тысяч шестьсот </w:t>
      </w:r>
      <w:r w:rsidR="00A344E5">
        <w:rPr>
          <w:sz w:val="21"/>
          <w:szCs w:val="21"/>
          <w:lang w:val="ru-RU" w:eastAsia="ru-RU"/>
        </w:rPr>
        <w:t>шест</w:t>
      </w:r>
      <w:r w:rsidR="00900E04">
        <w:rPr>
          <w:sz w:val="21"/>
          <w:szCs w:val="21"/>
          <w:lang w:val="ru-RU" w:eastAsia="ru-RU"/>
        </w:rPr>
        <w:t xml:space="preserve">ьдесят </w:t>
      </w:r>
      <w:r w:rsidR="00A344E5">
        <w:rPr>
          <w:sz w:val="21"/>
          <w:szCs w:val="21"/>
          <w:lang w:val="ru-RU" w:eastAsia="ru-RU"/>
        </w:rPr>
        <w:t>шесть рублей</w:t>
      </w:r>
      <w:r w:rsidR="001E7729">
        <w:rPr>
          <w:sz w:val="21"/>
          <w:szCs w:val="21"/>
          <w:lang w:val="ru-RU" w:eastAsia="ru-RU"/>
        </w:rPr>
        <w:t>,</w:t>
      </w:r>
      <w:r w:rsidR="00A344E5">
        <w:rPr>
          <w:sz w:val="21"/>
          <w:szCs w:val="21"/>
          <w:lang w:val="ru-RU" w:eastAsia="ru-RU"/>
        </w:rPr>
        <w:t xml:space="preserve"> 67 копеек</w:t>
      </w:r>
      <w:r w:rsidR="008F15A5" w:rsidRPr="00D221BE">
        <w:rPr>
          <w:sz w:val="21"/>
          <w:szCs w:val="21"/>
          <w:lang w:val="ru-RU" w:eastAsia="ru-RU"/>
        </w:rPr>
        <w:t>)</w:t>
      </w:r>
      <w:r w:rsidR="002723D5">
        <w:rPr>
          <w:sz w:val="21"/>
          <w:szCs w:val="21"/>
          <w:lang w:val="ru-RU" w:eastAsia="ru-RU"/>
        </w:rPr>
        <w:t>.</w:t>
      </w:r>
    </w:p>
    <w:p w14:paraId="4616B447" w14:textId="56D80235" w:rsidR="00514F39" w:rsidRPr="00D221BE" w:rsidRDefault="008F15A5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i/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3.2.</w:t>
      </w:r>
      <w:r w:rsidRPr="00D221BE">
        <w:rPr>
          <w:sz w:val="21"/>
          <w:szCs w:val="21"/>
          <w:lang w:val="ru-RU" w:eastAsia="ru-RU"/>
        </w:rPr>
        <w:tab/>
      </w:r>
      <w:r w:rsidR="008D73AD" w:rsidRPr="00D221BE">
        <w:rPr>
          <w:sz w:val="21"/>
          <w:szCs w:val="21"/>
          <w:lang w:val="ru-RU"/>
        </w:rPr>
        <w:t>Заказчик перечисляет на лицевой счет Исполнителя, указанный в разделе 12</w:t>
      </w:r>
      <w:r w:rsidR="006D34B2">
        <w:rPr>
          <w:sz w:val="21"/>
          <w:szCs w:val="21"/>
          <w:lang w:val="ru-RU"/>
        </w:rPr>
        <w:t xml:space="preserve">. </w:t>
      </w:r>
      <w:r w:rsidR="008D73AD" w:rsidRPr="00D221BE">
        <w:rPr>
          <w:sz w:val="21"/>
          <w:szCs w:val="21"/>
          <w:lang w:val="ru-RU"/>
        </w:rPr>
        <w:t>Договора, 100 % аванс</w:t>
      </w:r>
      <w:r w:rsidR="0000593A">
        <w:rPr>
          <w:sz w:val="21"/>
          <w:szCs w:val="21"/>
          <w:lang w:val="ru-RU"/>
        </w:rPr>
        <w:t xml:space="preserve"> </w:t>
      </w:r>
      <w:r w:rsidR="0000593A">
        <w:rPr>
          <w:sz w:val="21"/>
          <w:szCs w:val="21"/>
          <w:lang w:val="ru-RU" w:eastAsia="ru-RU"/>
        </w:rPr>
        <w:t>580</w:t>
      </w:r>
      <w:r w:rsidR="001E7729">
        <w:rPr>
          <w:sz w:val="21"/>
          <w:szCs w:val="21"/>
          <w:lang w:val="ru-RU" w:eastAsia="ru-RU"/>
        </w:rPr>
        <w:t> </w:t>
      </w:r>
      <w:r w:rsidR="0000593A">
        <w:rPr>
          <w:sz w:val="21"/>
          <w:szCs w:val="21"/>
          <w:lang w:val="ru-RU" w:eastAsia="ru-RU"/>
        </w:rPr>
        <w:t>000</w:t>
      </w:r>
      <w:r w:rsidR="001E7729">
        <w:rPr>
          <w:sz w:val="21"/>
          <w:szCs w:val="21"/>
          <w:lang w:val="ru-RU" w:eastAsia="ru-RU"/>
        </w:rPr>
        <w:t>,00 руб.</w:t>
      </w:r>
      <w:r w:rsidR="0000593A">
        <w:rPr>
          <w:sz w:val="21"/>
          <w:szCs w:val="21"/>
          <w:lang w:val="ru-RU" w:eastAsia="ru-RU"/>
        </w:rPr>
        <w:t xml:space="preserve"> </w:t>
      </w:r>
      <w:r w:rsidR="0000593A" w:rsidRPr="00D221BE">
        <w:rPr>
          <w:sz w:val="21"/>
          <w:szCs w:val="21"/>
          <w:lang w:val="ru-RU" w:eastAsia="ru-RU"/>
        </w:rPr>
        <w:t>(</w:t>
      </w:r>
      <w:r w:rsidR="0000593A" w:rsidRPr="0000593A">
        <w:rPr>
          <w:sz w:val="21"/>
          <w:szCs w:val="21"/>
          <w:lang w:val="ru-RU" w:eastAsia="ru-RU"/>
        </w:rPr>
        <w:t>пятьсот восемьдесят тысяч рублей</w:t>
      </w:r>
      <w:r w:rsidR="001E7729">
        <w:rPr>
          <w:sz w:val="21"/>
          <w:szCs w:val="21"/>
          <w:lang w:val="ru-RU" w:eastAsia="ru-RU"/>
        </w:rPr>
        <w:t>,</w:t>
      </w:r>
      <w:r w:rsidR="0000593A" w:rsidRPr="0000593A">
        <w:rPr>
          <w:sz w:val="21"/>
          <w:szCs w:val="21"/>
          <w:lang w:val="ru-RU" w:eastAsia="ru-RU"/>
        </w:rPr>
        <w:t xml:space="preserve"> 00 копеек</w:t>
      </w:r>
      <w:r w:rsidR="0000593A" w:rsidRPr="00D221BE">
        <w:rPr>
          <w:sz w:val="21"/>
          <w:szCs w:val="21"/>
          <w:lang w:val="ru-RU" w:eastAsia="ru-RU"/>
        </w:rPr>
        <w:t>)</w:t>
      </w:r>
      <w:r w:rsidR="008D73AD" w:rsidRPr="00D221BE">
        <w:rPr>
          <w:sz w:val="21"/>
          <w:szCs w:val="21"/>
          <w:lang w:val="ru-RU"/>
        </w:rPr>
        <w:t xml:space="preserve">, в том числе НДС 20% </w:t>
      </w:r>
      <w:r w:rsidR="001E7729">
        <w:rPr>
          <w:rStyle w:val="otvetkrasn30"/>
          <w:bCs/>
          <w:sz w:val="21"/>
          <w:szCs w:val="21"/>
          <w:lang w:val="ru-RU"/>
        </w:rPr>
        <w:t>96 666,</w:t>
      </w:r>
      <w:r w:rsidR="0000593A" w:rsidRPr="0000593A">
        <w:rPr>
          <w:rStyle w:val="otvetkrasn30"/>
          <w:bCs/>
          <w:sz w:val="21"/>
          <w:szCs w:val="21"/>
          <w:lang w:val="ru-RU"/>
        </w:rPr>
        <w:t>67</w:t>
      </w:r>
      <w:r w:rsidR="001E7729">
        <w:rPr>
          <w:rStyle w:val="otvetkrasn30"/>
          <w:bCs/>
          <w:sz w:val="21"/>
          <w:szCs w:val="21"/>
          <w:lang w:val="ru-RU"/>
        </w:rPr>
        <w:t xml:space="preserve"> </w:t>
      </w:r>
      <w:r w:rsidR="00307881">
        <w:rPr>
          <w:rStyle w:val="otvetkrasn30"/>
          <w:bCs/>
          <w:sz w:val="21"/>
          <w:szCs w:val="21"/>
          <w:lang w:val="ru-RU"/>
        </w:rPr>
        <w:t xml:space="preserve">руб. </w:t>
      </w:r>
      <w:r w:rsidR="0000593A" w:rsidRPr="00D221BE">
        <w:rPr>
          <w:sz w:val="21"/>
          <w:szCs w:val="21"/>
          <w:lang w:val="ru-RU" w:eastAsia="ru-RU"/>
        </w:rPr>
        <w:t>(</w:t>
      </w:r>
      <w:r w:rsidR="0000593A">
        <w:rPr>
          <w:sz w:val="21"/>
          <w:szCs w:val="21"/>
          <w:lang w:val="ru-RU" w:eastAsia="ru-RU"/>
        </w:rPr>
        <w:t>девяност</w:t>
      </w:r>
      <w:r w:rsidR="001E7729">
        <w:rPr>
          <w:sz w:val="21"/>
          <w:szCs w:val="21"/>
          <w:lang w:val="ru-RU" w:eastAsia="ru-RU"/>
        </w:rPr>
        <w:t>о</w:t>
      </w:r>
      <w:r w:rsidR="0000593A">
        <w:rPr>
          <w:sz w:val="21"/>
          <w:szCs w:val="21"/>
          <w:lang w:val="ru-RU" w:eastAsia="ru-RU"/>
        </w:rPr>
        <w:t xml:space="preserve"> шесть тысяч шестьсот </w:t>
      </w:r>
      <w:r w:rsidR="00A344E5">
        <w:rPr>
          <w:sz w:val="21"/>
          <w:szCs w:val="21"/>
          <w:lang w:val="ru-RU" w:eastAsia="ru-RU"/>
        </w:rPr>
        <w:t>шест</w:t>
      </w:r>
      <w:r w:rsidR="001E7729">
        <w:rPr>
          <w:sz w:val="21"/>
          <w:szCs w:val="21"/>
          <w:lang w:val="ru-RU" w:eastAsia="ru-RU"/>
        </w:rPr>
        <w:t>ьдесят</w:t>
      </w:r>
      <w:r w:rsidR="00A344E5">
        <w:rPr>
          <w:sz w:val="21"/>
          <w:szCs w:val="21"/>
          <w:lang w:val="ru-RU" w:eastAsia="ru-RU"/>
        </w:rPr>
        <w:t xml:space="preserve"> шесть рублей</w:t>
      </w:r>
      <w:r w:rsidR="001E7729">
        <w:rPr>
          <w:sz w:val="21"/>
          <w:szCs w:val="21"/>
          <w:lang w:val="ru-RU" w:eastAsia="ru-RU"/>
        </w:rPr>
        <w:t>,</w:t>
      </w:r>
      <w:r w:rsidR="00A344E5">
        <w:rPr>
          <w:sz w:val="21"/>
          <w:szCs w:val="21"/>
          <w:lang w:val="ru-RU" w:eastAsia="ru-RU"/>
        </w:rPr>
        <w:t xml:space="preserve"> 67 копеек</w:t>
      </w:r>
      <w:r w:rsidR="0000593A" w:rsidRPr="00D221BE">
        <w:rPr>
          <w:sz w:val="21"/>
          <w:szCs w:val="21"/>
          <w:lang w:val="ru-RU" w:eastAsia="ru-RU"/>
        </w:rPr>
        <w:t>)</w:t>
      </w:r>
      <w:r w:rsidR="00EC40C2" w:rsidRPr="00D221BE">
        <w:rPr>
          <w:sz w:val="21"/>
          <w:szCs w:val="21"/>
          <w:lang w:val="ru-RU"/>
        </w:rPr>
        <w:t xml:space="preserve"> </w:t>
      </w:r>
      <w:r w:rsidR="008D73AD" w:rsidRPr="00D221BE">
        <w:rPr>
          <w:sz w:val="21"/>
          <w:szCs w:val="21"/>
          <w:lang w:val="ru-RU"/>
        </w:rPr>
        <w:t xml:space="preserve">в срок до </w:t>
      </w:r>
      <w:r w:rsidR="00A344E5" w:rsidRPr="00A344E5">
        <w:rPr>
          <w:sz w:val="21"/>
          <w:szCs w:val="21"/>
          <w:lang w:val="ru-RU"/>
        </w:rPr>
        <w:t>01 октября</w:t>
      </w:r>
      <w:r w:rsidR="008D73AD" w:rsidRPr="00A344E5">
        <w:rPr>
          <w:sz w:val="21"/>
          <w:szCs w:val="21"/>
          <w:lang w:val="ru-RU"/>
        </w:rPr>
        <w:t xml:space="preserve"> 20</w:t>
      </w:r>
      <w:r w:rsidR="000554F0" w:rsidRPr="00A344E5">
        <w:rPr>
          <w:sz w:val="21"/>
          <w:szCs w:val="21"/>
          <w:lang w:val="ru-RU"/>
        </w:rPr>
        <w:t>20</w:t>
      </w:r>
      <w:r w:rsidR="008D73AD" w:rsidRPr="00A344E5">
        <w:rPr>
          <w:sz w:val="21"/>
          <w:szCs w:val="21"/>
          <w:lang w:val="ru-RU"/>
        </w:rPr>
        <w:t xml:space="preserve"> года.</w:t>
      </w:r>
      <w:r w:rsidR="00555FD6" w:rsidRPr="00A344E5">
        <w:rPr>
          <w:sz w:val="21"/>
          <w:szCs w:val="21"/>
          <w:lang w:val="ru-RU" w:eastAsia="ru-RU"/>
        </w:rPr>
        <w:t xml:space="preserve"> </w:t>
      </w:r>
      <w:r w:rsidR="00555FD6" w:rsidRPr="00D221BE">
        <w:rPr>
          <w:sz w:val="21"/>
          <w:szCs w:val="21"/>
          <w:lang w:val="ru-RU" w:eastAsia="ru-RU"/>
        </w:rPr>
        <w:t>Оплата производится на основании Договора.</w:t>
      </w:r>
    </w:p>
    <w:p w14:paraId="700EDC16" w14:textId="77777777" w:rsidR="008F15A5" w:rsidRPr="00D221BE" w:rsidRDefault="005472E5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 xml:space="preserve">          </w:t>
      </w:r>
      <w:r w:rsidR="008F15A5" w:rsidRPr="00D221BE">
        <w:rPr>
          <w:b/>
          <w:sz w:val="21"/>
          <w:szCs w:val="21"/>
          <w:lang w:val="ru-RU" w:eastAsia="ru-RU"/>
        </w:rPr>
        <w:t>При оплате указание КБК 00000000000000000130 ОБЯЗАТЕЛЬНО</w:t>
      </w:r>
      <w:r w:rsidR="008F15A5" w:rsidRPr="00D221BE">
        <w:rPr>
          <w:sz w:val="21"/>
          <w:szCs w:val="21"/>
          <w:lang w:val="ru-RU" w:eastAsia="ru-RU"/>
        </w:rPr>
        <w:t>.</w:t>
      </w:r>
    </w:p>
    <w:p w14:paraId="051E1F19" w14:textId="77777777" w:rsidR="002122E6" w:rsidRPr="00D221BE" w:rsidRDefault="002122E6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3.</w:t>
      </w:r>
      <w:r w:rsidR="00283DD6" w:rsidRPr="00D221BE">
        <w:rPr>
          <w:sz w:val="21"/>
          <w:szCs w:val="21"/>
          <w:lang w:val="ru-RU" w:eastAsia="ru-RU"/>
        </w:rPr>
        <w:t xml:space="preserve">3.  </w:t>
      </w:r>
      <w:r w:rsidR="001548AD" w:rsidRPr="00D221BE">
        <w:rPr>
          <w:sz w:val="21"/>
          <w:szCs w:val="21"/>
          <w:lang w:val="ru-RU" w:eastAsia="ru-RU"/>
        </w:rPr>
        <w:t xml:space="preserve">  </w:t>
      </w:r>
      <w:r w:rsidRPr="00D221BE">
        <w:rPr>
          <w:sz w:val="21"/>
          <w:szCs w:val="21"/>
          <w:lang w:val="ru-RU" w:eastAsia="ru-RU"/>
        </w:rPr>
        <w:t>Оплата по Договору производится в с</w:t>
      </w:r>
      <w:r w:rsidR="0028072F">
        <w:rPr>
          <w:sz w:val="21"/>
          <w:szCs w:val="21"/>
          <w:lang w:val="ru-RU" w:eastAsia="ru-RU"/>
        </w:rPr>
        <w:t xml:space="preserve">трогом соответствии с п.3.2. </w:t>
      </w:r>
      <w:r w:rsidRPr="00D221BE">
        <w:rPr>
          <w:sz w:val="21"/>
          <w:szCs w:val="21"/>
          <w:lang w:val="ru-RU" w:eastAsia="ru-RU"/>
        </w:rPr>
        <w:t>Договора.</w:t>
      </w:r>
    </w:p>
    <w:p w14:paraId="6F9BB328" w14:textId="77777777" w:rsidR="00605D5C" w:rsidRPr="00D221BE" w:rsidRDefault="00C8650F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/>
        </w:rPr>
      </w:pPr>
      <w:r w:rsidRPr="00D221BE">
        <w:rPr>
          <w:sz w:val="21"/>
          <w:szCs w:val="21"/>
          <w:lang w:val="ru-RU"/>
        </w:rPr>
        <w:t>3.</w:t>
      </w:r>
      <w:r w:rsidR="002122E6" w:rsidRPr="00D221BE">
        <w:rPr>
          <w:sz w:val="21"/>
          <w:szCs w:val="21"/>
          <w:lang w:val="ru-RU"/>
        </w:rPr>
        <w:t>4</w:t>
      </w:r>
      <w:r w:rsidR="00605D5C" w:rsidRPr="00D221BE">
        <w:rPr>
          <w:sz w:val="21"/>
          <w:szCs w:val="21"/>
          <w:lang w:val="ru-RU"/>
        </w:rPr>
        <w:t>.</w:t>
      </w:r>
      <w:r w:rsidR="00605D5C" w:rsidRPr="00D221BE">
        <w:rPr>
          <w:sz w:val="21"/>
          <w:szCs w:val="21"/>
          <w:lang w:val="ru-RU"/>
        </w:rPr>
        <w:tab/>
        <w:t>Обязательства по оплате счита</w:t>
      </w:r>
      <w:r w:rsidR="008F15A5" w:rsidRPr="00D221BE">
        <w:rPr>
          <w:sz w:val="21"/>
          <w:szCs w:val="21"/>
          <w:lang w:val="ru-RU"/>
        </w:rPr>
        <w:t>ю</w:t>
      </w:r>
      <w:r w:rsidR="00605D5C" w:rsidRPr="00D221BE">
        <w:rPr>
          <w:sz w:val="21"/>
          <w:szCs w:val="21"/>
          <w:lang w:val="ru-RU"/>
        </w:rPr>
        <w:t xml:space="preserve">тся исполненными с момента зачисления 100% </w:t>
      </w:r>
      <w:r w:rsidR="00684D71" w:rsidRPr="00D221BE">
        <w:rPr>
          <w:sz w:val="21"/>
          <w:szCs w:val="21"/>
          <w:lang w:val="ru-RU" w:eastAsia="ru-RU"/>
        </w:rPr>
        <w:t>стоимости У</w:t>
      </w:r>
      <w:r w:rsidR="00605D5C" w:rsidRPr="00D221BE">
        <w:rPr>
          <w:sz w:val="21"/>
          <w:szCs w:val="21"/>
          <w:lang w:val="ru-RU" w:eastAsia="ru-RU"/>
        </w:rPr>
        <w:t xml:space="preserve">слуг </w:t>
      </w:r>
      <w:r w:rsidR="00605D5C" w:rsidRPr="00D221BE">
        <w:rPr>
          <w:sz w:val="21"/>
          <w:szCs w:val="21"/>
          <w:lang w:val="ru-RU"/>
        </w:rPr>
        <w:t xml:space="preserve">на </w:t>
      </w:r>
      <w:r w:rsidR="00E50E25" w:rsidRPr="00D221BE">
        <w:rPr>
          <w:sz w:val="21"/>
          <w:szCs w:val="21"/>
          <w:lang w:val="ru-RU"/>
        </w:rPr>
        <w:t xml:space="preserve">лицевой </w:t>
      </w:r>
      <w:r w:rsidR="00605D5C" w:rsidRPr="00D221BE">
        <w:rPr>
          <w:sz w:val="21"/>
          <w:szCs w:val="21"/>
          <w:lang w:val="ru-RU"/>
        </w:rPr>
        <w:t xml:space="preserve">счет Исполнителя, указанный в разделе </w:t>
      </w:r>
      <w:r w:rsidR="00DA3B63" w:rsidRPr="00D221BE">
        <w:rPr>
          <w:sz w:val="21"/>
          <w:szCs w:val="21"/>
          <w:lang w:val="ru-RU"/>
        </w:rPr>
        <w:t>12</w:t>
      </w:r>
      <w:r w:rsidR="0028072F">
        <w:rPr>
          <w:sz w:val="21"/>
          <w:szCs w:val="21"/>
          <w:lang w:val="ru-RU"/>
        </w:rPr>
        <w:t>.</w:t>
      </w:r>
      <w:r w:rsidR="00605D5C" w:rsidRPr="00D221BE">
        <w:rPr>
          <w:sz w:val="21"/>
          <w:szCs w:val="21"/>
          <w:lang w:val="ru-RU"/>
        </w:rPr>
        <w:t xml:space="preserve"> Договора.</w:t>
      </w:r>
    </w:p>
    <w:p w14:paraId="433504C2" w14:textId="77777777" w:rsidR="009E34A5" w:rsidRPr="00D221BE" w:rsidRDefault="00B454D8" w:rsidP="003E7462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/>
        </w:rPr>
      </w:pPr>
      <w:r w:rsidRPr="00D221BE">
        <w:rPr>
          <w:sz w:val="21"/>
          <w:szCs w:val="21"/>
          <w:lang w:val="ru-RU"/>
        </w:rPr>
        <w:t>3.</w:t>
      </w:r>
      <w:r w:rsidR="002122E6" w:rsidRPr="00D221BE">
        <w:rPr>
          <w:sz w:val="21"/>
          <w:szCs w:val="21"/>
          <w:lang w:val="ru-RU"/>
        </w:rPr>
        <w:t>5</w:t>
      </w:r>
      <w:r w:rsidR="001E3678" w:rsidRPr="00D221BE">
        <w:rPr>
          <w:sz w:val="21"/>
          <w:szCs w:val="21"/>
          <w:lang w:val="ru-RU"/>
        </w:rPr>
        <w:t>.</w:t>
      </w:r>
      <w:r w:rsidR="001E3678" w:rsidRPr="00D221BE">
        <w:rPr>
          <w:sz w:val="21"/>
          <w:szCs w:val="21"/>
          <w:lang w:val="ru-RU"/>
        </w:rPr>
        <w:tab/>
      </w:r>
      <w:r w:rsidR="009E34A5" w:rsidRPr="00D221BE">
        <w:rPr>
          <w:sz w:val="21"/>
          <w:szCs w:val="21"/>
          <w:lang w:val="ru-RU"/>
        </w:rPr>
        <w:t>В случае отказа Участника (ов) от участия в Семинаре, денежные средства возвращаются Заказчику в течение 10 (десяти) банковских дней с момента получения Исполнителем соответствующего уведомления об отказе, в размере, указанном в Приложении № 3 к Договору.</w:t>
      </w:r>
    </w:p>
    <w:p w14:paraId="640470CC" w14:textId="77777777" w:rsidR="00754C16" w:rsidRPr="00D221BE" w:rsidRDefault="00754C16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</w:p>
    <w:p w14:paraId="196838A6" w14:textId="77777777" w:rsidR="00754C16" w:rsidRPr="00D221BE" w:rsidRDefault="006E5385" w:rsidP="006A5D9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before="6" w:after="12" w:line="288" w:lineRule="auto"/>
        <w:jc w:val="center"/>
        <w:rPr>
          <w:b/>
          <w:bCs/>
          <w:sz w:val="21"/>
          <w:szCs w:val="21"/>
          <w:lang w:val="ru-RU" w:eastAsia="ru-RU"/>
        </w:rPr>
      </w:pPr>
      <w:r w:rsidRPr="00D221BE">
        <w:rPr>
          <w:b/>
          <w:bCs/>
          <w:sz w:val="21"/>
          <w:szCs w:val="21"/>
          <w:lang w:val="ru-RU" w:eastAsia="ru-RU"/>
        </w:rPr>
        <w:t>Порядок прие</w:t>
      </w:r>
      <w:r w:rsidR="00684D71" w:rsidRPr="00D221BE">
        <w:rPr>
          <w:b/>
          <w:bCs/>
          <w:sz w:val="21"/>
          <w:szCs w:val="21"/>
          <w:lang w:val="ru-RU" w:eastAsia="ru-RU"/>
        </w:rPr>
        <w:t>мки оказанных У</w:t>
      </w:r>
      <w:r w:rsidRPr="00D221BE">
        <w:rPr>
          <w:b/>
          <w:bCs/>
          <w:sz w:val="21"/>
          <w:szCs w:val="21"/>
          <w:lang w:val="ru-RU" w:eastAsia="ru-RU"/>
        </w:rPr>
        <w:t>слуг</w:t>
      </w:r>
    </w:p>
    <w:p w14:paraId="4E51F96B" w14:textId="77777777" w:rsidR="006A5D9A" w:rsidRPr="00D221BE" w:rsidRDefault="006A5D9A" w:rsidP="006A5D9A">
      <w:pPr>
        <w:pStyle w:val="af4"/>
        <w:widowControl w:val="0"/>
        <w:autoSpaceDE w:val="0"/>
        <w:autoSpaceDN w:val="0"/>
        <w:adjustRightInd w:val="0"/>
        <w:spacing w:before="6" w:after="12" w:line="288" w:lineRule="auto"/>
        <w:ind w:left="1069"/>
        <w:rPr>
          <w:b/>
          <w:bCs/>
          <w:sz w:val="21"/>
          <w:szCs w:val="21"/>
          <w:lang w:val="ru-RU" w:eastAsia="ru-RU"/>
        </w:rPr>
      </w:pPr>
    </w:p>
    <w:p w14:paraId="39DA51CB" w14:textId="77777777" w:rsidR="006E5385" w:rsidRPr="00D221BE" w:rsidRDefault="006E5385" w:rsidP="001548AD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4.1.</w:t>
      </w:r>
      <w:r w:rsidRPr="00D221BE">
        <w:rPr>
          <w:sz w:val="21"/>
          <w:szCs w:val="21"/>
          <w:lang w:val="ru-RU" w:eastAsia="ru-RU"/>
        </w:rPr>
        <w:tab/>
      </w:r>
      <w:r w:rsidR="00B65759" w:rsidRPr="00D221BE">
        <w:rPr>
          <w:sz w:val="21"/>
          <w:szCs w:val="21"/>
          <w:lang w:val="ru-RU" w:eastAsia="ru-RU"/>
        </w:rPr>
        <w:t xml:space="preserve">Факт надлежащего оказания услуг Исполнителем подтверждается </w:t>
      </w:r>
      <w:r w:rsidRPr="00D221BE">
        <w:rPr>
          <w:color w:val="000000" w:themeColor="text1"/>
          <w:sz w:val="21"/>
          <w:szCs w:val="21"/>
          <w:lang w:val="ru-RU" w:eastAsia="ru-RU"/>
        </w:rPr>
        <w:t xml:space="preserve">Актом </w:t>
      </w:r>
      <w:bookmarkStart w:id="4" w:name="_Hlk45119453"/>
      <w:r w:rsidR="005B1153" w:rsidRPr="00D221BE">
        <w:rPr>
          <w:color w:val="000000" w:themeColor="text1"/>
          <w:sz w:val="21"/>
          <w:szCs w:val="21"/>
          <w:lang w:val="ru-RU" w:eastAsia="ru-RU"/>
        </w:rPr>
        <w:t>сдачи</w:t>
      </w:r>
      <w:r w:rsidR="00B454D8" w:rsidRPr="00D221BE">
        <w:rPr>
          <w:color w:val="000000" w:themeColor="text1"/>
          <w:sz w:val="21"/>
          <w:szCs w:val="21"/>
          <w:lang w:val="ru-RU" w:eastAsia="ru-RU"/>
        </w:rPr>
        <w:t>-</w:t>
      </w:r>
      <w:r w:rsidR="005B1153" w:rsidRPr="00D221BE">
        <w:rPr>
          <w:color w:val="000000" w:themeColor="text1"/>
          <w:sz w:val="21"/>
          <w:szCs w:val="21"/>
          <w:lang w:val="ru-RU" w:eastAsia="ru-RU"/>
        </w:rPr>
        <w:t>приемки</w:t>
      </w:r>
      <w:bookmarkEnd w:id="4"/>
      <w:r w:rsidR="00B454D8" w:rsidRPr="00D221BE">
        <w:rPr>
          <w:color w:val="000000" w:themeColor="text1"/>
          <w:sz w:val="21"/>
          <w:szCs w:val="21"/>
          <w:lang w:val="ru-RU" w:eastAsia="ru-RU"/>
        </w:rPr>
        <w:t xml:space="preserve"> оказанных Услуг </w:t>
      </w:r>
      <w:r w:rsidR="00B454D8" w:rsidRPr="00D221BE">
        <w:rPr>
          <w:sz w:val="21"/>
          <w:szCs w:val="21"/>
          <w:lang w:val="ru-RU" w:eastAsia="ru-RU"/>
        </w:rPr>
        <w:t>(П</w:t>
      </w:r>
      <w:r w:rsidRPr="00D221BE">
        <w:rPr>
          <w:sz w:val="21"/>
          <w:szCs w:val="21"/>
          <w:lang w:val="ru-RU" w:eastAsia="ru-RU"/>
        </w:rPr>
        <w:t xml:space="preserve">риложение № </w:t>
      </w:r>
      <w:r w:rsidR="00B65759" w:rsidRPr="00D221BE">
        <w:rPr>
          <w:sz w:val="21"/>
          <w:szCs w:val="21"/>
          <w:lang w:val="ru-RU" w:eastAsia="ru-RU"/>
        </w:rPr>
        <w:t>2</w:t>
      </w:r>
      <w:r w:rsidR="0028072F">
        <w:rPr>
          <w:sz w:val="21"/>
          <w:szCs w:val="21"/>
          <w:lang w:val="ru-RU" w:eastAsia="ru-RU"/>
        </w:rPr>
        <w:t>)</w:t>
      </w:r>
      <w:r w:rsidR="00B65759" w:rsidRPr="00D221BE">
        <w:rPr>
          <w:sz w:val="21"/>
          <w:szCs w:val="21"/>
          <w:lang w:val="ru-RU" w:eastAsia="ru-RU"/>
        </w:rPr>
        <w:t xml:space="preserve"> </w:t>
      </w:r>
      <w:r w:rsidR="0028072F">
        <w:rPr>
          <w:sz w:val="21"/>
          <w:szCs w:val="21"/>
          <w:lang w:val="ru-RU" w:eastAsia="ru-RU"/>
        </w:rPr>
        <w:t>к Договору</w:t>
      </w:r>
      <w:r w:rsidR="00B65759" w:rsidRPr="00D221BE">
        <w:rPr>
          <w:sz w:val="21"/>
          <w:szCs w:val="21"/>
          <w:lang w:val="ru-RU" w:eastAsia="ru-RU"/>
        </w:rPr>
        <w:t xml:space="preserve">, подписанный </w:t>
      </w:r>
      <w:r w:rsidR="001064A0" w:rsidRPr="00D221BE">
        <w:rPr>
          <w:sz w:val="21"/>
          <w:szCs w:val="21"/>
          <w:lang w:val="ru-RU" w:eastAsia="ru-RU"/>
        </w:rPr>
        <w:t xml:space="preserve">обеими </w:t>
      </w:r>
      <w:r w:rsidRPr="00D221BE">
        <w:rPr>
          <w:sz w:val="21"/>
          <w:szCs w:val="21"/>
          <w:lang w:val="ru-RU" w:eastAsia="ru-RU"/>
        </w:rPr>
        <w:t>Сторон</w:t>
      </w:r>
      <w:r w:rsidR="00B65759" w:rsidRPr="00D221BE">
        <w:rPr>
          <w:sz w:val="21"/>
          <w:szCs w:val="21"/>
          <w:lang w:val="ru-RU" w:eastAsia="ru-RU"/>
        </w:rPr>
        <w:t>ами</w:t>
      </w:r>
      <w:r w:rsidRPr="00D221BE">
        <w:rPr>
          <w:sz w:val="21"/>
          <w:szCs w:val="21"/>
          <w:lang w:val="ru-RU" w:eastAsia="ru-RU"/>
        </w:rPr>
        <w:t>.</w:t>
      </w:r>
    </w:p>
    <w:p w14:paraId="07809D02" w14:textId="77777777" w:rsidR="00306ED6" w:rsidRPr="00D221BE" w:rsidRDefault="006E5385" w:rsidP="00306ED6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4.2.</w:t>
      </w:r>
      <w:r w:rsidRPr="00D221BE">
        <w:rPr>
          <w:sz w:val="21"/>
          <w:szCs w:val="21"/>
          <w:lang w:val="ru-RU" w:eastAsia="ru-RU"/>
        </w:rPr>
        <w:tab/>
        <w:t xml:space="preserve">Исполнитель </w:t>
      </w:r>
      <w:r w:rsidR="00A9754B">
        <w:rPr>
          <w:sz w:val="21"/>
          <w:szCs w:val="21"/>
          <w:lang w:val="ru-RU" w:eastAsia="ru-RU"/>
        </w:rPr>
        <w:t>после</w:t>
      </w:r>
      <w:r w:rsidRPr="00D221BE">
        <w:rPr>
          <w:sz w:val="21"/>
          <w:szCs w:val="21"/>
          <w:lang w:val="ru-RU" w:eastAsia="ru-RU"/>
        </w:rPr>
        <w:t xml:space="preserve"> окончания оказания Услуг обязан предоставить Заказчику для подписания 2 (два) экземпляра Акта </w:t>
      </w:r>
      <w:r w:rsidR="00306ED6" w:rsidRPr="00D221BE">
        <w:rPr>
          <w:sz w:val="21"/>
          <w:szCs w:val="21"/>
          <w:lang w:val="ru-RU" w:eastAsia="ru-RU"/>
        </w:rPr>
        <w:t xml:space="preserve">сдачи-приемки </w:t>
      </w:r>
      <w:r w:rsidR="00242B3F" w:rsidRPr="00D221BE">
        <w:rPr>
          <w:sz w:val="21"/>
          <w:szCs w:val="21"/>
          <w:lang w:val="ru-RU" w:eastAsia="ru-RU"/>
        </w:rPr>
        <w:t>оказанных Услуг</w:t>
      </w:r>
      <w:r w:rsidR="00121A0E" w:rsidRPr="00D221BE">
        <w:rPr>
          <w:sz w:val="21"/>
          <w:szCs w:val="21"/>
          <w:lang w:val="ru-RU" w:eastAsia="ru-RU"/>
        </w:rPr>
        <w:t>,</w:t>
      </w:r>
      <w:r w:rsidR="00242B3F" w:rsidRPr="00D221BE">
        <w:rPr>
          <w:sz w:val="21"/>
          <w:szCs w:val="21"/>
          <w:lang w:val="ru-RU" w:eastAsia="ru-RU"/>
        </w:rPr>
        <w:t xml:space="preserve"> под</w:t>
      </w:r>
      <w:r w:rsidR="00121A0E" w:rsidRPr="00D221BE">
        <w:rPr>
          <w:sz w:val="21"/>
          <w:szCs w:val="21"/>
          <w:lang w:val="ru-RU" w:eastAsia="ru-RU"/>
        </w:rPr>
        <w:t>писан</w:t>
      </w:r>
      <w:r w:rsidR="00242B3F" w:rsidRPr="00D221BE">
        <w:rPr>
          <w:sz w:val="21"/>
          <w:szCs w:val="21"/>
          <w:lang w:val="ru-RU" w:eastAsia="ru-RU"/>
        </w:rPr>
        <w:t>ны</w:t>
      </w:r>
      <w:r w:rsidR="00121A0E" w:rsidRPr="00D221BE">
        <w:rPr>
          <w:sz w:val="21"/>
          <w:szCs w:val="21"/>
          <w:lang w:val="ru-RU" w:eastAsia="ru-RU"/>
        </w:rPr>
        <w:t>х</w:t>
      </w:r>
      <w:r w:rsidR="00242B3F" w:rsidRPr="00D221BE">
        <w:rPr>
          <w:sz w:val="21"/>
          <w:szCs w:val="21"/>
          <w:lang w:val="ru-RU" w:eastAsia="ru-RU"/>
        </w:rPr>
        <w:t xml:space="preserve"> </w:t>
      </w:r>
      <w:r w:rsidRPr="00D221BE">
        <w:rPr>
          <w:sz w:val="21"/>
          <w:szCs w:val="21"/>
          <w:lang w:val="ru-RU" w:eastAsia="ru-RU"/>
        </w:rPr>
        <w:t>со своей стороны. Заказчик</w:t>
      </w:r>
      <w:r w:rsidR="00B65759" w:rsidRPr="00D221BE">
        <w:rPr>
          <w:sz w:val="21"/>
          <w:szCs w:val="21"/>
          <w:lang w:val="ru-RU" w:eastAsia="ru-RU"/>
        </w:rPr>
        <w:t xml:space="preserve"> </w:t>
      </w:r>
      <w:r w:rsidR="00A9754B">
        <w:rPr>
          <w:sz w:val="21"/>
          <w:szCs w:val="21"/>
          <w:lang w:val="ru-RU" w:eastAsia="ru-RU"/>
        </w:rPr>
        <w:t xml:space="preserve">обязуется </w:t>
      </w:r>
      <w:r w:rsidR="00A9754B" w:rsidRPr="00F633FE">
        <w:rPr>
          <w:bCs/>
          <w:sz w:val="21"/>
          <w:szCs w:val="21"/>
          <w:lang w:val="ru-RU" w:eastAsia="ru-RU"/>
        </w:rPr>
        <w:t>принять</w:t>
      </w:r>
      <w:r w:rsidR="000F6789">
        <w:rPr>
          <w:bCs/>
          <w:sz w:val="21"/>
          <w:szCs w:val="21"/>
          <w:lang w:val="ru-RU" w:eastAsia="ru-RU"/>
        </w:rPr>
        <w:t xml:space="preserve"> </w:t>
      </w:r>
      <w:r w:rsidR="00CC7A89" w:rsidRPr="006539B2">
        <w:rPr>
          <w:sz w:val="21"/>
          <w:szCs w:val="21"/>
          <w:lang w:val="ru-RU" w:eastAsia="ru-RU"/>
        </w:rPr>
        <w:t>надлежащим образом</w:t>
      </w:r>
      <w:r w:rsidR="00CC7A89">
        <w:rPr>
          <w:bCs/>
          <w:sz w:val="21"/>
          <w:szCs w:val="21"/>
          <w:lang w:val="ru-RU" w:eastAsia="ru-RU"/>
        </w:rPr>
        <w:t xml:space="preserve"> </w:t>
      </w:r>
      <w:r w:rsidR="000F6789">
        <w:rPr>
          <w:bCs/>
          <w:sz w:val="21"/>
          <w:szCs w:val="21"/>
          <w:lang w:val="ru-RU" w:eastAsia="ru-RU"/>
        </w:rPr>
        <w:t>оказанные</w:t>
      </w:r>
      <w:r w:rsidR="005920BE" w:rsidRPr="00A9754B">
        <w:rPr>
          <w:sz w:val="21"/>
          <w:szCs w:val="21"/>
          <w:lang w:eastAsia="ru-RU"/>
        </w:rPr>
        <w:t> </w:t>
      </w:r>
      <w:r w:rsidR="00A9754B" w:rsidRPr="00F633FE">
        <w:rPr>
          <w:bCs/>
          <w:sz w:val="21"/>
          <w:szCs w:val="21"/>
          <w:lang w:val="ru-RU" w:eastAsia="ru-RU"/>
        </w:rPr>
        <w:t>Услуги</w:t>
      </w:r>
      <w:r w:rsidR="005920BE">
        <w:rPr>
          <w:sz w:val="21"/>
          <w:szCs w:val="21"/>
          <w:lang w:val="ru-RU" w:eastAsia="ru-RU"/>
        </w:rPr>
        <w:t>,</w:t>
      </w:r>
      <w:r w:rsidR="00A9754B" w:rsidRPr="00A9754B">
        <w:rPr>
          <w:sz w:val="21"/>
          <w:szCs w:val="21"/>
          <w:lang w:eastAsia="ru-RU"/>
        </w:rPr>
        <w:t> </w:t>
      </w:r>
      <w:r w:rsidR="00A9754B" w:rsidRPr="00F633FE">
        <w:rPr>
          <w:bCs/>
          <w:sz w:val="21"/>
          <w:szCs w:val="21"/>
          <w:lang w:val="ru-RU" w:eastAsia="ru-RU"/>
        </w:rPr>
        <w:t>подписать</w:t>
      </w:r>
      <w:r w:rsidR="00A9754B" w:rsidRPr="00A9754B">
        <w:rPr>
          <w:sz w:val="21"/>
          <w:szCs w:val="21"/>
          <w:lang w:eastAsia="ru-RU"/>
        </w:rPr>
        <w:t> </w:t>
      </w:r>
      <w:r w:rsidR="00A9754B" w:rsidRPr="00F633FE">
        <w:rPr>
          <w:bCs/>
          <w:sz w:val="21"/>
          <w:szCs w:val="21"/>
          <w:lang w:val="ru-RU" w:eastAsia="ru-RU"/>
        </w:rPr>
        <w:t>Акт</w:t>
      </w:r>
      <w:r w:rsidR="00A9754B" w:rsidRPr="00A9754B">
        <w:rPr>
          <w:sz w:val="21"/>
          <w:szCs w:val="21"/>
          <w:lang w:eastAsia="ru-RU"/>
        </w:rPr>
        <w:t> </w:t>
      </w:r>
      <w:r w:rsidR="000F6789">
        <w:rPr>
          <w:color w:val="000000" w:themeColor="text1"/>
          <w:sz w:val="21"/>
          <w:szCs w:val="21"/>
          <w:lang w:val="ru-RU" w:eastAsia="ru-RU"/>
        </w:rPr>
        <w:t xml:space="preserve">сдачи-приемки оказанных Услуг </w:t>
      </w:r>
      <w:r w:rsidR="005920BE">
        <w:rPr>
          <w:color w:val="000000" w:themeColor="text1"/>
          <w:sz w:val="21"/>
          <w:szCs w:val="21"/>
          <w:lang w:val="ru-RU" w:eastAsia="ru-RU"/>
        </w:rPr>
        <w:t xml:space="preserve">и </w:t>
      </w:r>
      <w:r w:rsidR="005920BE" w:rsidRPr="006539B2">
        <w:rPr>
          <w:sz w:val="21"/>
          <w:szCs w:val="21"/>
          <w:lang w:val="ru-RU" w:eastAsia="ru-RU"/>
        </w:rPr>
        <w:t>направить</w:t>
      </w:r>
      <w:r w:rsidR="005920BE" w:rsidRPr="00A9754B">
        <w:rPr>
          <w:sz w:val="21"/>
          <w:szCs w:val="21"/>
          <w:lang w:eastAsia="ru-RU"/>
        </w:rPr>
        <w:t> </w:t>
      </w:r>
      <w:r w:rsidR="005920BE">
        <w:rPr>
          <w:sz w:val="21"/>
          <w:szCs w:val="21"/>
          <w:lang w:val="ru-RU" w:eastAsia="ru-RU"/>
        </w:rPr>
        <w:t xml:space="preserve">его </w:t>
      </w:r>
      <w:r w:rsidR="005920BE" w:rsidRPr="006539B2">
        <w:rPr>
          <w:bCs/>
          <w:sz w:val="21"/>
          <w:szCs w:val="21"/>
          <w:lang w:val="ru-RU" w:eastAsia="ru-RU"/>
        </w:rPr>
        <w:t>Исполнителю</w:t>
      </w:r>
      <w:r w:rsidR="005920BE" w:rsidRPr="00A9754B">
        <w:rPr>
          <w:sz w:val="21"/>
          <w:szCs w:val="21"/>
          <w:lang w:eastAsia="ru-RU"/>
        </w:rPr>
        <w:t> </w:t>
      </w:r>
      <w:r w:rsidR="00A9754B" w:rsidRPr="00F633FE">
        <w:rPr>
          <w:sz w:val="21"/>
          <w:szCs w:val="21"/>
          <w:lang w:val="ru-RU" w:eastAsia="ru-RU"/>
        </w:rPr>
        <w:t>в течение 10 (десяти) рабочих дней</w:t>
      </w:r>
      <w:r w:rsidR="00A9754B" w:rsidRPr="00A9754B">
        <w:rPr>
          <w:sz w:val="21"/>
          <w:szCs w:val="21"/>
          <w:lang w:eastAsia="ru-RU"/>
        </w:rPr>
        <w:t> </w:t>
      </w:r>
      <w:r w:rsidR="00A9754B" w:rsidRPr="00F633FE">
        <w:rPr>
          <w:bCs/>
          <w:sz w:val="21"/>
          <w:szCs w:val="21"/>
          <w:lang w:val="ru-RU" w:eastAsia="ru-RU"/>
        </w:rPr>
        <w:t>с</w:t>
      </w:r>
      <w:r w:rsidR="00A9754B" w:rsidRPr="00A9754B">
        <w:rPr>
          <w:sz w:val="21"/>
          <w:szCs w:val="21"/>
          <w:lang w:eastAsia="ru-RU"/>
        </w:rPr>
        <w:t> </w:t>
      </w:r>
      <w:r w:rsidR="00A9754B" w:rsidRPr="00F633FE">
        <w:rPr>
          <w:bCs/>
          <w:sz w:val="21"/>
          <w:szCs w:val="21"/>
          <w:lang w:val="ru-RU" w:eastAsia="ru-RU"/>
        </w:rPr>
        <w:t>момента</w:t>
      </w:r>
      <w:r w:rsidR="00A9754B" w:rsidRPr="00A9754B">
        <w:rPr>
          <w:sz w:val="21"/>
          <w:szCs w:val="21"/>
          <w:lang w:eastAsia="ru-RU"/>
        </w:rPr>
        <w:t> </w:t>
      </w:r>
      <w:r w:rsidR="00A9754B" w:rsidRPr="00F633FE">
        <w:rPr>
          <w:bCs/>
          <w:sz w:val="21"/>
          <w:szCs w:val="21"/>
          <w:lang w:val="ru-RU" w:eastAsia="ru-RU"/>
        </w:rPr>
        <w:t>его</w:t>
      </w:r>
      <w:r w:rsidR="00A9754B" w:rsidRPr="00A9754B">
        <w:rPr>
          <w:sz w:val="21"/>
          <w:szCs w:val="21"/>
          <w:lang w:eastAsia="ru-RU"/>
        </w:rPr>
        <w:t> </w:t>
      </w:r>
      <w:r w:rsidR="00A9754B" w:rsidRPr="00F633FE">
        <w:rPr>
          <w:sz w:val="21"/>
          <w:szCs w:val="21"/>
          <w:lang w:val="ru-RU" w:eastAsia="ru-RU"/>
        </w:rPr>
        <w:t xml:space="preserve">получения или </w:t>
      </w:r>
      <w:r w:rsidR="005920BE">
        <w:rPr>
          <w:sz w:val="21"/>
          <w:szCs w:val="21"/>
          <w:lang w:val="ru-RU" w:eastAsia="ru-RU"/>
        </w:rPr>
        <w:t xml:space="preserve">направить Исполнителю </w:t>
      </w:r>
      <w:r w:rsidR="005920BE" w:rsidRPr="006539B2">
        <w:rPr>
          <w:sz w:val="21"/>
          <w:szCs w:val="21"/>
          <w:lang w:val="ru-RU" w:eastAsia="ru-RU"/>
        </w:rPr>
        <w:t>письменный мотивированный</w:t>
      </w:r>
      <w:r w:rsidR="00CC7A89">
        <w:rPr>
          <w:sz w:val="21"/>
          <w:szCs w:val="21"/>
          <w:lang w:val="ru-RU" w:eastAsia="ru-RU"/>
        </w:rPr>
        <w:t xml:space="preserve"> </w:t>
      </w:r>
      <w:r w:rsidR="005920BE" w:rsidRPr="006539B2">
        <w:rPr>
          <w:sz w:val="21"/>
          <w:szCs w:val="21"/>
          <w:lang w:val="ru-RU" w:eastAsia="ru-RU"/>
        </w:rPr>
        <w:t>отказ от</w:t>
      </w:r>
      <w:r w:rsidR="000F6789">
        <w:rPr>
          <w:sz w:val="21"/>
          <w:szCs w:val="21"/>
          <w:lang w:val="ru-RU" w:eastAsia="ru-RU"/>
        </w:rPr>
        <w:t xml:space="preserve"> </w:t>
      </w:r>
      <w:r w:rsidR="005920BE" w:rsidRPr="006539B2">
        <w:rPr>
          <w:bCs/>
          <w:sz w:val="21"/>
          <w:szCs w:val="21"/>
          <w:lang w:val="ru-RU" w:eastAsia="ru-RU"/>
        </w:rPr>
        <w:t>его</w:t>
      </w:r>
      <w:r w:rsidR="00CC7A89">
        <w:rPr>
          <w:bCs/>
          <w:sz w:val="21"/>
          <w:szCs w:val="21"/>
          <w:lang w:val="ru-RU" w:eastAsia="ru-RU"/>
        </w:rPr>
        <w:t xml:space="preserve"> </w:t>
      </w:r>
      <w:r w:rsidR="005920BE" w:rsidRPr="006539B2">
        <w:rPr>
          <w:bCs/>
          <w:sz w:val="21"/>
          <w:szCs w:val="21"/>
          <w:lang w:val="ru-RU" w:eastAsia="ru-RU"/>
        </w:rPr>
        <w:t>подписания</w:t>
      </w:r>
      <w:r w:rsidR="0004190B">
        <w:rPr>
          <w:sz w:val="21"/>
          <w:szCs w:val="21"/>
          <w:lang w:val="ru-RU" w:eastAsia="ru-RU"/>
        </w:rPr>
        <w:t xml:space="preserve"> в </w:t>
      </w:r>
      <w:r w:rsidR="005920BE" w:rsidRPr="006539B2">
        <w:rPr>
          <w:sz w:val="21"/>
          <w:szCs w:val="21"/>
          <w:lang w:val="ru-RU" w:eastAsia="ru-RU"/>
        </w:rPr>
        <w:t>течение 10 (десяти) рабочих дней</w:t>
      </w:r>
      <w:r w:rsidR="005920BE" w:rsidRPr="00A9754B">
        <w:rPr>
          <w:sz w:val="21"/>
          <w:szCs w:val="21"/>
          <w:lang w:eastAsia="ru-RU"/>
        </w:rPr>
        <w:t> </w:t>
      </w:r>
      <w:r w:rsidR="005920BE" w:rsidRPr="006539B2">
        <w:rPr>
          <w:bCs/>
          <w:sz w:val="21"/>
          <w:szCs w:val="21"/>
          <w:lang w:val="ru-RU" w:eastAsia="ru-RU"/>
        </w:rPr>
        <w:t>с</w:t>
      </w:r>
      <w:r w:rsidR="005920BE" w:rsidRPr="00A9754B">
        <w:rPr>
          <w:sz w:val="21"/>
          <w:szCs w:val="21"/>
          <w:lang w:eastAsia="ru-RU"/>
        </w:rPr>
        <w:t> </w:t>
      </w:r>
      <w:r w:rsidR="005920BE" w:rsidRPr="006539B2">
        <w:rPr>
          <w:bCs/>
          <w:sz w:val="21"/>
          <w:szCs w:val="21"/>
          <w:lang w:val="ru-RU" w:eastAsia="ru-RU"/>
        </w:rPr>
        <w:t>момента</w:t>
      </w:r>
      <w:r w:rsidR="005920BE" w:rsidRPr="00A9754B">
        <w:rPr>
          <w:sz w:val="21"/>
          <w:szCs w:val="21"/>
          <w:lang w:eastAsia="ru-RU"/>
        </w:rPr>
        <w:t> </w:t>
      </w:r>
      <w:r w:rsidR="005920BE" w:rsidRPr="006539B2">
        <w:rPr>
          <w:bCs/>
          <w:sz w:val="21"/>
          <w:szCs w:val="21"/>
          <w:lang w:val="ru-RU" w:eastAsia="ru-RU"/>
        </w:rPr>
        <w:t>его</w:t>
      </w:r>
      <w:r w:rsidR="005920BE" w:rsidRPr="00A9754B">
        <w:rPr>
          <w:sz w:val="21"/>
          <w:szCs w:val="21"/>
          <w:lang w:eastAsia="ru-RU"/>
        </w:rPr>
        <w:t> </w:t>
      </w:r>
      <w:r w:rsidR="005920BE" w:rsidRPr="006539B2">
        <w:rPr>
          <w:sz w:val="21"/>
          <w:szCs w:val="21"/>
          <w:lang w:val="ru-RU" w:eastAsia="ru-RU"/>
        </w:rPr>
        <w:t>получения</w:t>
      </w:r>
      <w:r w:rsidR="005920BE">
        <w:rPr>
          <w:sz w:val="21"/>
          <w:szCs w:val="21"/>
          <w:lang w:val="ru-RU" w:eastAsia="ru-RU"/>
        </w:rPr>
        <w:t>.</w:t>
      </w:r>
      <w:r w:rsidR="005920BE" w:rsidRPr="00D221BE">
        <w:rPr>
          <w:sz w:val="21"/>
          <w:szCs w:val="21"/>
          <w:lang w:val="ru-RU" w:eastAsia="ru-RU"/>
        </w:rPr>
        <w:t xml:space="preserve"> </w:t>
      </w:r>
      <w:r w:rsidR="006A5D9A" w:rsidRPr="00D221BE">
        <w:rPr>
          <w:sz w:val="21"/>
          <w:szCs w:val="21"/>
          <w:lang w:val="ru-RU" w:eastAsia="ru-RU"/>
        </w:rPr>
        <w:t xml:space="preserve">В случае неполучения Исполнителем от Заказчика подписанного Акта </w:t>
      </w:r>
      <w:r w:rsidR="00306ED6" w:rsidRPr="00D221BE">
        <w:rPr>
          <w:sz w:val="21"/>
          <w:szCs w:val="21"/>
          <w:lang w:val="ru-RU" w:eastAsia="ru-RU"/>
        </w:rPr>
        <w:t xml:space="preserve">сдачи-приемки </w:t>
      </w:r>
      <w:r w:rsidR="006A5D9A" w:rsidRPr="00D221BE">
        <w:rPr>
          <w:sz w:val="21"/>
          <w:szCs w:val="21"/>
          <w:lang w:val="ru-RU" w:eastAsia="ru-RU"/>
        </w:rPr>
        <w:t>оказанных Услуг или мотивированного отказа от его подписания в указанный срок, Услуга считается оказанной надлежащим образом.</w:t>
      </w:r>
      <w:r w:rsidR="00767568" w:rsidRPr="00D221BE">
        <w:rPr>
          <w:sz w:val="21"/>
          <w:szCs w:val="21"/>
          <w:lang w:val="ru-RU" w:eastAsia="ru-RU"/>
        </w:rPr>
        <w:t xml:space="preserve">          </w:t>
      </w:r>
    </w:p>
    <w:p w14:paraId="6C141B68" w14:textId="77777777" w:rsidR="00754C16" w:rsidRPr="00D221BE" w:rsidRDefault="00233C48" w:rsidP="006A3334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76" w:lineRule="auto"/>
        <w:jc w:val="center"/>
        <w:rPr>
          <w:b/>
          <w:bCs/>
          <w:kern w:val="16"/>
          <w:sz w:val="21"/>
          <w:szCs w:val="21"/>
          <w:lang w:val="ru-RU" w:eastAsia="ru-RU"/>
        </w:rPr>
      </w:pPr>
      <w:r w:rsidRPr="00D221BE">
        <w:rPr>
          <w:b/>
          <w:bCs/>
          <w:kern w:val="16"/>
          <w:sz w:val="21"/>
          <w:szCs w:val="21"/>
          <w:lang w:val="ru-RU" w:eastAsia="ru-RU"/>
        </w:rPr>
        <w:t>Срок действия Д</w:t>
      </w:r>
      <w:r w:rsidR="00754C16" w:rsidRPr="00D221BE">
        <w:rPr>
          <w:b/>
          <w:bCs/>
          <w:kern w:val="16"/>
          <w:sz w:val="21"/>
          <w:szCs w:val="21"/>
          <w:lang w:val="ru-RU" w:eastAsia="ru-RU"/>
        </w:rPr>
        <w:t>оговора</w:t>
      </w:r>
    </w:p>
    <w:p w14:paraId="5A6C6223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bCs/>
          <w:kern w:val="16"/>
          <w:sz w:val="21"/>
          <w:szCs w:val="21"/>
          <w:lang w:val="ru-RU" w:eastAsia="ru-RU"/>
        </w:rPr>
      </w:pPr>
    </w:p>
    <w:p w14:paraId="0AFDAE36" w14:textId="77777777" w:rsidR="00C30E05" w:rsidRDefault="00794951" w:rsidP="00D221BE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kern w:val="16"/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5.1.</w:t>
      </w:r>
      <w:r w:rsidR="00233C48" w:rsidRPr="00D221BE">
        <w:rPr>
          <w:kern w:val="16"/>
          <w:sz w:val="21"/>
          <w:szCs w:val="21"/>
          <w:lang w:val="ru-RU" w:eastAsia="ru-RU"/>
        </w:rPr>
        <w:tab/>
      </w:r>
      <w:r w:rsidR="00C30E05" w:rsidRPr="00D221BE">
        <w:rPr>
          <w:kern w:val="16"/>
          <w:sz w:val="21"/>
          <w:szCs w:val="21"/>
          <w:lang w:val="ru-RU" w:eastAsia="ru-RU"/>
        </w:rPr>
        <w:t>До</w:t>
      </w:r>
      <w:r w:rsidR="00754C16" w:rsidRPr="00D221BE">
        <w:rPr>
          <w:kern w:val="16"/>
          <w:sz w:val="21"/>
          <w:szCs w:val="21"/>
          <w:lang w:val="ru-RU" w:eastAsia="ru-RU"/>
        </w:rPr>
        <w:t>говор</w:t>
      </w:r>
      <w:r w:rsidR="00C30E05" w:rsidRPr="00D221BE">
        <w:rPr>
          <w:kern w:val="16"/>
          <w:sz w:val="21"/>
          <w:szCs w:val="21"/>
          <w:lang w:val="ru-RU" w:eastAsia="ru-RU"/>
        </w:rPr>
        <w:t xml:space="preserve"> вступает в силу </w:t>
      </w:r>
      <w:r w:rsidR="002365D9" w:rsidRPr="00D221BE">
        <w:rPr>
          <w:kern w:val="16"/>
          <w:sz w:val="21"/>
          <w:szCs w:val="21"/>
          <w:lang w:val="ru-RU" w:eastAsia="ru-RU"/>
        </w:rPr>
        <w:t xml:space="preserve">с момента его </w:t>
      </w:r>
      <w:r w:rsidR="00754C16" w:rsidRPr="00D221BE">
        <w:rPr>
          <w:kern w:val="16"/>
          <w:sz w:val="21"/>
          <w:szCs w:val="21"/>
          <w:lang w:val="ru-RU" w:eastAsia="ru-RU"/>
        </w:rPr>
        <w:t xml:space="preserve">подписания Сторонами </w:t>
      </w:r>
      <w:r w:rsidR="002365D9" w:rsidRPr="00D221BE">
        <w:rPr>
          <w:kern w:val="16"/>
          <w:sz w:val="21"/>
          <w:szCs w:val="21"/>
          <w:lang w:val="ru-RU" w:eastAsia="ru-RU"/>
        </w:rPr>
        <w:t xml:space="preserve">и действует до полного </w:t>
      </w:r>
      <w:r w:rsidR="00754C16" w:rsidRPr="00D221BE">
        <w:rPr>
          <w:kern w:val="16"/>
          <w:sz w:val="21"/>
          <w:szCs w:val="21"/>
          <w:lang w:val="ru-RU" w:eastAsia="ru-RU"/>
        </w:rPr>
        <w:t xml:space="preserve">исполнения </w:t>
      </w:r>
      <w:r w:rsidR="00B65759" w:rsidRPr="00D221BE">
        <w:rPr>
          <w:kern w:val="16"/>
          <w:sz w:val="21"/>
          <w:szCs w:val="21"/>
          <w:lang w:val="ru-RU" w:eastAsia="ru-RU"/>
        </w:rPr>
        <w:t>принятых на себя обязательств</w:t>
      </w:r>
      <w:r w:rsidR="00754C16" w:rsidRPr="00D221BE">
        <w:rPr>
          <w:kern w:val="16"/>
          <w:sz w:val="21"/>
          <w:szCs w:val="21"/>
          <w:lang w:val="ru-RU" w:eastAsia="ru-RU"/>
        </w:rPr>
        <w:t>.</w:t>
      </w:r>
    </w:p>
    <w:p w14:paraId="41110AC2" w14:textId="77777777" w:rsidR="00D221BE" w:rsidRPr="00D221BE" w:rsidRDefault="00D221BE" w:rsidP="00D221BE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426"/>
        <w:jc w:val="both"/>
        <w:rPr>
          <w:kern w:val="16"/>
          <w:sz w:val="21"/>
          <w:szCs w:val="21"/>
          <w:lang w:val="ru-RU" w:eastAsia="ru-RU"/>
        </w:rPr>
      </w:pPr>
    </w:p>
    <w:p w14:paraId="45D696B5" w14:textId="77777777" w:rsidR="00C30E05" w:rsidRPr="00D221BE" w:rsidRDefault="006E5385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76" w:lineRule="auto"/>
        <w:jc w:val="center"/>
        <w:rPr>
          <w:b/>
          <w:sz w:val="21"/>
          <w:szCs w:val="21"/>
          <w:lang w:val="ru-RU" w:eastAsia="ru-RU"/>
        </w:rPr>
      </w:pPr>
      <w:r w:rsidRPr="00D221BE">
        <w:rPr>
          <w:b/>
          <w:kern w:val="16"/>
          <w:sz w:val="21"/>
          <w:szCs w:val="21"/>
          <w:lang w:val="ru-RU" w:eastAsia="ru-RU"/>
        </w:rPr>
        <w:t>Обстоятельства непреодолимой силы</w:t>
      </w:r>
      <w:r w:rsidRPr="00D221BE">
        <w:rPr>
          <w:b/>
          <w:sz w:val="21"/>
          <w:szCs w:val="21"/>
          <w:lang w:val="ru-RU" w:eastAsia="ru-RU"/>
        </w:rPr>
        <w:t xml:space="preserve"> (</w:t>
      </w:r>
      <w:r w:rsidR="00233C48" w:rsidRPr="00D221BE">
        <w:rPr>
          <w:b/>
          <w:sz w:val="21"/>
          <w:szCs w:val="21"/>
          <w:lang w:val="ru-RU" w:eastAsia="ru-RU"/>
        </w:rPr>
        <w:t>форс-мажор)</w:t>
      </w:r>
    </w:p>
    <w:p w14:paraId="54607C9D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1069"/>
        <w:rPr>
          <w:b/>
          <w:kern w:val="16"/>
          <w:sz w:val="21"/>
          <w:szCs w:val="21"/>
          <w:lang w:val="ru-RU" w:eastAsia="ru-RU"/>
        </w:rPr>
      </w:pPr>
    </w:p>
    <w:p w14:paraId="14996B3B" w14:textId="77777777" w:rsidR="006E5385" w:rsidRPr="00D221BE" w:rsidRDefault="006E5385" w:rsidP="00EC2896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6.1.</w:t>
      </w:r>
      <w:r w:rsidRPr="00D221BE">
        <w:rPr>
          <w:sz w:val="21"/>
          <w:szCs w:val="21"/>
          <w:lang w:val="ru-RU" w:eastAsia="ru-RU"/>
        </w:rPr>
        <w:tab/>
        <w:t>Ни одна из Сторон не несет ответс</w:t>
      </w:r>
      <w:r w:rsidR="001E3678" w:rsidRPr="00D221BE">
        <w:rPr>
          <w:sz w:val="21"/>
          <w:szCs w:val="21"/>
          <w:lang w:val="ru-RU" w:eastAsia="ru-RU"/>
        </w:rPr>
        <w:t xml:space="preserve">твенности в случае частичного, </w:t>
      </w:r>
      <w:r w:rsidRPr="00D221BE">
        <w:rPr>
          <w:sz w:val="21"/>
          <w:szCs w:val="21"/>
          <w:lang w:val="ru-RU" w:eastAsia="ru-RU"/>
        </w:rPr>
        <w:t>полного или несвоевременного исполнения обязанно</w:t>
      </w:r>
      <w:r w:rsidR="001E3678" w:rsidRPr="00D221BE">
        <w:rPr>
          <w:sz w:val="21"/>
          <w:szCs w:val="21"/>
          <w:lang w:val="ru-RU" w:eastAsia="ru-RU"/>
        </w:rPr>
        <w:t xml:space="preserve">стей по данному Договору, если указанное </w:t>
      </w:r>
      <w:r w:rsidRPr="00D221BE">
        <w:rPr>
          <w:sz w:val="21"/>
          <w:szCs w:val="21"/>
          <w:lang w:val="ru-RU" w:eastAsia="ru-RU"/>
        </w:rPr>
        <w:t xml:space="preserve">неисполнение обусловлено обстоятельствами </w:t>
      </w:r>
      <w:r w:rsidRPr="00D221BE">
        <w:rPr>
          <w:sz w:val="21"/>
          <w:szCs w:val="21"/>
          <w:lang w:val="ru-RU" w:eastAsia="ru-RU"/>
        </w:rPr>
        <w:lastRenderedPageBreak/>
        <w:t>непреодолимой силы (форс-мажор).</w:t>
      </w:r>
    </w:p>
    <w:p w14:paraId="5CB361E4" w14:textId="77777777" w:rsidR="006E5385" w:rsidRPr="00D221BE" w:rsidRDefault="006E5385" w:rsidP="00EC2896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6.2.</w:t>
      </w:r>
      <w:r w:rsidRPr="00D221BE">
        <w:rPr>
          <w:sz w:val="21"/>
          <w:szCs w:val="21"/>
          <w:lang w:val="ru-RU" w:eastAsia="ru-RU"/>
        </w:rPr>
        <w:tab/>
        <w:t>К обстоятельствам непреодолимой силы по соглашению Сторон относятся: изменения действующих законодательных и правительственных актов, неправомерные и/или необоснованные действия государственных органов в отношении любой или обеих Сторон, массовые общественные беспорядки, военные действия, затопления, землетрясения, иные катастрофы и воздействия, находящиеся вне контроля Сторон и препятствующие выполнению Сторонами и/или одной из Сторон своих обязанностей по Договору.</w:t>
      </w:r>
    </w:p>
    <w:p w14:paraId="68BF4F27" w14:textId="77777777" w:rsidR="003E7462" w:rsidRPr="00D221BE" w:rsidRDefault="003E7462" w:rsidP="00EC2896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 xml:space="preserve">6.3. </w:t>
      </w:r>
      <w:r w:rsidR="00D221BE">
        <w:rPr>
          <w:sz w:val="21"/>
          <w:szCs w:val="21"/>
          <w:lang w:val="ru-RU" w:eastAsia="ru-RU"/>
        </w:rPr>
        <w:t xml:space="preserve"> </w:t>
      </w:r>
      <w:r w:rsidRPr="00D221BE">
        <w:rPr>
          <w:sz w:val="21"/>
          <w:szCs w:val="21"/>
          <w:lang w:val="ru-RU" w:eastAsia="ru-RU"/>
        </w:rPr>
        <w:t xml:space="preserve">К обстоятельствам непреодолимой силы также относится эпидемия или пандемия </w:t>
      </w:r>
      <w:r w:rsidR="00527987" w:rsidRPr="00D221BE">
        <w:rPr>
          <w:sz w:val="21"/>
          <w:szCs w:val="21"/>
          <w:lang w:val="ru-RU" w:eastAsia="ru-RU"/>
        </w:rPr>
        <w:t xml:space="preserve">и связанные с ними ограничения по проведению массовых мероприятий, </w:t>
      </w:r>
      <w:r w:rsidRPr="00D221BE">
        <w:rPr>
          <w:sz w:val="21"/>
          <w:szCs w:val="21"/>
          <w:lang w:val="ru-RU" w:eastAsia="ru-RU"/>
        </w:rPr>
        <w:t>объявленны</w:t>
      </w:r>
      <w:r w:rsidR="00AB6883" w:rsidRPr="00D221BE">
        <w:rPr>
          <w:sz w:val="21"/>
          <w:szCs w:val="21"/>
          <w:lang w:val="ru-RU" w:eastAsia="ru-RU"/>
        </w:rPr>
        <w:t>х</w:t>
      </w:r>
      <w:r w:rsidR="00527987" w:rsidRPr="00D221BE">
        <w:rPr>
          <w:sz w:val="21"/>
          <w:szCs w:val="21"/>
          <w:lang w:val="ru-RU" w:eastAsia="ru-RU"/>
        </w:rPr>
        <w:t xml:space="preserve"> нормативно-правовым актом правительства Российской Федерации или </w:t>
      </w:r>
      <w:r w:rsidR="00AB6883" w:rsidRPr="00D221BE">
        <w:rPr>
          <w:sz w:val="21"/>
          <w:szCs w:val="21"/>
          <w:lang w:val="ru-RU" w:eastAsia="ru-RU"/>
        </w:rPr>
        <w:t xml:space="preserve">исполнительного органа Республики Крым </w:t>
      </w:r>
      <w:r w:rsidRPr="00D221BE">
        <w:rPr>
          <w:sz w:val="21"/>
          <w:szCs w:val="21"/>
          <w:lang w:val="ru-RU" w:eastAsia="ru-RU"/>
        </w:rPr>
        <w:t xml:space="preserve">в период </w:t>
      </w:r>
      <w:r w:rsidR="00AB6883" w:rsidRPr="00D221BE">
        <w:rPr>
          <w:sz w:val="21"/>
          <w:szCs w:val="21"/>
          <w:lang w:val="ru-RU" w:eastAsia="ru-RU"/>
        </w:rPr>
        <w:t xml:space="preserve">организации и </w:t>
      </w:r>
      <w:r w:rsidRPr="00D221BE">
        <w:rPr>
          <w:sz w:val="21"/>
          <w:szCs w:val="21"/>
          <w:lang w:val="ru-RU" w:eastAsia="ru-RU"/>
        </w:rPr>
        <w:t>проведения семинара и препятствующие выполнению Сторонами и/или одной из Сторон своих обязанностей по Договору, при наступлении которых возврат денежных средств осуществляется на основании пункта 2.1.4. Договора.</w:t>
      </w:r>
    </w:p>
    <w:p w14:paraId="0E4C7785" w14:textId="77777777" w:rsidR="001E3678" w:rsidRDefault="006E5385" w:rsidP="00EC2896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568"/>
        <w:jc w:val="both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6.</w:t>
      </w:r>
      <w:r w:rsidR="003E7462" w:rsidRPr="00D221BE">
        <w:rPr>
          <w:sz w:val="21"/>
          <w:szCs w:val="21"/>
          <w:lang w:val="ru-RU" w:eastAsia="ru-RU"/>
        </w:rPr>
        <w:t>4</w:t>
      </w:r>
      <w:r w:rsidRPr="00D221BE">
        <w:rPr>
          <w:sz w:val="21"/>
          <w:szCs w:val="21"/>
          <w:lang w:val="ru-RU" w:eastAsia="ru-RU"/>
        </w:rPr>
        <w:t>.</w:t>
      </w:r>
      <w:r w:rsidRPr="00D221BE">
        <w:rPr>
          <w:sz w:val="21"/>
          <w:szCs w:val="21"/>
          <w:lang w:val="ru-RU" w:eastAsia="ru-RU"/>
        </w:rPr>
        <w:tab/>
        <w:t>При наступлении форс-мажора Стороны или одна из Сторон незамедлительно, в течение 1 (одного) рабочего дня информирует другую Сторону об их наступлении и направляет другой Стороне письменное уведомление относительно наступления</w:t>
      </w:r>
      <w:r w:rsidR="005472E5" w:rsidRPr="00D221BE">
        <w:rPr>
          <w:sz w:val="21"/>
          <w:szCs w:val="21"/>
          <w:lang w:val="ru-RU" w:eastAsia="ru-RU"/>
        </w:rPr>
        <w:t xml:space="preserve"> </w:t>
      </w:r>
      <w:r w:rsidRPr="00D221BE">
        <w:rPr>
          <w:sz w:val="21"/>
          <w:szCs w:val="21"/>
          <w:lang w:val="ru-RU" w:eastAsia="ru-RU"/>
        </w:rPr>
        <w:t>обстоятельств непреодолимой силы, их причин и своих возможных действий.</w:t>
      </w:r>
    </w:p>
    <w:p w14:paraId="2691CF75" w14:textId="77777777" w:rsidR="00D221BE" w:rsidRPr="00D221BE" w:rsidRDefault="00D221BE" w:rsidP="003E7462">
      <w:pPr>
        <w:widowControl w:val="0"/>
        <w:shd w:val="clear" w:color="auto" w:fill="FFFFFF"/>
        <w:autoSpaceDE w:val="0"/>
        <w:autoSpaceDN w:val="0"/>
        <w:adjustRightInd w:val="0"/>
        <w:spacing w:before="6" w:after="12" w:line="276" w:lineRule="auto"/>
        <w:ind w:left="426" w:hanging="426"/>
        <w:jc w:val="both"/>
        <w:rPr>
          <w:sz w:val="21"/>
          <w:szCs w:val="21"/>
          <w:lang w:val="ru-RU" w:eastAsia="ru-RU"/>
        </w:rPr>
      </w:pPr>
    </w:p>
    <w:p w14:paraId="42D08070" w14:textId="77777777" w:rsidR="00233C48" w:rsidRPr="00D221BE" w:rsidRDefault="00233C48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jc w:val="center"/>
        <w:rPr>
          <w:b/>
          <w:kern w:val="16"/>
          <w:sz w:val="21"/>
          <w:szCs w:val="21"/>
          <w:lang w:val="ru-RU" w:eastAsia="ru-RU"/>
        </w:rPr>
      </w:pPr>
      <w:r w:rsidRPr="00D221BE">
        <w:rPr>
          <w:b/>
          <w:kern w:val="16"/>
          <w:sz w:val="21"/>
          <w:szCs w:val="21"/>
          <w:lang w:val="ru-RU" w:eastAsia="ru-RU"/>
        </w:rPr>
        <w:t>Порядок расторжения и изменения Договора</w:t>
      </w:r>
    </w:p>
    <w:p w14:paraId="53DC26B9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kern w:val="16"/>
          <w:sz w:val="21"/>
          <w:szCs w:val="21"/>
          <w:lang w:val="ru-RU" w:eastAsia="ru-RU"/>
        </w:rPr>
      </w:pPr>
    </w:p>
    <w:p w14:paraId="3FC65F79" w14:textId="77777777" w:rsidR="00233C48" w:rsidRPr="00D221BE" w:rsidRDefault="00233C48" w:rsidP="001A3AF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kern w:val="16"/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7.1.</w:t>
      </w:r>
      <w:r w:rsidRPr="00D221BE">
        <w:rPr>
          <w:kern w:val="16"/>
          <w:sz w:val="21"/>
          <w:szCs w:val="21"/>
          <w:lang w:val="ru-RU" w:eastAsia="ru-RU"/>
        </w:rPr>
        <w:tab/>
        <w:t>Изменение условий Договора и его досрочное прекращение допускается по соглашению Сторон</w:t>
      </w:r>
      <w:r w:rsidR="00B65759" w:rsidRPr="00D221BE">
        <w:rPr>
          <w:kern w:val="16"/>
          <w:sz w:val="21"/>
          <w:szCs w:val="21"/>
          <w:lang w:val="ru-RU" w:eastAsia="ru-RU"/>
        </w:rPr>
        <w:t xml:space="preserve">, </w:t>
      </w:r>
      <w:r w:rsidRPr="00D221BE">
        <w:rPr>
          <w:kern w:val="16"/>
          <w:sz w:val="21"/>
          <w:szCs w:val="21"/>
          <w:lang w:val="ru-RU" w:eastAsia="ru-RU"/>
        </w:rPr>
        <w:t>по решению Суда</w:t>
      </w:r>
      <w:r w:rsidR="00B65759" w:rsidRPr="00D221BE">
        <w:rPr>
          <w:kern w:val="16"/>
          <w:sz w:val="21"/>
          <w:szCs w:val="21"/>
          <w:lang w:val="ru-RU" w:eastAsia="ru-RU"/>
        </w:rPr>
        <w:t xml:space="preserve"> или путем одностороннего отказа одной из Сторон от обязательств</w:t>
      </w:r>
      <w:r w:rsidR="00582FC2" w:rsidRPr="00D221BE">
        <w:rPr>
          <w:kern w:val="16"/>
          <w:sz w:val="21"/>
          <w:szCs w:val="21"/>
          <w:lang w:val="ru-RU" w:eastAsia="ru-RU"/>
        </w:rPr>
        <w:t xml:space="preserve"> в соответствии со ст. 782 ГК РФ</w:t>
      </w:r>
      <w:r w:rsidR="00B65759" w:rsidRPr="00D221BE">
        <w:rPr>
          <w:kern w:val="16"/>
          <w:sz w:val="21"/>
          <w:szCs w:val="21"/>
          <w:lang w:val="ru-RU" w:eastAsia="ru-RU"/>
        </w:rPr>
        <w:t>.</w:t>
      </w:r>
    </w:p>
    <w:p w14:paraId="38497DBF" w14:textId="77777777" w:rsidR="00C30E05" w:rsidRPr="00D221BE" w:rsidRDefault="00794951" w:rsidP="001A3AF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kern w:val="16"/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7.2.</w:t>
      </w:r>
      <w:r w:rsidR="00233C48" w:rsidRPr="00D221BE">
        <w:rPr>
          <w:kern w:val="16"/>
          <w:sz w:val="21"/>
          <w:szCs w:val="21"/>
          <w:lang w:val="ru-RU" w:eastAsia="ru-RU"/>
        </w:rPr>
        <w:tab/>
        <w:t>Все изменения, вносимые в Договор, составляются в письменной форме и должны быть подписаны обеими Сторонами и вступают в силу с момента их подписания, е</w:t>
      </w:r>
      <w:r w:rsidR="00EC5023" w:rsidRPr="00D221BE">
        <w:rPr>
          <w:kern w:val="16"/>
          <w:sz w:val="21"/>
          <w:szCs w:val="21"/>
          <w:lang w:val="ru-RU" w:eastAsia="ru-RU"/>
        </w:rPr>
        <w:t>с</w:t>
      </w:r>
      <w:r w:rsidR="00233C48" w:rsidRPr="00D221BE">
        <w:rPr>
          <w:kern w:val="16"/>
          <w:sz w:val="21"/>
          <w:szCs w:val="21"/>
          <w:lang w:val="ru-RU" w:eastAsia="ru-RU"/>
        </w:rPr>
        <w:t>ли иное не указано в Дополнительном соглашении.</w:t>
      </w:r>
    </w:p>
    <w:p w14:paraId="7669EB97" w14:textId="77777777" w:rsidR="00D221BE" w:rsidRDefault="00233C48" w:rsidP="001A3AF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kern w:val="16"/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7.3.</w:t>
      </w:r>
      <w:r w:rsidRPr="00D221BE">
        <w:rPr>
          <w:kern w:val="16"/>
          <w:sz w:val="21"/>
          <w:szCs w:val="21"/>
          <w:lang w:val="ru-RU" w:eastAsia="ru-RU"/>
        </w:rPr>
        <w:tab/>
        <w:t>В случае досрочного расто</w:t>
      </w:r>
      <w:r w:rsidR="000D48E8" w:rsidRPr="00D221BE">
        <w:rPr>
          <w:kern w:val="16"/>
          <w:sz w:val="21"/>
          <w:szCs w:val="21"/>
          <w:lang w:val="ru-RU" w:eastAsia="ru-RU"/>
        </w:rPr>
        <w:t>р</w:t>
      </w:r>
      <w:r w:rsidRPr="00D221BE">
        <w:rPr>
          <w:kern w:val="16"/>
          <w:sz w:val="21"/>
          <w:szCs w:val="21"/>
          <w:lang w:val="ru-RU" w:eastAsia="ru-RU"/>
        </w:rPr>
        <w:t>жения</w:t>
      </w:r>
      <w:r w:rsidR="000D48E8" w:rsidRPr="00D221BE">
        <w:rPr>
          <w:kern w:val="16"/>
          <w:sz w:val="21"/>
          <w:szCs w:val="21"/>
          <w:lang w:val="ru-RU" w:eastAsia="ru-RU"/>
        </w:rPr>
        <w:t xml:space="preserve"> Договора по инициативе Заказчика, Исполнитель возвращает сумм</w:t>
      </w:r>
      <w:r w:rsidR="00B454D8" w:rsidRPr="00D221BE">
        <w:rPr>
          <w:kern w:val="16"/>
          <w:sz w:val="21"/>
          <w:szCs w:val="21"/>
          <w:lang w:val="ru-RU" w:eastAsia="ru-RU"/>
        </w:rPr>
        <w:t>у аванса в размере</w:t>
      </w:r>
      <w:r w:rsidR="00EC5023" w:rsidRPr="00D221BE">
        <w:rPr>
          <w:kern w:val="16"/>
          <w:sz w:val="21"/>
          <w:szCs w:val="21"/>
          <w:lang w:val="ru-RU" w:eastAsia="ru-RU"/>
        </w:rPr>
        <w:t>,</w:t>
      </w:r>
      <w:r w:rsidR="00B454D8" w:rsidRPr="00D221BE">
        <w:rPr>
          <w:kern w:val="16"/>
          <w:sz w:val="21"/>
          <w:szCs w:val="21"/>
          <w:lang w:val="ru-RU" w:eastAsia="ru-RU"/>
        </w:rPr>
        <w:t xml:space="preserve"> указанном в П</w:t>
      </w:r>
      <w:r w:rsidR="000D48E8" w:rsidRPr="00D221BE">
        <w:rPr>
          <w:kern w:val="16"/>
          <w:sz w:val="21"/>
          <w:szCs w:val="21"/>
          <w:lang w:val="ru-RU" w:eastAsia="ru-RU"/>
        </w:rPr>
        <w:t xml:space="preserve">риложении № </w:t>
      </w:r>
      <w:r w:rsidR="00684D71" w:rsidRPr="00D221BE">
        <w:rPr>
          <w:kern w:val="16"/>
          <w:sz w:val="21"/>
          <w:szCs w:val="21"/>
          <w:lang w:val="ru-RU" w:eastAsia="ru-RU"/>
        </w:rPr>
        <w:t>3</w:t>
      </w:r>
      <w:r w:rsidR="00122B80">
        <w:rPr>
          <w:kern w:val="16"/>
          <w:sz w:val="21"/>
          <w:szCs w:val="21"/>
          <w:lang w:val="ru-RU" w:eastAsia="ru-RU"/>
        </w:rPr>
        <w:t xml:space="preserve"> к </w:t>
      </w:r>
      <w:r w:rsidR="00B454D8" w:rsidRPr="00D221BE">
        <w:rPr>
          <w:kern w:val="16"/>
          <w:sz w:val="21"/>
          <w:szCs w:val="21"/>
          <w:lang w:val="ru-RU" w:eastAsia="ru-RU"/>
        </w:rPr>
        <w:t>Договору</w:t>
      </w:r>
      <w:r w:rsidR="00EC5023" w:rsidRPr="00D221BE">
        <w:rPr>
          <w:kern w:val="16"/>
          <w:sz w:val="21"/>
          <w:szCs w:val="21"/>
          <w:lang w:val="ru-RU" w:eastAsia="ru-RU"/>
        </w:rPr>
        <w:t>,</w:t>
      </w:r>
      <w:r w:rsidR="000D48E8" w:rsidRPr="00D221BE">
        <w:rPr>
          <w:kern w:val="16"/>
          <w:sz w:val="21"/>
          <w:szCs w:val="21"/>
          <w:lang w:val="ru-RU" w:eastAsia="ru-RU"/>
        </w:rPr>
        <w:t xml:space="preserve"> в течение 10 </w:t>
      </w:r>
      <w:r w:rsidR="007A36FC">
        <w:rPr>
          <w:kern w:val="16"/>
          <w:sz w:val="21"/>
          <w:szCs w:val="21"/>
          <w:lang w:val="ru-RU" w:eastAsia="ru-RU"/>
        </w:rPr>
        <w:t xml:space="preserve">(десяти) </w:t>
      </w:r>
      <w:r w:rsidR="000D48E8" w:rsidRPr="00D221BE">
        <w:rPr>
          <w:kern w:val="16"/>
          <w:sz w:val="21"/>
          <w:szCs w:val="21"/>
          <w:lang w:val="ru-RU" w:eastAsia="ru-RU"/>
        </w:rPr>
        <w:t xml:space="preserve">банковских дней с момента подписания </w:t>
      </w:r>
      <w:r w:rsidR="00B65759" w:rsidRPr="00D221BE">
        <w:rPr>
          <w:kern w:val="16"/>
          <w:sz w:val="21"/>
          <w:szCs w:val="21"/>
          <w:lang w:val="ru-RU" w:eastAsia="ru-RU"/>
        </w:rPr>
        <w:t xml:space="preserve">соответствующего </w:t>
      </w:r>
      <w:r w:rsidR="000D48E8" w:rsidRPr="00D221BE">
        <w:rPr>
          <w:kern w:val="16"/>
          <w:sz w:val="21"/>
          <w:szCs w:val="21"/>
          <w:lang w:val="ru-RU" w:eastAsia="ru-RU"/>
        </w:rPr>
        <w:t>соглашения о расторжении</w:t>
      </w:r>
      <w:r w:rsidR="00B65759" w:rsidRPr="00D221BE">
        <w:rPr>
          <w:kern w:val="16"/>
          <w:sz w:val="21"/>
          <w:szCs w:val="21"/>
          <w:lang w:val="ru-RU" w:eastAsia="ru-RU"/>
        </w:rPr>
        <w:t>, если не указано иное</w:t>
      </w:r>
      <w:r w:rsidR="000D48E8" w:rsidRPr="00D221BE">
        <w:rPr>
          <w:kern w:val="16"/>
          <w:sz w:val="21"/>
          <w:szCs w:val="21"/>
          <w:lang w:val="ru-RU" w:eastAsia="ru-RU"/>
        </w:rPr>
        <w:t>.</w:t>
      </w:r>
    </w:p>
    <w:p w14:paraId="587FEC93" w14:textId="77777777" w:rsidR="00233C48" w:rsidRPr="00D221BE" w:rsidRDefault="000D48E8" w:rsidP="00C65233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426"/>
        <w:jc w:val="both"/>
        <w:rPr>
          <w:kern w:val="16"/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 xml:space="preserve"> </w:t>
      </w:r>
      <w:r w:rsidR="00233C48" w:rsidRPr="00D221BE">
        <w:rPr>
          <w:kern w:val="16"/>
          <w:sz w:val="21"/>
          <w:szCs w:val="21"/>
          <w:lang w:val="ru-RU" w:eastAsia="ru-RU"/>
        </w:rPr>
        <w:t xml:space="preserve"> </w:t>
      </w:r>
    </w:p>
    <w:p w14:paraId="3EA3B2D2" w14:textId="77777777" w:rsidR="00233C48" w:rsidRPr="00D221BE" w:rsidRDefault="00233C48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jc w:val="center"/>
        <w:rPr>
          <w:b/>
          <w:kern w:val="16"/>
          <w:sz w:val="21"/>
          <w:szCs w:val="21"/>
          <w:lang w:val="ru-RU" w:eastAsia="ru-RU"/>
        </w:rPr>
      </w:pPr>
      <w:r w:rsidRPr="00D221BE">
        <w:rPr>
          <w:b/>
          <w:kern w:val="16"/>
          <w:sz w:val="21"/>
          <w:szCs w:val="21"/>
          <w:lang w:val="ru-RU" w:eastAsia="ru-RU"/>
        </w:rPr>
        <w:t>Порядок разрешения споров</w:t>
      </w:r>
    </w:p>
    <w:p w14:paraId="290FFFF3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kern w:val="16"/>
          <w:sz w:val="21"/>
          <w:szCs w:val="21"/>
          <w:lang w:val="ru-RU" w:eastAsia="ru-RU"/>
        </w:rPr>
      </w:pPr>
    </w:p>
    <w:p w14:paraId="65DAE910" w14:textId="77777777" w:rsidR="00233C48" w:rsidRPr="00D221BE" w:rsidRDefault="00DE5A88" w:rsidP="001A3AF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5" w:hanging="567"/>
        <w:jc w:val="both"/>
        <w:rPr>
          <w:kern w:val="16"/>
          <w:sz w:val="21"/>
          <w:szCs w:val="21"/>
          <w:lang w:val="ru-RU" w:eastAsia="ru-RU"/>
        </w:rPr>
      </w:pPr>
      <w:r>
        <w:rPr>
          <w:kern w:val="16"/>
          <w:sz w:val="21"/>
          <w:szCs w:val="21"/>
          <w:lang w:val="ru-RU" w:eastAsia="ru-RU"/>
        </w:rPr>
        <w:t>8.1.</w:t>
      </w:r>
      <w:r>
        <w:rPr>
          <w:kern w:val="16"/>
          <w:sz w:val="21"/>
          <w:szCs w:val="21"/>
          <w:lang w:val="ru-RU" w:eastAsia="ru-RU"/>
        </w:rPr>
        <w:tab/>
        <w:t xml:space="preserve">Все споры и разногласия по </w:t>
      </w:r>
      <w:r w:rsidR="00233C48" w:rsidRPr="00D221BE">
        <w:rPr>
          <w:kern w:val="16"/>
          <w:sz w:val="21"/>
          <w:szCs w:val="21"/>
          <w:lang w:val="ru-RU" w:eastAsia="ru-RU"/>
        </w:rPr>
        <w:t>Договору разрешаются путем ведения переговоров между Сторон</w:t>
      </w:r>
      <w:r w:rsidR="000B7FB0" w:rsidRPr="00D221BE">
        <w:rPr>
          <w:kern w:val="16"/>
          <w:sz w:val="21"/>
          <w:szCs w:val="21"/>
          <w:lang w:val="ru-RU" w:eastAsia="ru-RU"/>
        </w:rPr>
        <w:t>ами</w:t>
      </w:r>
      <w:r w:rsidR="00233C48" w:rsidRPr="00D221BE">
        <w:rPr>
          <w:kern w:val="16"/>
          <w:sz w:val="21"/>
          <w:szCs w:val="21"/>
          <w:lang w:val="ru-RU" w:eastAsia="ru-RU"/>
        </w:rPr>
        <w:t xml:space="preserve">. </w:t>
      </w:r>
    </w:p>
    <w:p w14:paraId="1A2BF836" w14:textId="77777777" w:rsidR="00233C48" w:rsidRDefault="00233C48" w:rsidP="001A3AF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5" w:hanging="567"/>
        <w:jc w:val="both"/>
        <w:rPr>
          <w:kern w:val="16"/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8.2.</w:t>
      </w:r>
      <w:r w:rsidRPr="00D221BE">
        <w:rPr>
          <w:kern w:val="16"/>
          <w:sz w:val="21"/>
          <w:szCs w:val="21"/>
          <w:lang w:val="ru-RU" w:eastAsia="ru-RU"/>
        </w:rPr>
        <w:tab/>
        <w:t>В случае невозможности разрешения споров или разногласий путем переговоров</w:t>
      </w:r>
      <w:r w:rsidR="00EC5023" w:rsidRPr="00D221BE">
        <w:rPr>
          <w:kern w:val="16"/>
          <w:sz w:val="21"/>
          <w:szCs w:val="21"/>
          <w:lang w:val="ru-RU" w:eastAsia="ru-RU"/>
        </w:rPr>
        <w:t>,</w:t>
      </w:r>
      <w:r w:rsidRPr="00D221BE">
        <w:rPr>
          <w:kern w:val="16"/>
          <w:sz w:val="21"/>
          <w:szCs w:val="21"/>
          <w:lang w:val="ru-RU" w:eastAsia="ru-RU"/>
        </w:rPr>
        <w:t xml:space="preserve"> они подлежат разрешению Арбитражным судом города Москвы в порядке, установленном законодательством Российской Федерации.</w:t>
      </w:r>
    </w:p>
    <w:p w14:paraId="23DDEA96" w14:textId="77777777" w:rsidR="00D221BE" w:rsidRPr="00D221BE" w:rsidRDefault="00D221BE" w:rsidP="0022046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5" w:hanging="425"/>
        <w:jc w:val="both"/>
        <w:rPr>
          <w:kern w:val="16"/>
          <w:sz w:val="21"/>
          <w:szCs w:val="21"/>
          <w:lang w:val="ru-RU" w:eastAsia="ru-RU"/>
        </w:rPr>
      </w:pPr>
    </w:p>
    <w:p w14:paraId="137D5476" w14:textId="77777777" w:rsidR="0078625B" w:rsidRPr="00D221BE" w:rsidRDefault="0078625B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jc w:val="center"/>
        <w:rPr>
          <w:b/>
          <w:kern w:val="16"/>
          <w:sz w:val="21"/>
          <w:szCs w:val="21"/>
          <w:lang w:val="ru-RU" w:eastAsia="ru-RU"/>
        </w:rPr>
      </w:pPr>
      <w:r w:rsidRPr="00D221BE">
        <w:rPr>
          <w:b/>
          <w:kern w:val="16"/>
          <w:sz w:val="21"/>
          <w:szCs w:val="21"/>
          <w:lang w:val="ru-RU" w:eastAsia="ru-RU"/>
        </w:rPr>
        <w:t>Ответственность Сторон</w:t>
      </w:r>
    </w:p>
    <w:p w14:paraId="4A1DEFC9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kern w:val="16"/>
          <w:sz w:val="21"/>
          <w:szCs w:val="21"/>
          <w:lang w:val="ru-RU" w:eastAsia="ru-RU"/>
        </w:rPr>
      </w:pPr>
    </w:p>
    <w:p w14:paraId="7984BF58" w14:textId="77777777" w:rsidR="00233C48" w:rsidRPr="00D221BE" w:rsidRDefault="0078625B" w:rsidP="001A3AF8">
      <w:pPr>
        <w:pStyle w:val="af4"/>
        <w:widowControl w:val="0"/>
        <w:numPr>
          <w:ilvl w:val="1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b/>
          <w:kern w:val="16"/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 xml:space="preserve">Стороны за </w:t>
      </w:r>
      <w:r w:rsidR="00122B80">
        <w:rPr>
          <w:kern w:val="16"/>
          <w:sz w:val="21"/>
          <w:szCs w:val="21"/>
          <w:lang w:val="ru-RU" w:eastAsia="ru-RU"/>
        </w:rPr>
        <w:t xml:space="preserve">ненадлежащее исполнение условий </w:t>
      </w:r>
      <w:r w:rsidRPr="00D221BE">
        <w:rPr>
          <w:kern w:val="16"/>
          <w:sz w:val="21"/>
          <w:szCs w:val="21"/>
          <w:lang w:val="ru-RU" w:eastAsia="ru-RU"/>
        </w:rPr>
        <w:t xml:space="preserve">Договора несут ответственность в соответствии с Законодательством Российской Федерации. </w:t>
      </w:r>
    </w:p>
    <w:p w14:paraId="74AD7E30" w14:textId="77777777" w:rsidR="00767568" w:rsidRPr="00D221BE" w:rsidRDefault="00767568" w:rsidP="00767568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709"/>
        <w:rPr>
          <w:b/>
          <w:kern w:val="16"/>
          <w:sz w:val="21"/>
          <w:szCs w:val="21"/>
          <w:lang w:val="ru-RU" w:eastAsia="ru-RU"/>
        </w:rPr>
      </w:pPr>
    </w:p>
    <w:p w14:paraId="3ECEF4F1" w14:textId="77777777" w:rsidR="000319A8" w:rsidRPr="00D221BE" w:rsidRDefault="008B10C7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jc w:val="center"/>
        <w:rPr>
          <w:b/>
          <w:kern w:val="16"/>
          <w:sz w:val="21"/>
          <w:szCs w:val="21"/>
          <w:lang w:val="ru-RU" w:eastAsia="ru-RU"/>
        </w:rPr>
      </w:pPr>
      <w:r w:rsidRPr="00D221BE">
        <w:rPr>
          <w:b/>
          <w:kern w:val="16"/>
          <w:sz w:val="21"/>
          <w:szCs w:val="21"/>
          <w:lang w:val="ru-RU" w:eastAsia="ru-RU"/>
        </w:rPr>
        <w:t xml:space="preserve"> </w:t>
      </w:r>
      <w:r w:rsidR="000319A8" w:rsidRPr="00D221BE">
        <w:rPr>
          <w:b/>
          <w:kern w:val="16"/>
          <w:sz w:val="21"/>
          <w:szCs w:val="21"/>
          <w:lang w:val="ru-RU" w:eastAsia="ru-RU"/>
        </w:rPr>
        <w:t>Антикоррупционная оговорка</w:t>
      </w:r>
    </w:p>
    <w:p w14:paraId="2497A4FC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kern w:val="16"/>
          <w:sz w:val="21"/>
          <w:szCs w:val="21"/>
          <w:lang w:val="ru-RU" w:eastAsia="ru-RU"/>
        </w:rPr>
      </w:pPr>
    </w:p>
    <w:p w14:paraId="68A10C72" w14:textId="77777777" w:rsidR="000319A8" w:rsidRPr="00D221BE" w:rsidRDefault="000319A8" w:rsidP="001A3AF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426" w:hanging="568"/>
        <w:jc w:val="both"/>
        <w:rPr>
          <w:kern w:val="16"/>
          <w:sz w:val="21"/>
          <w:szCs w:val="21"/>
          <w:lang w:val="ru-RU" w:eastAsia="ru-RU"/>
        </w:rPr>
      </w:pPr>
      <w:r w:rsidRPr="00D221BE">
        <w:rPr>
          <w:kern w:val="16"/>
          <w:sz w:val="21"/>
          <w:szCs w:val="21"/>
          <w:lang w:val="ru-RU" w:eastAsia="ru-RU"/>
        </w:rPr>
        <w:t>10.1.</w:t>
      </w:r>
      <w:r w:rsidRPr="00D221BE">
        <w:rPr>
          <w:kern w:val="16"/>
          <w:sz w:val="21"/>
          <w:szCs w:val="21"/>
          <w:lang w:val="ru-RU" w:eastAsia="ru-RU"/>
        </w:rPr>
        <w:tab/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05675466" w14:textId="77777777" w:rsidR="000319A8" w:rsidRPr="00D221BE" w:rsidRDefault="000319A8" w:rsidP="0078625B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709" w:hanging="709"/>
        <w:jc w:val="center"/>
        <w:rPr>
          <w:b/>
          <w:kern w:val="16"/>
          <w:sz w:val="21"/>
          <w:szCs w:val="21"/>
          <w:lang w:val="ru-RU" w:eastAsia="ru-RU"/>
        </w:rPr>
      </w:pPr>
    </w:p>
    <w:p w14:paraId="681D7E81" w14:textId="77777777" w:rsidR="0078625B" w:rsidRPr="00D221BE" w:rsidRDefault="008B10C7" w:rsidP="006A5D9A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6" w:after="12" w:line="288" w:lineRule="auto"/>
        <w:jc w:val="center"/>
        <w:rPr>
          <w:b/>
          <w:sz w:val="21"/>
          <w:szCs w:val="21"/>
          <w:lang w:val="ru-RU" w:eastAsia="ru-RU"/>
        </w:rPr>
      </w:pPr>
      <w:r w:rsidRPr="00D221BE">
        <w:rPr>
          <w:b/>
          <w:sz w:val="21"/>
          <w:szCs w:val="21"/>
          <w:lang w:val="ru-RU" w:eastAsia="ru-RU"/>
        </w:rPr>
        <w:t xml:space="preserve"> </w:t>
      </w:r>
      <w:r w:rsidR="0078625B" w:rsidRPr="00D221BE">
        <w:rPr>
          <w:b/>
          <w:sz w:val="21"/>
          <w:szCs w:val="21"/>
          <w:lang w:val="ru-RU" w:eastAsia="ru-RU"/>
        </w:rPr>
        <w:t>Прочие условия</w:t>
      </w:r>
    </w:p>
    <w:p w14:paraId="4E8B1692" w14:textId="77777777" w:rsidR="006A5D9A" w:rsidRPr="00D221BE" w:rsidRDefault="006A5D9A" w:rsidP="006A5D9A">
      <w:pPr>
        <w:pStyle w:val="af4"/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1069"/>
        <w:rPr>
          <w:b/>
          <w:sz w:val="21"/>
          <w:szCs w:val="21"/>
          <w:lang w:val="ru-RU" w:eastAsia="ru-RU"/>
        </w:rPr>
      </w:pPr>
    </w:p>
    <w:p w14:paraId="48EDB49B" w14:textId="77777777" w:rsidR="009E34A5" w:rsidRPr="00D221BE" w:rsidRDefault="0078625B" w:rsidP="001A3AF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hanging="568"/>
        <w:jc w:val="both"/>
        <w:rPr>
          <w:sz w:val="21"/>
          <w:szCs w:val="21"/>
          <w:lang w:val="ru-RU" w:eastAsia="ru-RU" w:bidi="ru-RU"/>
        </w:rPr>
      </w:pPr>
      <w:r w:rsidRPr="00D221BE">
        <w:rPr>
          <w:sz w:val="21"/>
          <w:szCs w:val="21"/>
          <w:lang w:val="ru-RU" w:eastAsia="ru-RU"/>
        </w:rPr>
        <w:t>1</w:t>
      </w:r>
      <w:r w:rsidR="000319A8" w:rsidRPr="00D221BE">
        <w:rPr>
          <w:sz w:val="21"/>
          <w:szCs w:val="21"/>
          <w:lang w:val="ru-RU" w:eastAsia="ru-RU"/>
        </w:rPr>
        <w:t>1</w:t>
      </w:r>
      <w:r w:rsidRPr="00D221BE">
        <w:rPr>
          <w:sz w:val="21"/>
          <w:szCs w:val="21"/>
          <w:lang w:val="ru-RU" w:eastAsia="ru-RU"/>
        </w:rPr>
        <w:t>.1.</w:t>
      </w:r>
      <w:r w:rsidRPr="00D221BE">
        <w:rPr>
          <w:sz w:val="21"/>
          <w:szCs w:val="21"/>
          <w:lang w:val="ru-RU" w:eastAsia="ru-RU"/>
        </w:rPr>
        <w:tab/>
      </w:r>
      <w:r w:rsidR="009E34A5" w:rsidRPr="00D221BE">
        <w:rPr>
          <w:sz w:val="21"/>
          <w:szCs w:val="21"/>
          <w:lang w:val="ru-RU" w:eastAsia="ru-RU" w:bidi="ru-RU"/>
        </w:rPr>
        <w:t xml:space="preserve">Стороны Договора пришли к соглашению о том, что любая информация о финансовой или хозяйственной деятельности каждой из Сторон, об их деловых партнерах (ставшая им известной в связи с заключением </w:t>
      </w:r>
      <w:r w:rsidR="009E34A5" w:rsidRPr="00D221BE">
        <w:rPr>
          <w:sz w:val="21"/>
          <w:szCs w:val="21"/>
          <w:lang w:val="ru-RU" w:eastAsia="ru-RU" w:bidi="ru-RU"/>
        </w:rPr>
        <w:lastRenderedPageBreak/>
        <w:t xml:space="preserve">данного Договора), а также условиях Договора являются конфиденциальной информацией. </w:t>
      </w:r>
    </w:p>
    <w:p w14:paraId="623688C8" w14:textId="77777777" w:rsidR="00220468" w:rsidRPr="00D221BE" w:rsidRDefault="009E34A5" w:rsidP="001A3AF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hanging="568"/>
        <w:jc w:val="both"/>
        <w:rPr>
          <w:sz w:val="21"/>
          <w:szCs w:val="21"/>
          <w:lang w:val="ru-RU" w:eastAsia="ru-RU" w:bidi="ru-RU"/>
        </w:rPr>
      </w:pPr>
      <w:r w:rsidRPr="00D221BE">
        <w:rPr>
          <w:sz w:val="21"/>
          <w:szCs w:val="21"/>
          <w:lang w:val="ru-RU" w:eastAsia="ru-RU"/>
        </w:rPr>
        <w:t>11.2.</w:t>
      </w:r>
      <w:r w:rsidR="00220468" w:rsidRPr="00D221BE">
        <w:rPr>
          <w:sz w:val="21"/>
          <w:szCs w:val="21"/>
          <w:lang w:val="ru-RU" w:eastAsia="ru-RU"/>
        </w:rPr>
        <w:t xml:space="preserve"> </w:t>
      </w:r>
      <w:r w:rsidR="001A3AF8">
        <w:rPr>
          <w:sz w:val="21"/>
          <w:szCs w:val="21"/>
          <w:lang w:val="ru-RU" w:eastAsia="ru-RU"/>
        </w:rPr>
        <w:t xml:space="preserve"> </w:t>
      </w:r>
      <w:r w:rsidRPr="00D221BE">
        <w:rPr>
          <w:sz w:val="21"/>
          <w:szCs w:val="21"/>
          <w:lang w:val="ru-RU" w:eastAsia="ru-RU" w:bidi="ru-RU"/>
        </w:rPr>
        <w:t>Каждая из Сторон обязуется без согласования другой Стороны не разглашать третьим лицам информацию, ставшую известной им в результате (вовремя или в связи) исполнения условий Договора.</w:t>
      </w:r>
    </w:p>
    <w:p w14:paraId="612A3EC4" w14:textId="77777777" w:rsidR="00220468" w:rsidRPr="00D221BE" w:rsidRDefault="009E34A5" w:rsidP="001A3AF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hanging="568"/>
        <w:jc w:val="both"/>
        <w:rPr>
          <w:sz w:val="21"/>
          <w:szCs w:val="21"/>
          <w:lang w:val="ru-RU" w:eastAsia="ru-RU" w:bidi="ru-RU"/>
        </w:rPr>
      </w:pPr>
      <w:r w:rsidRPr="00D221BE">
        <w:rPr>
          <w:sz w:val="21"/>
          <w:szCs w:val="21"/>
          <w:lang w:val="ru-RU" w:eastAsia="ru-RU" w:bidi="ru-RU"/>
        </w:rPr>
        <w:t xml:space="preserve">11.3. </w:t>
      </w:r>
      <w:r w:rsidR="00754C16" w:rsidRPr="00D221BE">
        <w:rPr>
          <w:sz w:val="21"/>
          <w:szCs w:val="21"/>
          <w:lang w:val="ru-RU" w:eastAsia="ru-RU" w:bidi="ru-RU"/>
        </w:rPr>
        <w:t>Все измен</w:t>
      </w:r>
      <w:r w:rsidR="00DE5A88">
        <w:rPr>
          <w:sz w:val="21"/>
          <w:szCs w:val="21"/>
          <w:lang w:val="ru-RU" w:eastAsia="ru-RU" w:bidi="ru-RU"/>
        </w:rPr>
        <w:t xml:space="preserve">ения и дополнения к </w:t>
      </w:r>
      <w:r w:rsidR="0078625B" w:rsidRPr="00D221BE">
        <w:rPr>
          <w:sz w:val="21"/>
          <w:szCs w:val="21"/>
          <w:lang w:val="ru-RU" w:eastAsia="ru-RU" w:bidi="ru-RU"/>
        </w:rPr>
        <w:t>До</w:t>
      </w:r>
      <w:r w:rsidR="00754C16" w:rsidRPr="00D221BE">
        <w:rPr>
          <w:sz w:val="21"/>
          <w:szCs w:val="21"/>
          <w:lang w:val="ru-RU" w:eastAsia="ru-RU" w:bidi="ru-RU"/>
        </w:rPr>
        <w:t>говору должны быть оформлены в письменном виде и подписаны уполномоченными представителями Сторон.</w:t>
      </w:r>
    </w:p>
    <w:p w14:paraId="2CB6C470" w14:textId="77777777" w:rsidR="00220468" w:rsidRPr="00D221BE" w:rsidRDefault="00DE5A88" w:rsidP="001A3AF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hanging="568"/>
        <w:jc w:val="both"/>
        <w:rPr>
          <w:sz w:val="21"/>
          <w:szCs w:val="21"/>
          <w:lang w:val="ru-RU" w:eastAsia="ru-RU" w:bidi="ru-RU"/>
        </w:rPr>
      </w:pPr>
      <w:r>
        <w:rPr>
          <w:sz w:val="21"/>
          <w:szCs w:val="21"/>
          <w:lang w:val="ru-RU" w:eastAsia="ru-RU" w:bidi="ru-RU"/>
        </w:rPr>
        <w:t xml:space="preserve">11.4. </w:t>
      </w:r>
      <w:r w:rsidR="00754C16" w:rsidRPr="00D221BE">
        <w:rPr>
          <w:sz w:val="21"/>
          <w:szCs w:val="21"/>
          <w:lang w:val="ru-RU" w:eastAsia="ru-RU" w:bidi="ru-RU"/>
        </w:rPr>
        <w:t>Стороны договорились считать</w:t>
      </w:r>
      <w:r w:rsidR="00EC5023" w:rsidRPr="00D221BE">
        <w:rPr>
          <w:sz w:val="21"/>
          <w:szCs w:val="21"/>
          <w:lang w:val="ru-RU" w:eastAsia="ru-RU" w:bidi="ru-RU"/>
        </w:rPr>
        <w:t>, что</w:t>
      </w:r>
      <w:r w:rsidR="00754C16" w:rsidRPr="00D221BE">
        <w:rPr>
          <w:sz w:val="21"/>
          <w:szCs w:val="21"/>
          <w:lang w:val="ru-RU" w:eastAsia="ru-RU" w:bidi="ru-RU"/>
        </w:rPr>
        <w:t xml:space="preserve"> Договор</w:t>
      </w:r>
      <w:r w:rsidR="000319A8" w:rsidRPr="00D221BE">
        <w:rPr>
          <w:sz w:val="21"/>
          <w:szCs w:val="21"/>
          <w:lang w:val="ru-RU" w:eastAsia="ru-RU" w:bidi="ru-RU"/>
        </w:rPr>
        <w:t xml:space="preserve"> и иные документы, относящиеся к исполнению Договора</w:t>
      </w:r>
      <w:r w:rsidR="00754C16" w:rsidRPr="00D221BE">
        <w:rPr>
          <w:sz w:val="21"/>
          <w:szCs w:val="21"/>
          <w:lang w:val="ru-RU" w:eastAsia="ru-RU" w:bidi="ru-RU"/>
        </w:rPr>
        <w:t>, полученны</w:t>
      </w:r>
      <w:r w:rsidR="00EC5023" w:rsidRPr="00D221BE">
        <w:rPr>
          <w:sz w:val="21"/>
          <w:szCs w:val="21"/>
          <w:lang w:val="ru-RU" w:eastAsia="ru-RU" w:bidi="ru-RU"/>
        </w:rPr>
        <w:t>е</w:t>
      </w:r>
      <w:r w:rsidR="00754C16" w:rsidRPr="00D221BE">
        <w:rPr>
          <w:sz w:val="21"/>
          <w:szCs w:val="21"/>
          <w:lang w:val="ru-RU" w:eastAsia="ru-RU" w:bidi="ru-RU"/>
        </w:rPr>
        <w:t xml:space="preserve"> по факсу</w:t>
      </w:r>
      <w:r w:rsidR="00D15A8A" w:rsidRPr="00D221BE">
        <w:rPr>
          <w:sz w:val="21"/>
          <w:szCs w:val="21"/>
          <w:lang w:val="ru-RU" w:eastAsia="ru-RU" w:bidi="ru-RU"/>
        </w:rPr>
        <w:t xml:space="preserve">, </w:t>
      </w:r>
      <w:r w:rsidR="00754C16" w:rsidRPr="00D221BE">
        <w:rPr>
          <w:sz w:val="21"/>
          <w:szCs w:val="21"/>
          <w:lang w:val="ru-RU" w:eastAsia="ru-RU" w:bidi="ru-RU"/>
        </w:rPr>
        <w:t>электронной почте</w:t>
      </w:r>
      <w:r w:rsidR="00D15A8A" w:rsidRPr="00D221BE">
        <w:rPr>
          <w:sz w:val="21"/>
          <w:szCs w:val="21"/>
          <w:lang w:val="ru-RU" w:eastAsia="ru-RU" w:bidi="ru-RU"/>
        </w:rPr>
        <w:t xml:space="preserve"> или </w:t>
      </w:r>
      <w:r w:rsidR="000319A8" w:rsidRPr="00D221BE">
        <w:rPr>
          <w:sz w:val="21"/>
          <w:szCs w:val="21"/>
          <w:lang w:val="ru-RU" w:eastAsia="ru-RU" w:bidi="ru-RU"/>
        </w:rPr>
        <w:t>путем использования</w:t>
      </w:r>
      <w:r w:rsidR="00D15A8A" w:rsidRPr="00D221BE">
        <w:rPr>
          <w:sz w:val="21"/>
          <w:szCs w:val="21"/>
          <w:lang w:val="ru-RU" w:eastAsia="ru-RU" w:bidi="ru-RU"/>
        </w:rPr>
        <w:t xml:space="preserve"> личного кабинета на сайте </w:t>
      </w:r>
      <w:r w:rsidR="00C51F56" w:rsidRPr="00D221BE">
        <w:rPr>
          <w:sz w:val="21"/>
          <w:szCs w:val="21"/>
          <w:lang w:val="ru-RU" w:eastAsia="ru-RU" w:bidi="ru-RU"/>
        </w:rPr>
        <w:t>itc.fas.gov.ru</w:t>
      </w:r>
      <w:r w:rsidR="00401AB5" w:rsidRPr="00D221BE">
        <w:rPr>
          <w:sz w:val="21"/>
          <w:szCs w:val="21"/>
          <w:lang w:val="ru-RU" w:eastAsia="ru-RU" w:bidi="ru-RU"/>
        </w:rPr>
        <w:t>,</w:t>
      </w:r>
      <w:r w:rsidR="00754C16" w:rsidRPr="00D221BE">
        <w:rPr>
          <w:sz w:val="21"/>
          <w:szCs w:val="21"/>
          <w:lang w:val="ru-RU" w:eastAsia="ru-RU" w:bidi="ru-RU"/>
        </w:rPr>
        <w:t xml:space="preserve"> скрепле</w:t>
      </w:r>
      <w:r w:rsidR="00794951" w:rsidRPr="00D221BE">
        <w:rPr>
          <w:sz w:val="21"/>
          <w:szCs w:val="21"/>
          <w:lang w:val="ru-RU" w:eastAsia="ru-RU" w:bidi="ru-RU"/>
        </w:rPr>
        <w:t>нны</w:t>
      </w:r>
      <w:r w:rsidR="00EC5023" w:rsidRPr="00D221BE">
        <w:rPr>
          <w:sz w:val="21"/>
          <w:szCs w:val="21"/>
          <w:lang w:val="ru-RU" w:eastAsia="ru-RU" w:bidi="ru-RU"/>
        </w:rPr>
        <w:t>е</w:t>
      </w:r>
      <w:r w:rsidR="00794951" w:rsidRPr="00D221BE">
        <w:rPr>
          <w:sz w:val="21"/>
          <w:szCs w:val="21"/>
          <w:lang w:val="ru-RU" w:eastAsia="ru-RU" w:bidi="ru-RU"/>
        </w:rPr>
        <w:t xml:space="preserve"> печатью и подписью, имеют</w:t>
      </w:r>
      <w:r w:rsidR="00754C16" w:rsidRPr="00D221BE">
        <w:rPr>
          <w:sz w:val="21"/>
          <w:szCs w:val="21"/>
          <w:lang w:val="ru-RU" w:eastAsia="ru-RU" w:bidi="ru-RU"/>
        </w:rPr>
        <w:t xml:space="preserve"> юридическую силу.</w:t>
      </w:r>
    </w:p>
    <w:p w14:paraId="7A9AD15A" w14:textId="77777777" w:rsidR="00220468" w:rsidRPr="00D221BE" w:rsidRDefault="009E34A5" w:rsidP="001A3AF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hanging="568"/>
        <w:jc w:val="both"/>
        <w:rPr>
          <w:sz w:val="21"/>
          <w:szCs w:val="21"/>
          <w:lang w:val="ru-RU" w:eastAsia="ru-RU" w:bidi="ru-RU"/>
        </w:rPr>
      </w:pPr>
      <w:r w:rsidRPr="00D221BE">
        <w:rPr>
          <w:sz w:val="21"/>
          <w:szCs w:val="21"/>
          <w:lang w:val="ru-RU" w:eastAsia="ru-RU" w:bidi="ru-RU"/>
        </w:rPr>
        <w:t xml:space="preserve">11.5. </w:t>
      </w:r>
      <w:r w:rsidR="00754C16" w:rsidRPr="00D221BE">
        <w:rPr>
          <w:sz w:val="21"/>
          <w:szCs w:val="21"/>
          <w:lang w:val="ru-RU" w:eastAsia="ru-RU" w:bidi="ru-RU"/>
        </w:rPr>
        <w:t xml:space="preserve">Во всем, </w:t>
      </w:r>
      <w:r w:rsidR="00B02F66" w:rsidRPr="00D221BE">
        <w:rPr>
          <w:sz w:val="21"/>
          <w:szCs w:val="21"/>
          <w:lang w:val="ru-RU" w:eastAsia="ru-RU" w:bidi="ru-RU"/>
        </w:rPr>
        <w:t>что не предусмотрено Д</w:t>
      </w:r>
      <w:r w:rsidR="00754C16" w:rsidRPr="00D221BE">
        <w:rPr>
          <w:sz w:val="21"/>
          <w:szCs w:val="21"/>
          <w:lang w:val="ru-RU" w:eastAsia="ru-RU" w:bidi="ru-RU"/>
        </w:rPr>
        <w:t>оговором, Стороны руководствуются законодательством</w:t>
      </w:r>
      <w:r w:rsidR="00220468" w:rsidRPr="00D221BE">
        <w:rPr>
          <w:sz w:val="21"/>
          <w:szCs w:val="21"/>
          <w:lang w:val="ru-RU" w:eastAsia="ru-RU" w:bidi="ru-RU"/>
        </w:rPr>
        <w:t xml:space="preserve"> </w:t>
      </w:r>
      <w:r w:rsidR="00754C16" w:rsidRPr="00D221BE">
        <w:rPr>
          <w:sz w:val="21"/>
          <w:szCs w:val="21"/>
          <w:lang w:val="ru-RU" w:eastAsia="ru-RU" w:bidi="ru-RU"/>
        </w:rPr>
        <w:t>Российской Федерации.</w:t>
      </w:r>
    </w:p>
    <w:p w14:paraId="205E73A4" w14:textId="77777777" w:rsidR="00220468" w:rsidRPr="00D221BE" w:rsidRDefault="009E34A5" w:rsidP="001A3AF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hanging="568"/>
        <w:jc w:val="both"/>
        <w:rPr>
          <w:sz w:val="21"/>
          <w:szCs w:val="21"/>
          <w:lang w:val="ru-RU" w:eastAsia="ru-RU" w:bidi="ru-RU"/>
        </w:rPr>
      </w:pPr>
      <w:r w:rsidRPr="00D221BE">
        <w:rPr>
          <w:sz w:val="21"/>
          <w:szCs w:val="21"/>
          <w:lang w:val="ru-RU" w:eastAsia="ru-RU" w:bidi="ru-RU"/>
        </w:rPr>
        <w:t xml:space="preserve">11.6. </w:t>
      </w:r>
      <w:r w:rsidR="00220468" w:rsidRPr="00D221BE">
        <w:rPr>
          <w:sz w:val="21"/>
          <w:szCs w:val="21"/>
          <w:lang w:val="ru-RU" w:eastAsia="ru-RU" w:bidi="ru-RU"/>
        </w:rPr>
        <w:t xml:space="preserve"> </w:t>
      </w:r>
      <w:r w:rsidR="00B02F66" w:rsidRPr="00D221BE">
        <w:rPr>
          <w:sz w:val="21"/>
          <w:szCs w:val="21"/>
          <w:lang w:val="ru-RU" w:eastAsia="ru-RU" w:bidi="ru-RU"/>
        </w:rPr>
        <w:t>Д</w:t>
      </w:r>
      <w:r w:rsidR="00754C16" w:rsidRPr="00D221BE">
        <w:rPr>
          <w:sz w:val="21"/>
          <w:szCs w:val="21"/>
          <w:lang w:val="ru-RU" w:eastAsia="ru-RU" w:bidi="ru-RU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14:paraId="62871D7D" w14:textId="77777777" w:rsidR="00EC5023" w:rsidRPr="00D221BE" w:rsidRDefault="009E34A5" w:rsidP="001A3AF8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426" w:hanging="568"/>
        <w:jc w:val="both"/>
        <w:rPr>
          <w:sz w:val="21"/>
          <w:szCs w:val="21"/>
          <w:lang w:val="ru-RU" w:eastAsia="ru-RU" w:bidi="ru-RU"/>
        </w:rPr>
      </w:pPr>
      <w:r w:rsidRPr="00D221BE">
        <w:rPr>
          <w:sz w:val="21"/>
          <w:szCs w:val="21"/>
          <w:lang w:val="ru-RU" w:eastAsia="ru-RU" w:bidi="ru-RU"/>
        </w:rPr>
        <w:t>11.7</w:t>
      </w:r>
      <w:r w:rsidR="00B454D8" w:rsidRPr="00D221BE">
        <w:rPr>
          <w:sz w:val="21"/>
          <w:szCs w:val="21"/>
          <w:lang w:val="ru-RU" w:eastAsia="ru-RU" w:bidi="ru-RU"/>
        </w:rPr>
        <w:t>.</w:t>
      </w:r>
      <w:r w:rsidR="00B454D8" w:rsidRPr="00D221BE">
        <w:rPr>
          <w:sz w:val="21"/>
          <w:szCs w:val="21"/>
          <w:lang w:val="ru-RU" w:eastAsia="ru-RU" w:bidi="ru-RU"/>
        </w:rPr>
        <w:tab/>
        <w:t>Все П</w:t>
      </w:r>
      <w:r w:rsidR="00684D71" w:rsidRPr="00D221BE">
        <w:rPr>
          <w:sz w:val="21"/>
          <w:szCs w:val="21"/>
          <w:lang w:val="ru-RU" w:eastAsia="ru-RU" w:bidi="ru-RU"/>
        </w:rPr>
        <w:t>риложени</w:t>
      </w:r>
      <w:r w:rsidR="00B454D8" w:rsidRPr="00D221BE">
        <w:rPr>
          <w:sz w:val="21"/>
          <w:szCs w:val="21"/>
          <w:lang w:val="ru-RU" w:eastAsia="ru-RU" w:bidi="ru-RU"/>
        </w:rPr>
        <w:t>я являются неотъемлемой частью</w:t>
      </w:r>
      <w:r w:rsidR="00B454D8" w:rsidRPr="00D221BE">
        <w:rPr>
          <w:kern w:val="16"/>
          <w:sz w:val="21"/>
          <w:szCs w:val="21"/>
          <w:lang w:val="ru-RU" w:eastAsia="ru-RU"/>
        </w:rPr>
        <w:t xml:space="preserve"> Д</w:t>
      </w:r>
      <w:r w:rsidR="00684D71" w:rsidRPr="00D221BE">
        <w:rPr>
          <w:kern w:val="16"/>
          <w:sz w:val="21"/>
          <w:szCs w:val="21"/>
          <w:lang w:val="ru-RU" w:eastAsia="ru-RU"/>
        </w:rPr>
        <w:t xml:space="preserve">оговора. </w:t>
      </w:r>
    </w:p>
    <w:p w14:paraId="7483261D" w14:textId="77777777" w:rsidR="00283DD6" w:rsidRPr="00D221BE" w:rsidRDefault="00283DD6" w:rsidP="00220468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ind w:left="567" w:hanging="425"/>
        <w:jc w:val="both"/>
        <w:rPr>
          <w:kern w:val="16"/>
          <w:sz w:val="21"/>
          <w:szCs w:val="21"/>
          <w:lang w:val="ru-RU" w:eastAsia="ru-RU"/>
        </w:rPr>
      </w:pPr>
    </w:p>
    <w:p w14:paraId="665A2157" w14:textId="77777777" w:rsidR="00DD62F1" w:rsidRPr="00D221BE" w:rsidRDefault="00295A61" w:rsidP="001548AD">
      <w:pPr>
        <w:pStyle w:val="af4"/>
        <w:numPr>
          <w:ilvl w:val="0"/>
          <w:numId w:val="35"/>
        </w:numPr>
        <w:shd w:val="clear" w:color="auto" w:fill="FFFFFF"/>
        <w:spacing w:before="6" w:after="12" w:line="288" w:lineRule="auto"/>
        <w:jc w:val="center"/>
        <w:rPr>
          <w:b/>
          <w:kern w:val="16"/>
          <w:sz w:val="21"/>
          <w:szCs w:val="21"/>
          <w:lang w:val="ru-RU"/>
        </w:rPr>
      </w:pPr>
      <w:r w:rsidRPr="00D221BE">
        <w:rPr>
          <w:b/>
          <w:kern w:val="16"/>
          <w:sz w:val="21"/>
          <w:szCs w:val="21"/>
          <w:lang w:val="ru-RU"/>
        </w:rPr>
        <w:t>Банковские реквизиты и подписи Сторон</w:t>
      </w:r>
    </w:p>
    <w:tbl>
      <w:tblPr>
        <w:tblStyle w:val="af5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B36B05" w:rsidRPr="001F361C" w14:paraId="1304644D" w14:textId="77777777" w:rsidTr="00D52DB6">
        <w:trPr>
          <w:trHeight w:val="5357"/>
        </w:trPr>
        <w:tc>
          <w:tcPr>
            <w:tcW w:w="5240" w:type="dxa"/>
          </w:tcPr>
          <w:p w14:paraId="2ABDFBB8" w14:textId="77777777" w:rsidR="00C32BC1" w:rsidRPr="00D221BE" w:rsidRDefault="001C5DB0" w:rsidP="001C5DB0">
            <w:pPr>
              <w:spacing w:before="6" w:after="12" w:line="288" w:lineRule="auto"/>
              <w:rPr>
                <w:b/>
                <w:bCs/>
                <w:sz w:val="21"/>
                <w:szCs w:val="21"/>
                <w:lang w:val="ru-RU"/>
              </w:rPr>
            </w:pPr>
            <w:r w:rsidRPr="00D221BE">
              <w:rPr>
                <w:b/>
                <w:bCs/>
                <w:sz w:val="21"/>
                <w:szCs w:val="21"/>
                <w:lang w:val="ru-RU"/>
              </w:rPr>
              <w:t>Исполнитель</w:t>
            </w:r>
            <w:r w:rsidR="00C32BC1" w:rsidRPr="00D221BE">
              <w:rPr>
                <w:b/>
                <w:bCs/>
                <w:sz w:val="21"/>
                <w:szCs w:val="21"/>
                <w:lang w:val="ru-RU"/>
              </w:rPr>
              <w:t>:</w:t>
            </w:r>
          </w:p>
          <w:p w14:paraId="556E9803" w14:textId="77777777" w:rsidR="001C5DB0" w:rsidRPr="00D221BE" w:rsidRDefault="001C5DB0" w:rsidP="001C5DB0">
            <w:pPr>
              <w:spacing w:before="6" w:after="12" w:line="288" w:lineRule="auto"/>
              <w:rPr>
                <w:b/>
                <w:bCs/>
                <w:sz w:val="21"/>
                <w:szCs w:val="21"/>
                <w:lang w:val="ru-RU"/>
              </w:rPr>
            </w:pPr>
            <w:r w:rsidRPr="00D221BE">
              <w:rPr>
                <w:b/>
                <w:bCs/>
                <w:sz w:val="21"/>
                <w:szCs w:val="21"/>
                <w:lang w:val="ru-RU"/>
              </w:rPr>
              <w:t>ФБУ «ИТЦ ФАС России»</w:t>
            </w:r>
          </w:p>
          <w:tbl>
            <w:tblPr>
              <w:tblW w:w="4985" w:type="dxa"/>
              <w:tblLook w:val="04A0" w:firstRow="1" w:lastRow="0" w:firstColumn="1" w:lastColumn="0" w:noHBand="0" w:noVBand="1"/>
            </w:tblPr>
            <w:tblGrid>
              <w:gridCol w:w="4985"/>
            </w:tblGrid>
            <w:tr w:rsidR="00B36B05" w:rsidRPr="00D221BE" w14:paraId="4E98A415" w14:textId="77777777" w:rsidTr="009D36CC">
              <w:trPr>
                <w:trHeight w:val="63"/>
              </w:trPr>
              <w:tc>
                <w:tcPr>
                  <w:tcW w:w="4985" w:type="dxa"/>
                </w:tcPr>
                <w:p w14:paraId="0ECA8096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rFonts w:eastAsia="Calibri"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 xml:space="preserve">Юридический адрес: 101000, г. Москва, </w:t>
                  </w:r>
                </w:p>
                <w:p w14:paraId="09B3B7A3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b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>Старосадский переулок, д. 8, стр. 1</w:t>
                  </w:r>
                </w:p>
              </w:tc>
            </w:tr>
            <w:tr w:rsidR="00B36B05" w:rsidRPr="00D221BE" w14:paraId="2910A4C5" w14:textId="77777777" w:rsidTr="009D36CC">
              <w:tc>
                <w:tcPr>
                  <w:tcW w:w="4985" w:type="dxa"/>
                </w:tcPr>
                <w:p w14:paraId="50DB987D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rFonts w:eastAsia="Calibri"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 xml:space="preserve">Почтовый адрес: 101000, г. Москва, </w:t>
                  </w:r>
                </w:p>
                <w:p w14:paraId="1375CB9B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b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>Старосадский переулок, д. 8, стр. 1</w:t>
                  </w:r>
                </w:p>
              </w:tc>
            </w:tr>
            <w:tr w:rsidR="00B36B05" w:rsidRPr="00D221BE" w14:paraId="23055964" w14:textId="77777777" w:rsidTr="009D36CC">
              <w:tc>
                <w:tcPr>
                  <w:tcW w:w="4985" w:type="dxa"/>
                </w:tcPr>
                <w:p w14:paraId="7E8DDA87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b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>ОГРН: 1127746611541</w:t>
                  </w:r>
                </w:p>
              </w:tc>
            </w:tr>
            <w:tr w:rsidR="00B36B05" w:rsidRPr="00D221BE" w14:paraId="6CE1F90D" w14:textId="77777777" w:rsidTr="009D36CC">
              <w:tc>
                <w:tcPr>
                  <w:tcW w:w="4985" w:type="dxa"/>
                </w:tcPr>
                <w:p w14:paraId="1F431DFB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b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>ИНН: 7730669781</w:t>
                  </w:r>
                </w:p>
              </w:tc>
            </w:tr>
            <w:tr w:rsidR="00B36B05" w:rsidRPr="00D221BE" w14:paraId="403087D4" w14:textId="77777777" w:rsidTr="009D36CC">
              <w:tc>
                <w:tcPr>
                  <w:tcW w:w="4985" w:type="dxa"/>
                </w:tcPr>
                <w:p w14:paraId="341C63E1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b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>КПП: 770901001</w:t>
                  </w:r>
                </w:p>
              </w:tc>
            </w:tr>
            <w:tr w:rsidR="00B36B05" w:rsidRPr="00D221BE" w14:paraId="0C70EA2C" w14:textId="77777777" w:rsidTr="009D36CC">
              <w:tc>
                <w:tcPr>
                  <w:tcW w:w="4985" w:type="dxa"/>
                </w:tcPr>
                <w:p w14:paraId="20D7A8BC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b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>ОКПО: 11356680</w:t>
                  </w:r>
                </w:p>
              </w:tc>
            </w:tr>
            <w:tr w:rsidR="00B36B05" w:rsidRPr="00D221BE" w14:paraId="091EF1D7" w14:textId="77777777" w:rsidTr="009D36CC">
              <w:tc>
                <w:tcPr>
                  <w:tcW w:w="4985" w:type="dxa"/>
                </w:tcPr>
                <w:p w14:paraId="62D46476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b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 xml:space="preserve">ОКТМО: 45375000 </w:t>
                  </w:r>
                </w:p>
              </w:tc>
            </w:tr>
            <w:tr w:rsidR="00B36B05" w:rsidRPr="001F361C" w14:paraId="60EA4E4D" w14:textId="77777777" w:rsidTr="00D52DB6">
              <w:trPr>
                <w:trHeight w:val="2293"/>
              </w:trPr>
              <w:tc>
                <w:tcPr>
                  <w:tcW w:w="4985" w:type="dxa"/>
                </w:tcPr>
                <w:p w14:paraId="033078F6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rFonts w:eastAsia="Calibri"/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rFonts w:eastAsia="Calibri"/>
                      <w:sz w:val="21"/>
                      <w:szCs w:val="21"/>
                      <w:lang w:val="ru-RU"/>
                    </w:rPr>
                    <w:t>Банковские реквизиты:</w:t>
                  </w:r>
                </w:p>
                <w:p w14:paraId="759D1D27" w14:textId="77777777" w:rsidR="009D36CC" w:rsidRPr="00D221BE" w:rsidRDefault="00B36B05" w:rsidP="009D36CC">
                  <w:pPr>
                    <w:spacing w:before="6" w:after="12"/>
                    <w:ind w:left="-83" w:right="-1247"/>
                    <w:rPr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sz w:val="21"/>
                      <w:szCs w:val="21"/>
                      <w:lang w:val="ru-RU"/>
                    </w:rPr>
                    <w:t>Главное управление Банка России по Центральному федеральному округу г.</w:t>
                  </w:r>
                  <w:r w:rsidR="009D36CC" w:rsidRPr="00D221BE">
                    <w:rPr>
                      <w:sz w:val="21"/>
                      <w:szCs w:val="21"/>
                      <w:lang w:val="ru-RU"/>
                    </w:rPr>
                    <w:t xml:space="preserve"> </w:t>
                  </w:r>
                  <w:r w:rsidRPr="00D221BE">
                    <w:rPr>
                      <w:sz w:val="21"/>
                      <w:szCs w:val="21"/>
                      <w:lang w:val="ru-RU"/>
                    </w:rPr>
                    <w:t xml:space="preserve">Москва (ГУ Банка России </w:t>
                  </w:r>
                </w:p>
                <w:p w14:paraId="27744C52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sz w:val="21"/>
                      <w:szCs w:val="21"/>
                      <w:lang w:val="ru-RU"/>
                    </w:rPr>
                    <w:t>по ЦФО)</w:t>
                  </w:r>
                  <w:r w:rsidR="009D36CC" w:rsidRPr="00D221BE">
                    <w:rPr>
                      <w:sz w:val="21"/>
                      <w:szCs w:val="21"/>
                      <w:lang w:val="ru-RU"/>
                    </w:rPr>
                    <w:t xml:space="preserve"> </w:t>
                  </w:r>
                  <w:r w:rsidRPr="00D221BE">
                    <w:rPr>
                      <w:sz w:val="21"/>
                      <w:szCs w:val="21"/>
                      <w:lang w:val="ru-RU"/>
                    </w:rPr>
                    <w:t xml:space="preserve">Получатель: УФК по г. Москве (ФБУ </w:t>
                  </w:r>
                </w:p>
                <w:p w14:paraId="33A0A69A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sz w:val="21"/>
                      <w:szCs w:val="21"/>
                      <w:lang w:val="ru-RU"/>
                    </w:rPr>
                    <w:t>«ИТЦ ФАС России», л/сч20736Ш74570)</w:t>
                  </w:r>
                </w:p>
                <w:p w14:paraId="3524405B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sz w:val="21"/>
                      <w:szCs w:val="21"/>
                      <w:lang w:val="ru-RU"/>
                    </w:rPr>
                    <w:t>Р/с: 40501810845252000079</w:t>
                  </w:r>
                </w:p>
                <w:p w14:paraId="4AC5B7CD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sz w:val="21"/>
                      <w:szCs w:val="21"/>
                      <w:lang w:val="ru-RU"/>
                    </w:rPr>
                    <w:t>БИК: 044525000</w:t>
                  </w:r>
                </w:p>
                <w:p w14:paraId="1E291E06" w14:textId="77777777" w:rsidR="00B36B05" w:rsidRPr="00D221BE" w:rsidRDefault="00B36B05" w:rsidP="009D36CC">
                  <w:pPr>
                    <w:spacing w:before="6" w:after="12"/>
                    <w:ind w:left="-83" w:right="-1247"/>
                    <w:rPr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sz w:val="21"/>
                      <w:szCs w:val="21"/>
                      <w:lang w:val="ru-RU"/>
                    </w:rPr>
                    <w:t>КБК 00000000000000000130</w:t>
                  </w:r>
                </w:p>
                <w:p w14:paraId="2A718AE5" w14:textId="77777777" w:rsidR="009D36CC" w:rsidRPr="00D221BE" w:rsidRDefault="009D36CC" w:rsidP="009D36CC">
                  <w:pPr>
                    <w:spacing w:before="6" w:after="12"/>
                    <w:ind w:left="-83" w:right="-1247"/>
                    <w:rPr>
                      <w:sz w:val="21"/>
                      <w:szCs w:val="21"/>
                      <w:lang w:val="ru-RU"/>
                    </w:rPr>
                  </w:pPr>
                  <w:r w:rsidRPr="00D221BE">
                    <w:rPr>
                      <w:sz w:val="21"/>
                      <w:szCs w:val="21"/>
                      <w:lang w:val="en-US"/>
                    </w:rPr>
                    <w:t>e</w:t>
                  </w:r>
                  <w:r w:rsidRPr="00D221BE">
                    <w:rPr>
                      <w:sz w:val="21"/>
                      <w:szCs w:val="21"/>
                      <w:lang w:val="ru-RU"/>
                    </w:rPr>
                    <w:t>-</w:t>
                  </w:r>
                  <w:r w:rsidRPr="00D221BE">
                    <w:rPr>
                      <w:sz w:val="21"/>
                      <w:szCs w:val="21"/>
                      <w:lang w:val="en-US"/>
                    </w:rPr>
                    <w:t>mail</w:t>
                  </w:r>
                  <w:r w:rsidRPr="00D221BE">
                    <w:rPr>
                      <w:sz w:val="21"/>
                      <w:szCs w:val="21"/>
                      <w:lang w:val="ru-RU"/>
                    </w:rPr>
                    <w:t xml:space="preserve">: </w:t>
                  </w:r>
                  <w:r w:rsidRPr="00D221BE">
                    <w:rPr>
                      <w:sz w:val="21"/>
                      <w:szCs w:val="21"/>
                      <w:lang w:val="en-US"/>
                    </w:rPr>
                    <w:t>edu</w:t>
                  </w:r>
                  <w:r w:rsidRPr="00D221BE">
                    <w:rPr>
                      <w:sz w:val="21"/>
                      <w:szCs w:val="21"/>
                      <w:lang w:val="ru-RU"/>
                    </w:rPr>
                    <w:t>.</w:t>
                  </w:r>
                  <w:r w:rsidRPr="00D221BE">
                    <w:rPr>
                      <w:sz w:val="21"/>
                      <w:szCs w:val="21"/>
                      <w:lang w:val="en-US"/>
                    </w:rPr>
                    <w:t>itc</w:t>
                  </w:r>
                  <w:r w:rsidRPr="00D221BE">
                    <w:rPr>
                      <w:sz w:val="21"/>
                      <w:szCs w:val="21"/>
                      <w:lang w:val="ru-RU"/>
                    </w:rPr>
                    <w:t>@</w:t>
                  </w:r>
                  <w:r w:rsidRPr="00D221BE">
                    <w:rPr>
                      <w:sz w:val="21"/>
                      <w:szCs w:val="21"/>
                      <w:lang w:val="en-US"/>
                    </w:rPr>
                    <w:t>fas</w:t>
                  </w:r>
                  <w:r w:rsidRPr="00D221BE">
                    <w:rPr>
                      <w:sz w:val="21"/>
                      <w:szCs w:val="21"/>
                      <w:lang w:val="ru-RU"/>
                    </w:rPr>
                    <w:t>.</w:t>
                  </w:r>
                  <w:r w:rsidRPr="00D221BE">
                    <w:rPr>
                      <w:sz w:val="21"/>
                      <w:szCs w:val="21"/>
                      <w:lang w:val="en-US"/>
                    </w:rPr>
                    <w:t>gov</w:t>
                  </w:r>
                  <w:r w:rsidRPr="00D221BE">
                    <w:rPr>
                      <w:sz w:val="21"/>
                      <w:szCs w:val="21"/>
                      <w:lang w:val="ru-RU"/>
                    </w:rPr>
                    <w:t>.</w:t>
                  </w:r>
                  <w:r w:rsidRPr="00D221BE">
                    <w:rPr>
                      <w:sz w:val="21"/>
                      <w:szCs w:val="21"/>
                      <w:lang w:val="en-US"/>
                    </w:rPr>
                    <w:t>ru</w:t>
                  </w:r>
                </w:p>
              </w:tc>
            </w:tr>
          </w:tbl>
          <w:p w14:paraId="17CADB62" w14:textId="77777777" w:rsidR="00B36B05" w:rsidRPr="00D221BE" w:rsidRDefault="00B36B05" w:rsidP="001C5DB0">
            <w:pPr>
              <w:pStyle w:val="af4"/>
              <w:spacing w:before="6" w:after="12" w:line="288" w:lineRule="auto"/>
              <w:ind w:left="1211"/>
              <w:rPr>
                <w:b/>
                <w:kern w:val="16"/>
                <w:sz w:val="21"/>
                <w:szCs w:val="21"/>
                <w:lang w:val="ru-RU"/>
              </w:rPr>
            </w:pPr>
          </w:p>
        </w:tc>
        <w:tc>
          <w:tcPr>
            <w:tcW w:w="5103" w:type="dxa"/>
          </w:tcPr>
          <w:p w14:paraId="5C4EF84C" w14:textId="77777777" w:rsidR="00B36B05" w:rsidRPr="00D221BE" w:rsidRDefault="00B36B05" w:rsidP="001C5DB0">
            <w:pPr>
              <w:spacing w:before="6" w:after="12" w:line="288" w:lineRule="auto"/>
              <w:rPr>
                <w:b/>
                <w:bCs/>
                <w:sz w:val="21"/>
                <w:szCs w:val="21"/>
                <w:lang w:val="ru-RU"/>
              </w:rPr>
            </w:pPr>
            <w:r w:rsidRPr="00D221BE">
              <w:rPr>
                <w:b/>
                <w:bCs/>
                <w:sz w:val="21"/>
                <w:szCs w:val="21"/>
                <w:lang w:val="ru-RU"/>
              </w:rPr>
              <w:t>Заказчик:</w:t>
            </w:r>
          </w:p>
          <w:p w14:paraId="5C985034" w14:textId="1D7DD59F" w:rsidR="00B36B05" w:rsidRPr="00D221BE" w:rsidRDefault="00650334" w:rsidP="001C5DB0">
            <w:pPr>
              <w:spacing w:before="6" w:after="12" w:line="288" w:lineRule="auto"/>
              <w:rPr>
                <w:b/>
                <w:bCs/>
                <w:kern w:val="16"/>
                <w:sz w:val="21"/>
                <w:szCs w:val="21"/>
                <w:lang w:val="ru-RU"/>
              </w:rPr>
            </w:pPr>
            <w:r>
              <w:rPr>
                <w:b/>
                <w:bCs/>
                <w:kern w:val="16"/>
                <w:sz w:val="21"/>
                <w:szCs w:val="21"/>
                <w:lang w:val="ru-RU"/>
              </w:rPr>
              <w:t>АО «ЛОЭСК»</w:t>
            </w:r>
          </w:p>
          <w:p w14:paraId="5A49B780" w14:textId="151D8163" w:rsidR="00B36B05" w:rsidRPr="00D221BE" w:rsidRDefault="00B36B05" w:rsidP="00650334">
            <w:pPr>
              <w:spacing w:before="6" w:after="12"/>
              <w:rPr>
                <w:color w:val="000000"/>
                <w:sz w:val="21"/>
                <w:szCs w:val="21"/>
                <w:lang w:val="ru-RU"/>
              </w:rPr>
            </w:pPr>
            <w:r w:rsidRPr="00D221BE">
              <w:rPr>
                <w:color w:val="000000"/>
                <w:sz w:val="21"/>
                <w:szCs w:val="21"/>
                <w:lang w:val="ru-RU"/>
              </w:rPr>
              <w:t>Юридический адрес:</w:t>
            </w:r>
            <w:r w:rsidR="00650334">
              <w:rPr>
                <w:color w:val="000000"/>
                <w:sz w:val="21"/>
                <w:szCs w:val="21"/>
                <w:lang w:val="ru-RU"/>
              </w:rPr>
              <w:t xml:space="preserve"> 187342, Ленинградская область, г.</w:t>
            </w:r>
            <w:r w:rsidR="00472D78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="00650334">
              <w:rPr>
                <w:color w:val="000000"/>
                <w:sz w:val="21"/>
                <w:szCs w:val="21"/>
                <w:lang w:val="ru-RU"/>
              </w:rPr>
              <w:t>Кировск, ул.</w:t>
            </w:r>
            <w:r w:rsidR="00472D78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="00650334">
              <w:rPr>
                <w:color w:val="000000"/>
                <w:sz w:val="21"/>
                <w:szCs w:val="21"/>
                <w:lang w:val="ru-RU"/>
              </w:rPr>
              <w:t>Ладожская д.3А</w:t>
            </w:r>
          </w:p>
          <w:p w14:paraId="3B5E620F" w14:textId="77777777" w:rsidR="00650334" w:rsidRDefault="00B36B05" w:rsidP="00650334">
            <w:pPr>
              <w:spacing w:before="6" w:after="12"/>
              <w:rPr>
                <w:color w:val="000000"/>
                <w:sz w:val="21"/>
                <w:szCs w:val="21"/>
                <w:lang w:val="ru-RU"/>
              </w:rPr>
            </w:pPr>
            <w:r w:rsidRPr="00D221BE">
              <w:rPr>
                <w:color w:val="000000"/>
                <w:sz w:val="21"/>
                <w:szCs w:val="21"/>
                <w:lang w:val="ru-RU"/>
              </w:rPr>
              <w:t>Почтовый адрес:</w:t>
            </w:r>
            <w:r w:rsidR="00650334">
              <w:rPr>
                <w:color w:val="000000"/>
                <w:sz w:val="21"/>
                <w:szCs w:val="21"/>
                <w:lang w:val="ru-RU"/>
              </w:rPr>
              <w:t xml:space="preserve"> 197110, Санкт-Петербург, </w:t>
            </w:r>
          </w:p>
          <w:p w14:paraId="12D3D0A8" w14:textId="5EDC0FFE" w:rsidR="00B36B05" w:rsidRPr="00D221BE" w:rsidRDefault="00650334" w:rsidP="00650334">
            <w:pPr>
              <w:spacing w:before="6" w:after="12"/>
              <w:rPr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1"/>
                <w:szCs w:val="21"/>
                <w:lang w:val="ru-RU"/>
              </w:rPr>
              <w:t>Песочная наб., д.42 лит. «А»</w:t>
            </w:r>
          </w:p>
          <w:p w14:paraId="290B01C8" w14:textId="77777777" w:rsidR="00650334" w:rsidRPr="00650334" w:rsidRDefault="00650334" w:rsidP="00650334">
            <w:pPr>
              <w:outlineLvl w:val="0"/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ОГРН 1044700565172</w:t>
            </w:r>
          </w:p>
          <w:p w14:paraId="386E7066" w14:textId="77777777" w:rsidR="00650334" w:rsidRPr="00650334" w:rsidRDefault="00650334" w:rsidP="00650334">
            <w:pPr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ИНН 4703074613</w:t>
            </w:r>
          </w:p>
          <w:p w14:paraId="4B26A939" w14:textId="77777777" w:rsidR="00650334" w:rsidRPr="00650334" w:rsidRDefault="00650334" w:rsidP="00650334">
            <w:pPr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КПП 785150001</w:t>
            </w:r>
          </w:p>
          <w:p w14:paraId="2A3C5C68" w14:textId="77777777" w:rsidR="00650334" w:rsidRPr="00650334" w:rsidRDefault="00650334" w:rsidP="00650334">
            <w:pPr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 xml:space="preserve">ОКПО 70648300 </w:t>
            </w:r>
          </w:p>
          <w:p w14:paraId="76726147" w14:textId="77777777" w:rsidR="00650334" w:rsidRPr="00650334" w:rsidRDefault="00650334" w:rsidP="00650334">
            <w:pPr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ОКТМО 41625101</w:t>
            </w:r>
          </w:p>
          <w:p w14:paraId="70573904" w14:textId="77777777" w:rsidR="00B36B05" w:rsidRPr="00D221BE" w:rsidRDefault="00B36B05" w:rsidP="001C5DB0">
            <w:pPr>
              <w:spacing w:before="6" w:after="12" w:line="288" w:lineRule="auto"/>
              <w:rPr>
                <w:b/>
                <w:bCs/>
                <w:kern w:val="16"/>
                <w:sz w:val="21"/>
                <w:szCs w:val="21"/>
                <w:lang w:val="ru-RU"/>
              </w:rPr>
            </w:pPr>
            <w:r w:rsidRPr="00650334">
              <w:rPr>
                <w:rFonts w:eastAsia="Calibri"/>
                <w:sz w:val="21"/>
                <w:szCs w:val="21"/>
                <w:lang w:val="ru-RU"/>
              </w:rPr>
              <w:t>Банковские реквизиты:</w:t>
            </w:r>
          </w:p>
          <w:p w14:paraId="3C995FC9" w14:textId="77777777" w:rsidR="00650334" w:rsidRPr="00650334" w:rsidRDefault="00650334" w:rsidP="00650334">
            <w:pPr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СЕВЕРО-ЗАПАДНЫЙ БАНК ПАО Сбербанк</w:t>
            </w:r>
          </w:p>
          <w:p w14:paraId="62FC8286" w14:textId="77777777" w:rsidR="00650334" w:rsidRPr="00650334" w:rsidRDefault="00650334" w:rsidP="00650334">
            <w:pPr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г. Санкт-Петербург</w:t>
            </w:r>
          </w:p>
          <w:p w14:paraId="0C284D16" w14:textId="77777777" w:rsidR="00650334" w:rsidRPr="00650334" w:rsidRDefault="00650334" w:rsidP="00650334">
            <w:pPr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р/с 40702  810  2</w:t>
            </w:r>
            <w:r w:rsidRPr="00650334">
              <w:rPr>
                <w:sz w:val="21"/>
                <w:szCs w:val="21"/>
              </w:rPr>
              <w:t> </w:t>
            </w:r>
            <w:r w:rsidRPr="00650334">
              <w:rPr>
                <w:sz w:val="21"/>
                <w:szCs w:val="21"/>
                <w:lang w:val="ru-RU"/>
              </w:rPr>
              <w:t xml:space="preserve"> 5500  0100605</w:t>
            </w:r>
          </w:p>
          <w:p w14:paraId="012208E2" w14:textId="77777777" w:rsidR="00650334" w:rsidRPr="00650334" w:rsidRDefault="00650334" w:rsidP="00650334">
            <w:pPr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к/с 30101  810  5</w:t>
            </w:r>
            <w:r w:rsidRPr="00650334">
              <w:rPr>
                <w:sz w:val="21"/>
                <w:szCs w:val="21"/>
              </w:rPr>
              <w:t> </w:t>
            </w:r>
            <w:r w:rsidRPr="00650334">
              <w:rPr>
                <w:sz w:val="21"/>
                <w:szCs w:val="21"/>
                <w:lang w:val="ru-RU"/>
              </w:rPr>
              <w:t xml:space="preserve"> 0000  0000653</w:t>
            </w:r>
          </w:p>
          <w:p w14:paraId="5D3345AA" w14:textId="49F253C4" w:rsidR="00650334" w:rsidRPr="00650334" w:rsidRDefault="00650334" w:rsidP="00650334">
            <w:pPr>
              <w:spacing w:before="6" w:after="12" w:line="288" w:lineRule="auto"/>
              <w:rPr>
                <w:sz w:val="21"/>
                <w:szCs w:val="21"/>
                <w:lang w:val="ru-RU"/>
              </w:rPr>
            </w:pPr>
            <w:r w:rsidRPr="00650334">
              <w:rPr>
                <w:sz w:val="21"/>
                <w:szCs w:val="21"/>
                <w:lang w:val="ru-RU"/>
              </w:rPr>
              <w:t>БИК 044</w:t>
            </w:r>
            <w:r w:rsidRPr="00650334">
              <w:rPr>
                <w:sz w:val="21"/>
                <w:szCs w:val="21"/>
              </w:rPr>
              <w:t> </w:t>
            </w:r>
            <w:r w:rsidRPr="00650334">
              <w:rPr>
                <w:sz w:val="21"/>
                <w:szCs w:val="21"/>
                <w:lang w:val="ru-RU"/>
              </w:rPr>
              <w:t>030</w:t>
            </w:r>
            <w:r>
              <w:rPr>
                <w:sz w:val="21"/>
                <w:szCs w:val="21"/>
              </w:rPr>
              <w:t> </w:t>
            </w:r>
            <w:r w:rsidRPr="00650334">
              <w:rPr>
                <w:sz w:val="21"/>
                <w:szCs w:val="21"/>
                <w:lang w:val="ru-RU"/>
              </w:rPr>
              <w:t>653</w:t>
            </w:r>
          </w:p>
        </w:tc>
      </w:tr>
    </w:tbl>
    <w:p w14:paraId="2A8893C6" w14:textId="77777777" w:rsidR="0004190B" w:rsidRDefault="000554F0" w:rsidP="004C6E96">
      <w:pPr>
        <w:spacing w:before="6" w:after="12" w:line="288" w:lineRule="auto"/>
        <w:ind w:left="709" w:hanging="709"/>
        <w:rPr>
          <w:b/>
          <w:sz w:val="21"/>
          <w:szCs w:val="21"/>
          <w:lang w:val="ru-RU"/>
        </w:rPr>
      </w:pPr>
      <w:r w:rsidRPr="00D221BE">
        <w:rPr>
          <w:b/>
          <w:sz w:val="21"/>
          <w:szCs w:val="21"/>
          <w:lang w:val="ru-RU"/>
        </w:rPr>
        <w:t xml:space="preserve"> </w:t>
      </w:r>
    </w:p>
    <w:p w14:paraId="5499D670" w14:textId="77777777" w:rsidR="00CA29E5" w:rsidRPr="00D221BE" w:rsidRDefault="00CA29E5" w:rsidP="00CA29E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Исполнитель:                                                                 Заказчик:</w:t>
      </w:r>
    </w:p>
    <w:p w14:paraId="2CC479C7" w14:textId="3EEC5AF5" w:rsidR="00CA29E5" w:rsidRPr="00D221BE" w:rsidRDefault="00CA29E5" w:rsidP="00CA29E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Первый заместитель директора</w:t>
      </w:r>
      <w:r w:rsidR="00204E08">
        <w:rPr>
          <w:bCs/>
          <w:sz w:val="21"/>
          <w:szCs w:val="21"/>
          <w:lang w:val="ru-RU"/>
        </w:rPr>
        <w:t xml:space="preserve">                                      Заместитель генерального директора</w:t>
      </w:r>
    </w:p>
    <w:p w14:paraId="3BCBBFBC" w14:textId="318FFF44" w:rsidR="00204E08" w:rsidRDefault="00CA29E5" w:rsidP="00CA29E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ФБУ «ИТЦ ФАС России»</w:t>
      </w:r>
      <w:r w:rsidR="00204E08">
        <w:rPr>
          <w:bCs/>
          <w:sz w:val="21"/>
          <w:szCs w:val="21"/>
          <w:lang w:val="ru-RU"/>
        </w:rPr>
        <w:t xml:space="preserve">                                               по корпоративному развитию </w:t>
      </w:r>
    </w:p>
    <w:p w14:paraId="0880A123" w14:textId="7C40B448" w:rsidR="00CA29E5" w:rsidRPr="00D221BE" w:rsidRDefault="00204E08" w:rsidP="00CA29E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                                                               и связям с общественностью</w:t>
      </w:r>
    </w:p>
    <w:p w14:paraId="49B26706" w14:textId="77777777" w:rsidR="00CA29E5" w:rsidRPr="00D221BE" w:rsidRDefault="00CA29E5" w:rsidP="00CA29E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</w:p>
    <w:p w14:paraId="5C272A91" w14:textId="40FFDEEB" w:rsidR="00CA29E5" w:rsidRDefault="00CA29E5" w:rsidP="00CA29E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__________________/</w:t>
      </w:r>
      <w:r w:rsidRPr="00D221BE">
        <w:rPr>
          <w:bCs/>
          <w:sz w:val="21"/>
          <w:szCs w:val="21"/>
          <w:lang w:val="ru-RU"/>
        </w:rPr>
        <w:t>Е.В. Соловьева</w:t>
      </w:r>
      <w:r w:rsidRPr="00D221BE">
        <w:rPr>
          <w:b/>
          <w:bCs/>
          <w:sz w:val="21"/>
          <w:szCs w:val="21"/>
          <w:lang w:val="ru-RU"/>
        </w:rPr>
        <w:t xml:space="preserve">/                            </w:t>
      </w:r>
      <w:r w:rsidRPr="00204E08">
        <w:rPr>
          <w:bCs/>
          <w:sz w:val="21"/>
          <w:szCs w:val="21"/>
          <w:lang w:val="ru-RU"/>
        </w:rPr>
        <w:t>________________/</w:t>
      </w:r>
      <w:r w:rsidR="00204E08" w:rsidRPr="00204E08">
        <w:rPr>
          <w:bCs/>
          <w:sz w:val="21"/>
          <w:szCs w:val="21"/>
          <w:lang w:val="ru-RU"/>
        </w:rPr>
        <w:t>А.А.</w:t>
      </w:r>
      <w:r w:rsidR="00472D78">
        <w:rPr>
          <w:bCs/>
          <w:sz w:val="21"/>
          <w:szCs w:val="21"/>
          <w:lang w:val="ru-RU"/>
        </w:rPr>
        <w:t xml:space="preserve"> </w:t>
      </w:r>
      <w:r w:rsidR="00204E08" w:rsidRPr="00204E08">
        <w:rPr>
          <w:bCs/>
          <w:sz w:val="21"/>
          <w:szCs w:val="21"/>
          <w:lang w:val="ru-RU"/>
        </w:rPr>
        <w:t>Самородова</w:t>
      </w:r>
      <w:r w:rsidRPr="00D221BE">
        <w:rPr>
          <w:b/>
          <w:bCs/>
          <w:sz w:val="21"/>
          <w:szCs w:val="21"/>
          <w:lang w:val="ru-RU"/>
        </w:rPr>
        <w:t>/</w:t>
      </w:r>
      <w:r w:rsidRPr="00D221BE">
        <w:rPr>
          <w:b/>
          <w:bCs/>
          <w:sz w:val="21"/>
          <w:szCs w:val="21"/>
          <w:lang w:val="ru-RU"/>
        </w:rPr>
        <w:tab/>
      </w:r>
    </w:p>
    <w:p w14:paraId="6598F143" w14:textId="6C457446" w:rsidR="00CA29E5" w:rsidRPr="00D221BE" w:rsidRDefault="00204E08" w:rsidP="00CA29E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</w:t>
      </w:r>
      <w:r w:rsidR="00CA29E5" w:rsidRPr="00D221BE">
        <w:rPr>
          <w:bCs/>
          <w:sz w:val="21"/>
          <w:szCs w:val="21"/>
          <w:lang w:val="ru-RU"/>
        </w:rPr>
        <w:t>м.п.</w:t>
      </w:r>
      <w:r w:rsidR="00CA29E5" w:rsidRPr="00D221BE">
        <w:rPr>
          <w:b/>
          <w:bCs/>
          <w:sz w:val="21"/>
          <w:szCs w:val="21"/>
          <w:lang w:val="ru-RU"/>
        </w:rPr>
        <w:t xml:space="preserve">                                        </w:t>
      </w:r>
      <w:r>
        <w:rPr>
          <w:b/>
          <w:bCs/>
          <w:sz w:val="21"/>
          <w:szCs w:val="21"/>
          <w:lang w:val="ru-RU"/>
        </w:rPr>
        <w:t xml:space="preserve">        </w:t>
      </w:r>
      <w:r w:rsidR="00CA29E5" w:rsidRPr="00D221BE">
        <w:rPr>
          <w:b/>
          <w:bCs/>
          <w:sz w:val="21"/>
          <w:szCs w:val="21"/>
          <w:lang w:val="ru-RU"/>
        </w:rPr>
        <w:t xml:space="preserve">  </w:t>
      </w:r>
      <w:r>
        <w:rPr>
          <w:b/>
          <w:bCs/>
          <w:sz w:val="21"/>
          <w:szCs w:val="21"/>
          <w:lang w:val="ru-RU"/>
        </w:rPr>
        <w:t xml:space="preserve">                          </w:t>
      </w:r>
      <w:r w:rsidR="00CA29E5" w:rsidRPr="00D221BE">
        <w:rPr>
          <w:b/>
          <w:bCs/>
          <w:sz w:val="21"/>
          <w:szCs w:val="21"/>
          <w:lang w:val="ru-RU"/>
        </w:rPr>
        <w:t xml:space="preserve"> </w:t>
      </w:r>
      <w:r w:rsidR="00CA29E5">
        <w:rPr>
          <w:b/>
          <w:bCs/>
          <w:sz w:val="21"/>
          <w:szCs w:val="21"/>
          <w:lang w:val="ru-RU"/>
        </w:rPr>
        <w:t xml:space="preserve">     </w:t>
      </w:r>
      <w:r w:rsidR="00CA29E5" w:rsidRPr="00D221BE">
        <w:rPr>
          <w:bCs/>
          <w:sz w:val="21"/>
          <w:szCs w:val="21"/>
          <w:lang w:val="ru-RU"/>
        </w:rPr>
        <w:t>м.п.</w:t>
      </w:r>
    </w:p>
    <w:p w14:paraId="376C8975" w14:textId="77777777" w:rsidR="00CA29E5" w:rsidRPr="00D221BE" w:rsidRDefault="00CA29E5" w:rsidP="00CA29E5">
      <w:pPr>
        <w:tabs>
          <w:tab w:val="left" w:pos="2070"/>
          <w:tab w:val="left" w:pos="7110"/>
        </w:tabs>
        <w:ind w:left="3540" w:right="425" w:firstLine="2556"/>
        <w:rPr>
          <w:b/>
          <w:bCs/>
          <w:sz w:val="21"/>
          <w:szCs w:val="21"/>
          <w:lang w:val="ru-RU"/>
        </w:rPr>
      </w:pPr>
    </w:p>
    <w:p w14:paraId="59E2197B" w14:textId="77777777" w:rsidR="00D221BE" w:rsidRDefault="00D221BE" w:rsidP="00CA29E5">
      <w:pPr>
        <w:spacing w:before="6" w:after="12" w:line="288" w:lineRule="auto"/>
        <w:ind w:left="709" w:hanging="709"/>
        <w:rPr>
          <w:b/>
          <w:bCs/>
          <w:sz w:val="21"/>
          <w:szCs w:val="21"/>
          <w:lang w:val="ru-RU"/>
        </w:rPr>
      </w:pPr>
    </w:p>
    <w:p w14:paraId="51F86491" w14:textId="77777777" w:rsidR="00D221BE" w:rsidRDefault="00D221BE" w:rsidP="0004190B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4136E332" w14:textId="77777777" w:rsidR="00D221BE" w:rsidRDefault="00D221BE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71B6CACE" w14:textId="77777777" w:rsidR="00EC2896" w:rsidRDefault="00EC2896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0C8F3248" w14:textId="77777777" w:rsidR="00EC2896" w:rsidRDefault="00EC2896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6C88A7EE" w14:textId="77777777" w:rsidR="00EC2896" w:rsidRDefault="00EC2896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519F4301" w14:textId="77777777" w:rsidR="00261772" w:rsidRDefault="00261772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65DA6CC8" w14:textId="77777777" w:rsidR="00261772" w:rsidRDefault="00261772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078C1252" w14:textId="77777777" w:rsidR="00261772" w:rsidRDefault="00261772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23A78937" w14:textId="77777777" w:rsidR="00261772" w:rsidRDefault="00261772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6D47CA03" w14:textId="77777777" w:rsidR="00EC2896" w:rsidRDefault="00EC2896" w:rsidP="00864558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761DB66B" w14:textId="77777777" w:rsidR="00EC2896" w:rsidRDefault="00EC2896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6CEC2546" w14:textId="77777777" w:rsidR="009D1CD2" w:rsidRPr="00D221BE" w:rsidRDefault="009D1CD2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ПРИЛОЖЕНИЕ № 1</w:t>
      </w:r>
    </w:p>
    <w:p w14:paraId="3A5ED8C1" w14:textId="77777777" w:rsidR="008B10C7" w:rsidRPr="00D221BE" w:rsidRDefault="008B10C7" w:rsidP="008B10C7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63AE345C" w14:textId="77777777" w:rsidR="009D1CD2" w:rsidRPr="00D221BE" w:rsidRDefault="001E3678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 xml:space="preserve">к </w:t>
      </w:r>
      <w:r w:rsidR="009D1CD2" w:rsidRPr="00D221BE">
        <w:rPr>
          <w:b/>
          <w:bCs/>
          <w:sz w:val="21"/>
          <w:szCs w:val="21"/>
          <w:lang w:val="ru-RU"/>
        </w:rPr>
        <w:t>договору № ____</w:t>
      </w:r>
      <w:r w:rsidR="006A5D9A" w:rsidRPr="00D221BE">
        <w:rPr>
          <w:b/>
          <w:bCs/>
          <w:sz w:val="21"/>
          <w:szCs w:val="21"/>
          <w:lang w:val="ru-RU"/>
        </w:rPr>
        <w:t>______</w:t>
      </w:r>
    </w:p>
    <w:p w14:paraId="2D1B9BDE" w14:textId="77777777" w:rsidR="009D1CD2" w:rsidRPr="00D221BE" w:rsidRDefault="009D1CD2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от «___» __________ 20</w:t>
      </w:r>
      <w:r w:rsidR="000554F0" w:rsidRPr="00D221BE">
        <w:rPr>
          <w:b/>
          <w:bCs/>
          <w:sz w:val="21"/>
          <w:szCs w:val="21"/>
          <w:lang w:val="ru-RU"/>
        </w:rPr>
        <w:t>20</w:t>
      </w:r>
      <w:r w:rsidRPr="00D221BE">
        <w:rPr>
          <w:b/>
          <w:bCs/>
          <w:sz w:val="21"/>
          <w:szCs w:val="21"/>
          <w:lang w:val="ru-RU"/>
        </w:rPr>
        <w:t>г.</w:t>
      </w:r>
    </w:p>
    <w:p w14:paraId="17376373" w14:textId="77777777" w:rsidR="009D1CD2" w:rsidRPr="00D221BE" w:rsidRDefault="009D1CD2" w:rsidP="009D1CD2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42EEF769" w14:textId="77777777" w:rsidR="0004190B" w:rsidRDefault="0004190B" w:rsidP="001E3678">
      <w:pPr>
        <w:pStyle w:val="a5"/>
        <w:ind w:left="-142"/>
        <w:jc w:val="both"/>
        <w:rPr>
          <w:b/>
          <w:bCs/>
          <w:sz w:val="21"/>
          <w:szCs w:val="21"/>
          <w:lang w:val="ru-RU"/>
        </w:rPr>
      </w:pPr>
    </w:p>
    <w:p w14:paraId="64965FAB" w14:textId="77777777" w:rsidR="006D34B2" w:rsidRDefault="006D34B2" w:rsidP="006D34B2">
      <w:pPr>
        <w:pStyle w:val="a5"/>
        <w:ind w:left="-142"/>
        <w:jc w:val="center"/>
        <w:rPr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>Спецификация</w:t>
      </w:r>
    </w:p>
    <w:p w14:paraId="77E10BDE" w14:textId="77777777" w:rsidR="009D1CD2" w:rsidRPr="0004190B" w:rsidRDefault="001F1ACF" w:rsidP="006D34B2">
      <w:pPr>
        <w:pStyle w:val="a5"/>
        <w:ind w:left="-142"/>
        <w:jc w:val="center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 xml:space="preserve">участия </w:t>
      </w:r>
      <w:r w:rsidR="009D1CD2" w:rsidRPr="00D221BE">
        <w:rPr>
          <w:b/>
          <w:bCs/>
          <w:sz w:val="21"/>
          <w:szCs w:val="21"/>
          <w:lang w:val="ru-RU"/>
        </w:rPr>
        <w:t>в</w:t>
      </w:r>
      <w:r w:rsidRPr="00D221BE">
        <w:rPr>
          <w:b/>
          <w:bCs/>
          <w:sz w:val="21"/>
          <w:szCs w:val="21"/>
          <w:lang w:val="ru-RU"/>
        </w:rPr>
        <w:t xml:space="preserve">о Всероссийском </w:t>
      </w:r>
      <w:r w:rsidR="009D1CD2" w:rsidRPr="00D221BE">
        <w:rPr>
          <w:b/>
          <w:bCs/>
          <w:sz w:val="21"/>
          <w:szCs w:val="21"/>
          <w:lang w:val="ru-RU"/>
        </w:rPr>
        <w:t>семинар</w:t>
      </w:r>
      <w:r w:rsidRPr="00D221BE">
        <w:rPr>
          <w:b/>
          <w:bCs/>
          <w:sz w:val="21"/>
          <w:szCs w:val="21"/>
          <w:lang w:val="ru-RU"/>
        </w:rPr>
        <w:t>е</w:t>
      </w:r>
      <w:r w:rsidR="009D1CD2" w:rsidRPr="00D221BE">
        <w:rPr>
          <w:b/>
          <w:bCs/>
          <w:sz w:val="21"/>
          <w:szCs w:val="21"/>
          <w:lang w:val="ru-RU"/>
        </w:rPr>
        <w:t xml:space="preserve">-совещании </w:t>
      </w:r>
      <w:r w:rsidR="00265AA4" w:rsidRPr="00D221BE">
        <w:rPr>
          <w:b/>
          <w:bCs/>
          <w:sz w:val="21"/>
          <w:szCs w:val="21"/>
          <w:lang w:val="ru-RU"/>
        </w:rPr>
        <w:t>1</w:t>
      </w:r>
      <w:r w:rsidR="00265AA4">
        <w:rPr>
          <w:b/>
          <w:bCs/>
          <w:sz w:val="21"/>
          <w:szCs w:val="21"/>
          <w:lang w:val="ru-RU"/>
        </w:rPr>
        <w:t>2</w:t>
      </w:r>
      <w:r w:rsidR="009D1CD2" w:rsidRPr="00D221BE">
        <w:rPr>
          <w:b/>
          <w:bCs/>
          <w:sz w:val="21"/>
          <w:szCs w:val="21"/>
          <w:lang w:val="ru-RU"/>
        </w:rPr>
        <w:t>-</w:t>
      </w:r>
      <w:r w:rsidR="00265AA4" w:rsidRPr="00D221BE">
        <w:rPr>
          <w:b/>
          <w:bCs/>
          <w:sz w:val="21"/>
          <w:szCs w:val="21"/>
          <w:lang w:val="ru-RU"/>
        </w:rPr>
        <w:t>1</w:t>
      </w:r>
      <w:r w:rsidR="00265AA4">
        <w:rPr>
          <w:b/>
          <w:bCs/>
          <w:sz w:val="21"/>
          <w:szCs w:val="21"/>
          <w:lang w:val="ru-RU"/>
        </w:rPr>
        <w:t>6</w:t>
      </w:r>
      <w:r w:rsidR="00265AA4" w:rsidRPr="00D221BE">
        <w:rPr>
          <w:b/>
          <w:bCs/>
          <w:sz w:val="21"/>
          <w:szCs w:val="21"/>
          <w:lang w:val="ru-RU"/>
        </w:rPr>
        <w:t xml:space="preserve"> </w:t>
      </w:r>
      <w:r w:rsidR="009D1CD2" w:rsidRPr="00D221BE">
        <w:rPr>
          <w:b/>
          <w:bCs/>
          <w:sz w:val="21"/>
          <w:szCs w:val="21"/>
          <w:lang w:val="ru-RU"/>
        </w:rPr>
        <w:t>октября 20</w:t>
      </w:r>
      <w:r w:rsidR="000554F0" w:rsidRPr="00D221BE">
        <w:rPr>
          <w:b/>
          <w:bCs/>
          <w:sz w:val="21"/>
          <w:szCs w:val="21"/>
          <w:lang w:val="ru-RU"/>
        </w:rPr>
        <w:t>20</w:t>
      </w:r>
      <w:r w:rsidR="009D1CD2" w:rsidRPr="00D221BE">
        <w:rPr>
          <w:b/>
          <w:bCs/>
          <w:sz w:val="21"/>
          <w:szCs w:val="21"/>
          <w:lang w:val="ru-RU"/>
        </w:rPr>
        <w:t xml:space="preserve"> года</w:t>
      </w:r>
      <w:r w:rsidR="009D1CD2" w:rsidRPr="00D221BE">
        <w:rPr>
          <w:b/>
          <w:bCs/>
          <w:sz w:val="21"/>
          <w:szCs w:val="21"/>
        </w:rPr>
        <w:t xml:space="preserve">: </w:t>
      </w:r>
      <w:r w:rsidR="009D1CD2" w:rsidRPr="00D221BE">
        <w:rPr>
          <w:b/>
          <w:bCs/>
          <w:sz w:val="21"/>
          <w:szCs w:val="21"/>
          <w:lang w:val="ru-RU"/>
        </w:rPr>
        <w:t>«Тарифное регулирование в 20</w:t>
      </w:r>
      <w:r w:rsidR="000554F0" w:rsidRPr="00D221BE">
        <w:rPr>
          <w:b/>
          <w:bCs/>
          <w:sz w:val="21"/>
          <w:szCs w:val="21"/>
          <w:lang w:val="ru-RU"/>
        </w:rPr>
        <w:t>20</w:t>
      </w:r>
      <w:r w:rsidR="009D1CD2" w:rsidRPr="00D221BE">
        <w:rPr>
          <w:b/>
          <w:bCs/>
          <w:sz w:val="21"/>
          <w:szCs w:val="21"/>
          <w:lang w:val="ru-RU"/>
        </w:rPr>
        <w:t xml:space="preserve"> году и задачи органов государственного регулирования на </w:t>
      </w:r>
      <w:r w:rsidRPr="00D221BE">
        <w:rPr>
          <w:b/>
          <w:bCs/>
          <w:sz w:val="21"/>
          <w:szCs w:val="21"/>
          <w:lang w:val="ru-RU"/>
        </w:rPr>
        <w:t>20</w:t>
      </w:r>
      <w:r w:rsidR="001F727E" w:rsidRPr="00D221BE">
        <w:rPr>
          <w:b/>
          <w:bCs/>
          <w:sz w:val="21"/>
          <w:szCs w:val="21"/>
          <w:lang w:val="ru-RU"/>
        </w:rPr>
        <w:t>2</w:t>
      </w:r>
      <w:r w:rsidR="000554F0" w:rsidRPr="00D221BE">
        <w:rPr>
          <w:b/>
          <w:bCs/>
          <w:sz w:val="21"/>
          <w:szCs w:val="21"/>
          <w:lang w:val="ru-RU"/>
        </w:rPr>
        <w:t>1</w:t>
      </w:r>
      <w:r w:rsidR="009D1CD2" w:rsidRPr="00D221BE">
        <w:rPr>
          <w:b/>
          <w:bCs/>
          <w:sz w:val="21"/>
          <w:szCs w:val="21"/>
          <w:lang w:val="ru-RU"/>
        </w:rPr>
        <w:t xml:space="preserve"> год»</w:t>
      </w:r>
      <w:r w:rsidR="0004190B">
        <w:rPr>
          <w:b/>
          <w:bCs/>
          <w:sz w:val="21"/>
          <w:szCs w:val="21"/>
          <w:lang w:val="ru-RU"/>
        </w:rPr>
        <w:t>.</w:t>
      </w:r>
    </w:p>
    <w:p w14:paraId="0F91414E" w14:textId="77777777" w:rsidR="009D1CD2" w:rsidRPr="00D221BE" w:rsidRDefault="009D1CD2" w:rsidP="0004190B">
      <w:pPr>
        <w:tabs>
          <w:tab w:val="left" w:pos="567"/>
        </w:tabs>
        <w:ind w:left="709"/>
        <w:rPr>
          <w:b/>
          <w:sz w:val="21"/>
          <w:szCs w:val="21"/>
          <w:lang w:val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6"/>
        <w:gridCol w:w="1984"/>
      </w:tblGrid>
      <w:tr w:rsidR="009D1CD2" w:rsidRPr="001F361C" w14:paraId="55E3D260" w14:textId="77777777" w:rsidTr="0004190B">
        <w:trPr>
          <w:trHeight w:val="682"/>
        </w:trPr>
        <w:tc>
          <w:tcPr>
            <w:tcW w:w="1560" w:type="dxa"/>
            <w:vAlign w:val="center"/>
          </w:tcPr>
          <w:p w14:paraId="52831857" w14:textId="77777777" w:rsidR="009D1CD2" w:rsidRPr="00D221BE" w:rsidRDefault="009D1CD2" w:rsidP="002426F2">
            <w:pPr>
              <w:tabs>
                <w:tab w:val="left" w:pos="1800"/>
              </w:tabs>
              <w:ind w:left="-108" w:right="-108"/>
              <w:jc w:val="center"/>
              <w:rPr>
                <w:b/>
                <w:sz w:val="21"/>
                <w:szCs w:val="21"/>
                <w:lang w:val="ru-RU"/>
              </w:rPr>
            </w:pPr>
            <w:r w:rsidRPr="00D221BE">
              <w:rPr>
                <w:b/>
                <w:sz w:val="21"/>
                <w:szCs w:val="21"/>
                <w:lang w:val="ru-RU"/>
              </w:rPr>
              <w:t>№</w:t>
            </w:r>
          </w:p>
          <w:p w14:paraId="0A4994A1" w14:textId="77777777" w:rsidR="009D1CD2" w:rsidRPr="00D221BE" w:rsidRDefault="009D1CD2" w:rsidP="002426F2">
            <w:pPr>
              <w:tabs>
                <w:tab w:val="left" w:pos="1800"/>
              </w:tabs>
              <w:ind w:left="-108" w:right="-108"/>
              <w:jc w:val="center"/>
              <w:rPr>
                <w:b/>
                <w:sz w:val="21"/>
                <w:szCs w:val="21"/>
                <w:lang w:val="ru-RU"/>
              </w:rPr>
            </w:pPr>
            <w:r w:rsidRPr="00D221BE">
              <w:rPr>
                <w:b/>
                <w:sz w:val="21"/>
                <w:szCs w:val="21"/>
                <w:lang w:val="ru-RU"/>
              </w:rPr>
              <w:t xml:space="preserve">Пакета </w:t>
            </w:r>
          </w:p>
        </w:tc>
        <w:tc>
          <w:tcPr>
            <w:tcW w:w="6946" w:type="dxa"/>
            <w:vAlign w:val="center"/>
          </w:tcPr>
          <w:p w14:paraId="43D7A1DB" w14:textId="77777777" w:rsidR="009D1CD2" w:rsidRPr="00EC2896" w:rsidRDefault="00EC2896" w:rsidP="0046383B">
            <w:pPr>
              <w:tabs>
                <w:tab w:val="left" w:pos="-118"/>
              </w:tabs>
              <w:ind w:left="459" w:hanging="478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Описание</w:t>
            </w:r>
          </w:p>
        </w:tc>
        <w:tc>
          <w:tcPr>
            <w:tcW w:w="1984" w:type="dxa"/>
            <w:vAlign w:val="center"/>
          </w:tcPr>
          <w:p w14:paraId="42691F55" w14:textId="77777777" w:rsidR="009D1CD2" w:rsidRPr="00D221BE" w:rsidRDefault="009D1CD2" w:rsidP="002426F2">
            <w:pPr>
              <w:ind w:left="-108" w:firstLine="176"/>
              <w:jc w:val="center"/>
              <w:rPr>
                <w:b/>
                <w:sz w:val="21"/>
                <w:szCs w:val="21"/>
                <w:lang w:val="ru-RU"/>
              </w:rPr>
            </w:pPr>
            <w:r w:rsidRPr="00D221BE">
              <w:rPr>
                <w:b/>
                <w:sz w:val="21"/>
                <w:szCs w:val="21"/>
                <w:lang w:val="ru-RU"/>
              </w:rPr>
              <w:t xml:space="preserve">Стоимость пакета, рублей в т.ч. НДС </w:t>
            </w:r>
            <w:r w:rsidR="007128BD" w:rsidRPr="00D221BE">
              <w:rPr>
                <w:b/>
                <w:sz w:val="21"/>
                <w:szCs w:val="21"/>
                <w:lang w:val="ru-RU"/>
              </w:rPr>
              <w:t>20</w:t>
            </w:r>
            <w:r w:rsidRPr="00D221BE">
              <w:rPr>
                <w:b/>
                <w:sz w:val="21"/>
                <w:szCs w:val="21"/>
                <w:lang w:val="ru-RU"/>
              </w:rPr>
              <w:t>%</w:t>
            </w:r>
          </w:p>
        </w:tc>
      </w:tr>
      <w:tr w:rsidR="009D1CD2" w:rsidRPr="00D221BE" w14:paraId="4A689CEE" w14:textId="77777777" w:rsidTr="0004190B">
        <w:tc>
          <w:tcPr>
            <w:tcW w:w="1560" w:type="dxa"/>
            <w:vAlign w:val="center"/>
          </w:tcPr>
          <w:p w14:paraId="200A8631" w14:textId="77777777" w:rsidR="009D1CD2" w:rsidRPr="00D221BE" w:rsidRDefault="006811A2" w:rsidP="00782F41">
            <w:pPr>
              <w:tabs>
                <w:tab w:val="left" w:pos="1800"/>
              </w:tabs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Пакет</w:t>
            </w:r>
            <w:r w:rsidR="009D1CD2" w:rsidRPr="00D221BE">
              <w:rPr>
                <w:sz w:val="21"/>
                <w:szCs w:val="21"/>
              </w:rPr>
              <w:t xml:space="preserve"> </w:t>
            </w:r>
            <w:r w:rsidR="009D1CD2" w:rsidRPr="00D221BE">
              <w:rPr>
                <w:b/>
                <w:sz w:val="21"/>
                <w:szCs w:val="21"/>
              </w:rPr>
              <w:t>№1</w:t>
            </w:r>
            <w:r w:rsidR="009D1CD2" w:rsidRPr="00D221BE">
              <w:rPr>
                <w:sz w:val="21"/>
                <w:szCs w:val="21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ECACD0F" w14:textId="77777777" w:rsidR="00DD762C" w:rsidRDefault="00DD762C" w:rsidP="0004190B">
            <w:pPr>
              <w:pStyle w:val="-11"/>
              <w:numPr>
                <w:ilvl w:val="0"/>
                <w:numId w:val="39"/>
              </w:numPr>
              <w:spacing w:line="276" w:lineRule="auto"/>
              <w:ind w:left="175" w:hanging="142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lang w:eastAsia="x-none"/>
              </w:rPr>
              <w:t xml:space="preserve">Участие в пленарном заседании и всех </w:t>
            </w:r>
            <w:r w:rsidR="00122B80" w:rsidRPr="00D221BE">
              <w:rPr>
                <w:sz w:val="21"/>
                <w:szCs w:val="21"/>
                <w:lang w:eastAsia="x-none"/>
              </w:rPr>
              <w:t>делов</w:t>
            </w:r>
            <w:r w:rsidR="00122B80">
              <w:rPr>
                <w:sz w:val="21"/>
                <w:szCs w:val="21"/>
                <w:lang w:eastAsia="x-none"/>
              </w:rPr>
              <w:t>ых</w:t>
            </w:r>
            <w:r w:rsidR="00122B80" w:rsidRPr="00D221BE">
              <w:rPr>
                <w:sz w:val="21"/>
                <w:szCs w:val="21"/>
                <w:lang w:eastAsia="x-none"/>
              </w:rPr>
              <w:t xml:space="preserve"> </w:t>
            </w:r>
            <w:r w:rsidRPr="00D221BE">
              <w:rPr>
                <w:sz w:val="21"/>
                <w:szCs w:val="21"/>
                <w:lang w:eastAsia="x-none"/>
              </w:rPr>
              <w:t xml:space="preserve">мероприятиях </w:t>
            </w:r>
            <w:r w:rsidR="00122B80">
              <w:rPr>
                <w:sz w:val="21"/>
                <w:szCs w:val="21"/>
                <w:lang w:eastAsia="x-none"/>
              </w:rPr>
              <w:t>Семинара</w:t>
            </w:r>
            <w:r w:rsidR="006D34B2">
              <w:rPr>
                <w:sz w:val="21"/>
                <w:szCs w:val="21"/>
                <w:lang w:eastAsia="x-none"/>
              </w:rPr>
              <w:t xml:space="preserve">, </w:t>
            </w:r>
            <w:r w:rsidR="00626479" w:rsidRPr="00122B80">
              <w:rPr>
                <w:sz w:val="21"/>
                <w:szCs w:val="21"/>
                <w:lang w:eastAsia="x-none"/>
              </w:rPr>
              <w:t xml:space="preserve">согласно </w:t>
            </w:r>
            <w:r w:rsidR="00122B80" w:rsidRPr="00122B80">
              <w:rPr>
                <w:sz w:val="21"/>
                <w:szCs w:val="21"/>
                <w:lang w:eastAsia="x-none"/>
              </w:rPr>
              <w:t>программ</w:t>
            </w:r>
            <w:r w:rsidR="00122B80">
              <w:rPr>
                <w:sz w:val="21"/>
                <w:szCs w:val="21"/>
                <w:lang w:eastAsia="x-none"/>
              </w:rPr>
              <w:t>е</w:t>
            </w:r>
            <w:r w:rsidR="00122B80" w:rsidRPr="00122B80">
              <w:rPr>
                <w:sz w:val="21"/>
                <w:szCs w:val="21"/>
                <w:lang w:eastAsia="x-none"/>
              </w:rPr>
              <w:t xml:space="preserve">, </w:t>
            </w:r>
            <w:r w:rsidR="00626479" w:rsidRPr="00122B80">
              <w:rPr>
                <w:sz w:val="21"/>
                <w:szCs w:val="21"/>
                <w:lang w:eastAsia="x-none"/>
              </w:rPr>
              <w:t xml:space="preserve">размещенной </w:t>
            </w:r>
            <w:r w:rsidR="006D34B2" w:rsidRPr="00122B80">
              <w:rPr>
                <w:sz w:val="21"/>
                <w:szCs w:val="21"/>
              </w:rPr>
              <w:t>на сайте</w:t>
            </w:r>
            <w:r w:rsidR="006D34B2" w:rsidRPr="00D221BE">
              <w:rPr>
                <w:sz w:val="21"/>
                <w:szCs w:val="21"/>
              </w:rPr>
              <w:t xml:space="preserve"> </w:t>
            </w:r>
            <w:r w:rsidR="006D34B2" w:rsidRPr="000F6789">
              <w:rPr>
                <w:sz w:val="21"/>
                <w:szCs w:val="21"/>
              </w:rPr>
              <w:t>itc</w:t>
            </w:r>
            <w:r w:rsidR="006D34B2" w:rsidRPr="00D221BE">
              <w:rPr>
                <w:sz w:val="21"/>
                <w:szCs w:val="21"/>
              </w:rPr>
              <w:t>.</w:t>
            </w:r>
            <w:r w:rsidR="006D34B2" w:rsidRPr="000F6789">
              <w:rPr>
                <w:sz w:val="21"/>
                <w:szCs w:val="21"/>
              </w:rPr>
              <w:t>fas</w:t>
            </w:r>
            <w:r w:rsidR="006D34B2" w:rsidRPr="00D221BE">
              <w:rPr>
                <w:sz w:val="21"/>
                <w:szCs w:val="21"/>
              </w:rPr>
              <w:t>.</w:t>
            </w:r>
            <w:r w:rsidR="006D34B2" w:rsidRPr="000F6789">
              <w:rPr>
                <w:sz w:val="21"/>
                <w:szCs w:val="21"/>
              </w:rPr>
              <w:t>gov</w:t>
            </w:r>
            <w:r w:rsidR="006D34B2" w:rsidRPr="00D221BE">
              <w:rPr>
                <w:sz w:val="21"/>
                <w:szCs w:val="21"/>
              </w:rPr>
              <w:t>.</w:t>
            </w:r>
            <w:r w:rsidR="006D34B2" w:rsidRPr="000F6789">
              <w:rPr>
                <w:sz w:val="21"/>
                <w:szCs w:val="21"/>
              </w:rPr>
              <w:t>ru</w:t>
            </w:r>
            <w:r w:rsidR="004961F5">
              <w:rPr>
                <w:sz w:val="21"/>
                <w:szCs w:val="21"/>
              </w:rPr>
              <w:t xml:space="preserve"> </w:t>
            </w:r>
            <w:r w:rsidR="004961F5" w:rsidRPr="00D221BE">
              <w:rPr>
                <w:sz w:val="21"/>
                <w:szCs w:val="21"/>
              </w:rPr>
              <w:t>в разделе «Обучение».</w:t>
            </w:r>
          </w:p>
          <w:p w14:paraId="55298852" w14:textId="77777777" w:rsidR="00DD762C" w:rsidRDefault="00DD762C" w:rsidP="0004190B">
            <w:pPr>
              <w:pStyle w:val="-11"/>
              <w:numPr>
                <w:ilvl w:val="0"/>
                <w:numId w:val="39"/>
              </w:numPr>
              <w:spacing w:line="276" w:lineRule="auto"/>
              <w:ind w:left="175" w:hanging="142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lang w:eastAsia="x-none"/>
              </w:rPr>
              <w:t>Мобильное приложение: ФАС «Тарифное регулирование».</w:t>
            </w:r>
          </w:p>
          <w:p w14:paraId="355FA3C2" w14:textId="77777777" w:rsidR="00DD762C" w:rsidRPr="00F633FE" w:rsidRDefault="00DD762C" w:rsidP="0004190B">
            <w:pPr>
              <w:pStyle w:val="-11"/>
              <w:numPr>
                <w:ilvl w:val="0"/>
                <w:numId w:val="39"/>
              </w:numPr>
              <w:spacing w:line="276" w:lineRule="auto"/>
              <w:ind w:left="175" w:hanging="142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x-none"/>
              </w:rPr>
              <w:t>К</w:t>
            </w:r>
            <w:r w:rsidRPr="00D221BE">
              <w:rPr>
                <w:sz w:val="21"/>
                <w:szCs w:val="21"/>
                <w:lang w:eastAsia="x-none"/>
              </w:rPr>
              <w:t>офе-брейки</w:t>
            </w:r>
            <w:r>
              <w:rPr>
                <w:sz w:val="21"/>
                <w:szCs w:val="21"/>
                <w:lang w:eastAsia="x-none"/>
              </w:rPr>
              <w:t xml:space="preserve">, обеды </w:t>
            </w:r>
            <w:r w:rsidRPr="00D221BE">
              <w:rPr>
                <w:sz w:val="21"/>
                <w:szCs w:val="21"/>
                <w:lang w:eastAsia="x-none"/>
              </w:rPr>
              <w:t>13,14</w:t>
            </w:r>
            <w:r>
              <w:rPr>
                <w:sz w:val="21"/>
                <w:szCs w:val="21"/>
                <w:lang w:eastAsia="x-none"/>
              </w:rPr>
              <w:t>,</w:t>
            </w:r>
            <w:r w:rsidRPr="00D221BE">
              <w:rPr>
                <w:sz w:val="21"/>
                <w:szCs w:val="21"/>
                <w:lang w:eastAsia="x-none"/>
              </w:rPr>
              <w:t>15 октября 2020 года.</w:t>
            </w:r>
          </w:p>
          <w:p w14:paraId="311A0785" w14:textId="77777777" w:rsidR="006866F1" w:rsidRPr="00F633FE" w:rsidRDefault="00122B80" w:rsidP="0004190B">
            <w:pPr>
              <w:pStyle w:val="-11"/>
              <w:numPr>
                <w:ilvl w:val="0"/>
                <w:numId w:val="39"/>
              </w:numPr>
              <w:spacing w:line="276" w:lineRule="auto"/>
              <w:ind w:left="175" w:hanging="142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shd w:val="clear" w:color="auto" w:fill="FFFFFF"/>
              </w:rPr>
              <w:t xml:space="preserve">Без возможности участия в культурных мероприятиях. </w:t>
            </w:r>
          </w:p>
          <w:p w14:paraId="4E9F3C14" w14:textId="77777777" w:rsidR="006866F1" w:rsidRPr="00F633FE" w:rsidRDefault="00122B80" w:rsidP="0004190B">
            <w:pPr>
              <w:pStyle w:val="-11"/>
              <w:numPr>
                <w:ilvl w:val="0"/>
                <w:numId w:val="39"/>
              </w:numPr>
              <w:spacing w:line="276" w:lineRule="auto"/>
              <w:ind w:left="175" w:hanging="142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shd w:val="clear" w:color="auto" w:fill="FFFFFF"/>
              </w:rPr>
              <w:t>Без проживания.</w:t>
            </w:r>
          </w:p>
          <w:p w14:paraId="4DD09F09" w14:textId="77777777" w:rsidR="009D1CD2" w:rsidRPr="00D221BE" w:rsidRDefault="00122B80" w:rsidP="0004190B">
            <w:pPr>
              <w:pStyle w:val="-11"/>
              <w:numPr>
                <w:ilvl w:val="0"/>
                <w:numId w:val="39"/>
              </w:numPr>
              <w:spacing w:line="276" w:lineRule="auto"/>
              <w:ind w:left="175" w:hanging="142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shd w:val="clear" w:color="auto" w:fill="FFFFFF"/>
              </w:rPr>
              <w:t>Без трансфера.</w:t>
            </w:r>
          </w:p>
        </w:tc>
        <w:tc>
          <w:tcPr>
            <w:tcW w:w="1984" w:type="dxa"/>
            <w:vAlign w:val="center"/>
          </w:tcPr>
          <w:p w14:paraId="5771F8F4" w14:textId="77777777" w:rsidR="009D1CD2" w:rsidRPr="00D221BE" w:rsidRDefault="00F9006B" w:rsidP="007128BD">
            <w:pPr>
              <w:pStyle w:val="-11"/>
              <w:ind w:left="34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D221BE">
              <w:rPr>
                <w:b/>
                <w:sz w:val="21"/>
                <w:szCs w:val="21"/>
                <w:shd w:val="clear" w:color="auto" w:fill="FFFFFF"/>
              </w:rPr>
              <w:t>80</w:t>
            </w:r>
            <w:r w:rsidR="009D1CD2" w:rsidRPr="00D221BE">
              <w:rPr>
                <w:b/>
                <w:sz w:val="21"/>
                <w:szCs w:val="21"/>
                <w:shd w:val="clear" w:color="auto" w:fill="FFFFFF"/>
              </w:rPr>
              <w:t xml:space="preserve"> 000,00</w:t>
            </w:r>
          </w:p>
        </w:tc>
      </w:tr>
      <w:tr w:rsidR="009D1CD2" w:rsidRPr="00D221BE" w14:paraId="5D3D068E" w14:textId="77777777" w:rsidTr="0004190B">
        <w:tc>
          <w:tcPr>
            <w:tcW w:w="1560" w:type="dxa"/>
            <w:vAlign w:val="center"/>
          </w:tcPr>
          <w:p w14:paraId="2A592CB4" w14:textId="77777777" w:rsidR="009D1CD2" w:rsidRPr="00D221BE" w:rsidRDefault="006811A2" w:rsidP="00782F41">
            <w:pPr>
              <w:ind w:left="34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Пакет</w:t>
            </w:r>
            <w:r w:rsidR="009D1CD2" w:rsidRPr="00D221BE">
              <w:rPr>
                <w:sz w:val="21"/>
                <w:szCs w:val="21"/>
              </w:rPr>
              <w:t xml:space="preserve"> </w:t>
            </w:r>
            <w:r w:rsidR="009D1CD2" w:rsidRPr="00D221BE">
              <w:rPr>
                <w:b/>
                <w:sz w:val="21"/>
                <w:szCs w:val="21"/>
              </w:rPr>
              <w:t>№2</w:t>
            </w:r>
          </w:p>
        </w:tc>
        <w:tc>
          <w:tcPr>
            <w:tcW w:w="6946" w:type="dxa"/>
            <w:vAlign w:val="center"/>
          </w:tcPr>
          <w:p w14:paraId="3A14D1DA" w14:textId="77777777" w:rsidR="00122B80" w:rsidRPr="00122B80" w:rsidRDefault="00122B80" w:rsidP="00DE5A88">
            <w:pPr>
              <w:pStyle w:val="af4"/>
              <w:numPr>
                <w:ilvl w:val="0"/>
                <w:numId w:val="38"/>
              </w:numPr>
              <w:spacing w:line="276" w:lineRule="auto"/>
              <w:ind w:left="175" w:hanging="141"/>
              <w:rPr>
                <w:rFonts w:eastAsia="Calibri"/>
                <w:sz w:val="21"/>
                <w:szCs w:val="21"/>
                <w:lang w:val="ru-RU" w:eastAsia="x-none"/>
              </w:rPr>
            </w:pPr>
            <w:r w:rsidRPr="00122B80">
              <w:rPr>
                <w:rFonts w:eastAsia="Calibri"/>
                <w:sz w:val="21"/>
                <w:szCs w:val="21"/>
                <w:lang w:val="ru-RU" w:eastAsia="x-none"/>
              </w:rPr>
              <w:t>Участие в пленарном заседании и всех деловых мероприятиях Семинара, согласно программе, размещенной на сайте itc.fas.gov.ru в разделе «Обучение».</w:t>
            </w:r>
          </w:p>
          <w:p w14:paraId="4BC37794" w14:textId="77777777" w:rsidR="00DD762C" w:rsidRDefault="00DD762C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42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lang w:eastAsia="x-none"/>
              </w:rPr>
              <w:t>Мобильное приложение: ФАС «Тарифное регулирование».</w:t>
            </w:r>
          </w:p>
          <w:p w14:paraId="24CF4B60" w14:textId="77777777" w:rsidR="00DE5A88" w:rsidRDefault="00DD762C" w:rsidP="00DE5A88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42"/>
              <w:rPr>
                <w:sz w:val="21"/>
                <w:szCs w:val="21"/>
                <w:lang w:eastAsia="x-none"/>
              </w:rPr>
            </w:pPr>
            <w:r>
              <w:rPr>
                <w:sz w:val="21"/>
                <w:szCs w:val="21"/>
                <w:lang w:eastAsia="x-none"/>
              </w:rPr>
              <w:t>К</w:t>
            </w:r>
            <w:r w:rsidRPr="00D221BE">
              <w:rPr>
                <w:sz w:val="21"/>
                <w:szCs w:val="21"/>
                <w:lang w:eastAsia="x-none"/>
              </w:rPr>
              <w:t>офе-брейки</w:t>
            </w:r>
            <w:r>
              <w:rPr>
                <w:sz w:val="21"/>
                <w:szCs w:val="21"/>
                <w:lang w:eastAsia="x-none"/>
              </w:rPr>
              <w:t xml:space="preserve"> </w:t>
            </w:r>
            <w:r w:rsidRPr="00D221BE">
              <w:rPr>
                <w:sz w:val="21"/>
                <w:szCs w:val="21"/>
                <w:lang w:eastAsia="x-none"/>
              </w:rPr>
              <w:t>13,14</w:t>
            </w:r>
            <w:r>
              <w:rPr>
                <w:sz w:val="21"/>
                <w:szCs w:val="21"/>
                <w:lang w:eastAsia="x-none"/>
              </w:rPr>
              <w:t>,</w:t>
            </w:r>
            <w:r w:rsidRPr="00D221BE">
              <w:rPr>
                <w:sz w:val="21"/>
                <w:szCs w:val="21"/>
                <w:lang w:eastAsia="x-none"/>
              </w:rPr>
              <w:t>15 октября 2020 года</w:t>
            </w:r>
            <w:r w:rsidR="00DE5A88" w:rsidRPr="00D221BE">
              <w:rPr>
                <w:sz w:val="21"/>
                <w:szCs w:val="21"/>
                <w:lang w:eastAsia="x-none"/>
              </w:rPr>
              <w:t xml:space="preserve"> </w:t>
            </w:r>
          </w:p>
          <w:p w14:paraId="3F8B56DA" w14:textId="77777777" w:rsidR="00DD762C" w:rsidRPr="00DE5A88" w:rsidRDefault="00DE5A88" w:rsidP="00DE5A88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42"/>
              <w:rPr>
                <w:sz w:val="21"/>
                <w:szCs w:val="21"/>
                <w:lang w:eastAsia="x-none"/>
              </w:rPr>
            </w:pPr>
            <w:r w:rsidRPr="00D221BE">
              <w:rPr>
                <w:sz w:val="21"/>
                <w:szCs w:val="21"/>
                <w:lang w:eastAsia="x-none"/>
              </w:rPr>
              <w:t>Участие в мероприятиях культурной программы Семинара</w:t>
            </w:r>
            <w:r>
              <w:rPr>
                <w:sz w:val="21"/>
                <w:szCs w:val="21"/>
                <w:lang w:eastAsia="x-none"/>
              </w:rPr>
              <w:t>.</w:t>
            </w:r>
          </w:p>
          <w:p w14:paraId="5F8FACC7" w14:textId="77777777" w:rsidR="000C2EB2" w:rsidRPr="00D221BE" w:rsidRDefault="00F9006B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42"/>
              <w:rPr>
                <w:sz w:val="21"/>
                <w:szCs w:val="21"/>
                <w:shd w:val="clear" w:color="auto" w:fill="FFFFFF"/>
              </w:rPr>
            </w:pPr>
            <w:r w:rsidRPr="00D221BE">
              <w:rPr>
                <w:sz w:val="21"/>
                <w:szCs w:val="21"/>
                <w:shd w:val="clear" w:color="auto" w:fill="FFFFFF"/>
              </w:rPr>
              <w:t>Размещение с 12 по 16 октября</w:t>
            </w:r>
            <w:r w:rsidR="00D259D1" w:rsidRPr="00D221BE">
              <w:rPr>
                <w:sz w:val="21"/>
                <w:szCs w:val="21"/>
                <w:shd w:val="clear" w:color="auto" w:fill="FFFFFF"/>
              </w:rPr>
              <w:t xml:space="preserve"> 2020г.</w:t>
            </w:r>
            <w:r w:rsidRPr="00D221BE">
              <w:rPr>
                <w:sz w:val="21"/>
                <w:szCs w:val="21"/>
                <w:shd w:val="clear" w:color="auto" w:fill="FFFFFF"/>
              </w:rPr>
              <w:t xml:space="preserve"> (заезд в 14.00, выезд в 12.00)</w:t>
            </w:r>
            <w:r w:rsidR="009D1CD2" w:rsidRPr="00D221BE">
              <w:rPr>
                <w:sz w:val="21"/>
                <w:szCs w:val="21"/>
                <w:shd w:val="clear" w:color="auto" w:fill="FFFFFF"/>
              </w:rPr>
              <w:t xml:space="preserve"> в </w:t>
            </w:r>
            <w:r w:rsidR="00AA007F" w:rsidRPr="00D221BE">
              <w:rPr>
                <w:sz w:val="21"/>
                <w:szCs w:val="21"/>
              </w:rPr>
              <w:t>Курортном комплексе</w:t>
            </w:r>
            <w:r w:rsidR="009D1CD2" w:rsidRPr="00D221BE">
              <w:rPr>
                <w:sz w:val="21"/>
                <w:szCs w:val="21"/>
              </w:rPr>
              <w:t xml:space="preserve"> </w:t>
            </w:r>
            <w:r w:rsidR="00AA007F" w:rsidRPr="00D221BE">
              <w:rPr>
                <w:sz w:val="21"/>
                <w:szCs w:val="21"/>
                <w:shd w:val="clear" w:color="auto" w:fill="FFFFFF"/>
              </w:rPr>
              <w:t xml:space="preserve">«Мрия Резорт и Спа», 5*.  Одноместное проживание в номерах </w:t>
            </w:r>
            <w:r w:rsidR="00FC1F15" w:rsidRPr="00D221BE">
              <w:rPr>
                <w:sz w:val="21"/>
                <w:szCs w:val="21"/>
                <w:shd w:val="clear" w:color="auto" w:fill="FFFFFF"/>
              </w:rPr>
              <w:t>«</w:t>
            </w:r>
            <w:r w:rsidR="00AA007F" w:rsidRPr="00D221BE">
              <w:rPr>
                <w:sz w:val="21"/>
                <w:szCs w:val="21"/>
                <w:shd w:val="clear" w:color="auto" w:fill="FFFFFF"/>
              </w:rPr>
              <w:t>Deluxe King</w:t>
            </w:r>
            <w:r w:rsidR="00FC1F15" w:rsidRPr="00D221BE">
              <w:rPr>
                <w:sz w:val="21"/>
                <w:szCs w:val="21"/>
                <w:shd w:val="clear" w:color="auto" w:fill="FFFFFF"/>
              </w:rPr>
              <w:t>»</w:t>
            </w:r>
            <w:r w:rsidR="00AA007F" w:rsidRPr="00D221BE">
              <w:rPr>
                <w:sz w:val="21"/>
                <w:szCs w:val="21"/>
                <w:shd w:val="clear" w:color="auto" w:fill="FFFFFF"/>
              </w:rPr>
              <w:t>/</w:t>
            </w:r>
            <w:r w:rsidR="008B10C7" w:rsidRPr="00D221BE">
              <w:rPr>
                <w:sz w:val="21"/>
                <w:szCs w:val="21"/>
                <w:shd w:val="clear" w:color="auto" w:fill="FFFFFF"/>
              </w:rPr>
              <w:t>«</w:t>
            </w:r>
            <w:r w:rsidR="00AA007F" w:rsidRPr="00D221BE">
              <w:rPr>
                <w:sz w:val="21"/>
                <w:szCs w:val="21"/>
                <w:shd w:val="clear" w:color="auto" w:fill="FFFFFF"/>
              </w:rPr>
              <w:t>Deluxe Twin</w:t>
            </w:r>
            <w:r w:rsidR="00FC1F15" w:rsidRPr="00D221BE">
              <w:rPr>
                <w:sz w:val="21"/>
                <w:szCs w:val="21"/>
                <w:shd w:val="clear" w:color="auto" w:fill="FFFFFF"/>
              </w:rPr>
              <w:t>»</w:t>
            </w:r>
            <w:r w:rsidR="00AA007F" w:rsidRPr="00D221BE">
              <w:rPr>
                <w:sz w:val="21"/>
                <w:szCs w:val="21"/>
                <w:shd w:val="clear" w:color="auto" w:fill="FFFFFF"/>
              </w:rPr>
              <w:t xml:space="preserve">, </w:t>
            </w:r>
            <w:r w:rsidR="009F6291">
              <w:rPr>
                <w:sz w:val="21"/>
                <w:szCs w:val="21"/>
                <w:shd w:val="clear" w:color="auto" w:fill="FFFFFF"/>
              </w:rPr>
              <w:t xml:space="preserve">с организацией питания </w:t>
            </w:r>
            <w:r w:rsidR="00AA007F" w:rsidRPr="00D221BE">
              <w:rPr>
                <w:sz w:val="21"/>
                <w:szCs w:val="21"/>
                <w:shd w:val="clear" w:color="auto" w:fill="FFFFFF"/>
              </w:rPr>
              <w:t>FB</w:t>
            </w:r>
            <w:r w:rsidR="00DD762C">
              <w:rPr>
                <w:sz w:val="21"/>
                <w:szCs w:val="21"/>
                <w:shd w:val="clear" w:color="auto" w:fill="FFFFFF"/>
              </w:rPr>
              <w:t>.</w:t>
            </w:r>
          </w:p>
          <w:p w14:paraId="25E4485A" w14:textId="77777777" w:rsidR="009D1CD2" w:rsidRPr="00D221BE" w:rsidRDefault="000C2EB2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42"/>
              <w:rPr>
                <w:sz w:val="21"/>
                <w:szCs w:val="21"/>
                <w:lang w:eastAsia="x-none"/>
              </w:rPr>
            </w:pPr>
            <w:r w:rsidRPr="00D221BE">
              <w:rPr>
                <w:sz w:val="21"/>
                <w:szCs w:val="21"/>
                <w:lang w:eastAsia="x-none"/>
              </w:rPr>
              <w:t>Встреча и коллективный трансфер из аэропорта г. Симферополь в отель 12 октября</w:t>
            </w:r>
            <w:r w:rsidR="00D259D1" w:rsidRPr="00D221BE">
              <w:rPr>
                <w:sz w:val="21"/>
                <w:szCs w:val="21"/>
                <w:lang w:eastAsia="x-none"/>
              </w:rPr>
              <w:t xml:space="preserve"> 2020г.</w:t>
            </w:r>
            <w:r w:rsidRPr="00D221BE">
              <w:rPr>
                <w:sz w:val="21"/>
                <w:szCs w:val="21"/>
                <w:lang w:eastAsia="x-none"/>
              </w:rPr>
              <w:t>, и трансфер из отеля в аэропорт 16 октября</w:t>
            </w:r>
            <w:r w:rsidR="00D259D1" w:rsidRPr="00D221BE">
              <w:rPr>
                <w:sz w:val="21"/>
                <w:szCs w:val="21"/>
                <w:lang w:eastAsia="x-none"/>
              </w:rPr>
              <w:t xml:space="preserve"> 2020г.</w:t>
            </w:r>
            <w:r w:rsidR="00AA007F" w:rsidRPr="00D221BE">
              <w:rPr>
                <w:sz w:val="21"/>
                <w:szCs w:val="21"/>
                <w:shd w:val="clear" w:color="auto" w:fill="FFFFFF"/>
              </w:rPr>
              <w:t xml:space="preserve">                       </w:t>
            </w:r>
          </w:p>
        </w:tc>
        <w:tc>
          <w:tcPr>
            <w:tcW w:w="1984" w:type="dxa"/>
            <w:vAlign w:val="center"/>
          </w:tcPr>
          <w:p w14:paraId="41B87A6A" w14:textId="77777777" w:rsidR="009D1CD2" w:rsidRPr="00D221BE" w:rsidRDefault="009D1CD2" w:rsidP="007128BD">
            <w:pPr>
              <w:pStyle w:val="-11"/>
              <w:ind w:left="34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D221BE">
              <w:rPr>
                <w:b/>
                <w:sz w:val="21"/>
                <w:szCs w:val="21"/>
                <w:shd w:val="clear" w:color="auto" w:fill="FFFFFF"/>
              </w:rPr>
              <w:t>1</w:t>
            </w:r>
            <w:r w:rsidR="00F9006B" w:rsidRPr="00D221BE">
              <w:rPr>
                <w:b/>
                <w:sz w:val="21"/>
                <w:szCs w:val="21"/>
                <w:shd w:val="clear" w:color="auto" w:fill="FFFFFF"/>
              </w:rPr>
              <w:t>4</w:t>
            </w:r>
            <w:r w:rsidR="001F1ACF" w:rsidRPr="00D221BE">
              <w:rPr>
                <w:b/>
                <w:sz w:val="21"/>
                <w:szCs w:val="21"/>
                <w:shd w:val="clear" w:color="auto" w:fill="FFFFFF"/>
              </w:rPr>
              <w:t>5</w:t>
            </w:r>
            <w:r w:rsidRPr="00D221BE">
              <w:rPr>
                <w:b/>
                <w:sz w:val="21"/>
                <w:szCs w:val="21"/>
                <w:shd w:val="clear" w:color="auto" w:fill="FFFFFF"/>
              </w:rPr>
              <w:t xml:space="preserve"> 000,00</w:t>
            </w:r>
          </w:p>
        </w:tc>
      </w:tr>
      <w:tr w:rsidR="00D259D1" w:rsidRPr="00D221BE" w14:paraId="0A9A26FD" w14:textId="77777777" w:rsidTr="0004190B">
        <w:tc>
          <w:tcPr>
            <w:tcW w:w="1560" w:type="dxa"/>
            <w:vAlign w:val="center"/>
          </w:tcPr>
          <w:p w14:paraId="09314B75" w14:textId="77777777" w:rsidR="00D259D1" w:rsidRPr="00D221BE" w:rsidRDefault="00D259D1" w:rsidP="00D259D1">
            <w:pPr>
              <w:ind w:left="34"/>
              <w:jc w:val="center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lang w:val="ru-RU"/>
              </w:rPr>
              <w:t xml:space="preserve">Пакет </w:t>
            </w:r>
            <w:r w:rsidRPr="00D221BE">
              <w:rPr>
                <w:b/>
                <w:sz w:val="21"/>
                <w:szCs w:val="21"/>
                <w:lang w:val="ru-RU"/>
              </w:rPr>
              <w:t>№3</w:t>
            </w:r>
          </w:p>
        </w:tc>
        <w:tc>
          <w:tcPr>
            <w:tcW w:w="6946" w:type="dxa"/>
            <w:vAlign w:val="center"/>
          </w:tcPr>
          <w:p w14:paraId="43288120" w14:textId="77777777" w:rsidR="00122B80" w:rsidRPr="00122B80" w:rsidRDefault="00122B80" w:rsidP="00DE5A88">
            <w:pPr>
              <w:pStyle w:val="af4"/>
              <w:numPr>
                <w:ilvl w:val="0"/>
                <w:numId w:val="40"/>
              </w:numPr>
              <w:spacing w:line="276" w:lineRule="auto"/>
              <w:ind w:left="175" w:hanging="175"/>
              <w:rPr>
                <w:rFonts w:eastAsia="Calibri"/>
                <w:sz w:val="21"/>
                <w:szCs w:val="21"/>
                <w:lang w:val="ru-RU" w:eastAsia="x-none"/>
              </w:rPr>
            </w:pPr>
            <w:r w:rsidRPr="00122B80">
              <w:rPr>
                <w:rFonts w:eastAsia="Calibri"/>
                <w:sz w:val="21"/>
                <w:szCs w:val="21"/>
                <w:lang w:val="ru-RU" w:eastAsia="x-none"/>
              </w:rPr>
              <w:t>Участие в пленарном заседании и всех деловых мероприятиях Семинара, согласно программе, размещенной на сайте itc.fas.gov.ru в разделе «Обучение».</w:t>
            </w:r>
          </w:p>
          <w:p w14:paraId="03EE7641" w14:textId="77777777" w:rsidR="00DD762C" w:rsidRDefault="00DD762C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lang w:eastAsia="x-none"/>
              </w:rPr>
              <w:t>Мобильное приложение: ФАС «Тарифное регулирование».</w:t>
            </w:r>
          </w:p>
          <w:p w14:paraId="6E3B55FB" w14:textId="77777777" w:rsidR="00DD762C" w:rsidRDefault="00DD762C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x-none"/>
              </w:rPr>
              <w:t>К</w:t>
            </w:r>
            <w:r w:rsidRPr="00D221BE">
              <w:rPr>
                <w:sz w:val="21"/>
                <w:szCs w:val="21"/>
                <w:lang w:eastAsia="x-none"/>
              </w:rPr>
              <w:t>офе-брейки</w:t>
            </w:r>
            <w:r>
              <w:rPr>
                <w:sz w:val="21"/>
                <w:szCs w:val="21"/>
                <w:lang w:eastAsia="x-none"/>
              </w:rPr>
              <w:t xml:space="preserve"> </w:t>
            </w:r>
            <w:r w:rsidRPr="00D221BE">
              <w:rPr>
                <w:sz w:val="21"/>
                <w:szCs w:val="21"/>
                <w:lang w:eastAsia="x-none"/>
              </w:rPr>
              <w:t>13,14</w:t>
            </w:r>
            <w:r>
              <w:rPr>
                <w:sz w:val="21"/>
                <w:szCs w:val="21"/>
                <w:lang w:eastAsia="x-none"/>
              </w:rPr>
              <w:t>,</w:t>
            </w:r>
            <w:r w:rsidRPr="00D221BE">
              <w:rPr>
                <w:sz w:val="21"/>
                <w:szCs w:val="21"/>
                <w:lang w:eastAsia="x-none"/>
              </w:rPr>
              <w:t>15 октября 2020 года.</w:t>
            </w:r>
          </w:p>
          <w:p w14:paraId="755E6B20" w14:textId="77777777" w:rsidR="00DE5A88" w:rsidRPr="00DE5A88" w:rsidRDefault="00DE5A88" w:rsidP="00DE5A88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  <w:lang w:eastAsia="x-none"/>
              </w:rPr>
            </w:pPr>
            <w:r w:rsidRPr="00D221BE">
              <w:rPr>
                <w:sz w:val="21"/>
                <w:szCs w:val="21"/>
                <w:lang w:eastAsia="x-none"/>
              </w:rPr>
              <w:t>Участие в мероприятиях культурной программы Семинара</w:t>
            </w:r>
            <w:r>
              <w:rPr>
                <w:sz w:val="21"/>
                <w:szCs w:val="21"/>
                <w:lang w:eastAsia="x-none"/>
              </w:rPr>
              <w:t>.</w:t>
            </w:r>
          </w:p>
          <w:p w14:paraId="4240AF06" w14:textId="77777777" w:rsidR="00D259D1" w:rsidRPr="00D221BE" w:rsidRDefault="00D259D1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  <w:shd w:val="clear" w:color="auto" w:fill="FFFFFF"/>
              </w:rPr>
            </w:pPr>
            <w:r w:rsidRPr="00D221BE">
              <w:rPr>
                <w:sz w:val="21"/>
                <w:szCs w:val="21"/>
                <w:shd w:val="clear" w:color="auto" w:fill="FFFFFF"/>
              </w:rPr>
              <w:t xml:space="preserve">Размещение с 12 по 16 октября 2020г. (заезд в 14.00, выезд в 12.00) в </w:t>
            </w:r>
            <w:r w:rsidRPr="00D221BE">
              <w:rPr>
                <w:sz w:val="21"/>
                <w:szCs w:val="21"/>
              </w:rPr>
              <w:t xml:space="preserve">Курортном комплексе </w:t>
            </w:r>
            <w:r w:rsidRPr="00D221BE">
              <w:rPr>
                <w:sz w:val="21"/>
                <w:szCs w:val="21"/>
                <w:shd w:val="clear" w:color="auto" w:fill="FFFFFF"/>
              </w:rPr>
              <w:t xml:space="preserve">«Мрия Резорт и Спа», 5*.  Одноместное проживание в номерах «Family Suite», </w:t>
            </w:r>
            <w:r w:rsidR="009F6291">
              <w:rPr>
                <w:sz w:val="21"/>
                <w:szCs w:val="21"/>
                <w:shd w:val="clear" w:color="auto" w:fill="FFFFFF"/>
              </w:rPr>
              <w:t xml:space="preserve">с организацией питания </w:t>
            </w:r>
            <w:r w:rsidRPr="00D221BE">
              <w:rPr>
                <w:sz w:val="21"/>
                <w:szCs w:val="21"/>
                <w:shd w:val="clear" w:color="auto" w:fill="FFFFFF"/>
              </w:rPr>
              <w:t>FB</w:t>
            </w:r>
            <w:r w:rsidR="00DD762C">
              <w:rPr>
                <w:sz w:val="21"/>
                <w:szCs w:val="21"/>
                <w:shd w:val="clear" w:color="auto" w:fill="FFFFFF"/>
              </w:rPr>
              <w:t>.</w:t>
            </w:r>
          </w:p>
          <w:p w14:paraId="46875185" w14:textId="77777777" w:rsidR="00D259D1" w:rsidRPr="00D221BE" w:rsidRDefault="00D259D1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  <w:shd w:val="clear" w:color="auto" w:fill="FFFFFF"/>
              </w:rPr>
            </w:pPr>
            <w:r w:rsidRPr="00D221BE">
              <w:rPr>
                <w:sz w:val="21"/>
                <w:szCs w:val="21"/>
                <w:lang w:eastAsia="x-none"/>
              </w:rPr>
              <w:t>Встреча и коллективный трансфер из аэропорта г. Симферополь в отель 12 октября 2020г., и трансфер из отеля в аэропорт 16 октября 2020г.</w:t>
            </w:r>
            <w:r w:rsidRPr="00D221BE">
              <w:rPr>
                <w:sz w:val="21"/>
                <w:szCs w:val="21"/>
                <w:shd w:val="clear" w:color="auto" w:fill="FFFFFF"/>
              </w:rPr>
              <w:t xml:space="preserve">                       </w:t>
            </w:r>
          </w:p>
        </w:tc>
        <w:tc>
          <w:tcPr>
            <w:tcW w:w="1984" w:type="dxa"/>
            <w:vAlign w:val="center"/>
          </w:tcPr>
          <w:p w14:paraId="504F3B13" w14:textId="77777777" w:rsidR="00D259D1" w:rsidRPr="00D221BE" w:rsidRDefault="00D259D1" w:rsidP="00D259D1">
            <w:pPr>
              <w:pStyle w:val="-11"/>
              <w:ind w:left="34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 w:rsidRPr="00D221BE">
              <w:rPr>
                <w:b/>
                <w:sz w:val="21"/>
                <w:szCs w:val="21"/>
                <w:shd w:val="clear" w:color="auto" w:fill="FFFFFF"/>
              </w:rPr>
              <w:t>190 000,00</w:t>
            </w:r>
          </w:p>
        </w:tc>
      </w:tr>
      <w:tr w:rsidR="00D259D1" w:rsidRPr="00D221BE" w14:paraId="0C6B09FA" w14:textId="77777777" w:rsidTr="0004190B">
        <w:tc>
          <w:tcPr>
            <w:tcW w:w="1560" w:type="dxa"/>
            <w:vAlign w:val="center"/>
          </w:tcPr>
          <w:p w14:paraId="56D67EA4" w14:textId="77777777" w:rsidR="00D259D1" w:rsidRPr="00EC2896" w:rsidRDefault="00EC2896" w:rsidP="00EC2896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Пакет </w:t>
            </w:r>
            <w:r w:rsidRPr="00EC2896">
              <w:rPr>
                <w:b/>
                <w:sz w:val="21"/>
                <w:szCs w:val="21"/>
                <w:lang w:val="ru-RU"/>
              </w:rPr>
              <w:t>№4</w:t>
            </w:r>
          </w:p>
        </w:tc>
        <w:tc>
          <w:tcPr>
            <w:tcW w:w="6946" w:type="dxa"/>
            <w:vAlign w:val="center"/>
          </w:tcPr>
          <w:p w14:paraId="7DC54566" w14:textId="77777777" w:rsidR="00DD762C" w:rsidRPr="00122B80" w:rsidRDefault="00122B80" w:rsidP="00DE5A88">
            <w:pPr>
              <w:pStyle w:val="af4"/>
              <w:numPr>
                <w:ilvl w:val="0"/>
                <w:numId w:val="38"/>
              </w:numPr>
              <w:spacing w:line="276" w:lineRule="auto"/>
              <w:ind w:left="175" w:hanging="175"/>
              <w:rPr>
                <w:rFonts w:eastAsia="Calibri"/>
                <w:sz w:val="21"/>
                <w:szCs w:val="21"/>
                <w:lang w:val="ru-RU" w:eastAsia="x-none"/>
              </w:rPr>
            </w:pPr>
            <w:r w:rsidRPr="00122B80">
              <w:rPr>
                <w:rFonts w:eastAsia="Calibri"/>
                <w:sz w:val="21"/>
                <w:szCs w:val="21"/>
                <w:lang w:val="ru-RU" w:eastAsia="x-none"/>
              </w:rPr>
              <w:t>Участие в пленарном заседании и всех деловых мероприятиях Семинара, согласно программе, размещенной на сайте itc.fas.gov.ru в разделе «Обучение».</w:t>
            </w:r>
          </w:p>
          <w:p w14:paraId="14044282" w14:textId="77777777" w:rsidR="00DD762C" w:rsidRDefault="00DD762C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lang w:eastAsia="x-none"/>
              </w:rPr>
              <w:t>Мобильное приложение: ФАС «Тарифное регулирование».</w:t>
            </w:r>
          </w:p>
          <w:p w14:paraId="027830CC" w14:textId="77777777" w:rsidR="00DD762C" w:rsidRDefault="00DD762C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x-none"/>
              </w:rPr>
              <w:t>К</w:t>
            </w:r>
            <w:r w:rsidRPr="00D221BE">
              <w:rPr>
                <w:sz w:val="21"/>
                <w:szCs w:val="21"/>
                <w:lang w:eastAsia="x-none"/>
              </w:rPr>
              <w:t>офе-брейки</w:t>
            </w:r>
            <w:r w:rsidR="006811A2">
              <w:rPr>
                <w:sz w:val="21"/>
                <w:szCs w:val="21"/>
                <w:lang w:eastAsia="x-none"/>
              </w:rPr>
              <w:t xml:space="preserve"> </w:t>
            </w:r>
            <w:r w:rsidRPr="00D221BE">
              <w:rPr>
                <w:sz w:val="21"/>
                <w:szCs w:val="21"/>
                <w:lang w:eastAsia="x-none"/>
              </w:rPr>
              <w:t>13,14</w:t>
            </w:r>
            <w:r>
              <w:rPr>
                <w:sz w:val="21"/>
                <w:szCs w:val="21"/>
                <w:lang w:eastAsia="x-none"/>
              </w:rPr>
              <w:t>,</w:t>
            </w:r>
            <w:r w:rsidRPr="00D221BE">
              <w:rPr>
                <w:sz w:val="21"/>
                <w:szCs w:val="21"/>
                <w:lang w:eastAsia="x-none"/>
              </w:rPr>
              <w:t>15 октября 2020 года.</w:t>
            </w:r>
          </w:p>
          <w:p w14:paraId="57F4C518" w14:textId="77777777" w:rsidR="00DE5A88" w:rsidRPr="00DE5A88" w:rsidRDefault="00DE5A88" w:rsidP="00DE5A88">
            <w:pPr>
              <w:pStyle w:val="af4"/>
              <w:numPr>
                <w:ilvl w:val="0"/>
                <w:numId w:val="38"/>
              </w:numPr>
              <w:ind w:left="175" w:hanging="175"/>
              <w:rPr>
                <w:rFonts w:eastAsia="Calibri"/>
                <w:sz w:val="21"/>
                <w:szCs w:val="21"/>
                <w:lang w:val="ru-RU" w:eastAsia="ru-RU"/>
              </w:rPr>
            </w:pPr>
            <w:r w:rsidRPr="00DE5A88">
              <w:rPr>
                <w:rFonts w:eastAsia="Calibri"/>
                <w:sz w:val="21"/>
                <w:szCs w:val="21"/>
                <w:lang w:val="ru-RU" w:eastAsia="ru-RU"/>
              </w:rPr>
              <w:t>Участие в мероприятиях культурной программы Семинара.</w:t>
            </w:r>
          </w:p>
          <w:p w14:paraId="643A1265" w14:textId="77777777" w:rsidR="00D259D1" w:rsidRPr="00D221BE" w:rsidRDefault="00D259D1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  <w:shd w:val="clear" w:color="auto" w:fill="FFFFFF"/>
              </w:rPr>
            </w:pPr>
            <w:r w:rsidRPr="00D221BE">
              <w:rPr>
                <w:sz w:val="21"/>
                <w:szCs w:val="21"/>
                <w:shd w:val="clear" w:color="auto" w:fill="FFFFFF"/>
              </w:rPr>
              <w:lastRenderedPageBreak/>
              <w:t xml:space="preserve">Размещение с 12 по 16 октября 2020г. (заезд в 14.00, выезд в 12.00) в </w:t>
            </w:r>
            <w:r w:rsidRPr="00D221BE">
              <w:rPr>
                <w:sz w:val="21"/>
                <w:szCs w:val="21"/>
              </w:rPr>
              <w:t xml:space="preserve">Курортном комплексе </w:t>
            </w:r>
            <w:r w:rsidRPr="00D221BE">
              <w:rPr>
                <w:sz w:val="21"/>
                <w:szCs w:val="21"/>
                <w:shd w:val="clear" w:color="auto" w:fill="FFFFFF"/>
              </w:rPr>
              <w:t xml:space="preserve">«Мрия Резорт и Спа», 5*.  Одноместное проживание в номерах «Executive Royal», </w:t>
            </w:r>
            <w:r w:rsidR="009F6291">
              <w:rPr>
                <w:sz w:val="21"/>
                <w:szCs w:val="21"/>
                <w:shd w:val="clear" w:color="auto" w:fill="FFFFFF"/>
              </w:rPr>
              <w:t xml:space="preserve">с организацией питания </w:t>
            </w:r>
            <w:r w:rsidRPr="00D221BE">
              <w:rPr>
                <w:sz w:val="21"/>
                <w:szCs w:val="21"/>
                <w:shd w:val="clear" w:color="auto" w:fill="FFFFFF"/>
              </w:rPr>
              <w:t>FB</w:t>
            </w:r>
            <w:r w:rsidR="00DD762C">
              <w:rPr>
                <w:sz w:val="21"/>
                <w:szCs w:val="21"/>
                <w:shd w:val="clear" w:color="auto" w:fill="FFFFFF"/>
              </w:rPr>
              <w:t>.</w:t>
            </w:r>
          </w:p>
          <w:p w14:paraId="22E09405" w14:textId="77777777" w:rsidR="00D259D1" w:rsidRPr="00D221BE" w:rsidRDefault="00D259D1" w:rsidP="00122B80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  <w:shd w:val="clear" w:color="auto" w:fill="FFFFFF"/>
              </w:rPr>
            </w:pPr>
            <w:r w:rsidRPr="00D221BE">
              <w:rPr>
                <w:sz w:val="21"/>
                <w:szCs w:val="21"/>
                <w:lang w:eastAsia="x-none"/>
              </w:rPr>
              <w:t>Встреча и коллективный трансфер из аэропорта г. Симферополь в отель 12 октября 2020г., и трансфер из отеля в аэропорт 16 октября 2020г.</w:t>
            </w:r>
            <w:r w:rsidRPr="00D221BE">
              <w:rPr>
                <w:sz w:val="21"/>
                <w:szCs w:val="21"/>
                <w:shd w:val="clear" w:color="auto" w:fill="FFFFFF"/>
              </w:rPr>
              <w:t xml:space="preserve">                       </w:t>
            </w:r>
          </w:p>
        </w:tc>
        <w:tc>
          <w:tcPr>
            <w:tcW w:w="1984" w:type="dxa"/>
            <w:vAlign w:val="center"/>
          </w:tcPr>
          <w:p w14:paraId="1C9B49CD" w14:textId="77777777" w:rsidR="00D259D1" w:rsidRPr="00D221BE" w:rsidRDefault="0004190B" w:rsidP="00D259D1">
            <w:pPr>
              <w:pStyle w:val="-11"/>
              <w:ind w:left="34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lastRenderedPageBreak/>
              <w:t>30</w:t>
            </w:r>
            <w:r w:rsidR="00D259D1" w:rsidRPr="00D221BE">
              <w:rPr>
                <w:b/>
                <w:sz w:val="21"/>
                <w:szCs w:val="21"/>
                <w:shd w:val="clear" w:color="auto" w:fill="FFFFFF"/>
              </w:rPr>
              <w:t>0 000,00</w:t>
            </w:r>
          </w:p>
        </w:tc>
      </w:tr>
      <w:tr w:rsidR="0046383B" w:rsidRPr="00D221BE" w14:paraId="3F6049B5" w14:textId="77777777" w:rsidTr="0004190B">
        <w:tc>
          <w:tcPr>
            <w:tcW w:w="1560" w:type="dxa"/>
            <w:vAlign w:val="center"/>
          </w:tcPr>
          <w:p w14:paraId="016A80C2" w14:textId="77777777" w:rsidR="0046383B" w:rsidRPr="0004190B" w:rsidRDefault="0004190B" w:rsidP="0046383B">
            <w:pPr>
              <w:ind w:left="34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Пакет </w:t>
            </w:r>
            <w:r w:rsidRPr="0004190B">
              <w:rPr>
                <w:b/>
                <w:sz w:val="21"/>
                <w:szCs w:val="21"/>
                <w:lang w:val="ru-RU"/>
              </w:rPr>
              <w:t>№5</w:t>
            </w:r>
          </w:p>
        </w:tc>
        <w:tc>
          <w:tcPr>
            <w:tcW w:w="6946" w:type="dxa"/>
            <w:vAlign w:val="center"/>
          </w:tcPr>
          <w:p w14:paraId="6DDA4A25" w14:textId="77777777" w:rsidR="00DD762C" w:rsidRPr="00122B80" w:rsidRDefault="00122B80" w:rsidP="00DE5A88">
            <w:pPr>
              <w:pStyle w:val="af4"/>
              <w:numPr>
                <w:ilvl w:val="0"/>
                <w:numId w:val="38"/>
              </w:numPr>
              <w:spacing w:line="276" w:lineRule="auto"/>
              <w:ind w:left="175" w:hanging="175"/>
              <w:rPr>
                <w:rFonts w:eastAsia="Calibri"/>
                <w:sz w:val="21"/>
                <w:szCs w:val="21"/>
                <w:lang w:val="ru-RU" w:eastAsia="x-none"/>
              </w:rPr>
            </w:pPr>
            <w:r w:rsidRPr="00122B80">
              <w:rPr>
                <w:rFonts w:eastAsia="Calibri"/>
                <w:sz w:val="21"/>
                <w:szCs w:val="21"/>
                <w:lang w:val="ru-RU" w:eastAsia="x-none"/>
              </w:rPr>
              <w:t>Участие в пленарном заседании и всех деловых мероприятиях Семинара, согласно программе, размещенной на сайте itc.fas.gov.ru в разделе «Обучение».</w:t>
            </w:r>
          </w:p>
          <w:p w14:paraId="6A5B6C12" w14:textId="77777777" w:rsidR="00DD762C" w:rsidRDefault="00DD762C" w:rsidP="0004190B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</w:rPr>
            </w:pPr>
            <w:r w:rsidRPr="00D221BE">
              <w:rPr>
                <w:sz w:val="21"/>
                <w:szCs w:val="21"/>
                <w:lang w:eastAsia="x-none"/>
              </w:rPr>
              <w:t>Мобильное приложение: ФАС «Тарифное регулирование».</w:t>
            </w:r>
          </w:p>
          <w:p w14:paraId="504DD2DE" w14:textId="77777777" w:rsidR="00DD762C" w:rsidRPr="006811A2" w:rsidRDefault="00DD762C" w:rsidP="006811A2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x-none"/>
              </w:rPr>
              <w:t>К</w:t>
            </w:r>
            <w:r w:rsidRPr="00D221BE">
              <w:rPr>
                <w:sz w:val="21"/>
                <w:szCs w:val="21"/>
                <w:lang w:eastAsia="x-none"/>
              </w:rPr>
              <w:t>офе-брейки</w:t>
            </w:r>
            <w:r w:rsidRPr="006811A2">
              <w:rPr>
                <w:sz w:val="21"/>
                <w:szCs w:val="21"/>
                <w:lang w:eastAsia="x-none"/>
              </w:rPr>
              <w:t xml:space="preserve"> 13,14,15 октября 2020 года.</w:t>
            </w:r>
          </w:p>
          <w:p w14:paraId="549F70CE" w14:textId="77777777" w:rsidR="00DE5A88" w:rsidRPr="00D221BE" w:rsidRDefault="00DE5A88" w:rsidP="00DE5A88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  <w:lang w:eastAsia="x-none"/>
              </w:rPr>
            </w:pPr>
            <w:r w:rsidRPr="00D221BE">
              <w:rPr>
                <w:sz w:val="21"/>
                <w:szCs w:val="21"/>
                <w:lang w:eastAsia="x-none"/>
              </w:rPr>
              <w:t>Участие в мероприятиях культурной программы Семинара</w:t>
            </w:r>
            <w:r>
              <w:rPr>
                <w:sz w:val="21"/>
                <w:szCs w:val="21"/>
                <w:lang w:eastAsia="x-none"/>
              </w:rPr>
              <w:t>.</w:t>
            </w:r>
          </w:p>
          <w:p w14:paraId="03B766BB" w14:textId="77777777" w:rsidR="0046383B" w:rsidRPr="00D221BE" w:rsidRDefault="0046383B" w:rsidP="0004190B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  <w:shd w:val="clear" w:color="auto" w:fill="FFFFFF"/>
              </w:rPr>
            </w:pPr>
            <w:r w:rsidRPr="00D221BE">
              <w:rPr>
                <w:sz w:val="21"/>
                <w:szCs w:val="21"/>
                <w:shd w:val="clear" w:color="auto" w:fill="FFFFFF"/>
              </w:rPr>
              <w:t xml:space="preserve">Размещение с 12 по 16 октября 2020г. (заезд в 14.00, выезд в 12.00) в </w:t>
            </w:r>
            <w:r w:rsidRPr="00D221BE">
              <w:rPr>
                <w:sz w:val="21"/>
                <w:szCs w:val="21"/>
              </w:rPr>
              <w:t xml:space="preserve">Курортном комплексе </w:t>
            </w:r>
            <w:r w:rsidRPr="00D221BE">
              <w:rPr>
                <w:sz w:val="21"/>
                <w:szCs w:val="21"/>
                <w:shd w:val="clear" w:color="auto" w:fill="FFFFFF"/>
              </w:rPr>
              <w:t xml:space="preserve">«Мрия Резорт и Спа», 5*.  Одноместное проживание в номерах «Family Villa», </w:t>
            </w:r>
            <w:r w:rsidR="009F6291">
              <w:rPr>
                <w:sz w:val="21"/>
                <w:szCs w:val="21"/>
                <w:shd w:val="clear" w:color="auto" w:fill="FFFFFF"/>
              </w:rPr>
              <w:t xml:space="preserve">с организацией питания </w:t>
            </w:r>
            <w:r w:rsidRPr="00D221BE">
              <w:rPr>
                <w:sz w:val="21"/>
                <w:szCs w:val="21"/>
                <w:shd w:val="clear" w:color="auto" w:fill="FFFFFF"/>
              </w:rPr>
              <w:t>FB</w:t>
            </w:r>
            <w:r w:rsidR="00DD762C">
              <w:rPr>
                <w:sz w:val="21"/>
                <w:szCs w:val="21"/>
                <w:shd w:val="clear" w:color="auto" w:fill="FFFFFF"/>
              </w:rPr>
              <w:t>.</w:t>
            </w:r>
          </w:p>
          <w:p w14:paraId="2DECC9E2" w14:textId="77777777" w:rsidR="0046383B" w:rsidRPr="00D221BE" w:rsidRDefault="0046383B" w:rsidP="0004190B">
            <w:pPr>
              <w:pStyle w:val="-11"/>
              <w:numPr>
                <w:ilvl w:val="0"/>
                <w:numId w:val="38"/>
              </w:numPr>
              <w:spacing w:line="276" w:lineRule="auto"/>
              <w:ind w:left="175" w:hanging="175"/>
              <w:rPr>
                <w:sz w:val="21"/>
                <w:szCs w:val="21"/>
                <w:shd w:val="clear" w:color="auto" w:fill="FFFFFF"/>
              </w:rPr>
            </w:pPr>
            <w:r w:rsidRPr="00D221BE">
              <w:rPr>
                <w:sz w:val="21"/>
                <w:szCs w:val="21"/>
                <w:lang w:eastAsia="x-none"/>
              </w:rPr>
              <w:t>Встреча и коллективный трансфер из аэропорта г. Симферополь в отель 12 октября 2020г., и трансфер из отеля в аэропорт 16 октября 2020г.</w:t>
            </w:r>
            <w:r w:rsidRPr="00D221BE">
              <w:rPr>
                <w:sz w:val="21"/>
                <w:szCs w:val="21"/>
                <w:shd w:val="clear" w:color="auto" w:fill="FFFFFF"/>
              </w:rPr>
              <w:t xml:space="preserve">                       </w:t>
            </w:r>
          </w:p>
        </w:tc>
        <w:tc>
          <w:tcPr>
            <w:tcW w:w="1984" w:type="dxa"/>
            <w:vAlign w:val="center"/>
          </w:tcPr>
          <w:p w14:paraId="7009B48C" w14:textId="77777777" w:rsidR="0046383B" w:rsidRPr="00D221BE" w:rsidRDefault="0004190B" w:rsidP="0046383B">
            <w:pPr>
              <w:pStyle w:val="-11"/>
              <w:ind w:left="34"/>
              <w:jc w:val="center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50</w:t>
            </w:r>
            <w:r w:rsidR="0046383B" w:rsidRPr="00D221BE">
              <w:rPr>
                <w:b/>
                <w:sz w:val="21"/>
                <w:szCs w:val="21"/>
                <w:shd w:val="clear" w:color="auto" w:fill="FFFFFF"/>
              </w:rPr>
              <w:t>0 000,00</w:t>
            </w:r>
          </w:p>
        </w:tc>
      </w:tr>
    </w:tbl>
    <w:p w14:paraId="6BF87F7D" w14:textId="77777777" w:rsidR="009D1CD2" w:rsidRPr="00D221BE" w:rsidRDefault="00B239D2" w:rsidP="00B239D2">
      <w:pPr>
        <w:ind w:right="331"/>
        <w:jc w:val="both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 xml:space="preserve">            </w:t>
      </w:r>
      <w:r w:rsidR="009D1CD2" w:rsidRPr="00D221BE">
        <w:rPr>
          <w:b/>
          <w:bCs/>
          <w:sz w:val="21"/>
          <w:szCs w:val="21"/>
          <w:lang w:val="ru-RU"/>
        </w:rPr>
        <w:t>Примечание:</w:t>
      </w:r>
    </w:p>
    <w:p w14:paraId="373FDD57" w14:textId="77777777" w:rsidR="00AA007F" w:rsidRPr="00D221BE" w:rsidRDefault="006A3334" w:rsidP="006A3334">
      <w:pPr>
        <w:ind w:right="331"/>
        <w:jc w:val="both"/>
        <w:rPr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 xml:space="preserve">            </w:t>
      </w:r>
      <w:r w:rsidR="009D1CD2" w:rsidRPr="00D221BE">
        <w:rPr>
          <w:b/>
          <w:bCs/>
          <w:sz w:val="21"/>
          <w:szCs w:val="21"/>
          <w:lang w:val="en-US"/>
        </w:rPr>
        <w:t>FB</w:t>
      </w:r>
      <w:r w:rsidR="009D1CD2" w:rsidRPr="00D221BE">
        <w:rPr>
          <w:b/>
          <w:bCs/>
          <w:sz w:val="21"/>
          <w:szCs w:val="21"/>
          <w:lang w:val="ru-RU"/>
        </w:rPr>
        <w:t xml:space="preserve"> – </w:t>
      </w:r>
      <w:r w:rsidR="009D1CD2" w:rsidRPr="00D221BE">
        <w:rPr>
          <w:bCs/>
          <w:sz w:val="21"/>
          <w:szCs w:val="21"/>
          <w:lang w:val="ru-RU"/>
        </w:rPr>
        <w:t>завтрак, обед, ужин</w:t>
      </w:r>
      <w:r w:rsidR="00052E03">
        <w:rPr>
          <w:bCs/>
          <w:sz w:val="21"/>
          <w:szCs w:val="21"/>
          <w:lang w:val="ru-RU"/>
        </w:rPr>
        <w:t xml:space="preserve"> </w:t>
      </w:r>
      <w:r w:rsidR="009D1CD2" w:rsidRPr="00D221BE">
        <w:rPr>
          <w:bCs/>
          <w:sz w:val="21"/>
          <w:szCs w:val="21"/>
          <w:lang w:val="ru-RU"/>
        </w:rPr>
        <w:t>-</w:t>
      </w:r>
      <w:r w:rsidR="00052E03">
        <w:rPr>
          <w:bCs/>
          <w:sz w:val="21"/>
          <w:szCs w:val="21"/>
          <w:lang w:val="ru-RU"/>
        </w:rPr>
        <w:t xml:space="preserve"> </w:t>
      </w:r>
      <w:r w:rsidR="009D1CD2" w:rsidRPr="00D221BE">
        <w:rPr>
          <w:bCs/>
          <w:sz w:val="21"/>
          <w:szCs w:val="21"/>
          <w:lang w:val="ru-RU"/>
        </w:rPr>
        <w:t>шведский стол.</w:t>
      </w:r>
    </w:p>
    <w:p w14:paraId="281B210F" w14:textId="77777777" w:rsidR="00FC1F15" w:rsidRPr="00D221BE" w:rsidRDefault="00FC1F15" w:rsidP="002F5A3D">
      <w:pPr>
        <w:ind w:left="720" w:right="331"/>
        <w:jc w:val="both"/>
        <w:rPr>
          <w:sz w:val="21"/>
          <w:szCs w:val="21"/>
          <w:shd w:val="clear" w:color="auto" w:fill="FFFFFF"/>
          <w:lang w:val="ru-RU"/>
        </w:rPr>
      </w:pPr>
    </w:p>
    <w:p w14:paraId="33CFF6BF" w14:textId="77777777" w:rsidR="0004190B" w:rsidRDefault="0004190B" w:rsidP="001E3678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4C39BD00" w14:textId="77777777" w:rsidR="0004190B" w:rsidRDefault="0004190B" w:rsidP="001E3678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5E148B01" w14:textId="77777777" w:rsidR="0004190B" w:rsidRDefault="0004190B" w:rsidP="001E3678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552595AE" w14:textId="77777777" w:rsidR="0004190B" w:rsidRDefault="0004190B" w:rsidP="001E3678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1DEC18C4" w14:textId="77777777" w:rsidR="0004190B" w:rsidRDefault="0004190B" w:rsidP="001E3678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057EE7E8" w14:textId="77777777" w:rsidR="0004190B" w:rsidRDefault="0004190B" w:rsidP="001E3678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70935471" w14:textId="77777777" w:rsidR="0004190B" w:rsidRDefault="0004190B" w:rsidP="001E3678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3AA7B190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Исполнитель:                                                                 Заказчик:</w:t>
      </w:r>
    </w:p>
    <w:p w14:paraId="4E53A413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Первый заместитель директора</w:t>
      </w:r>
      <w:r>
        <w:rPr>
          <w:bCs/>
          <w:sz w:val="21"/>
          <w:szCs w:val="21"/>
          <w:lang w:val="ru-RU"/>
        </w:rPr>
        <w:t xml:space="preserve">                                      Заместитель генерального директора</w:t>
      </w:r>
    </w:p>
    <w:p w14:paraId="79CA40AB" w14:textId="77777777" w:rsidR="00CD1775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ФБУ «ИТЦ ФАС России»</w:t>
      </w:r>
      <w:r>
        <w:rPr>
          <w:bCs/>
          <w:sz w:val="21"/>
          <w:szCs w:val="21"/>
          <w:lang w:val="ru-RU"/>
        </w:rPr>
        <w:t xml:space="preserve">                                               по корпоративному развитию </w:t>
      </w:r>
    </w:p>
    <w:p w14:paraId="5F1FE32B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                                                               и связям с общественностью</w:t>
      </w:r>
    </w:p>
    <w:p w14:paraId="655ADCFC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</w:p>
    <w:p w14:paraId="69DC8CC1" w14:textId="16DFEE97" w:rsidR="00CD1775" w:rsidRDefault="00CD1775" w:rsidP="00CD177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__________________/</w:t>
      </w:r>
      <w:r w:rsidRPr="00D221BE">
        <w:rPr>
          <w:bCs/>
          <w:sz w:val="21"/>
          <w:szCs w:val="21"/>
          <w:lang w:val="ru-RU"/>
        </w:rPr>
        <w:t>Е.В. Соловьева</w:t>
      </w:r>
      <w:r w:rsidRPr="00D221BE">
        <w:rPr>
          <w:b/>
          <w:bCs/>
          <w:sz w:val="21"/>
          <w:szCs w:val="21"/>
          <w:lang w:val="ru-RU"/>
        </w:rPr>
        <w:t xml:space="preserve">/                            </w:t>
      </w:r>
      <w:r w:rsidRPr="00204E08">
        <w:rPr>
          <w:bCs/>
          <w:sz w:val="21"/>
          <w:szCs w:val="21"/>
          <w:lang w:val="ru-RU"/>
        </w:rPr>
        <w:t>________________/А.А.</w:t>
      </w:r>
      <w:r w:rsidR="001E7729">
        <w:rPr>
          <w:bCs/>
          <w:sz w:val="21"/>
          <w:szCs w:val="21"/>
          <w:lang w:val="ru-RU"/>
        </w:rPr>
        <w:t xml:space="preserve"> </w:t>
      </w:r>
      <w:r w:rsidRPr="00204E08">
        <w:rPr>
          <w:bCs/>
          <w:sz w:val="21"/>
          <w:szCs w:val="21"/>
          <w:lang w:val="ru-RU"/>
        </w:rPr>
        <w:t>Самородова</w:t>
      </w:r>
      <w:r w:rsidRPr="00D221BE">
        <w:rPr>
          <w:b/>
          <w:bCs/>
          <w:sz w:val="21"/>
          <w:szCs w:val="21"/>
          <w:lang w:val="ru-RU"/>
        </w:rPr>
        <w:t>/</w:t>
      </w:r>
      <w:r w:rsidRPr="00D221BE">
        <w:rPr>
          <w:b/>
          <w:bCs/>
          <w:sz w:val="21"/>
          <w:szCs w:val="21"/>
          <w:lang w:val="ru-RU"/>
        </w:rPr>
        <w:tab/>
      </w:r>
    </w:p>
    <w:p w14:paraId="4D10C6D1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</w:t>
      </w:r>
      <w:r w:rsidRPr="00D221BE">
        <w:rPr>
          <w:bCs/>
          <w:sz w:val="21"/>
          <w:szCs w:val="21"/>
          <w:lang w:val="ru-RU"/>
        </w:rPr>
        <w:t>м.п.</w:t>
      </w:r>
      <w:r w:rsidRPr="00D221BE">
        <w:rPr>
          <w:b/>
          <w:bCs/>
          <w:sz w:val="21"/>
          <w:szCs w:val="21"/>
          <w:lang w:val="ru-RU"/>
        </w:rPr>
        <w:t xml:space="preserve">                                        </w:t>
      </w:r>
      <w:r>
        <w:rPr>
          <w:b/>
          <w:bCs/>
          <w:sz w:val="21"/>
          <w:szCs w:val="21"/>
          <w:lang w:val="ru-RU"/>
        </w:rPr>
        <w:t xml:space="preserve">        </w:t>
      </w:r>
      <w:r w:rsidRPr="00D221BE">
        <w:rPr>
          <w:b/>
          <w:bCs/>
          <w:sz w:val="21"/>
          <w:szCs w:val="21"/>
          <w:lang w:val="ru-RU"/>
        </w:rPr>
        <w:t xml:space="preserve">  </w:t>
      </w:r>
      <w:r>
        <w:rPr>
          <w:b/>
          <w:bCs/>
          <w:sz w:val="21"/>
          <w:szCs w:val="21"/>
          <w:lang w:val="ru-RU"/>
        </w:rPr>
        <w:t xml:space="preserve">                          </w:t>
      </w:r>
      <w:r w:rsidRPr="00D221BE">
        <w:rPr>
          <w:b/>
          <w:bCs/>
          <w:sz w:val="21"/>
          <w:szCs w:val="21"/>
          <w:lang w:val="ru-RU"/>
        </w:rPr>
        <w:t xml:space="preserve"> </w:t>
      </w:r>
      <w:r>
        <w:rPr>
          <w:b/>
          <w:bCs/>
          <w:sz w:val="21"/>
          <w:szCs w:val="21"/>
          <w:lang w:val="ru-RU"/>
        </w:rPr>
        <w:t xml:space="preserve">     </w:t>
      </w:r>
      <w:r w:rsidRPr="00D221BE">
        <w:rPr>
          <w:bCs/>
          <w:sz w:val="21"/>
          <w:szCs w:val="21"/>
          <w:lang w:val="ru-RU"/>
        </w:rPr>
        <w:t>м.п.</w:t>
      </w:r>
    </w:p>
    <w:p w14:paraId="3746DD34" w14:textId="77777777" w:rsidR="00084150" w:rsidRPr="00D221BE" w:rsidRDefault="00084150" w:rsidP="008B10C7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34A0DB86" w14:textId="77777777" w:rsidR="00D221BE" w:rsidRDefault="00D221BE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1A127009" w14:textId="77777777" w:rsidR="00D221BE" w:rsidRDefault="00D221BE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5060C044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2ABCD6FB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299032B4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1BF5DCDD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4226C9F9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651F3E6E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7AAAEE27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0A7F5977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5297D11E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253E5028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6295C35B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26745613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5816CC7A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7DAF3949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4635A4F9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1306BD40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0496FD19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2F784814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3471F03F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121A7795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1C6A48AD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3472DB82" w14:textId="77777777" w:rsidR="0004190B" w:rsidRDefault="0004190B" w:rsidP="0004190B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355BC8B8" w14:textId="77777777" w:rsidR="0004190B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1D30010E" w14:textId="77777777" w:rsidR="009D1CD2" w:rsidRPr="00D221BE" w:rsidRDefault="0004190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  <w:r>
        <w:rPr>
          <w:b/>
          <w:bCs/>
          <w:sz w:val="21"/>
          <w:szCs w:val="21"/>
          <w:lang w:val="ru-RU"/>
        </w:rPr>
        <w:t>П</w:t>
      </w:r>
      <w:r w:rsidR="009D1CD2" w:rsidRPr="00D221BE">
        <w:rPr>
          <w:b/>
          <w:bCs/>
          <w:sz w:val="21"/>
          <w:szCs w:val="21"/>
          <w:lang w:val="ru-RU"/>
        </w:rPr>
        <w:t>РИЛОЖЕНИЕ № 2</w:t>
      </w:r>
    </w:p>
    <w:p w14:paraId="55A53121" w14:textId="77777777" w:rsidR="009D1CD2" w:rsidRPr="00D221BE" w:rsidRDefault="009D1CD2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3D5A9DEC" w14:textId="77777777" w:rsidR="009D1CD2" w:rsidRPr="00D221BE" w:rsidRDefault="009D1CD2" w:rsidP="0062226E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к договору № ____</w:t>
      </w:r>
      <w:r w:rsidR="00B239D2" w:rsidRPr="00D221BE">
        <w:rPr>
          <w:b/>
          <w:bCs/>
          <w:sz w:val="21"/>
          <w:szCs w:val="21"/>
          <w:lang w:val="ru-RU"/>
        </w:rPr>
        <w:t>______</w:t>
      </w:r>
    </w:p>
    <w:p w14:paraId="586945E4" w14:textId="0AFDF882" w:rsidR="009D1CD2" w:rsidRDefault="009D1CD2" w:rsidP="0062226E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от «___» __________ 20</w:t>
      </w:r>
      <w:r w:rsidR="0046383B" w:rsidRPr="00D221BE">
        <w:rPr>
          <w:b/>
          <w:bCs/>
          <w:sz w:val="21"/>
          <w:szCs w:val="21"/>
          <w:lang w:val="ru-RU"/>
        </w:rPr>
        <w:t>20</w:t>
      </w:r>
      <w:r w:rsidRPr="00D221BE">
        <w:rPr>
          <w:b/>
          <w:bCs/>
          <w:sz w:val="21"/>
          <w:szCs w:val="21"/>
          <w:lang w:val="ru-RU"/>
        </w:rPr>
        <w:t>г.</w:t>
      </w:r>
    </w:p>
    <w:p w14:paraId="4C333AF0" w14:textId="70FE2D8D" w:rsidR="00CD1775" w:rsidRPr="00CD1775" w:rsidRDefault="00CD1775" w:rsidP="00CD1775">
      <w:pPr>
        <w:tabs>
          <w:tab w:val="left" w:pos="2070"/>
          <w:tab w:val="left" w:pos="7110"/>
        </w:tabs>
        <w:ind w:left="3540" w:right="425" w:hanging="3540"/>
        <w:rPr>
          <w:b/>
          <w:bCs/>
          <w:i/>
          <w:sz w:val="21"/>
          <w:szCs w:val="21"/>
          <w:u w:val="single"/>
          <w:lang w:val="ru-RU"/>
        </w:rPr>
      </w:pPr>
      <w:r w:rsidRPr="00CD1775">
        <w:rPr>
          <w:b/>
          <w:bCs/>
          <w:i/>
          <w:sz w:val="21"/>
          <w:szCs w:val="21"/>
          <w:u w:val="single"/>
          <w:lang w:val="ru-RU"/>
        </w:rPr>
        <w:t>ФОРМА АКТА</w:t>
      </w:r>
    </w:p>
    <w:p w14:paraId="59AB2FE4" w14:textId="77777777" w:rsidR="00A93705" w:rsidRPr="00D221BE" w:rsidRDefault="00A93705" w:rsidP="00CD1775">
      <w:pPr>
        <w:tabs>
          <w:tab w:val="left" w:pos="2070"/>
          <w:tab w:val="left" w:pos="7110"/>
        </w:tabs>
        <w:ind w:left="3540" w:right="425" w:firstLine="2556"/>
        <w:rPr>
          <w:b/>
          <w:bCs/>
          <w:sz w:val="21"/>
          <w:szCs w:val="21"/>
          <w:lang w:val="ru-RU"/>
        </w:rPr>
      </w:pPr>
    </w:p>
    <w:p w14:paraId="520194DE" w14:textId="77777777" w:rsidR="00754C16" w:rsidRPr="006D34B2" w:rsidRDefault="00754C16" w:rsidP="00CA29E5">
      <w:pPr>
        <w:widowControl w:val="0"/>
        <w:autoSpaceDE w:val="0"/>
        <w:autoSpaceDN w:val="0"/>
        <w:adjustRightInd w:val="0"/>
        <w:spacing w:before="6" w:after="12" w:line="288" w:lineRule="auto"/>
        <w:jc w:val="center"/>
        <w:rPr>
          <w:b/>
          <w:sz w:val="21"/>
          <w:szCs w:val="21"/>
          <w:lang w:val="ru-RU" w:eastAsia="ru-RU"/>
        </w:rPr>
      </w:pPr>
      <w:r w:rsidRPr="006D34B2">
        <w:rPr>
          <w:b/>
          <w:sz w:val="21"/>
          <w:szCs w:val="21"/>
          <w:lang w:val="ru-RU" w:eastAsia="ru-RU"/>
        </w:rPr>
        <w:t>Акт</w:t>
      </w:r>
    </w:p>
    <w:p w14:paraId="21B8E6E9" w14:textId="77777777" w:rsidR="00754C16" w:rsidRPr="006D34B2" w:rsidRDefault="00306ED6" w:rsidP="00CA29E5">
      <w:pPr>
        <w:widowControl w:val="0"/>
        <w:autoSpaceDE w:val="0"/>
        <w:autoSpaceDN w:val="0"/>
        <w:adjustRightInd w:val="0"/>
        <w:spacing w:before="6" w:after="12" w:line="288" w:lineRule="auto"/>
        <w:ind w:left="709" w:hanging="709"/>
        <w:jc w:val="center"/>
        <w:rPr>
          <w:b/>
          <w:sz w:val="21"/>
          <w:szCs w:val="21"/>
          <w:lang w:val="ru-RU" w:eastAsia="ru-RU"/>
        </w:rPr>
      </w:pPr>
      <w:r w:rsidRPr="006D34B2">
        <w:rPr>
          <w:b/>
          <w:sz w:val="21"/>
          <w:szCs w:val="21"/>
          <w:lang w:val="ru-RU" w:eastAsia="ru-RU"/>
        </w:rPr>
        <w:t>сдачи-приемки</w:t>
      </w:r>
      <w:r w:rsidR="00BD7E2F" w:rsidRPr="006D34B2">
        <w:rPr>
          <w:b/>
          <w:sz w:val="21"/>
          <w:szCs w:val="21"/>
          <w:lang w:val="ru-RU" w:eastAsia="ru-RU"/>
        </w:rPr>
        <w:t xml:space="preserve"> оказанных у</w:t>
      </w:r>
      <w:r w:rsidR="00754C16" w:rsidRPr="006D34B2">
        <w:rPr>
          <w:b/>
          <w:sz w:val="21"/>
          <w:szCs w:val="21"/>
          <w:lang w:val="ru-RU" w:eastAsia="ru-RU"/>
        </w:rPr>
        <w:t>слуг</w:t>
      </w:r>
    </w:p>
    <w:p w14:paraId="4D7F3F74" w14:textId="77777777" w:rsidR="00754C16" w:rsidRPr="00D221BE" w:rsidRDefault="00B02F66" w:rsidP="00A93705">
      <w:pPr>
        <w:widowControl w:val="0"/>
        <w:autoSpaceDE w:val="0"/>
        <w:autoSpaceDN w:val="0"/>
        <w:adjustRightInd w:val="0"/>
        <w:spacing w:before="6" w:after="12" w:line="288" w:lineRule="auto"/>
        <w:ind w:left="709" w:hanging="709"/>
        <w:jc w:val="center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>к Д</w:t>
      </w:r>
      <w:r w:rsidR="00754C16" w:rsidRPr="00D221BE">
        <w:rPr>
          <w:sz w:val="21"/>
          <w:szCs w:val="21"/>
          <w:lang w:val="ru-RU" w:eastAsia="ru-RU"/>
        </w:rPr>
        <w:t>оговору № ___</w:t>
      </w:r>
      <w:r w:rsidR="0057024A" w:rsidRPr="00D221BE">
        <w:rPr>
          <w:sz w:val="21"/>
          <w:szCs w:val="21"/>
          <w:lang w:val="ru-RU" w:eastAsia="ru-RU"/>
        </w:rPr>
        <w:t>_______ от ________________ 20</w:t>
      </w:r>
      <w:r w:rsidR="0046383B" w:rsidRPr="00D221BE">
        <w:rPr>
          <w:sz w:val="21"/>
          <w:szCs w:val="21"/>
          <w:lang w:val="ru-RU" w:eastAsia="ru-RU"/>
        </w:rPr>
        <w:t>20</w:t>
      </w:r>
      <w:r w:rsidRPr="00D221BE">
        <w:rPr>
          <w:sz w:val="21"/>
          <w:szCs w:val="21"/>
          <w:lang w:val="ru-RU" w:eastAsia="ru-RU"/>
        </w:rPr>
        <w:t xml:space="preserve"> </w:t>
      </w:r>
      <w:r w:rsidR="00754C16" w:rsidRPr="00D221BE">
        <w:rPr>
          <w:sz w:val="21"/>
          <w:szCs w:val="21"/>
          <w:lang w:val="ru-RU" w:eastAsia="ru-RU"/>
        </w:rPr>
        <w:t>г.</w:t>
      </w:r>
    </w:p>
    <w:p w14:paraId="25B21192" w14:textId="77777777" w:rsidR="00F251DD" w:rsidRPr="00D221BE" w:rsidRDefault="00754C16" w:rsidP="00727F42">
      <w:pPr>
        <w:widowControl w:val="0"/>
        <w:autoSpaceDE w:val="0"/>
        <w:autoSpaceDN w:val="0"/>
        <w:adjustRightInd w:val="0"/>
        <w:spacing w:before="6" w:after="12" w:line="288" w:lineRule="auto"/>
        <w:ind w:right="-341"/>
        <w:rPr>
          <w:sz w:val="21"/>
          <w:szCs w:val="21"/>
          <w:lang w:val="ru-RU" w:eastAsia="ru-RU"/>
        </w:rPr>
      </w:pPr>
      <w:r w:rsidRPr="00D221BE">
        <w:rPr>
          <w:sz w:val="21"/>
          <w:szCs w:val="21"/>
          <w:lang w:val="ru-RU" w:eastAsia="ru-RU"/>
        </w:rPr>
        <w:t xml:space="preserve">г. </w:t>
      </w:r>
      <w:r w:rsidR="00811196" w:rsidRPr="00D221BE">
        <w:rPr>
          <w:sz w:val="21"/>
          <w:szCs w:val="21"/>
          <w:lang w:val="ru-RU" w:eastAsia="ru-RU"/>
        </w:rPr>
        <w:t>Москва</w:t>
      </w:r>
      <w:r w:rsidRPr="00D221BE">
        <w:rPr>
          <w:sz w:val="21"/>
          <w:szCs w:val="21"/>
          <w:lang w:val="ru-RU" w:eastAsia="ru-RU"/>
        </w:rPr>
        <w:tab/>
      </w:r>
      <w:r w:rsidRPr="00D221BE">
        <w:rPr>
          <w:sz w:val="21"/>
          <w:szCs w:val="21"/>
          <w:lang w:val="ru-RU" w:eastAsia="ru-RU"/>
        </w:rPr>
        <w:tab/>
      </w:r>
      <w:r w:rsidRPr="00D221BE">
        <w:rPr>
          <w:sz w:val="21"/>
          <w:szCs w:val="21"/>
          <w:lang w:val="ru-RU" w:eastAsia="ru-RU"/>
        </w:rPr>
        <w:tab/>
      </w:r>
      <w:r w:rsidRPr="00D221BE">
        <w:rPr>
          <w:sz w:val="21"/>
          <w:szCs w:val="21"/>
          <w:lang w:val="ru-RU" w:eastAsia="ru-RU"/>
        </w:rPr>
        <w:tab/>
      </w:r>
      <w:r w:rsidR="00767568" w:rsidRPr="00D221BE">
        <w:rPr>
          <w:sz w:val="21"/>
          <w:szCs w:val="21"/>
          <w:lang w:val="ru-RU" w:eastAsia="ru-RU"/>
        </w:rPr>
        <w:tab/>
      </w:r>
      <w:r w:rsidR="00767568" w:rsidRPr="00D221BE">
        <w:rPr>
          <w:sz w:val="21"/>
          <w:szCs w:val="21"/>
          <w:lang w:val="ru-RU" w:eastAsia="ru-RU"/>
        </w:rPr>
        <w:tab/>
      </w:r>
      <w:r w:rsidR="00767568" w:rsidRPr="00D221BE">
        <w:rPr>
          <w:sz w:val="21"/>
          <w:szCs w:val="21"/>
          <w:lang w:val="ru-RU" w:eastAsia="ru-RU"/>
        </w:rPr>
        <w:tab/>
      </w:r>
      <w:r w:rsidR="00767568" w:rsidRPr="00D221BE">
        <w:rPr>
          <w:sz w:val="21"/>
          <w:szCs w:val="21"/>
          <w:lang w:val="ru-RU" w:eastAsia="ru-RU"/>
        </w:rPr>
        <w:tab/>
        <w:t xml:space="preserve">    </w:t>
      </w:r>
      <w:r w:rsidR="0046383B" w:rsidRPr="00D221BE">
        <w:rPr>
          <w:sz w:val="21"/>
          <w:szCs w:val="21"/>
          <w:lang w:val="ru-RU" w:eastAsia="ru-RU"/>
        </w:rPr>
        <w:t xml:space="preserve">                          </w:t>
      </w:r>
      <w:r w:rsidR="00767568" w:rsidRPr="00D221BE">
        <w:rPr>
          <w:sz w:val="21"/>
          <w:szCs w:val="21"/>
          <w:lang w:val="ru-RU" w:eastAsia="ru-RU"/>
        </w:rPr>
        <w:t>«___»____</w:t>
      </w:r>
      <w:r w:rsidR="00846A75" w:rsidRPr="00D221BE">
        <w:rPr>
          <w:sz w:val="21"/>
          <w:szCs w:val="21"/>
          <w:lang w:val="ru-RU" w:eastAsia="ru-RU"/>
        </w:rPr>
        <w:t>______ 20</w:t>
      </w:r>
      <w:r w:rsidR="0046383B" w:rsidRPr="00D221BE">
        <w:rPr>
          <w:sz w:val="21"/>
          <w:szCs w:val="21"/>
          <w:lang w:val="ru-RU" w:eastAsia="ru-RU"/>
        </w:rPr>
        <w:t>20</w:t>
      </w:r>
      <w:r w:rsidRPr="00D221BE">
        <w:rPr>
          <w:sz w:val="21"/>
          <w:szCs w:val="21"/>
          <w:lang w:val="ru-RU" w:eastAsia="ru-RU"/>
        </w:rPr>
        <w:t>г.</w:t>
      </w:r>
    </w:p>
    <w:p w14:paraId="58972485" w14:textId="1A2656ED" w:rsidR="00B239D2" w:rsidRPr="00D221BE" w:rsidRDefault="0046383B" w:rsidP="00727F42">
      <w:pPr>
        <w:spacing w:before="6" w:after="12" w:line="276" w:lineRule="auto"/>
        <w:jc w:val="both"/>
        <w:rPr>
          <w:sz w:val="21"/>
          <w:szCs w:val="21"/>
          <w:lang w:val="ru-RU" w:eastAsia="ru-RU"/>
        </w:rPr>
      </w:pPr>
      <w:r w:rsidRPr="00D221BE">
        <w:rPr>
          <w:b/>
          <w:sz w:val="21"/>
          <w:szCs w:val="21"/>
          <w:lang w:val="ru-RU" w:eastAsia="ru-RU"/>
        </w:rPr>
        <w:t xml:space="preserve">Федеральное бюджетное учреждение «Информационно-технический центр ФАС России» </w:t>
      </w:r>
      <w:r w:rsidRPr="00D221BE">
        <w:rPr>
          <w:bCs/>
          <w:sz w:val="21"/>
          <w:szCs w:val="21"/>
          <w:lang w:val="ru-RU" w:eastAsia="ru-RU"/>
        </w:rPr>
        <w:t>(далее -</w:t>
      </w:r>
      <w:r w:rsidRPr="00D221BE">
        <w:rPr>
          <w:b/>
          <w:sz w:val="21"/>
          <w:szCs w:val="21"/>
          <w:lang w:val="ru-RU" w:eastAsia="ru-RU"/>
        </w:rPr>
        <w:t xml:space="preserve"> ФБУ «ИТЦ ФАС России»</w:t>
      </w:r>
      <w:r w:rsidRPr="00D221BE">
        <w:rPr>
          <w:bCs/>
          <w:sz w:val="21"/>
          <w:szCs w:val="21"/>
          <w:lang w:val="ru-RU" w:eastAsia="ru-RU"/>
        </w:rPr>
        <w:t>),</w:t>
      </w:r>
      <w:r w:rsidRPr="00D221BE">
        <w:rPr>
          <w:b/>
          <w:sz w:val="21"/>
          <w:szCs w:val="21"/>
          <w:lang w:val="ru-RU" w:eastAsia="ru-RU"/>
        </w:rPr>
        <w:t xml:space="preserve"> </w:t>
      </w:r>
      <w:r w:rsidRPr="00D221BE">
        <w:rPr>
          <w:bCs/>
          <w:sz w:val="21"/>
          <w:szCs w:val="21"/>
          <w:lang w:val="ru-RU" w:eastAsia="ru-RU"/>
        </w:rPr>
        <w:t>именуемое в дальнейшем</w:t>
      </w:r>
      <w:r w:rsidRPr="00D221BE">
        <w:rPr>
          <w:b/>
          <w:sz w:val="21"/>
          <w:szCs w:val="21"/>
          <w:lang w:val="ru-RU" w:eastAsia="ru-RU"/>
        </w:rPr>
        <w:t xml:space="preserve"> «Исполнитель», </w:t>
      </w:r>
      <w:r w:rsidRPr="00D221BE">
        <w:rPr>
          <w:bCs/>
          <w:sz w:val="21"/>
          <w:szCs w:val="21"/>
          <w:lang w:val="ru-RU" w:eastAsia="ru-RU"/>
        </w:rPr>
        <w:t xml:space="preserve">в лице Первого заместителя директора </w:t>
      </w:r>
      <w:r w:rsidR="003E7462" w:rsidRPr="00D221BE">
        <w:rPr>
          <w:b/>
          <w:sz w:val="21"/>
          <w:szCs w:val="21"/>
          <w:lang w:val="ru-RU" w:eastAsia="ru-RU"/>
        </w:rPr>
        <w:t>Соловьев</w:t>
      </w:r>
      <w:r w:rsidRPr="00D221BE">
        <w:rPr>
          <w:b/>
          <w:sz w:val="21"/>
          <w:szCs w:val="21"/>
          <w:lang w:val="ru-RU" w:eastAsia="ru-RU"/>
        </w:rPr>
        <w:t xml:space="preserve">ой Екатерины Валерьевны, </w:t>
      </w:r>
      <w:r w:rsidRPr="00D221BE">
        <w:rPr>
          <w:bCs/>
          <w:sz w:val="21"/>
          <w:szCs w:val="21"/>
          <w:lang w:val="ru-RU" w:eastAsia="ru-RU"/>
        </w:rPr>
        <w:t>действующего на основании доверенности № 207/3112 от 27.12.2019 года</w:t>
      </w:r>
      <w:r w:rsidR="00B239D2" w:rsidRPr="00D221BE">
        <w:rPr>
          <w:bCs/>
          <w:sz w:val="21"/>
          <w:szCs w:val="21"/>
          <w:lang w:val="x-none" w:eastAsia="ru-RU"/>
        </w:rPr>
        <w:t>, именуемое в дальнейшем «Исполнител</w:t>
      </w:r>
      <w:r w:rsidR="00B239D2" w:rsidRPr="00D221BE">
        <w:rPr>
          <w:sz w:val="21"/>
          <w:szCs w:val="21"/>
          <w:lang w:val="x-none" w:eastAsia="ru-RU"/>
        </w:rPr>
        <w:t>ь»</w:t>
      </w:r>
      <w:r w:rsidR="00B239D2" w:rsidRPr="00D221BE">
        <w:rPr>
          <w:sz w:val="21"/>
          <w:szCs w:val="21"/>
          <w:lang w:val="ru-RU" w:eastAsia="ru-RU"/>
        </w:rPr>
        <w:t xml:space="preserve"> с одной стороны, </w:t>
      </w:r>
      <w:r w:rsidRPr="00D221BE">
        <w:rPr>
          <w:sz w:val="21"/>
          <w:szCs w:val="21"/>
          <w:lang w:val="ru-RU" w:eastAsia="ru-RU"/>
        </w:rPr>
        <w:t xml:space="preserve">и </w:t>
      </w:r>
      <w:r w:rsidR="00CD1775">
        <w:rPr>
          <w:bCs/>
          <w:sz w:val="21"/>
          <w:szCs w:val="21"/>
          <w:lang w:val="ru-RU" w:eastAsia="ru-RU"/>
        </w:rPr>
        <w:t>Акционерное общество «ЛОЭСК – Электрические сети Санкт-Петербурга и Ленинградской области »</w:t>
      </w:r>
      <w:r w:rsidR="00B239D2" w:rsidRPr="00D221BE">
        <w:rPr>
          <w:bCs/>
          <w:sz w:val="21"/>
          <w:szCs w:val="21"/>
          <w:lang w:val="ru-RU" w:eastAsia="ru-RU"/>
        </w:rPr>
        <w:t>,</w:t>
      </w:r>
      <w:r w:rsidR="00CD1775">
        <w:rPr>
          <w:bCs/>
          <w:sz w:val="21"/>
          <w:szCs w:val="21"/>
          <w:lang w:val="ru-RU" w:eastAsia="ru-RU"/>
        </w:rPr>
        <w:t xml:space="preserve"> </w:t>
      </w:r>
      <w:r w:rsidR="00B239D2" w:rsidRPr="00D221BE">
        <w:rPr>
          <w:sz w:val="21"/>
          <w:szCs w:val="21"/>
          <w:lang w:val="x-none" w:eastAsia="ru-RU"/>
        </w:rPr>
        <w:t xml:space="preserve">в лице </w:t>
      </w:r>
      <w:r w:rsidR="00CD1775">
        <w:rPr>
          <w:sz w:val="21"/>
          <w:szCs w:val="21"/>
          <w:lang w:val="ru-RU"/>
        </w:rPr>
        <w:t>Заместителя генерального директора по корпоративному развитию и связям с общественностью Самородовой Анны Андреевны</w:t>
      </w:r>
      <w:r w:rsidR="00CD1775" w:rsidRPr="00D221BE">
        <w:rPr>
          <w:sz w:val="21"/>
          <w:szCs w:val="21"/>
          <w:lang w:val="ru-RU"/>
        </w:rPr>
        <w:t>, действующего на основании</w:t>
      </w:r>
      <w:r w:rsidR="00CD1775">
        <w:rPr>
          <w:sz w:val="21"/>
          <w:szCs w:val="21"/>
          <w:lang w:val="ru-RU"/>
        </w:rPr>
        <w:t xml:space="preserve"> Доверенности № </w:t>
      </w:r>
      <w:r w:rsidR="00CD1775" w:rsidRPr="007022D4">
        <w:rPr>
          <w:sz w:val="21"/>
          <w:szCs w:val="21"/>
          <w:lang w:val="ru-RU"/>
        </w:rPr>
        <w:t>760/2020</w:t>
      </w:r>
      <w:r w:rsidR="00CD1775">
        <w:rPr>
          <w:sz w:val="21"/>
          <w:szCs w:val="21"/>
          <w:lang w:val="ru-RU"/>
        </w:rPr>
        <w:t xml:space="preserve"> от 24.08.2020</w:t>
      </w:r>
      <w:r w:rsidR="00307881">
        <w:rPr>
          <w:sz w:val="21"/>
          <w:szCs w:val="21"/>
          <w:lang w:val="ru-RU"/>
        </w:rPr>
        <w:t xml:space="preserve"> г.</w:t>
      </w:r>
      <w:r w:rsidR="00B239D2" w:rsidRPr="00D221BE">
        <w:rPr>
          <w:sz w:val="21"/>
          <w:szCs w:val="21"/>
          <w:lang w:val="x-none" w:eastAsia="ru-RU"/>
        </w:rPr>
        <w:t>, именуемое в дальнейшем «Заказчик»</w:t>
      </w:r>
      <w:r w:rsidR="00B239D2" w:rsidRPr="00D221BE">
        <w:rPr>
          <w:sz w:val="21"/>
          <w:szCs w:val="21"/>
          <w:lang w:val="ru-RU" w:eastAsia="ru-RU"/>
        </w:rPr>
        <w:t xml:space="preserve"> </w:t>
      </w:r>
      <w:r w:rsidR="00B239D2" w:rsidRPr="00D221BE">
        <w:rPr>
          <w:sz w:val="21"/>
          <w:szCs w:val="21"/>
          <w:lang w:val="x-none" w:eastAsia="ru-RU"/>
        </w:rPr>
        <w:t xml:space="preserve">с другой стороны, вместе именуемые «Стороны», </w:t>
      </w:r>
      <w:r w:rsidR="0012227A" w:rsidRPr="00D221BE">
        <w:rPr>
          <w:sz w:val="21"/>
          <w:szCs w:val="21"/>
          <w:lang w:val="ru-RU" w:eastAsia="ru-RU"/>
        </w:rPr>
        <w:t>подписали настоящий</w:t>
      </w:r>
      <w:r w:rsidR="00B239D2" w:rsidRPr="00D221BE">
        <w:rPr>
          <w:sz w:val="21"/>
          <w:szCs w:val="21"/>
          <w:lang w:val="x-none" w:eastAsia="ru-RU"/>
        </w:rPr>
        <w:t xml:space="preserve"> </w:t>
      </w:r>
      <w:r w:rsidR="00335E6C" w:rsidRPr="00D221BE">
        <w:rPr>
          <w:sz w:val="21"/>
          <w:szCs w:val="21"/>
          <w:lang w:val="ru-RU" w:eastAsia="ru-RU"/>
        </w:rPr>
        <w:t xml:space="preserve">Акт </w:t>
      </w:r>
      <w:r w:rsidR="00306ED6" w:rsidRPr="00D221BE">
        <w:rPr>
          <w:sz w:val="21"/>
          <w:szCs w:val="21"/>
          <w:lang w:val="ru-RU" w:eastAsia="ru-RU"/>
        </w:rPr>
        <w:t xml:space="preserve">сдачи-приемки </w:t>
      </w:r>
      <w:r w:rsidR="00335E6C" w:rsidRPr="00D221BE">
        <w:rPr>
          <w:sz w:val="21"/>
          <w:szCs w:val="21"/>
          <w:lang w:val="ru-RU" w:eastAsia="ru-RU"/>
        </w:rPr>
        <w:t>оказанных услуг</w:t>
      </w:r>
      <w:r w:rsidR="00B239D2" w:rsidRPr="00D221BE">
        <w:rPr>
          <w:sz w:val="21"/>
          <w:szCs w:val="21"/>
          <w:lang w:val="x-none" w:eastAsia="ru-RU"/>
        </w:rPr>
        <w:t>, в дальнейшем «</w:t>
      </w:r>
      <w:r w:rsidR="00335E6C" w:rsidRPr="00D221BE">
        <w:rPr>
          <w:sz w:val="21"/>
          <w:szCs w:val="21"/>
          <w:lang w:val="ru-RU" w:eastAsia="ru-RU"/>
        </w:rPr>
        <w:t>Акт</w:t>
      </w:r>
      <w:r w:rsidR="00B239D2" w:rsidRPr="00D221BE">
        <w:rPr>
          <w:sz w:val="21"/>
          <w:szCs w:val="21"/>
          <w:lang w:val="x-none" w:eastAsia="ru-RU"/>
        </w:rPr>
        <w:t>», о нижеследующем:</w:t>
      </w:r>
    </w:p>
    <w:p w14:paraId="3960DA35" w14:textId="77777777" w:rsidR="00322DBA" w:rsidRPr="00D221BE" w:rsidRDefault="00B65759" w:rsidP="00727F42">
      <w:pPr>
        <w:pStyle w:val="a5"/>
        <w:spacing w:before="6" w:after="12" w:line="288" w:lineRule="auto"/>
        <w:ind w:right="21"/>
        <w:jc w:val="both"/>
        <w:rPr>
          <w:b/>
          <w:bCs/>
          <w:sz w:val="21"/>
          <w:szCs w:val="21"/>
          <w:lang w:val="ru-RU"/>
        </w:rPr>
      </w:pPr>
      <w:r w:rsidRPr="00D221BE">
        <w:rPr>
          <w:sz w:val="21"/>
          <w:szCs w:val="21"/>
          <w:lang w:val="ru-RU"/>
        </w:rPr>
        <w:t xml:space="preserve">1. </w:t>
      </w:r>
      <w:r w:rsidR="00754C16" w:rsidRPr="00D221BE">
        <w:rPr>
          <w:sz w:val="21"/>
          <w:szCs w:val="21"/>
          <w:lang w:val="ru-RU"/>
        </w:rPr>
        <w:t>Заказчик и Исполнитель подтверждают факт оказ</w:t>
      </w:r>
      <w:r w:rsidR="00BD7E2F" w:rsidRPr="00D221BE">
        <w:rPr>
          <w:sz w:val="21"/>
          <w:szCs w:val="21"/>
          <w:lang w:val="ru-RU"/>
        </w:rPr>
        <w:t>ания Заказчику У</w:t>
      </w:r>
      <w:r w:rsidR="00754C16" w:rsidRPr="00D221BE">
        <w:rPr>
          <w:sz w:val="21"/>
          <w:szCs w:val="21"/>
          <w:lang w:val="ru-RU"/>
        </w:rPr>
        <w:t xml:space="preserve">слуг по </w:t>
      </w:r>
      <w:r w:rsidR="007A381D" w:rsidRPr="00D221BE">
        <w:rPr>
          <w:sz w:val="21"/>
          <w:szCs w:val="21"/>
          <w:lang w:val="ru-RU"/>
        </w:rPr>
        <w:t xml:space="preserve">организации и </w:t>
      </w:r>
      <w:r w:rsidR="00754C16" w:rsidRPr="00D221BE">
        <w:rPr>
          <w:sz w:val="21"/>
          <w:szCs w:val="21"/>
          <w:lang w:val="ru-RU"/>
        </w:rPr>
        <w:t>проведению для представителей Заказчика</w:t>
      </w:r>
      <w:r w:rsidR="00322DBA" w:rsidRPr="00D221BE">
        <w:rPr>
          <w:sz w:val="21"/>
          <w:szCs w:val="21"/>
          <w:lang w:val="ru-RU"/>
        </w:rPr>
        <w:t xml:space="preserve"> с 1</w:t>
      </w:r>
      <w:r w:rsidR="006866F1">
        <w:rPr>
          <w:sz w:val="21"/>
          <w:szCs w:val="21"/>
          <w:lang w:val="ru-RU"/>
        </w:rPr>
        <w:t>2</w:t>
      </w:r>
      <w:r w:rsidR="00322DBA" w:rsidRPr="00D221BE">
        <w:rPr>
          <w:sz w:val="21"/>
          <w:szCs w:val="21"/>
          <w:lang w:val="ru-RU"/>
        </w:rPr>
        <w:t xml:space="preserve"> октября </w:t>
      </w:r>
      <w:r w:rsidR="00DA3605" w:rsidRPr="00D221BE">
        <w:rPr>
          <w:sz w:val="21"/>
          <w:szCs w:val="21"/>
          <w:lang w:val="ru-RU"/>
        </w:rPr>
        <w:t>20</w:t>
      </w:r>
      <w:r w:rsidR="0046383B" w:rsidRPr="00D221BE">
        <w:rPr>
          <w:sz w:val="21"/>
          <w:szCs w:val="21"/>
          <w:lang w:val="ru-RU"/>
        </w:rPr>
        <w:t>20</w:t>
      </w:r>
      <w:r w:rsidR="00DA3605" w:rsidRPr="00D221BE">
        <w:rPr>
          <w:sz w:val="21"/>
          <w:szCs w:val="21"/>
          <w:lang w:val="ru-RU"/>
        </w:rPr>
        <w:t xml:space="preserve"> года </w:t>
      </w:r>
      <w:r w:rsidR="00322DBA" w:rsidRPr="00D221BE">
        <w:rPr>
          <w:sz w:val="21"/>
          <w:szCs w:val="21"/>
          <w:lang w:val="ru-RU"/>
        </w:rPr>
        <w:t xml:space="preserve">по </w:t>
      </w:r>
      <w:r w:rsidR="006866F1" w:rsidRPr="00D221BE">
        <w:rPr>
          <w:sz w:val="21"/>
          <w:szCs w:val="21"/>
          <w:lang w:val="ru-RU"/>
        </w:rPr>
        <w:t>1</w:t>
      </w:r>
      <w:r w:rsidR="006866F1">
        <w:rPr>
          <w:sz w:val="21"/>
          <w:szCs w:val="21"/>
          <w:lang w:val="ru-RU"/>
        </w:rPr>
        <w:t>6</w:t>
      </w:r>
      <w:r w:rsidR="006866F1" w:rsidRPr="00D221BE">
        <w:rPr>
          <w:sz w:val="21"/>
          <w:szCs w:val="21"/>
          <w:lang w:val="ru-RU"/>
        </w:rPr>
        <w:t xml:space="preserve"> </w:t>
      </w:r>
      <w:r w:rsidR="00322DBA" w:rsidRPr="00D221BE">
        <w:rPr>
          <w:sz w:val="21"/>
          <w:szCs w:val="21"/>
          <w:lang w:val="ru-RU"/>
        </w:rPr>
        <w:t>октября 20</w:t>
      </w:r>
      <w:r w:rsidR="0046383B" w:rsidRPr="00D221BE">
        <w:rPr>
          <w:sz w:val="21"/>
          <w:szCs w:val="21"/>
          <w:lang w:val="ru-RU"/>
        </w:rPr>
        <w:t>20</w:t>
      </w:r>
      <w:r w:rsidR="00B239D2" w:rsidRPr="00D221BE">
        <w:rPr>
          <w:sz w:val="21"/>
          <w:szCs w:val="21"/>
          <w:lang w:val="ru-RU"/>
        </w:rPr>
        <w:t xml:space="preserve"> года </w:t>
      </w:r>
      <w:r w:rsidR="00B239D2" w:rsidRPr="00D221BE">
        <w:rPr>
          <w:b/>
          <w:sz w:val="21"/>
          <w:szCs w:val="21"/>
          <w:lang w:val="ru-RU"/>
        </w:rPr>
        <w:t>Всероссийского</w:t>
      </w:r>
      <w:r w:rsidR="00B239D2" w:rsidRPr="00D221BE">
        <w:rPr>
          <w:sz w:val="21"/>
          <w:szCs w:val="21"/>
          <w:lang w:val="ru-RU"/>
        </w:rPr>
        <w:t xml:space="preserve"> </w:t>
      </w:r>
      <w:r w:rsidR="00FD07EB" w:rsidRPr="00D221BE">
        <w:rPr>
          <w:b/>
          <w:bCs/>
          <w:sz w:val="21"/>
          <w:szCs w:val="21"/>
          <w:lang w:val="ru-RU"/>
        </w:rPr>
        <w:t>С</w:t>
      </w:r>
      <w:r w:rsidR="00754C16" w:rsidRPr="00D221BE">
        <w:rPr>
          <w:b/>
          <w:bCs/>
          <w:sz w:val="21"/>
          <w:szCs w:val="21"/>
          <w:lang w:val="ru-RU"/>
        </w:rPr>
        <w:t>еминар</w:t>
      </w:r>
      <w:r w:rsidR="00B239D2" w:rsidRPr="00D221BE">
        <w:rPr>
          <w:b/>
          <w:bCs/>
          <w:sz w:val="21"/>
          <w:szCs w:val="21"/>
          <w:lang w:val="ru-RU"/>
        </w:rPr>
        <w:t>а</w:t>
      </w:r>
      <w:r w:rsidR="00754C16" w:rsidRPr="00D221BE">
        <w:rPr>
          <w:b/>
          <w:bCs/>
          <w:sz w:val="21"/>
          <w:szCs w:val="21"/>
          <w:lang w:val="ru-RU"/>
        </w:rPr>
        <w:t xml:space="preserve"> - совещани</w:t>
      </w:r>
      <w:r w:rsidR="00C119D0" w:rsidRPr="00D221BE">
        <w:rPr>
          <w:b/>
          <w:bCs/>
          <w:sz w:val="21"/>
          <w:szCs w:val="21"/>
          <w:lang w:val="ru-RU"/>
        </w:rPr>
        <w:t>я</w:t>
      </w:r>
      <w:r w:rsidR="00754C16" w:rsidRPr="00D221BE">
        <w:rPr>
          <w:b/>
          <w:bCs/>
          <w:sz w:val="21"/>
          <w:szCs w:val="21"/>
          <w:lang w:val="ru-RU"/>
        </w:rPr>
        <w:t xml:space="preserve"> на тему: «</w:t>
      </w:r>
      <w:r w:rsidR="00C51F56" w:rsidRPr="00D221BE">
        <w:rPr>
          <w:b/>
          <w:bCs/>
          <w:sz w:val="21"/>
          <w:szCs w:val="21"/>
          <w:lang w:val="ru-RU"/>
        </w:rPr>
        <w:t>Тарифное регулирование в 20</w:t>
      </w:r>
      <w:r w:rsidR="0046383B" w:rsidRPr="00D221BE">
        <w:rPr>
          <w:b/>
          <w:bCs/>
          <w:sz w:val="21"/>
          <w:szCs w:val="21"/>
          <w:lang w:val="ru-RU"/>
        </w:rPr>
        <w:t>20</w:t>
      </w:r>
      <w:r w:rsidR="00C51F56" w:rsidRPr="00D221BE">
        <w:rPr>
          <w:b/>
          <w:bCs/>
          <w:sz w:val="21"/>
          <w:szCs w:val="21"/>
          <w:lang w:val="ru-RU"/>
        </w:rPr>
        <w:t xml:space="preserve"> году и задачи органов государственного регулирования на 20</w:t>
      </w:r>
      <w:r w:rsidR="001F727E" w:rsidRPr="00D221BE">
        <w:rPr>
          <w:b/>
          <w:bCs/>
          <w:sz w:val="21"/>
          <w:szCs w:val="21"/>
          <w:lang w:val="ru-RU"/>
        </w:rPr>
        <w:t>2</w:t>
      </w:r>
      <w:r w:rsidR="0046383B" w:rsidRPr="00D221BE">
        <w:rPr>
          <w:b/>
          <w:bCs/>
          <w:sz w:val="21"/>
          <w:szCs w:val="21"/>
          <w:lang w:val="ru-RU"/>
        </w:rPr>
        <w:t>1</w:t>
      </w:r>
      <w:r w:rsidR="00C51F56" w:rsidRPr="00D221BE">
        <w:rPr>
          <w:b/>
          <w:bCs/>
          <w:sz w:val="21"/>
          <w:szCs w:val="21"/>
          <w:lang w:val="ru-RU"/>
        </w:rPr>
        <w:t xml:space="preserve"> год</w:t>
      </w:r>
      <w:r w:rsidR="00754C16" w:rsidRPr="00D221BE">
        <w:rPr>
          <w:b/>
          <w:bCs/>
          <w:sz w:val="21"/>
          <w:szCs w:val="21"/>
          <w:lang w:val="ru-RU"/>
        </w:rPr>
        <w:t>».</w:t>
      </w:r>
    </w:p>
    <w:p w14:paraId="539FFF91" w14:textId="77777777" w:rsidR="00DA3605" w:rsidRPr="00D221BE" w:rsidRDefault="00DA3605" w:rsidP="00727F42">
      <w:pPr>
        <w:pStyle w:val="a5"/>
        <w:spacing w:before="6" w:after="12" w:line="288" w:lineRule="auto"/>
        <w:ind w:right="21"/>
        <w:jc w:val="both"/>
        <w:rPr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2.</w:t>
      </w:r>
      <w:r w:rsidR="00727F42" w:rsidRPr="00D221BE">
        <w:rPr>
          <w:b/>
          <w:bCs/>
          <w:sz w:val="21"/>
          <w:szCs w:val="21"/>
          <w:lang w:val="ru-RU"/>
        </w:rPr>
        <w:t xml:space="preserve"> </w:t>
      </w:r>
      <w:r w:rsidR="00754C16" w:rsidRPr="00D221BE">
        <w:rPr>
          <w:sz w:val="21"/>
          <w:szCs w:val="21"/>
          <w:lang w:val="ru-RU"/>
        </w:rPr>
        <w:t>Услуги оказаны надлежащим образом. Заказчик претензий по объему, качес</w:t>
      </w:r>
      <w:r w:rsidR="00BD7E2F" w:rsidRPr="00D221BE">
        <w:rPr>
          <w:sz w:val="21"/>
          <w:szCs w:val="21"/>
          <w:lang w:val="ru-RU"/>
        </w:rPr>
        <w:t>тву и срокам оказанных Услуг</w:t>
      </w:r>
      <w:r w:rsidR="00754C16" w:rsidRPr="00D221BE">
        <w:rPr>
          <w:sz w:val="21"/>
          <w:szCs w:val="21"/>
          <w:lang w:val="ru-RU"/>
        </w:rPr>
        <w:t xml:space="preserve"> не имеет.</w:t>
      </w:r>
    </w:p>
    <w:p w14:paraId="3C1C2F20" w14:textId="619DFEE1" w:rsidR="00B239D2" w:rsidRPr="00D221BE" w:rsidRDefault="00DA3605" w:rsidP="00727F42">
      <w:pPr>
        <w:widowControl w:val="0"/>
        <w:shd w:val="clear" w:color="auto" w:fill="FFFFFF"/>
        <w:autoSpaceDE w:val="0"/>
        <w:autoSpaceDN w:val="0"/>
        <w:adjustRightInd w:val="0"/>
        <w:spacing w:before="6" w:after="12" w:line="288" w:lineRule="auto"/>
        <w:jc w:val="both"/>
        <w:rPr>
          <w:sz w:val="21"/>
          <w:szCs w:val="21"/>
          <w:lang w:val="ru-RU" w:eastAsia="ru-RU"/>
        </w:rPr>
      </w:pPr>
      <w:r w:rsidRPr="00D221BE">
        <w:rPr>
          <w:bCs/>
          <w:sz w:val="21"/>
          <w:szCs w:val="21"/>
          <w:lang w:val="ru-RU"/>
        </w:rPr>
        <w:t>3.</w:t>
      </w:r>
      <w:r w:rsidR="00727F42" w:rsidRPr="00D221BE">
        <w:rPr>
          <w:sz w:val="21"/>
          <w:szCs w:val="21"/>
          <w:lang w:val="ru-RU"/>
        </w:rPr>
        <w:t xml:space="preserve"> </w:t>
      </w:r>
      <w:r w:rsidR="00FB64A0" w:rsidRPr="00D221BE">
        <w:rPr>
          <w:sz w:val="21"/>
          <w:szCs w:val="21"/>
          <w:lang w:val="ru-RU" w:eastAsia="ru-RU"/>
        </w:rPr>
        <w:t>Цена настоящего Договора составляет</w:t>
      </w:r>
      <w:r w:rsidR="001E7729">
        <w:rPr>
          <w:sz w:val="21"/>
          <w:szCs w:val="21"/>
          <w:lang w:val="ru-RU" w:eastAsia="ru-RU"/>
        </w:rPr>
        <w:t xml:space="preserve"> </w:t>
      </w:r>
      <w:r w:rsidR="00CD1775">
        <w:rPr>
          <w:sz w:val="21"/>
          <w:szCs w:val="21"/>
          <w:lang w:val="ru-RU" w:eastAsia="ru-RU"/>
        </w:rPr>
        <w:t>580</w:t>
      </w:r>
      <w:r w:rsidR="001E7729">
        <w:rPr>
          <w:sz w:val="21"/>
          <w:szCs w:val="21"/>
          <w:lang w:val="ru-RU" w:eastAsia="ru-RU"/>
        </w:rPr>
        <w:t> </w:t>
      </w:r>
      <w:r w:rsidR="00CD1775">
        <w:rPr>
          <w:sz w:val="21"/>
          <w:szCs w:val="21"/>
          <w:lang w:val="ru-RU" w:eastAsia="ru-RU"/>
        </w:rPr>
        <w:t>000</w:t>
      </w:r>
      <w:r w:rsidR="001E7729">
        <w:rPr>
          <w:sz w:val="21"/>
          <w:szCs w:val="21"/>
          <w:lang w:val="ru-RU" w:eastAsia="ru-RU"/>
        </w:rPr>
        <w:t>,00 руб.</w:t>
      </w:r>
      <w:r w:rsidR="00CD1775">
        <w:rPr>
          <w:sz w:val="21"/>
          <w:szCs w:val="21"/>
          <w:lang w:val="ru-RU" w:eastAsia="ru-RU"/>
        </w:rPr>
        <w:t xml:space="preserve"> </w:t>
      </w:r>
      <w:r w:rsidR="00CD1775" w:rsidRPr="00D221BE">
        <w:rPr>
          <w:sz w:val="21"/>
          <w:szCs w:val="21"/>
          <w:lang w:val="ru-RU" w:eastAsia="ru-RU"/>
        </w:rPr>
        <w:t>(</w:t>
      </w:r>
      <w:r w:rsidR="00CD1775" w:rsidRPr="0000593A">
        <w:rPr>
          <w:sz w:val="21"/>
          <w:szCs w:val="21"/>
          <w:lang w:val="ru-RU" w:eastAsia="ru-RU"/>
        </w:rPr>
        <w:t>пятьсот восемьдесят тысяч рублей</w:t>
      </w:r>
      <w:r w:rsidR="001E7729">
        <w:rPr>
          <w:sz w:val="21"/>
          <w:szCs w:val="21"/>
          <w:lang w:val="ru-RU" w:eastAsia="ru-RU"/>
        </w:rPr>
        <w:t>,</w:t>
      </w:r>
      <w:r w:rsidR="00CD1775" w:rsidRPr="0000593A">
        <w:rPr>
          <w:sz w:val="21"/>
          <w:szCs w:val="21"/>
          <w:lang w:val="ru-RU" w:eastAsia="ru-RU"/>
        </w:rPr>
        <w:t xml:space="preserve"> 00 копеек</w:t>
      </w:r>
      <w:r w:rsidR="00CD1775" w:rsidRPr="00D221BE">
        <w:rPr>
          <w:sz w:val="21"/>
          <w:szCs w:val="21"/>
          <w:lang w:val="ru-RU" w:eastAsia="ru-RU"/>
        </w:rPr>
        <w:t>) рублей</w:t>
      </w:r>
      <w:r w:rsidR="001E7729">
        <w:rPr>
          <w:sz w:val="21"/>
          <w:szCs w:val="21"/>
          <w:lang w:val="ru-RU" w:eastAsia="ru-RU"/>
        </w:rPr>
        <w:t xml:space="preserve">, в том числе НДС </w:t>
      </w:r>
      <w:r w:rsidR="001E7729">
        <w:rPr>
          <w:rStyle w:val="otvetkrasn30"/>
          <w:bCs/>
          <w:sz w:val="21"/>
          <w:szCs w:val="21"/>
          <w:lang w:val="ru-RU"/>
        </w:rPr>
        <w:t>96 666,</w:t>
      </w:r>
      <w:r w:rsidR="00CD1775" w:rsidRPr="0000593A">
        <w:rPr>
          <w:rStyle w:val="otvetkrasn30"/>
          <w:bCs/>
          <w:sz w:val="21"/>
          <w:szCs w:val="21"/>
          <w:lang w:val="ru-RU"/>
        </w:rPr>
        <w:t>67</w:t>
      </w:r>
      <w:r w:rsidR="001E7729">
        <w:rPr>
          <w:rStyle w:val="otvetkrasn30"/>
          <w:bCs/>
          <w:sz w:val="21"/>
          <w:szCs w:val="21"/>
          <w:lang w:val="ru-RU"/>
        </w:rPr>
        <w:t xml:space="preserve"> руб. </w:t>
      </w:r>
      <w:r w:rsidR="00CD1775" w:rsidRPr="00D221BE">
        <w:rPr>
          <w:sz w:val="21"/>
          <w:szCs w:val="21"/>
          <w:lang w:val="ru-RU" w:eastAsia="ru-RU"/>
        </w:rPr>
        <w:t>(</w:t>
      </w:r>
      <w:r w:rsidR="00CD1775">
        <w:rPr>
          <w:sz w:val="21"/>
          <w:szCs w:val="21"/>
          <w:lang w:val="ru-RU" w:eastAsia="ru-RU"/>
        </w:rPr>
        <w:t>девяност</w:t>
      </w:r>
      <w:r w:rsidR="001E7729">
        <w:rPr>
          <w:sz w:val="21"/>
          <w:szCs w:val="21"/>
          <w:lang w:val="ru-RU" w:eastAsia="ru-RU"/>
        </w:rPr>
        <w:t xml:space="preserve">о </w:t>
      </w:r>
      <w:r w:rsidR="00CD1775">
        <w:rPr>
          <w:sz w:val="21"/>
          <w:szCs w:val="21"/>
          <w:lang w:val="ru-RU" w:eastAsia="ru-RU"/>
        </w:rPr>
        <w:t>шесть тысяч шестьсот шест</w:t>
      </w:r>
      <w:r w:rsidR="001E7729">
        <w:rPr>
          <w:sz w:val="21"/>
          <w:szCs w:val="21"/>
          <w:lang w:val="ru-RU" w:eastAsia="ru-RU"/>
        </w:rPr>
        <w:t>ьдесят</w:t>
      </w:r>
      <w:r w:rsidR="00CD1775">
        <w:rPr>
          <w:sz w:val="21"/>
          <w:szCs w:val="21"/>
          <w:lang w:val="ru-RU" w:eastAsia="ru-RU"/>
        </w:rPr>
        <w:t xml:space="preserve"> шесть рублей</w:t>
      </w:r>
      <w:r w:rsidR="001E7729">
        <w:rPr>
          <w:sz w:val="21"/>
          <w:szCs w:val="21"/>
          <w:lang w:val="ru-RU" w:eastAsia="ru-RU"/>
        </w:rPr>
        <w:t>,</w:t>
      </w:r>
      <w:r w:rsidR="00CD1775">
        <w:rPr>
          <w:sz w:val="21"/>
          <w:szCs w:val="21"/>
          <w:lang w:val="ru-RU" w:eastAsia="ru-RU"/>
        </w:rPr>
        <w:t xml:space="preserve"> 67 копеек)</w:t>
      </w:r>
      <w:r w:rsidR="00CD1775">
        <w:rPr>
          <w:sz w:val="21"/>
          <w:szCs w:val="21"/>
          <w:lang w:val="ru-RU"/>
        </w:rPr>
        <w:t>.</w:t>
      </w:r>
    </w:p>
    <w:p w14:paraId="2048A31D" w14:textId="77777777" w:rsidR="00754C16" w:rsidRPr="00D221BE" w:rsidRDefault="00DA3605" w:rsidP="00727F42">
      <w:pPr>
        <w:pStyle w:val="a5"/>
        <w:spacing w:before="6" w:after="12" w:line="288" w:lineRule="auto"/>
        <w:ind w:right="21"/>
        <w:jc w:val="both"/>
        <w:rPr>
          <w:sz w:val="21"/>
          <w:szCs w:val="21"/>
          <w:lang w:val="ru-RU"/>
        </w:rPr>
      </w:pPr>
      <w:r w:rsidRPr="00D221BE">
        <w:rPr>
          <w:sz w:val="21"/>
          <w:szCs w:val="21"/>
          <w:lang w:val="ru-RU"/>
        </w:rPr>
        <w:t>4.</w:t>
      </w:r>
      <w:r w:rsidR="00727F42" w:rsidRPr="00D221BE">
        <w:rPr>
          <w:sz w:val="21"/>
          <w:szCs w:val="21"/>
          <w:lang w:val="ru-RU"/>
        </w:rPr>
        <w:t xml:space="preserve"> </w:t>
      </w:r>
      <w:r w:rsidR="00754C16" w:rsidRPr="00D221BE">
        <w:rPr>
          <w:sz w:val="21"/>
          <w:szCs w:val="21"/>
          <w:lang w:val="ru-RU"/>
        </w:rPr>
        <w:t xml:space="preserve">Настоящий </w:t>
      </w:r>
      <w:r w:rsidR="00BD7E2F" w:rsidRPr="00D221BE">
        <w:rPr>
          <w:sz w:val="21"/>
          <w:szCs w:val="21"/>
          <w:lang w:val="ru-RU"/>
        </w:rPr>
        <w:t xml:space="preserve">Акт </w:t>
      </w:r>
      <w:r w:rsidR="00306ED6" w:rsidRPr="00D221BE">
        <w:rPr>
          <w:sz w:val="21"/>
          <w:szCs w:val="21"/>
          <w:lang w:val="ru-RU"/>
        </w:rPr>
        <w:t xml:space="preserve">сдачи-приемки </w:t>
      </w:r>
      <w:r w:rsidR="00BD7E2F" w:rsidRPr="00D221BE">
        <w:rPr>
          <w:sz w:val="21"/>
          <w:szCs w:val="21"/>
        </w:rPr>
        <w:t xml:space="preserve">оказанных </w:t>
      </w:r>
      <w:r w:rsidR="00BD7E2F" w:rsidRPr="00D221BE">
        <w:rPr>
          <w:sz w:val="21"/>
          <w:szCs w:val="21"/>
          <w:lang w:val="ru-RU"/>
        </w:rPr>
        <w:t xml:space="preserve">Услуг </w:t>
      </w:r>
      <w:r w:rsidR="00754C16" w:rsidRPr="00D221BE">
        <w:rPr>
          <w:sz w:val="21"/>
          <w:szCs w:val="21"/>
          <w:lang w:val="ru-RU"/>
        </w:rPr>
        <w:t>составлен в двух экземплярах, имеющих одинаковую юридическую силу, по одному экземпляру для каждой из Сторон.</w:t>
      </w:r>
    </w:p>
    <w:p w14:paraId="1DA643C3" w14:textId="77777777" w:rsidR="00295A61" w:rsidRPr="00D221BE" w:rsidRDefault="00295A61" w:rsidP="00727F42">
      <w:pPr>
        <w:spacing w:before="6" w:after="12" w:line="288" w:lineRule="auto"/>
        <w:jc w:val="both"/>
        <w:rPr>
          <w:b/>
          <w:sz w:val="21"/>
          <w:szCs w:val="21"/>
          <w:lang w:val="ru-RU"/>
        </w:rPr>
      </w:pPr>
    </w:p>
    <w:p w14:paraId="0E825A79" w14:textId="77777777" w:rsidR="0004190B" w:rsidRDefault="0004190B" w:rsidP="00727F42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39D58423" w14:textId="77777777" w:rsidR="0004190B" w:rsidRDefault="0004190B" w:rsidP="00727F42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17A81FB0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Исполнитель:                                                                 Заказчик:</w:t>
      </w:r>
    </w:p>
    <w:p w14:paraId="27D45BA9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Первый заместитель директора</w:t>
      </w:r>
      <w:r>
        <w:rPr>
          <w:bCs/>
          <w:sz w:val="21"/>
          <w:szCs w:val="21"/>
          <w:lang w:val="ru-RU"/>
        </w:rPr>
        <w:t xml:space="preserve">                                      Заместитель генерального директора</w:t>
      </w:r>
    </w:p>
    <w:p w14:paraId="18CD2921" w14:textId="77777777" w:rsidR="00CD1775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ФБУ «ИТЦ ФАС России»</w:t>
      </w:r>
      <w:r>
        <w:rPr>
          <w:bCs/>
          <w:sz w:val="21"/>
          <w:szCs w:val="21"/>
          <w:lang w:val="ru-RU"/>
        </w:rPr>
        <w:t xml:space="preserve">                                               по корпоративному развитию </w:t>
      </w:r>
    </w:p>
    <w:p w14:paraId="11AF9C73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                                                               и связям с общественностью</w:t>
      </w:r>
    </w:p>
    <w:p w14:paraId="1911A9DE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</w:p>
    <w:p w14:paraId="55AE6511" w14:textId="77B9AF4A" w:rsidR="00CD1775" w:rsidRDefault="00CD1775" w:rsidP="00CD177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__________________/</w:t>
      </w:r>
      <w:r w:rsidRPr="00D221BE">
        <w:rPr>
          <w:bCs/>
          <w:sz w:val="21"/>
          <w:szCs w:val="21"/>
          <w:lang w:val="ru-RU"/>
        </w:rPr>
        <w:t>Е.В. Соловьева</w:t>
      </w:r>
      <w:r w:rsidRPr="00D221BE">
        <w:rPr>
          <w:b/>
          <w:bCs/>
          <w:sz w:val="21"/>
          <w:szCs w:val="21"/>
          <w:lang w:val="ru-RU"/>
        </w:rPr>
        <w:t xml:space="preserve">/                            </w:t>
      </w:r>
      <w:r w:rsidRPr="00204E08">
        <w:rPr>
          <w:bCs/>
          <w:sz w:val="21"/>
          <w:szCs w:val="21"/>
          <w:lang w:val="ru-RU"/>
        </w:rPr>
        <w:t>________________/А.А.</w:t>
      </w:r>
      <w:r w:rsidR="001E7729">
        <w:rPr>
          <w:bCs/>
          <w:sz w:val="21"/>
          <w:szCs w:val="21"/>
          <w:lang w:val="ru-RU"/>
        </w:rPr>
        <w:t xml:space="preserve"> </w:t>
      </w:r>
      <w:r w:rsidRPr="00204E08">
        <w:rPr>
          <w:bCs/>
          <w:sz w:val="21"/>
          <w:szCs w:val="21"/>
          <w:lang w:val="ru-RU"/>
        </w:rPr>
        <w:t>Самородова</w:t>
      </w:r>
      <w:r w:rsidRPr="00D221BE">
        <w:rPr>
          <w:b/>
          <w:bCs/>
          <w:sz w:val="21"/>
          <w:szCs w:val="21"/>
          <w:lang w:val="ru-RU"/>
        </w:rPr>
        <w:t>/</w:t>
      </w:r>
      <w:r w:rsidRPr="00D221BE">
        <w:rPr>
          <w:b/>
          <w:bCs/>
          <w:sz w:val="21"/>
          <w:szCs w:val="21"/>
          <w:lang w:val="ru-RU"/>
        </w:rPr>
        <w:tab/>
      </w:r>
    </w:p>
    <w:p w14:paraId="1E681897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</w:t>
      </w:r>
      <w:r w:rsidRPr="00D221BE">
        <w:rPr>
          <w:bCs/>
          <w:sz w:val="21"/>
          <w:szCs w:val="21"/>
          <w:lang w:val="ru-RU"/>
        </w:rPr>
        <w:t>м.п.</w:t>
      </w:r>
      <w:r w:rsidRPr="00D221BE">
        <w:rPr>
          <w:b/>
          <w:bCs/>
          <w:sz w:val="21"/>
          <w:szCs w:val="21"/>
          <w:lang w:val="ru-RU"/>
        </w:rPr>
        <w:t xml:space="preserve">                                        </w:t>
      </w:r>
      <w:r>
        <w:rPr>
          <w:b/>
          <w:bCs/>
          <w:sz w:val="21"/>
          <w:szCs w:val="21"/>
          <w:lang w:val="ru-RU"/>
        </w:rPr>
        <w:t xml:space="preserve">        </w:t>
      </w:r>
      <w:r w:rsidRPr="00D221BE">
        <w:rPr>
          <w:b/>
          <w:bCs/>
          <w:sz w:val="21"/>
          <w:szCs w:val="21"/>
          <w:lang w:val="ru-RU"/>
        </w:rPr>
        <w:t xml:space="preserve">  </w:t>
      </w:r>
      <w:r>
        <w:rPr>
          <w:b/>
          <w:bCs/>
          <w:sz w:val="21"/>
          <w:szCs w:val="21"/>
          <w:lang w:val="ru-RU"/>
        </w:rPr>
        <w:t xml:space="preserve">                          </w:t>
      </w:r>
      <w:r w:rsidRPr="00D221BE">
        <w:rPr>
          <w:b/>
          <w:bCs/>
          <w:sz w:val="21"/>
          <w:szCs w:val="21"/>
          <w:lang w:val="ru-RU"/>
        </w:rPr>
        <w:t xml:space="preserve"> </w:t>
      </w:r>
      <w:r>
        <w:rPr>
          <w:b/>
          <w:bCs/>
          <w:sz w:val="21"/>
          <w:szCs w:val="21"/>
          <w:lang w:val="ru-RU"/>
        </w:rPr>
        <w:t xml:space="preserve">     </w:t>
      </w:r>
      <w:r w:rsidRPr="00D221BE">
        <w:rPr>
          <w:bCs/>
          <w:sz w:val="21"/>
          <w:szCs w:val="21"/>
          <w:lang w:val="ru-RU"/>
        </w:rPr>
        <w:t>м.п.</w:t>
      </w:r>
    </w:p>
    <w:p w14:paraId="4E3A3135" w14:textId="77777777" w:rsidR="004A19E9" w:rsidRPr="00D221BE" w:rsidRDefault="004A19E9" w:rsidP="00727F42">
      <w:pPr>
        <w:widowControl w:val="0"/>
        <w:autoSpaceDE w:val="0"/>
        <w:autoSpaceDN w:val="0"/>
        <w:adjustRightInd w:val="0"/>
        <w:spacing w:before="6" w:after="12" w:line="276" w:lineRule="auto"/>
        <w:rPr>
          <w:b/>
          <w:sz w:val="21"/>
          <w:szCs w:val="21"/>
          <w:lang w:val="ru-RU" w:eastAsia="ru-RU"/>
        </w:rPr>
      </w:pPr>
      <w:r w:rsidRPr="00D221BE">
        <w:rPr>
          <w:rStyle w:val="FontStyle19"/>
          <w:sz w:val="21"/>
          <w:szCs w:val="21"/>
          <w:lang w:val="ru-RU"/>
        </w:rPr>
        <w:t xml:space="preserve">Форма Акта </w:t>
      </w:r>
      <w:r w:rsidR="00306ED6" w:rsidRPr="00D221BE">
        <w:rPr>
          <w:b/>
          <w:sz w:val="21"/>
          <w:szCs w:val="21"/>
          <w:lang w:val="ru-RU" w:eastAsia="ru-RU"/>
        </w:rPr>
        <w:t xml:space="preserve">сдачи-приемки </w:t>
      </w:r>
      <w:r w:rsidRPr="00D221BE">
        <w:rPr>
          <w:b/>
          <w:sz w:val="21"/>
          <w:szCs w:val="21"/>
          <w:lang w:val="ru-RU" w:eastAsia="ru-RU"/>
        </w:rPr>
        <w:t xml:space="preserve">услуг </w:t>
      </w:r>
      <w:r w:rsidRPr="00D221BE">
        <w:rPr>
          <w:rStyle w:val="FontStyle19"/>
          <w:sz w:val="21"/>
          <w:szCs w:val="21"/>
          <w:lang w:val="ru-RU"/>
        </w:rPr>
        <w:t>согласована Сторонами:</w:t>
      </w:r>
    </w:p>
    <w:p w14:paraId="297E9120" w14:textId="77777777" w:rsidR="00295A61" w:rsidRPr="00D221BE" w:rsidRDefault="00295A61" w:rsidP="00727F42">
      <w:pPr>
        <w:spacing w:before="6" w:after="12" w:line="288" w:lineRule="auto"/>
        <w:jc w:val="both"/>
        <w:rPr>
          <w:sz w:val="21"/>
          <w:szCs w:val="21"/>
          <w:lang w:val="ru-RU"/>
        </w:rPr>
      </w:pPr>
    </w:p>
    <w:p w14:paraId="1A842369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Исполнитель:                                                                 Заказчик:</w:t>
      </w:r>
    </w:p>
    <w:p w14:paraId="5A4F42B8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Первый заместитель директора</w:t>
      </w:r>
      <w:r>
        <w:rPr>
          <w:bCs/>
          <w:sz w:val="21"/>
          <w:szCs w:val="21"/>
          <w:lang w:val="ru-RU"/>
        </w:rPr>
        <w:t xml:space="preserve">                                      Заместитель генерального директора</w:t>
      </w:r>
    </w:p>
    <w:p w14:paraId="2DBF62F0" w14:textId="77777777" w:rsidR="00CD1775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ФБУ «ИТЦ ФАС России»</w:t>
      </w:r>
      <w:r>
        <w:rPr>
          <w:bCs/>
          <w:sz w:val="21"/>
          <w:szCs w:val="21"/>
          <w:lang w:val="ru-RU"/>
        </w:rPr>
        <w:t xml:space="preserve">                                               по корпоративному развитию </w:t>
      </w:r>
    </w:p>
    <w:p w14:paraId="22435FB7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                                                               и связям с общественностью</w:t>
      </w:r>
    </w:p>
    <w:p w14:paraId="0DBBB0BF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</w:p>
    <w:p w14:paraId="74784AE0" w14:textId="6F742EDE" w:rsidR="00CD1775" w:rsidRDefault="00CD1775" w:rsidP="00CD177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__________________/</w:t>
      </w:r>
      <w:r w:rsidRPr="00D221BE">
        <w:rPr>
          <w:bCs/>
          <w:sz w:val="21"/>
          <w:szCs w:val="21"/>
          <w:lang w:val="ru-RU"/>
        </w:rPr>
        <w:t>Е.В. Соловьева</w:t>
      </w:r>
      <w:r w:rsidRPr="00D221BE">
        <w:rPr>
          <w:b/>
          <w:bCs/>
          <w:sz w:val="21"/>
          <w:szCs w:val="21"/>
          <w:lang w:val="ru-RU"/>
        </w:rPr>
        <w:t xml:space="preserve">/                            </w:t>
      </w:r>
      <w:r w:rsidRPr="00204E08">
        <w:rPr>
          <w:bCs/>
          <w:sz w:val="21"/>
          <w:szCs w:val="21"/>
          <w:lang w:val="ru-RU"/>
        </w:rPr>
        <w:t>________________/А.А.</w:t>
      </w:r>
      <w:r w:rsidR="001E7729">
        <w:rPr>
          <w:bCs/>
          <w:sz w:val="21"/>
          <w:szCs w:val="21"/>
          <w:lang w:val="ru-RU"/>
        </w:rPr>
        <w:t xml:space="preserve"> </w:t>
      </w:r>
      <w:r w:rsidRPr="00204E08">
        <w:rPr>
          <w:bCs/>
          <w:sz w:val="21"/>
          <w:szCs w:val="21"/>
          <w:lang w:val="ru-RU"/>
        </w:rPr>
        <w:t>Самородова</w:t>
      </w:r>
      <w:r w:rsidRPr="00D221BE">
        <w:rPr>
          <w:b/>
          <w:bCs/>
          <w:sz w:val="21"/>
          <w:szCs w:val="21"/>
          <w:lang w:val="ru-RU"/>
        </w:rPr>
        <w:t>/</w:t>
      </w:r>
      <w:r w:rsidRPr="00D221BE">
        <w:rPr>
          <w:b/>
          <w:bCs/>
          <w:sz w:val="21"/>
          <w:szCs w:val="21"/>
          <w:lang w:val="ru-RU"/>
        </w:rPr>
        <w:tab/>
      </w:r>
    </w:p>
    <w:p w14:paraId="45DD7C1E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</w:t>
      </w:r>
      <w:r w:rsidRPr="00D221BE">
        <w:rPr>
          <w:bCs/>
          <w:sz w:val="21"/>
          <w:szCs w:val="21"/>
          <w:lang w:val="ru-RU"/>
        </w:rPr>
        <w:t>м.п.</w:t>
      </w:r>
      <w:r w:rsidRPr="00D221BE">
        <w:rPr>
          <w:b/>
          <w:bCs/>
          <w:sz w:val="21"/>
          <w:szCs w:val="21"/>
          <w:lang w:val="ru-RU"/>
        </w:rPr>
        <w:t xml:space="preserve">                                        </w:t>
      </w:r>
      <w:r>
        <w:rPr>
          <w:b/>
          <w:bCs/>
          <w:sz w:val="21"/>
          <w:szCs w:val="21"/>
          <w:lang w:val="ru-RU"/>
        </w:rPr>
        <w:t xml:space="preserve">        </w:t>
      </w:r>
      <w:r w:rsidRPr="00D221BE">
        <w:rPr>
          <w:b/>
          <w:bCs/>
          <w:sz w:val="21"/>
          <w:szCs w:val="21"/>
          <w:lang w:val="ru-RU"/>
        </w:rPr>
        <w:t xml:space="preserve">  </w:t>
      </w:r>
      <w:r>
        <w:rPr>
          <w:b/>
          <w:bCs/>
          <w:sz w:val="21"/>
          <w:szCs w:val="21"/>
          <w:lang w:val="ru-RU"/>
        </w:rPr>
        <w:t xml:space="preserve">                          </w:t>
      </w:r>
      <w:r w:rsidRPr="00D221BE">
        <w:rPr>
          <w:b/>
          <w:bCs/>
          <w:sz w:val="21"/>
          <w:szCs w:val="21"/>
          <w:lang w:val="ru-RU"/>
        </w:rPr>
        <w:t xml:space="preserve"> </w:t>
      </w:r>
      <w:r>
        <w:rPr>
          <w:b/>
          <w:bCs/>
          <w:sz w:val="21"/>
          <w:szCs w:val="21"/>
          <w:lang w:val="ru-RU"/>
        </w:rPr>
        <w:t xml:space="preserve">     </w:t>
      </w:r>
      <w:r w:rsidRPr="00D221BE">
        <w:rPr>
          <w:bCs/>
          <w:sz w:val="21"/>
          <w:szCs w:val="21"/>
          <w:lang w:val="ru-RU"/>
        </w:rPr>
        <w:t>м.п.</w:t>
      </w:r>
    </w:p>
    <w:p w14:paraId="71903D86" w14:textId="77777777" w:rsidR="004A19E9" w:rsidRPr="00D221BE" w:rsidRDefault="004A19E9" w:rsidP="00727F42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45953053" w14:textId="77777777" w:rsidR="0046383B" w:rsidRPr="00D221BE" w:rsidRDefault="0046383B" w:rsidP="00727F42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076BA743" w14:textId="77777777" w:rsidR="0046383B" w:rsidRPr="00D221BE" w:rsidRDefault="0046383B" w:rsidP="00727F42">
      <w:pPr>
        <w:tabs>
          <w:tab w:val="left" w:pos="2070"/>
          <w:tab w:val="left" w:pos="7110"/>
        </w:tabs>
        <w:ind w:right="425"/>
        <w:jc w:val="right"/>
        <w:rPr>
          <w:b/>
          <w:bCs/>
          <w:sz w:val="21"/>
          <w:szCs w:val="21"/>
          <w:lang w:val="ru-RU"/>
        </w:rPr>
      </w:pPr>
    </w:p>
    <w:p w14:paraId="47FC7747" w14:textId="77777777" w:rsidR="0046383B" w:rsidRPr="00D221BE" w:rsidRDefault="0046383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3B78B2A3" w14:textId="77777777" w:rsidR="0046383B" w:rsidRPr="00D221BE" w:rsidRDefault="0046383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2069FADF" w14:textId="77777777" w:rsidR="0046383B" w:rsidRPr="00D221BE" w:rsidRDefault="0046383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1CCA06D2" w14:textId="77777777" w:rsidR="0046383B" w:rsidRPr="00D221BE" w:rsidRDefault="0046383B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0D74568C" w14:textId="77777777" w:rsidR="00D221BE" w:rsidRDefault="00D221BE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4328EB70" w14:textId="77777777" w:rsidR="00D221BE" w:rsidRDefault="00D221BE" w:rsidP="0004190B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</w:p>
    <w:p w14:paraId="13DCF278" w14:textId="77777777" w:rsidR="009D1CD2" w:rsidRPr="00D221BE" w:rsidRDefault="009D1CD2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ПРИЛОЖЕНИЕ № 3</w:t>
      </w:r>
    </w:p>
    <w:p w14:paraId="1E4EA3B6" w14:textId="77777777" w:rsidR="009D1CD2" w:rsidRPr="00D221BE" w:rsidRDefault="009D1CD2" w:rsidP="008B10C7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</w:p>
    <w:p w14:paraId="49EB46D9" w14:textId="77777777" w:rsidR="0062226E" w:rsidRPr="00D221BE" w:rsidRDefault="00727F42" w:rsidP="0062226E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 xml:space="preserve">                   </w:t>
      </w:r>
      <w:r w:rsidR="0062226E" w:rsidRPr="00D221BE">
        <w:rPr>
          <w:b/>
          <w:bCs/>
          <w:sz w:val="21"/>
          <w:szCs w:val="21"/>
          <w:lang w:val="ru-RU"/>
        </w:rPr>
        <w:t>к договору № __________</w:t>
      </w:r>
    </w:p>
    <w:p w14:paraId="6209C27B" w14:textId="77777777" w:rsidR="0062226E" w:rsidRPr="00D221BE" w:rsidRDefault="0062226E" w:rsidP="0062226E">
      <w:pPr>
        <w:tabs>
          <w:tab w:val="left" w:pos="2070"/>
          <w:tab w:val="left" w:pos="7110"/>
        </w:tabs>
        <w:ind w:left="3540" w:right="425" w:firstLine="2556"/>
        <w:jc w:val="right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от «___» __________ 2020г.</w:t>
      </w:r>
    </w:p>
    <w:p w14:paraId="2B76C5BF" w14:textId="77777777" w:rsidR="00F566DB" w:rsidRPr="00D221BE" w:rsidRDefault="00F566DB" w:rsidP="0062226E">
      <w:pPr>
        <w:tabs>
          <w:tab w:val="left" w:pos="2070"/>
          <w:tab w:val="left" w:pos="7110"/>
        </w:tabs>
        <w:ind w:left="3540" w:right="425" w:firstLine="2556"/>
        <w:jc w:val="center"/>
        <w:rPr>
          <w:sz w:val="21"/>
          <w:szCs w:val="21"/>
          <w:lang w:val="ru-RU"/>
        </w:rPr>
      </w:pPr>
    </w:p>
    <w:p w14:paraId="068CFACB" w14:textId="77777777" w:rsidR="00433701" w:rsidRPr="00D221BE" w:rsidRDefault="00433701" w:rsidP="00F566DB">
      <w:pPr>
        <w:widowControl w:val="0"/>
        <w:autoSpaceDE w:val="0"/>
        <w:autoSpaceDN w:val="0"/>
        <w:adjustRightInd w:val="0"/>
        <w:spacing w:before="6" w:after="12" w:line="288" w:lineRule="auto"/>
        <w:ind w:left="6237"/>
        <w:rPr>
          <w:sz w:val="21"/>
          <w:szCs w:val="21"/>
          <w:lang w:val="ru-RU"/>
        </w:rPr>
      </w:pPr>
    </w:p>
    <w:p w14:paraId="697DFF62" w14:textId="77777777" w:rsidR="00F566DB" w:rsidRPr="00D221BE" w:rsidRDefault="001B165E" w:rsidP="001B165E">
      <w:pPr>
        <w:widowControl w:val="0"/>
        <w:autoSpaceDE w:val="0"/>
        <w:autoSpaceDN w:val="0"/>
        <w:adjustRightInd w:val="0"/>
        <w:spacing w:before="6" w:after="12" w:line="288" w:lineRule="auto"/>
        <w:ind w:left="709" w:hanging="709"/>
        <w:jc w:val="center"/>
        <w:rPr>
          <w:sz w:val="21"/>
          <w:szCs w:val="21"/>
          <w:lang w:val="ru-RU"/>
        </w:rPr>
      </w:pPr>
      <w:r w:rsidRPr="00D221BE">
        <w:rPr>
          <w:b/>
          <w:sz w:val="21"/>
          <w:szCs w:val="21"/>
          <w:lang w:val="ru-RU"/>
        </w:rPr>
        <w:t>Порядок возврата аванса</w:t>
      </w:r>
    </w:p>
    <w:p w14:paraId="21BB30F0" w14:textId="77777777" w:rsidR="001B165E" w:rsidRPr="00D221BE" w:rsidRDefault="001B165E" w:rsidP="001B165E">
      <w:pPr>
        <w:widowControl w:val="0"/>
        <w:autoSpaceDE w:val="0"/>
        <w:autoSpaceDN w:val="0"/>
        <w:adjustRightInd w:val="0"/>
        <w:spacing w:before="6" w:after="12" w:line="288" w:lineRule="auto"/>
        <w:ind w:left="709" w:firstLine="11"/>
        <w:jc w:val="both"/>
        <w:rPr>
          <w:sz w:val="21"/>
          <w:szCs w:val="21"/>
          <w:lang w:val="ru-RU"/>
        </w:rPr>
      </w:pPr>
    </w:p>
    <w:p w14:paraId="255134F7" w14:textId="77777777" w:rsidR="00730E04" w:rsidRPr="00D221BE" w:rsidRDefault="00730E04" w:rsidP="00727F42">
      <w:pPr>
        <w:widowControl w:val="0"/>
        <w:autoSpaceDE w:val="0"/>
        <w:autoSpaceDN w:val="0"/>
        <w:adjustRightInd w:val="0"/>
        <w:spacing w:before="6" w:after="12" w:line="288" w:lineRule="auto"/>
        <w:ind w:right="283"/>
        <w:jc w:val="both"/>
        <w:rPr>
          <w:sz w:val="21"/>
          <w:szCs w:val="21"/>
          <w:lang w:val="ru-RU"/>
        </w:rPr>
      </w:pPr>
      <w:r w:rsidRPr="00D221BE">
        <w:rPr>
          <w:sz w:val="21"/>
          <w:szCs w:val="21"/>
          <w:lang w:val="ru-RU"/>
        </w:rPr>
        <w:t xml:space="preserve">В случае отказа одного или нескольких Участников от участия в Семинаре, </w:t>
      </w:r>
      <w:r w:rsidR="00EC5023" w:rsidRPr="00D221BE">
        <w:rPr>
          <w:sz w:val="21"/>
          <w:szCs w:val="21"/>
          <w:lang w:val="ru-RU"/>
        </w:rPr>
        <w:t>возврат аванса производится на следующих условиях</w:t>
      </w:r>
      <w:r w:rsidRPr="00D221BE">
        <w:rPr>
          <w:sz w:val="21"/>
          <w:szCs w:val="21"/>
          <w:lang w:val="ru-RU"/>
        </w:rPr>
        <w:t>:</w:t>
      </w:r>
    </w:p>
    <w:p w14:paraId="3769B00A" w14:textId="77777777" w:rsidR="00746D37" w:rsidRDefault="00727F42" w:rsidP="0004190B">
      <w:pPr>
        <w:spacing w:before="6" w:after="12" w:line="276" w:lineRule="auto"/>
        <w:ind w:left="709" w:hanging="709"/>
        <w:rPr>
          <w:lang w:val="ru-RU"/>
        </w:rPr>
      </w:pPr>
      <w:r w:rsidRPr="00D221BE">
        <w:rPr>
          <w:sz w:val="21"/>
          <w:szCs w:val="21"/>
          <w:lang w:val="ru-RU"/>
        </w:rPr>
        <w:t xml:space="preserve">    </w:t>
      </w:r>
    </w:p>
    <w:p w14:paraId="6C932DF9" w14:textId="77777777" w:rsidR="00746D37" w:rsidRPr="0004190B" w:rsidRDefault="0004190B" w:rsidP="0004190B">
      <w:pPr>
        <w:spacing w:before="6" w:after="12" w:line="276" w:lineRule="auto"/>
        <w:ind w:left="709" w:hanging="709"/>
        <w:rPr>
          <w:sz w:val="21"/>
          <w:szCs w:val="21"/>
          <w:lang w:val="ru-RU"/>
        </w:rPr>
      </w:pPr>
      <w:r w:rsidRPr="0004190B">
        <w:rPr>
          <w:sz w:val="21"/>
          <w:szCs w:val="21"/>
          <w:lang w:val="ru-RU"/>
        </w:rPr>
        <w:t>100</w:t>
      </w:r>
      <w:r w:rsidR="00746D37" w:rsidRPr="0004190B">
        <w:rPr>
          <w:sz w:val="21"/>
          <w:szCs w:val="21"/>
          <w:lang w:val="ru-RU"/>
        </w:rPr>
        <w:t xml:space="preserve">% от суммы Уплаченного Заказчиком аванса за Участника (ов) при отказе с </w:t>
      </w:r>
      <w:r>
        <w:rPr>
          <w:sz w:val="21"/>
          <w:szCs w:val="21"/>
          <w:lang w:val="ru-RU"/>
        </w:rPr>
        <w:t>01</w:t>
      </w:r>
      <w:r w:rsidR="00746D37" w:rsidRPr="0004190B">
        <w:rPr>
          <w:sz w:val="21"/>
          <w:szCs w:val="21"/>
          <w:lang w:val="ru-RU"/>
        </w:rPr>
        <w:t xml:space="preserve"> </w:t>
      </w:r>
      <w:r w:rsidR="0062226E">
        <w:rPr>
          <w:sz w:val="21"/>
          <w:szCs w:val="21"/>
          <w:lang w:val="ru-RU"/>
        </w:rPr>
        <w:t>сентября</w:t>
      </w:r>
      <w:r w:rsidR="00746D37" w:rsidRPr="0004190B">
        <w:rPr>
          <w:sz w:val="21"/>
          <w:szCs w:val="21"/>
          <w:lang w:val="ru-RU"/>
        </w:rPr>
        <w:t xml:space="preserve"> 20</w:t>
      </w:r>
      <w:r w:rsidR="0062226E">
        <w:rPr>
          <w:sz w:val="21"/>
          <w:szCs w:val="21"/>
          <w:lang w:val="ru-RU"/>
        </w:rPr>
        <w:t>20</w:t>
      </w:r>
      <w:r w:rsidR="00746D37" w:rsidRPr="0004190B">
        <w:rPr>
          <w:sz w:val="21"/>
          <w:szCs w:val="21"/>
          <w:lang w:val="ru-RU"/>
        </w:rPr>
        <w:t>г. до 0</w:t>
      </w:r>
      <w:r w:rsidR="0062226E">
        <w:rPr>
          <w:sz w:val="21"/>
          <w:szCs w:val="21"/>
          <w:lang w:val="ru-RU"/>
        </w:rPr>
        <w:t>7</w:t>
      </w:r>
      <w:r w:rsidR="00746D37" w:rsidRPr="0004190B">
        <w:rPr>
          <w:sz w:val="21"/>
          <w:szCs w:val="21"/>
          <w:lang w:val="ru-RU"/>
        </w:rPr>
        <w:t xml:space="preserve"> сентября 20</w:t>
      </w:r>
      <w:r w:rsidR="0062226E">
        <w:rPr>
          <w:sz w:val="21"/>
          <w:szCs w:val="21"/>
          <w:lang w:val="ru-RU"/>
        </w:rPr>
        <w:t>20</w:t>
      </w:r>
      <w:r w:rsidR="00746D37" w:rsidRPr="0004190B">
        <w:rPr>
          <w:sz w:val="21"/>
          <w:szCs w:val="21"/>
          <w:lang w:val="ru-RU"/>
        </w:rPr>
        <w:t>г.(включительно).</w:t>
      </w:r>
    </w:p>
    <w:p w14:paraId="65578817" w14:textId="77777777" w:rsidR="00746D37" w:rsidRPr="0004190B" w:rsidRDefault="00746D37" w:rsidP="0004190B">
      <w:pPr>
        <w:spacing w:before="6" w:after="12" w:line="276" w:lineRule="auto"/>
        <w:ind w:left="709" w:hanging="709"/>
        <w:rPr>
          <w:sz w:val="21"/>
          <w:szCs w:val="21"/>
          <w:lang w:val="ru-RU"/>
        </w:rPr>
      </w:pPr>
      <w:r w:rsidRPr="0004190B">
        <w:rPr>
          <w:sz w:val="21"/>
          <w:szCs w:val="21"/>
          <w:lang w:val="ru-RU"/>
        </w:rPr>
        <w:t>50% от суммы Уплаченного Заказчиком аванса за Участника (ов) при отказе с 0</w:t>
      </w:r>
      <w:r w:rsidR="0062226E">
        <w:rPr>
          <w:sz w:val="21"/>
          <w:szCs w:val="21"/>
          <w:lang w:val="ru-RU"/>
        </w:rPr>
        <w:t>8</w:t>
      </w:r>
      <w:r w:rsidRPr="0004190B">
        <w:rPr>
          <w:sz w:val="21"/>
          <w:szCs w:val="21"/>
          <w:lang w:val="ru-RU"/>
        </w:rPr>
        <w:t xml:space="preserve"> сентября 20</w:t>
      </w:r>
      <w:r w:rsidR="0062226E">
        <w:rPr>
          <w:sz w:val="21"/>
          <w:szCs w:val="21"/>
          <w:lang w:val="ru-RU"/>
        </w:rPr>
        <w:t>20</w:t>
      </w:r>
      <w:r w:rsidRPr="0004190B">
        <w:rPr>
          <w:sz w:val="21"/>
          <w:szCs w:val="21"/>
          <w:lang w:val="ru-RU"/>
        </w:rPr>
        <w:t>г. до 1</w:t>
      </w:r>
      <w:r w:rsidR="0062226E">
        <w:rPr>
          <w:sz w:val="21"/>
          <w:szCs w:val="21"/>
          <w:lang w:val="ru-RU"/>
        </w:rPr>
        <w:t>4</w:t>
      </w:r>
      <w:r w:rsidRPr="0004190B">
        <w:rPr>
          <w:sz w:val="21"/>
          <w:szCs w:val="21"/>
          <w:lang w:val="ru-RU"/>
        </w:rPr>
        <w:t xml:space="preserve"> сентября 20</w:t>
      </w:r>
      <w:r w:rsidR="0062226E">
        <w:rPr>
          <w:sz w:val="21"/>
          <w:szCs w:val="21"/>
          <w:lang w:val="ru-RU"/>
        </w:rPr>
        <w:t>20</w:t>
      </w:r>
      <w:r w:rsidRPr="0004190B">
        <w:rPr>
          <w:sz w:val="21"/>
          <w:szCs w:val="21"/>
          <w:lang w:val="ru-RU"/>
        </w:rPr>
        <w:t>г. (включительно).</w:t>
      </w:r>
    </w:p>
    <w:p w14:paraId="6A0CC414" w14:textId="77777777" w:rsidR="00746D37" w:rsidRPr="0004190B" w:rsidRDefault="00746D37" w:rsidP="0004190B">
      <w:pPr>
        <w:spacing w:before="6" w:after="12" w:line="276" w:lineRule="auto"/>
        <w:ind w:left="709" w:hanging="709"/>
        <w:rPr>
          <w:sz w:val="21"/>
          <w:szCs w:val="21"/>
          <w:lang w:val="ru-RU"/>
        </w:rPr>
      </w:pPr>
      <w:r w:rsidRPr="0004190B">
        <w:rPr>
          <w:sz w:val="21"/>
          <w:szCs w:val="21"/>
          <w:lang w:val="ru-RU"/>
        </w:rPr>
        <w:t xml:space="preserve">15% от суммы Уплаченного Заказчиком аванса за Участника (ов) при отказе с </w:t>
      </w:r>
      <w:r w:rsidR="0062226E">
        <w:rPr>
          <w:sz w:val="21"/>
          <w:szCs w:val="21"/>
          <w:lang w:val="ru-RU"/>
        </w:rPr>
        <w:t>15</w:t>
      </w:r>
      <w:r w:rsidRPr="0004190B">
        <w:rPr>
          <w:sz w:val="21"/>
          <w:szCs w:val="21"/>
          <w:lang w:val="ru-RU"/>
        </w:rPr>
        <w:t xml:space="preserve"> сентября 20</w:t>
      </w:r>
      <w:r w:rsidR="0062226E">
        <w:rPr>
          <w:sz w:val="21"/>
          <w:szCs w:val="21"/>
          <w:lang w:val="ru-RU"/>
        </w:rPr>
        <w:t>20</w:t>
      </w:r>
      <w:r w:rsidRPr="0004190B">
        <w:rPr>
          <w:sz w:val="21"/>
          <w:szCs w:val="21"/>
          <w:lang w:val="ru-RU"/>
        </w:rPr>
        <w:t xml:space="preserve">г. до </w:t>
      </w:r>
      <w:r w:rsidR="0062226E">
        <w:rPr>
          <w:sz w:val="21"/>
          <w:szCs w:val="21"/>
          <w:lang w:val="ru-RU"/>
        </w:rPr>
        <w:t>29</w:t>
      </w:r>
      <w:r w:rsidRPr="0004190B">
        <w:rPr>
          <w:sz w:val="21"/>
          <w:szCs w:val="21"/>
          <w:lang w:val="ru-RU"/>
        </w:rPr>
        <w:t xml:space="preserve"> </w:t>
      </w:r>
      <w:r w:rsidR="0062226E">
        <w:rPr>
          <w:sz w:val="21"/>
          <w:szCs w:val="21"/>
          <w:lang w:val="ru-RU"/>
        </w:rPr>
        <w:t xml:space="preserve">сентября </w:t>
      </w:r>
      <w:r w:rsidRPr="0004190B">
        <w:rPr>
          <w:sz w:val="21"/>
          <w:szCs w:val="21"/>
          <w:lang w:val="ru-RU"/>
        </w:rPr>
        <w:t>20</w:t>
      </w:r>
      <w:r w:rsidR="0062226E">
        <w:rPr>
          <w:sz w:val="21"/>
          <w:szCs w:val="21"/>
          <w:lang w:val="ru-RU"/>
        </w:rPr>
        <w:t>20</w:t>
      </w:r>
      <w:r w:rsidRPr="0004190B">
        <w:rPr>
          <w:sz w:val="21"/>
          <w:szCs w:val="21"/>
          <w:lang w:val="ru-RU"/>
        </w:rPr>
        <w:t>г. (включительно).</w:t>
      </w:r>
    </w:p>
    <w:p w14:paraId="06CB186C" w14:textId="77777777" w:rsidR="00746D37" w:rsidRPr="0004190B" w:rsidRDefault="00746D37" w:rsidP="0004190B">
      <w:pPr>
        <w:spacing w:before="6" w:after="12" w:line="276" w:lineRule="auto"/>
        <w:ind w:left="709" w:hanging="709"/>
        <w:rPr>
          <w:sz w:val="21"/>
          <w:szCs w:val="21"/>
          <w:lang w:val="ru-RU"/>
        </w:rPr>
      </w:pPr>
      <w:r w:rsidRPr="0004190B">
        <w:rPr>
          <w:sz w:val="21"/>
          <w:szCs w:val="21"/>
          <w:lang w:val="ru-RU"/>
        </w:rPr>
        <w:t xml:space="preserve"> В случае отказа одного или нескольких Участников от участия в Семинаре с </w:t>
      </w:r>
      <w:r w:rsidR="0062226E">
        <w:rPr>
          <w:sz w:val="21"/>
          <w:szCs w:val="21"/>
          <w:lang w:val="ru-RU"/>
        </w:rPr>
        <w:t>30</w:t>
      </w:r>
      <w:r w:rsidRPr="0004190B">
        <w:rPr>
          <w:sz w:val="21"/>
          <w:szCs w:val="21"/>
          <w:lang w:val="ru-RU"/>
        </w:rPr>
        <w:t xml:space="preserve"> </w:t>
      </w:r>
      <w:r w:rsidR="0062226E">
        <w:rPr>
          <w:sz w:val="21"/>
          <w:szCs w:val="21"/>
          <w:lang w:val="ru-RU"/>
        </w:rPr>
        <w:t>сентября</w:t>
      </w:r>
      <w:r w:rsidRPr="0004190B">
        <w:rPr>
          <w:sz w:val="21"/>
          <w:szCs w:val="21"/>
          <w:lang w:val="ru-RU"/>
        </w:rPr>
        <w:t xml:space="preserve"> 20</w:t>
      </w:r>
      <w:r w:rsidR="0062226E">
        <w:rPr>
          <w:sz w:val="21"/>
          <w:szCs w:val="21"/>
          <w:lang w:val="ru-RU"/>
        </w:rPr>
        <w:t>20</w:t>
      </w:r>
      <w:r w:rsidRPr="0004190B">
        <w:rPr>
          <w:sz w:val="21"/>
          <w:szCs w:val="21"/>
          <w:lang w:val="ru-RU"/>
        </w:rPr>
        <w:t xml:space="preserve">г. и позднее, аванс возврату не подлежит. </w:t>
      </w:r>
    </w:p>
    <w:p w14:paraId="3874A2F4" w14:textId="77777777" w:rsidR="00F566DB" w:rsidRPr="00D221BE" w:rsidRDefault="00F566DB" w:rsidP="00727F42">
      <w:pPr>
        <w:spacing w:before="6" w:after="12" w:line="288" w:lineRule="auto"/>
        <w:rPr>
          <w:sz w:val="21"/>
          <w:szCs w:val="21"/>
          <w:lang w:val="ru-RU"/>
        </w:rPr>
      </w:pPr>
    </w:p>
    <w:p w14:paraId="6D9C3B90" w14:textId="77777777" w:rsidR="00EC2FBC" w:rsidRPr="00D221BE" w:rsidRDefault="00EC2FBC" w:rsidP="00727F42">
      <w:pPr>
        <w:spacing w:before="6" w:after="12" w:line="288" w:lineRule="auto"/>
        <w:rPr>
          <w:sz w:val="21"/>
          <w:szCs w:val="21"/>
          <w:lang w:val="ru-RU"/>
        </w:rPr>
      </w:pPr>
    </w:p>
    <w:p w14:paraId="1DA5E3BF" w14:textId="77777777" w:rsidR="00EC2FBC" w:rsidRPr="00D221BE" w:rsidRDefault="00EC2FBC" w:rsidP="006E5385">
      <w:pPr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001EE78A" w14:textId="77777777" w:rsidR="00EC2FBC" w:rsidRPr="00D221BE" w:rsidRDefault="00EC2FBC" w:rsidP="006E5385">
      <w:pPr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3CA541BF" w14:textId="77777777" w:rsidR="00AF0DDC" w:rsidRPr="00D221BE" w:rsidRDefault="00AF0DDC" w:rsidP="00AF0DDC">
      <w:pPr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4F0A3E7F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Исполнитель:                                                                 Заказчик:</w:t>
      </w:r>
    </w:p>
    <w:p w14:paraId="570C6ECB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Первый заместитель директора</w:t>
      </w:r>
      <w:r>
        <w:rPr>
          <w:bCs/>
          <w:sz w:val="21"/>
          <w:szCs w:val="21"/>
          <w:lang w:val="ru-RU"/>
        </w:rPr>
        <w:t xml:space="preserve">                                      Заместитель генерального директора</w:t>
      </w:r>
    </w:p>
    <w:p w14:paraId="130347BA" w14:textId="77777777" w:rsidR="00CD1775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 w:rsidRPr="00D221BE">
        <w:rPr>
          <w:bCs/>
          <w:sz w:val="21"/>
          <w:szCs w:val="21"/>
          <w:lang w:val="ru-RU"/>
        </w:rPr>
        <w:t>ФБУ «ИТЦ ФАС России»</w:t>
      </w:r>
      <w:r>
        <w:rPr>
          <w:bCs/>
          <w:sz w:val="21"/>
          <w:szCs w:val="21"/>
          <w:lang w:val="ru-RU"/>
        </w:rPr>
        <w:t xml:space="preserve">                                               по корпоративному развитию </w:t>
      </w:r>
    </w:p>
    <w:p w14:paraId="7FE36636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                                                               и связям с общественностью</w:t>
      </w:r>
    </w:p>
    <w:p w14:paraId="51D515EF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</w:p>
    <w:p w14:paraId="76B75673" w14:textId="286C8807" w:rsidR="00CD1775" w:rsidRDefault="00CD1775" w:rsidP="00CD1775">
      <w:pPr>
        <w:tabs>
          <w:tab w:val="left" w:pos="2070"/>
          <w:tab w:val="left" w:pos="7110"/>
        </w:tabs>
        <w:ind w:right="425"/>
        <w:rPr>
          <w:b/>
          <w:bCs/>
          <w:sz w:val="21"/>
          <w:szCs w:val="21"/>
          <w:lang w:val="ru-RU"/>
        </w:rPr>
      </w:pPr>
      <w:r w:rsidRPr="00D221BE">
        <w:rPr>
          <w:b/>
          <w:bCs/>
          <w:sz w:val="21"/>
          <w:szCs w:val="21"/>
          <w:lang w:val="ru-RU"/>
        </w:rPr>
        <w:t>__________________/</w:t>
      </w:r>
      <w:r w:rsidRPr="00D221BE">
        <w:rPr>
          <w:bCs/>
          <w:sz w:val="21"/>
          <w:szCs w:val="21"/>
          <w:lang w:val="ru-RU"/>
        </w:rPr>
        <w:t>Е.В. Соловьева</w:t>
      </w:r>
      <w:r w:rsidRPr="00D221BE">
        <w:rPr>
          <w:b/>
          <w:bCs/>
          <w:sz w:val="21"/>
          <w:szCs w:val="21"/>
          <w:lang w:val="ru-RU"/>
        </w:rPr>
        <w:t xml:space="preserve">/                            </w:t>
      </w:r>
      <w:r w:rsidRPr="00204E08">
        <w:rPr>
          <w:bCs/>
          <w:sz w:val="21"/>
          <w:szCs w:val="21"/>
          <w:lang w:val="ru-RU"/>
        </w:rPr>
        <w:t>________________/А.А.</w:t>
      </w:r>
      <w:r w:rsidR="001E7729">
        <w:rPr>
          <w:bCs/>
          <w:sz w:val="21"/>
          <w:szCs w:val="21"/>
          <w:lang w:val="ru-RU"/>
        </w:rPr>
        <w:t xml:space="preserve"> </w:t>
      </w:r>
      <w:r w:rsidRPr="00204E08">
        <w:rPr>
          <w:bCs/>
          <w:sz w:val="21"/>
          <w:szCs w:val="21"/>
          <w:lang w:val="ru-RU"/>
        </w:rPr>
        <w:t>Самородова</w:t>
      </w:r>
      <w:r w:rsidRPr="00D221BE">
        <w:rPr>
          <w:b/>
          <w:bCs/>
          <w:sz w:val="21"/>
          <w:szCs w:val="21"/>
          <w:lang w:val="ru-RU"/>
        </w:rPr>
        <w:t>/</w:t>
      </w:r>
      <w:r w:rsidRPr="00D221BE">
        <w:rPr>
          <w:b/>
          <w:bCs/>
          <w:sz w:val="21"/>
          <w:szCs w:val="21"/>
          <w:lang w:val="ru-RU"/>
        </w:rPr>
        <w:tab/>
      </w:r>
    </w:p>
    <w:p w14:paraId="727C77CE" w14:textId="77777777" w:rsidR="00CD1775" w:rsidRPr="00D221BE" w:rsidRDefault="00CD1775" w:rsidP="00CD1775">
      <w:pPr>
        <w:tabs>
          <w:tab w:val="left" w:pos="2070"/>
          <w:tab w:val="left" w:pos="7110"/>
        </w:tabs>
        <w:ind w:right="425"/>
        <w:rPr>
          <w:bCs/>
          <w:sz w:val="21"/>
          <w:szCs w:val="21"/>
          <w:lang w:val="ru-RU"/>
        </w:rPr>
      </w:pPr>
      <w:r>
        <w:rPr>
          <w:bCs/>
          <w:sz w:val="21"/>
          <w:szCs w:val="21"/>
          <w:lang w:val="ru-RU"/>
        </w:rPr>
        <w:t xml:space="preserve">                            </w:t>
      </w:r>
      <w:r w:rsidRPr="00D221BE">
        <w:rPr>
          <w:bCs/>
          <w:sz w:val="21"/>
          <w:szCs w:val="21"/>
          <w:lang w:val="ru-RU"/>
        </w:rPr>
        <w:t>м.п.</w:t>
      </w:r>
      <w:r w:rsidRPr="00D221BE">
        <w:rPr>
          <w:b/>
          <w:bCs/>
          <w:sz w:val="21"/>
          <w:szCs w:val="21"/>
          <w:lang w:val="ru-RU"/>
        </w:rPr>
        <w:t xml:space="preserve">                                        </w:t>
      </w:r>
      <w:r>
        <w:rPr>
          <w:b/>
          <w:bCs/>
          <w:sz w:val="21"/>
          <w:szCs w:val="21"/>
          <w:lang w:val="ru-RU"/>
        </w:rPr>
        <w:t xml:space="preserve">        </w:t>
      </w:r>
      <w:r w:rsidRPr="00D221BE">
        <w:rPr>
          <w:b/>
          <w:bCs/>
          <w:sz w:val="21"/>
          <w:szCs w:val="21"/>
          <w:lang w:val="ru-RU"/>
        </w:rPr>
        <w:t xml:space="preserve">  </w:t>
      </w:r>
      <w:r>
        <w:rPr>
          <w:b/>
          <w:bCs/>
          <w:sz w:val="21"/>
          <w:szCs w:val="21"/>
          <w:lang w:val="ru-RU"/>
        </w:rPr>
        <w:t xml:space="preserve">                          </w:t>
      </w:r>
      <w:r w:rsidRPr="00D221BE">
        <w:rPr>
          <w:b/>
          <w:bCs/>
          <w:sz w:val="21"/>
          <w:szCs w:val="21"/>
          <w:lang w:val="ru-RU"/>
        </w:rPr>
        <w:t xml:space="preserve"> </w:t>
      </w:r>
      <w:r>
        <w:rPr>
          <w:b/>
          <w:bCs/>
          <w:sz w:val="21"/>
          <w:szCs w:val="21"/>
          <w:lang w:val="ru-RU"/>
        </w:rPr>
        <w:t xml:space="preserve">     </w:t>
      </w:r>
      <w:r w:rsidRPr="00D221BE">
        <w:rPr>
          <w:bCs/>
          <w:sz w:val="21"/>
          <w:szCs w:val="21"/>
          <w:lang w:val="ru-RU"/>
        </w:rPr>
        <w:t>м.п.</w:t>
      </w:r>
    </w:p>
    <w:p w14:paraId="13D18782" w14:textId="77777777" w:rsidR="00EC2FBC" w:rsidRPr="00D221BE" w:rsidRDefault="00EC2FBC" w:rsidP="006E5385">
      <w:pPr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68483D26" w14:textId="77777777" w:rsidR="00EC2FBC" w:rsidRPr="00D221BE" w:rsidRDefault="00EC2FBC" w:rsidP="006E5385">
      <w:pPr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365EBA1D" w14:textId="77777777" w:rsidR="00EC2FBC" w:rsidRPr="00D221BE" w:rsidRDefault="00EC2FBC" w:rsidP="006E5385">
      <w:pPr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6B16C62C" w14:textId="77777777" w:rsidR="00EC2FBC" w:rsidRPr="00D221BE" w:rsidRDefault="00EC2FBC" w:rsidP="006E5385">
      <w:pPr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63BD6571" w14:textId="77777777" w:rsidR="00EC2FBC" w:rsidRPr="00D221BE" w:rsidRDefault="00EC2FBC" w:rsidP="006E5385">
      <w:pPr>
        <w:spacing w:before="6" w:after="12" w:line="288" w:lineRule="auto"/>
        <w:ind w:left="709" w:hanging="709"/>
        <w:rPr>
          <w:sz w:val="21"/>
          <w:szCs w:val="21"/>
          <w:lang w:val="ru-RU"/>
        </w:rPr>
      </w:pPr>
    </w:p>
    <w:p w14:paraId="73E989C6" w14:textId="77777777" w:rsidR="00084150" w:rsidRPr="00D221BE" w:rsidRDefault="00084150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/>
        </w:rPr>
      </w:pPr>
    </w:p>
    <w:p w14:paraId="61575615" w14:textId="77777777" w:rsidR="00D24111" w:rsidRPr="00D221BE" w:rsidRDefault="00D24111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/>
        </w:rPr>
      </w:pPr>
    </w:p>
    <w:p w14:paraId="6E8E45DB" w14:textId="77777777" w:rsidR="00D24111" w:rsidRPr="00D221BE" w:rsidRDefault="00D24111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/>
        </w:rPr>
      </w:pPr>
    </w:p>
    <w:p w14:paraId="631AE7C7" w14:textId="77777777" w:rsidR="00D24111" w:rsidRPr="00D221BE" w:rsidRDefault="00D24111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/>
        </w:rPr>
      </w:pPr>
    </w:p>
    <w:p w14:paraId="1A3ABC00" w14:textId="77777777" w:rsidR="00D24111" w:rsidRPr="00D221BE" w:rsidRDefault="00D24111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/>
        </w:rPr>
      </w:pPr>
    </w:p>
    <w:p w14:paraId="5A4B0565" w14:textId="77777777" w:rsidR="00727F42" w:rsidRPr="00D221BE" w:rsidRDefault="00727F42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/>
        </w:rPr>
      </w:pPr>
    </w:p>
    <w:p w14:paraId="0B1AD2C7" w14:textId="77777777" w:rsidR="00727F42" w:rsidRPr="00D221BE" w:rsidRDefault="00727F42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/>
        </w:rPr>
      </w:pPr>
    </w:p>
    <w:p w14:paraId="1F14E307" w14:textId="77777777" w:rsidR="00D24111" w:rsidRPr="00D221BE" w:rsidRDefault="00D24111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/>
        </w:rPr>
      </w:pPr>
    </w:p>
    <w:p w14:paraId="7F5648FF" w14:textId="77777777" w:rsidR="00D24111" w:rsidRPr="00D221BE" w:rsidRDefault="00D24111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 w:eastAsia="ru-RU"/>
        </w:rPr>
      </w:pPr>
    </w:p>
    <w:p w14:paraId="2C3B6D74" w14:textId="77777777" w:rsidR="00E56D02" w:rsidRPr="00D221BE" w:rsidRDefault="00E56D02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 w:eastAsia="ru-RU"/>
        </w:rPr>
      </w:pPr>
    </w:p>
    <w:p w14:paraId="7EE2B6B5" w14:textId="77777777" w:rsidR="00E56D02" w:rsidRPr="00D221BE" w:rsidRDefault="00E56D02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 w:eastAsia="ru-RU"/>
        </w:rPr>
      </w:pPr>
    </w:p>
    <w:p w14:paraId="5A88271A" w14:textId="77777777" w:rsidR="00E56D02" w:rsidRPr="00D221BE" w:rsidRDefault="00E56D02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 w:eastAsia="ru-RU"/>
        </w:rPr>
      </w:pPr>
    </w:p>
    <w:p w14:paraId="3450F945" w14:textId="77777777" w:rsidR="008D73AD" w:rsidRPr="00D221BE" w:rsidRDefault="008D73AD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 w:eastAsia="ru-RU"/>
        </w:rPr>
      </w:pPr>
    </w:p>
    <w:p w14:paraId="2177AA54" w14:textId="77777777" w:rsidR="00E56D02" w:rsidRDefault="00E56D02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 w:eastAsia="ru-RU"/>
        </w:rPr>
      </w:pPr>
    </w:p>
    <w:p w14:paraId="06CE1F54" w14:textId="77777777" w:rsidR="00D221BE" w:rsidRPr="00D221BE" w:rsidRDefault="00D221BE" w:rsidP="00BA3DA5">
      <w:pPr>
        <w:widowControl w:val="0"/>
        <w:autoSpaceDE w:val="0"/>
        <w:autoSpaceDN w:val="0"/>
        <w:adjustRightInd w:val="0"/>
        <w:spacing w:before="6" w:after="12" w:line="288" w:lineRule="auto"/>
        <w:rPr>
          <w:sz w:val="21"/>
          <w:szCs w:val="21"/>
          <w:lang w:val="ru-RU" w:eastAsia="ru-RU"/>
        </w:rPr>
      </w:pPr>
    </w:p>
    <w:sectPr w:rsidR="00D221BE" w:rsidRPr="00D221BE" w:rsidSect="0004190B">
      <w:footerReference w:type="default" r:id="rId8"/>
      <w:footerReference w:type="first" r:id="rId9"/>
      <w:pgSz w:w="11906" w:h="16838"/>
      <w:pgMar w:top="426" w:right="707" w:bottom="1560" w:left="851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04DF" w14:textId="77777777" w:rsidR="00254F16" w:rsidRDefault="00254F16">
      <w:r>
        <w:separator/>
      </w:r>
    </w:p>
  </w:endnote>
  <w:endnote w:type="continuationSeparator" w:id="0">
    <w:p w14:paraId="63D7402C" w14:textId="77777777" w:rsidR="00254F16" w:rsidRDefault="0025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D21A" w14:textId="77777777" w:rsidR="00514BB8" w:rsidRDefault="00514BB8" w:rsidP="00514BB8">
    <w:pPr>
      <w:pStyle w:val="ab"/>
      <w:tabs>
        <w:tab w:val="left" w:pos="4062"/>
        <w:tab w:val="right" w:pos="10348"/>
      </w:tabs>
      <w:jc w:val="center"/>
      <w:rPr>
        <w:lang w:val="ru-RU"/>
      </w:rPr>
    </w:pPr>
    <w:r>
      <w:rPr>
        <w:lang w:val="ru-RU"/>
      </w:rPr>
      <w:t xml:space="preserve">                                                    </w:t>
    </w:r>
  </w:p>
  <w:p w14:paraId="4BA4D762" w14:textId="515B16FE" w:rsidR="00C86A88" w:rsidRDefault="00514BB8" w:rsidP="002F006F">
    <w:pPr>
      <w:pStyle w:val="ab"/>
      <w:tabs>
        <w:tab w:val="clear" w:pos="9355"/>
        <w:tab w:val="left" w:pos="4062"/>
        <w:tab w:val="right" w:pos="10065"/>
        <w:tab w:val="right" w:pos="10348"/>
      </w:tabs>
      <w:jc w:val="right"/>
    </w:pPr>
    <w:r>
      <w:rPr>
        <w:sz w:val="20"/>
        <w:szCs w:val="20"/>
        <w:lang w:val="ru-RU"/>
      </w:rPr>
      <w:t xml:space="preserve">                                </w:t>
    </w:r>
    <w:r w:rsidR="00052E03">
      <w:rPr>
        <w:sz w:val="20"/>
        <w:szCs w:val="20"/>
        <w:lang w:val="ru-RU"/>
      </w:rPr>
      <w:t xml:space="preserve">                         </w:t>
    </w:r>
    <w:r w:rsidR="00AC6168">
      <w:rPr>
        <w:sz w:val="20"/>
        <w:szCs w:val="20"/>
        <w:lang w:val="ru-RU"/>
      </w:rPr>
      <w:t xml:space="preserve">к </w:t>
    </w:r>
    <w:r w:rsidRPr="00514BB8">
      <w:rPr>
        <w:sz w:val="20"/>
        <w:szCs w:val="20"/>
        <w:lang w:val="ru-RU"/>
      </w:rPr>
      <w:t>Договор</w:t>
    </w:r>
    <w:r w:rsidR="00AC6168">
      <w:rPr>
        <w:sz w:val="20"/>
        <w:szCs w:val="20"/>
        <w:lang w:val="ru-RU"/>
      </w:rPr>
      <w:t>у</w:t>
    </w:r>
    <w:r w:rsidR="006811A2">
      <w:rPr>
        <w:sz w:val="20"/>
        <w:szCs w:val="20"/>
        <w:lang w:val="ru-RU"/>
      </w:rPr>
      <w:t xml:space="preserve"> №___________</w:t>
    </w:r>
    <w:r w:rsidR="006811A2" w:rsidRPr="006811A2">
      <w:rPr>
        <w:sz w:val="20"/>
        <w:szCs w:val="20"/>
        <w:lang w:val="ru-RU"/>
      </w:rPr>
      <w:t xml:space="preserve"> </w:t>
    </w:r>
    <w:r w:rsidR="006811A2">
      <w:rPr>
        <w:sz w:val="20"/>
        <w:szCs w:val="20"/>
        <w:lang w:val="ru-RU"/>
      </w:rPr>
      <w:t>от</w:t>
    </w:r>
    <w:r w:rsidR="006811A2" w:rsidRPr="006811A2">
      <w:rPr>
        <w:sz w:val="20"/>
        <w:szCs w:val="20"/>
        <w:lang w:val="ru-RU"/>
      </w:rPr>
      <w:t xml:space="preserve"> </w:t>
    </w:r>
    <w:r w:rsidRPr="00514BB8">
      <w:rPr>
        <w:sz w:val="20"/>
        <w:szCs w:val="20"/>
        <w:lang w:val="ru-RU"/>
      </w:rPr>
      <w:t>«__»_____</w:t>
    </w:r>
    <w:r>
      <w:rPr>
        <w:sz w:val="20"/>
        <w:szCs w:val="20"/>
        <w:lang w:val="ru-RU"/>
      </w:rPr>
      <w:t>__</w:t>
    </w:r>
    <w:r w:rsidR="00052E03">
      <w:rPr>
        <w:sz w:val="20"/>
        <w:szCs w:val="20"/>
        <w:lang w:val="ru-RU"/>
      </w:rPr>
      <w:t>_2020</w:t>
    </w:r>
    <w:r w:rsidR="006811A2">
      <w:rPr>
        <w:sz w:val="20"/>
        <w:szCs w:val="20"/>
        <w:lang w:val="ru-RU"/>
      </w:rPr>
      <w:t>г.</w:t>
    </w:r>
    <w:r w:rsidR="006811A2" w:rsidRPr="006811A2">
      <w:rPr>
        <w:sz w:val="20"/>
        <w:szCs w:val="20"/>
        <w:lang w:val="ru-RU"/>
      </w:rPr>
      <w:t xml:space="preserve"> </w:t>
    </w:r>
    <w:r w:rsidRPr="006811A2">
      <w:rPr>
        <w:lang w:val="ru-RU"/>
      </w:rPr>
      <w:tab/>
    </w:r>
    <w:r w:rsidRPr="006811A2">
      <w:rPr>
        <w:lang w:val="ru-RU"/>
      </w:rPr>
      <w:tab/>
    </w:r>
    <w:r w:rsidRPr="006811A2">
      <w:rPr>
        <w:lang w:val="ru-RU"/>
      </w:rPr>
      <w:tab/>
    </w:r>
    <w:r w:rsidR="00FD2533">
      <w:rPr>
        <w:lang w:val="ru-RU"/>
      </w:rPr>
      <w:t xml:space="preserve">                                                                                                    </w:t>
    </w:r>
    <w:r w:rsidR="00C86A88">
      <w:fldChar w:fldCharType="begin"/>
    </w:r>
    <w:r w:rsidR="00C86A88" w:rsidRPr="006811A2">
      <w:rPr>
        <w:lang w:val="ru-RU"/>
      </w:rPr>
      <w:instrText xml:space="preserve"> </w:instrText>
    </w:r>
    <w:r w:rsidR="00C86A88">
      <w:instrText>PAGE</w:instrText>
    </w:r>
    <w:r w:rsidR="00C86A88" w:rsidRPr="006811A2">
      <w:rPr>
        <w:lang w:val="ru-RU"/>
      </w:rPr>
      <w:instrText xml:space="preserve">   \* </w:instrText>
    </w:r>
    <w:r w:rsidR="00C86A88">
      <w:instrText>MERGEFORMAT</w:instrText>
    </w:r>
    <w:r w:rsidR="00C86A88" w:rsidRPr="006811A2">
      <w:rPr>
        <w:lang w:val="ru-RU"/>
      </w:rPr>
      <w:instrText xml:space="preserve"> </w:instrText>
    </w:r>
    <w:r w:rsidR="00C86A88">
      <w:fldChar w:fldCharType="separate"/>
    </w:r>
    <w:r w:rsidR="001F361C">
      <w:rPr>
        <w:noProof/>
      </w:rPr>
      <w:t>2</w:t>
    </w:r>
    <w:r w:rsidR="00C86A88">
      <w:fldChar w:fldCharType="end"/>
    </w:r>
  </w:p>
  <w:p w14:paraId="0DE79D53" w14:textId="77777777" w:rsidR="00C86A88" w:rsidRDefault="00C86A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637520"/>
      <w:docPartObj>
        <w:docPartGallery w:val="Page Numbers (Bottom of Page)"/>
        <w:docPartUnique/>
      </w:docPartObj>
    </w:sdtPr>
    <w:sdtEndPr/>
    <w:sdtContent>
      <w:p w14:paraId="3E49CAFC" w14:textId="011D4A9E" w:rsidR="00AC6168" w:rsidRDefault="00AC61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1C" w:rsidRPr="001F361C">
          <w:rPr>
            <w:noProof/>
            <w:lang w:val="ru-RU"/>
          </w:rPr>
          <w:t>1</w:t>
        </w:r>
        <w:r>
          <w:fldChar w:fldCharType="end"/>
        </w:r>
      </w:p>
    </w:sdtContent>
  </w:sdt>
  <w:p w14:paraId="2FFCF68C" w14:textId="77777777" w:rsidR="00AC6168" w:rsidRDefault="00AC61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86A1" w14:textId="77777777" w:rsidR="00254F16" w:rsidRDefault="00254F16">
      <w:r>
        <w:separator/>
      </w:r>
    </w:p>
  </w:footnote>
  <w:footnote w:type="continuationSeparator" w:id="0">
    <w:p w14:paraId="568FDC03" w14:textId="77777777" w:rsidR="00254F16" w:rsidRDefault="0025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E53"/>
    <w:multiLevelType w:val="hybridMultilevel"/>
    <w:tmpl w:val="6CF679E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2F232CF"/>
    <w:multiLevelType w:val="singleLevel"/>
    <w:tmpl w:val="72E412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03E81014"/>
    <w:multiLevelType w:val="hybridMultilevel"/>
    <w:tmpl w:val="0D643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A6E2E"/>
    <w:multiLevelType w:val="hybridMultilevel"/>
    <w:tmpl w:val="4FD8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448B"/>
    <w:multiLevelType w:val="multilevel"/>
    <w:tmpl w:val="2CA29DD8"/>
    <w:lvl w:ilvl="0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120"/>
        </w:tabs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BF03437"/>
    <w:multiLevelType w:val="multilevel"/>
    <w:tmpl w:val="45FC32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0EE8021A"/>
    <w:multiLevelType w:val="hybridMultilevel"/>
    <w:tmpl w:val="8CF89F84"/>
    <w:lvl w:ilvl="0" w:tplc="CE54F792">
      <w:start w:val="1"/>
      <w:numFmt w:val="russianLower"/>
      <w:lvlText w:val="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1B652E78"/>
    <w:multiLevelType w:val="hybridMultilevel"/>
    <w:tmpl w:val="CCC89478"/>
    <w:lvl w:ilvl="0" w:tplc="1AC076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84D9F"/>
    <w:multiLevelType w:val="multilevel"/>
    <w:tmpl w:val="0088AD98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56E1D70"/>
    <w:multiLevelType w:val="multilevel"/>
    <w:tmpl w:val="FC0CFF84"/>
    <w:lvl w:ilvl="0">
      <w:start w:val="2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120"/>
        </w:tabs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EB226EE"/>
    <w:multiLevelType w:val="hybridMultilevel"/>
    <w:tmpl w:val="68C4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745E1"/>
    <w:multiLevelType w:val="hybridMultilevel"/>
    <w:tmpl w:val="1FEE6F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02D67EE"/>
    <w:multiLevelType w:val="multilevel"/>
    <w:tmpl w:val="C8CCDCD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715E28"/>
    <w:multiLevelType w:val="multilevel"/>
    <w:tmpl w:val="8B5266BE"/>
    <w:lvl w:ilvl="0">
      <w:start w:val="1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8E25E5"/>
    <w:multiLevelType w:val="hybridMultilevel"/>
    <w:tmpl w:val="44A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D20BA"/>
    <w:multiLevelType w:val="hybridMultilevel"/>
    <w:tmpl w:val="52CAA4A0"/>
    <w:lvl w:ilvl="0" w:tplc="EEDAA9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41A53"/>
    <w:multiLevelType w:val="hybridMultilevel"/>
    <w:tmpl w:val="20AE0F84"/>
    <w:lvl w:ilvl="0" w:tplc="CE54F79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E0A53"/>
    <w:multiLevelType w:val="multilevel"/>
    <w:tmpl w:val="B7640C04"/>
    <w:lvl w:ilvl="0">
      <w:start w:val="2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120"/>
        </w:tabs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41B32F09"/>
    <w:multiLevelType w:val="singleLevel"/>
    <w:tmpl w:val="72E4125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4511645F"/>
    <w:multiLevelType w:val="hybridMultilevel"/>
    <w:tmpl w:val="A81A6250"/>
    <w:lvl w:ilvl="0" w:tplc="EEDAA9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F532B"/>
    <w:multiLevelType w:val="hybridMultilevel"/>
    <w:tmpl w:val="D6261BF0"/>
    <w:lvl w:ilvl="0" w:tplc="EEDAA91C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535CA"/>
    <w:multiLevelType w:val="multilevel"/>
    <w:tmpl w:val="070CA7AC"/>
    <w:lvl w:ilvl="0">
      <w:start w:val="2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120"/>
        </w:tabs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4D4509FA"/>
    <w:multiLevelType w:val="singleLevel"/>
    <w:tmpl w:val="FE500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23" w15:restartNumberingAfterBreak="0">
    <w:nsid w:val="4D6F5E90"/>
    <w:multiLevelType w:val="multilevel"/>
    <w:tmpl w:val="8C74D1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 w15:restartNumberingAfterBreak="0">
    <w:nsid w:val="4EC76086"/>
    <w:multiLevelType w:val="multilevel"/>
    <w:tmpl w:val="0532AFEC"/>
    <w:lvl w:ilvl="0">
      <w:start w:val="3"/>
      <w:numFmt w:val="decimal"/>
      <w:lvlText w:val="%1.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120"/>
        </w:tabs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5CD532F"/>
    <w:multiLevelType w:val="hybridMultilevel"/>
    <w:tmpl w:val="D4C63AB6"/>
    <w:lvl w:ilvl="0" w:tplc="C10A3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40275"/>
    <w:multiLevelType w:val="hybridMultilevel"/>
    <w:tmpl w:val="1B5614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D0726"/>
    <w:multiLevelType w:val="hybridMultilevel"/>
    <w:tmpl w:val="D6D8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7B11"/>
    <w:multiLevelType w:val="multilevel"/>
    <w:tmpl w:val="3B48B258"/>
    <w:lvl w:ilvl="0">
      <w:start w:val="1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F0E43F7"/>
    <w:multiLevelType w:val="multilevel"/>
    <w:tmpl w:val="823E07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1A4797F"/>
    <w:multiLevelType w:val="hybridMultilevel"/>
    <w:tmpl w:val="C4D2363E"/>
    <w:lvl w:ilvl="0" w:tplc="AAD2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1AC0760E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4F7B45"/>
    <w:multiLevelType w:val="multilevel"/>
    <w:tmpl w:val="20549B5E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120"/>
        </w:tabs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6B25D30"/>
    <w:multiLevelType w:val="hybridMultilevel"/>
    <w:tmpl w:val="9F8EA1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04D8D"/>
    <w:multiLevelType w:val="hybridMultilevel"/>
    <w:tmpl w:val="DD00E73C"/>
    <w:lvl w:ilvl="0" w:tplc="1AC0760E">
      <w:start w:val="1"/>
      <w:numFmt w:val="bullet"/>
      <w:lvlText w:val="-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4" w15:restartNumberingAfterBreak="0">
    <w:nsid w:val="7E6C3710"/>
    <w:multiLevelType w:val="multilevel"/>
    <w:tmpl w:val="A79C815A"/>
    <w:lvl w:ilvl="0">
      <w:start w:val="3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3%1.%2."/>
      <w:lvlJc w:val="left"/>
      <w:pPr>
        <w:tabs>
          <w:tab w:val="num" w:pos="1120"/>
        </w:tabs>
        <w:ind w:left="1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F7173B0"/>
    <w:multiLevelType w:val="hybridMultilevel"/>
    <w:tmpl w:val="E208E3E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2"/>
  </w:num>
  <w:num w:numId="4">
    <w:abstractNumId w:val="13"/>
  </w:num>
  <w:num w:numId="5">
    <w:abstractNumId w:val="28"/>
  </w:num>
  <w:num w:numId="6">
    <w:abstractNumId w:val="17"/>
  </w:num>
  <w:num w:numId="7">
    <w:abstractNumId w:val="8"/>
  </w:num>
  <w:num w:numId="8">
    <w:abstractNumId w:val="21"/>
  </w:num>
  <w:num w:numId="9">
    <w:abstractNumId w:val="9"/>
  </w:num>
  <w:num w:numId="10">
    <w:abstractNumId w:val="31"/>
  </w:num>
  <w:num w:numId="11">
    <w:abstractNumId w:val="34"/>
  </w:num>
  <w:num w:numId="12">
    <w:abstractNumId w:val="24"/>
  </w:num>
  <w:num w:numId="13">
    <w:abstractNumId w:val="29"/>
  </w:num>
  <w:num w:numId="14">
    <w:abstractNumId w:val="20"/>
  </w:num>
  <w:num w:numId="15">
    <w:abstractNumId w:val="22"/>
  </w:num>
  <w:num w:numId="16">
    <w:abstractNumId w:val="27"/>
  </w:num>
  <w:num w:numId="17">
    <w:abstractNumId w:val="15"/>
  </w:num>
  <w:num w:numId="18">
    <w:abstractNumId w:val="19"/>
  </w:num>
  <w:num w:numId="19">
    <w:abstractNumId w:val="16"/>
  </w:num>
  <w:num w:numId="20">
    <w:abstractNumId w:val="6"/>
  </w:num>
  <w:num w:numId="21">
    <w:abstractNumId w:val="7"/>
  </w:num>
  <w:num w:numId="22">
    <w:abstractNumId w:val="2"/>
  </w:num>
  <w:num w:numId="23">
    <w:abstractNumId w:val="4"/>
  </w:num>
  <w:num w:numId="24">
    <w:abstractNumId w:val="32"/>
  </w:num>
  <w:num w:numId="25">
    <w:abstractNumId w:val="26"/>
  </w:num>
  <w:num w:numId="26">
    <w:abstractNumId w:val="1"/>
  </w:num>
  <w:num w:numId="27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8"/>
  </w:num>
  <w:num w:numId="31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4"/>
  </w:num>
  <w:num w:numId="34">
    <w:abstractNumId w:val="25"/>
  </w:num>
  <w:num w:numId="35">
    <w:abstractNumId w:val="5"/>
  </w:num>
  <w:num w:numId="36">
    <w:abstractNumId w:val="10"/>
  </w:num>
  <w:num w:numId="37">
    <w:abstractNumId w:val="35"/>
  </w:num>
  <w:num w:numId="38">
    <w:abstractNumId w:val="11"/>
  </w:num>
  <w:num w:numId="39">
    <w:abstractNumId w:val="0"/>
  </w:num>
  <w:num w:numId="40">
    <w:abstractNumId w:val="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61"/>
    <w:rsid w:val="00004EF1"/>
    <w:rsid w:val="0000593A"/>
    <w:rsid w:val="000066F8"/>
    <w:rsid w:val="00010756"/>
    <w:rsid w:val="000140BB"/>
    <w:rsid w:val="0002528A"/>
    <w:rsid w:val="00026F08"/>
    <w:rsid w:val="000319A8"/>
    <w:rsid w:val="00031C73"/>
    <w:rsid w:val="00036299"/>
    <w:rsid w:val="00040EE0"/>
    <w:rsid w:val="0004190B"/>
    <w:rsid w:val="00045070"/>
    <w:rsid w:val="000476A1"/>
    <w:rsid w:val="00052E03"/>
    <w:rsid w:val="000554F0"/>
    <w:rsid w:val="00056E9B"/>
    <w:rsid w:val="000574CD"/>
    <w:rsid w:val="0006044C"/>
    <w:rsid w:val="00061586"/>
    <w:rsid w:val="00062849"/>
    <w:rsid w:val="00063C8D"/>
    <w:rsid w:val="00076D0C"/>
    <w:rsid w:val="00077707"/>
    <w:rsid w:val="00077C4F"/>
    <w:rsid w:val="00084150"/>
    <w:rsid w:val="00087333"/>
    <w:rsid w:val="000900CE"/>
    <w:rsid w:val="00090520"/>
    <w:rsid w:val="0009481D"/>
    <w:rsid w:val="000A059A"/>
    <w:rsid w:val="000A0932"/>
    <w:rsid w:val="000B141C"/>
    <w:rsid w:val="000B7FB0"/>
    <w:rsid w:val="000C2EB2"/>
    <w:rsid w:val="000C4B9B"/>
    <w:rsid w:val="000C4F40"/>
    <w:rsid w:val="000D48E8"/>
    <w:rsid w:val="000D4BB3"/>
    <w:rsid w:val="000E1006"/>
    <w:rsid w:val="000E20EE"/>
    <w:rsid w:val="000F0314"/>
    <w:rsid w:val="000F40D6"/>
    <w:rsid w:val="000F6789"/>
    <w:rsid w:val="000F73A5"/>
    <w:rsid w:val="00101809"/>
    <w:rsid w:val="001064A0"/>
    <w:rsid w:val="0011330F"/>
    <w:rsid w:val="00114E38"/>
    <w:rsid w:val="001215FF"/>
    <w:rsid w:val="00121A0E"/>
    <w:rsid w:val="0012227A"/>
    <w:rsid w:val="00122B80"/>
    <w:rsid w:val="00125932"/>
    <w:rsid w:val="00125D53"/>
    <w:rsid w:val="00130A81"/>
    <w:rsid w:val="001362ED"/>
    <w:rsid w:val="0014368E"/>
    <w:rsid w:val="0014403F"/>
    <w:rsid w:val="001542AE"/>
    <w:rsid w:val="001548AD"/>
    <w:rsid w:val="00155657"/>
    <w:rsid w:val="00160781"/>
    <w:rsid w:val="00161784"/>
    <w:rsid w:val="00167657"/>
    <w:rsid w:val="00170721"/>
    <w:rsid w:val="0017166C"/>
    <w:rsid w:val="001736E9"/>
    <w:rsid w:val="00175C50"/>
    <w:rsid w:val="00175E4E"/>
    <w:rsid w:val="001825A9"/>
    <w:rsid w:val="001918AB"/>
    <w:rsid w:val="00193834"/>
    <w:rsid w:val="0019552C"/>
    <w:rsid w:val="00197F38"/>
    <w:rsid w:val="001A3882"/>
    <w:rsid w:val="001A3AF8"/>
    <w:rsid w:val="001A7598"/>
    <w:rsid w:val="001B165E"/>
    <w:rsid w:val="001B6BFC"/>
    <w:rsid w:val="001B7152"/>
    <w:rsid w:val="001C4E17"/>
    <w:rsid w:val="001C5DB0"/>
    <w:rsid w:val="001D3F35"/>
    <w:rsid w:val="001D507E"/>
    <w:rsid w:val="001E1AE2"/>
    <w:rsid w:val="001E3678"/>
    <w:rsid w:val="001E7729"/>
    <w:rsid w:val="001E7B0F"/>
    <w:rsid w:val="001F1ACF"/>
    <w:rsid w:val="001F361C"/>
    <w:rsid w:val="001F5AF8"/>
    <w:rsid w:val="001F727E"/>
    <w:rsid w:val="00202DC3"/>
    <w:rsid w:val="0020368F"/>
    <w:rsid w:val="00204E08"/>
    <w:rsid w:val="002122E6"/>
    <w:rsid w:val="0021412C"/>
    <w:rsid w:val="00220468"/>
    <w:rsid w:val="00226355"/>
    <w:rsid w:val="00226E66"/>
    <w:rsid w:val="002306DB"/>
    <w:rsid w:val="00233C48"/>
    <w:rsid w:val="002341B9"/>
    <w:rsid w:val="002365D9"/>
    <w:rsid w:val="00241E24"/>
    <w:rsid w:val="002426F2"/>
    <w:rsid w:val="00242B3F"/>
    <w:rsid w:val="00242B8C"/>
    <w:rsid w:val="00243D74"/>
    <w:rsid w:val="002442CF"/>
    <w:rsid w:val="002449FC"/>
    <w:rsid w:val="00247869"/>
    <w:rsid w:val="00252229"/>
    <w:rsid w:val="00254F16"/>
    <w:rsid w:val="002602FD"/>
    <w:rsid w:val="00261772"/>
    <w:rsid w:val="00265AA4"/>
    <w:rsid w:val="002723D5"/>
    <w:rsid w:val="0028072F"/>
    <w:rsid w:val="0028099C"/>
    <w:rsid w:val="00280E0B"/>
    <w:rsid w:val="00283DD6"/>
    <w:rsid w:val="00295A61"/>
    <w:rsid w:val="002A5834"/>
    <w:rsid w:val="002B5E90"/>
    <w:rsid w:val="002C182F"/>
    <w:rsid w:val="002C234A"/>
    <w:rsid w:val="002D138E"/>
    <w:rsid w:val="002D2500"/>
    <w:rsid w:val="002D291B"/>
    <w:rsid w:val="002D36E5"/>
    <w:rsid w:val="002D531B"/>
    <w:rsid w:val="002E140B"/>
    <w:rsid w:val="002E2252"/>
    <w:rsid w:val="002E452A"/>
    <w:rsid w:val="002F006F"/>
    <w:rsid w:val="002F3DBB"/>
    <w:rsid w:val="002F5A3D"/>
    <w:rsid w:val="0030214F"/>
    <w:rsid w:val="003029BA"/>
    <w:rsid w:val="00306ED6"/>
    <w:rsid w:val="00307881"/>
    <w:rsid w:val="00307DF1"/>
    <w:rsid w:val="00310E82"/>
    <w:rsid w:val="003115A0"/>
    <w:rsid w:val="00317E96"/>
    <w:rsid w:val="00320A75"/>
    <w:rsid w:val="003217A5"/>
    <w:rsid w:val="00322DBA"/>
    <w:rsid w:val="0032774D"/>
    <w:rsid w:val="00330294"/>
    <w:rsid w:val="00335E6C"/>
    <w:rsid w:val="0033693E"/>
    <w:rsid w:val="00337391"/>
    <w:rsid w:val="00340932"/>
    <w:rsid w:val="00346980"/>
    <w:rsid w:val="00350487"/>
    <w:rsid w:val="003507F1"/>
    <w:rsid w:val="00360802"/>
    <w:rsid w:val="00361188"/>
    <w:rsid w:val="00366D36"/>
    <w:rsid w:val="003716F5"/>
    <w:rsid w:val="00375EAC"/>
    <w:rsid w:val="0037743F"/>
    <w:rsid w:val="003814D7"/>
    <w:rsid w:val="00393268"/>
    <w:rsid w:val="00393B08"/>
    <w:rsid w:val="00394D3A"/>
    <w:rsid w:val="00394EFF"/>
    <w:rsid w:val="00395840"/>
    <w:rsid w:val="003A16A2"/>
    <w:rsid w:val="003A2DA8"/>
    <w:rsid w:val="003A5010"/>
    <w:rsid w:val="003B0368"/>
    <w:rsid w:val="003B2930"/>
    <w:rsid w:val="003C1CD4"/>
    <w:rsid w:val="003C2970"/>
    <w:rsid w:val="003C596D"/>
    <w:rsid w:val="003D3FA9"/>
    <w:rsid w:val="003D6CE5"/>
    <w:rsid w:val="003D6F5E"/>
    <w:rsid w:val="003E0537"/>
    <w:rsid w:val="003E1DDD"/>
    <w:rsid w:val="003E4DCC"/>
    <w:rsid w:val="003E73F3"/>
    <w:rsid w:val="003E7462"/>
    <w:rsid w:val="003F47BB"/>
    <w:rsid w:val="003F7F0E"/>
    <w:rsid w:val="00401AB5"/>
    <w:rsid w:val="00402C7C"/>
    <w:rsid w:val="0042259B"/>
    <w:rsid w:val="00422FEC"/>
    <w:rsid w:val="0042753F"/>
    <w:rsid w:val="004305BF"/>
    <w:rsid w:val="00431EA0"/>
    <w:rsid w:val="00433701"/>
    <w:rsid w:val="0043653B"/>
    <w:rsid w:val="00453C6C"/>
    <w:rsid w:val="00454994"/>
    <w:rsid w:val="004576B1"/>
    <w:rsid w:val="0046012A"/>
    <w:rsid w:val="0046283C"/>
    <w:rsid w:val="00462E7E"/>
    <w:rsid w:val="0046383B"/>
    <w:rsid w:val="00466D81"/>
    <w:rsid w:val="00472D78"/>
    <w:rsid w:val="00483BA9"/>
    <w:rsid w:val="00484E77"/>
    <w:rsid w:val="00487910"/>
    <w:rsid w:val="004924C2"/>
    <w:rsid w:val="004961F5"/>
    <w:rsid w:val="004A19E9"/>
    <w:rsid w:val="004A347E"/>
    <w:rsid w:val="004A476C"/>
    <w:rsid w:val="004A5F3C"/>
    <w:rsid w:val="004A78CA"/>
    <w:rsid w:val="004C4A3C"/>
    <w:rsid w:val="004C6E96"/>
    <w:rsid w:val="004D193C"/>
    <w:rsid w:val="004D6903"/>
    <w:rsid w:val="004F2F56"/>
    <w:rsid w:val="004F51BF"/>
    <w:rsid w:val="004F634E"/>
    <w:rsid w:val="004F7B07"/>
    <w:rsid w:val="0050171A"/>
    <w:rsid w:val="00503873"/>
    <w:rsid w:val="00505156"/>
    <w:rsid w:val="0051195C"/>
    <w:rsid w:val="00511C30"/>
    <w:rsid w:val="0051433D"/>
    <w:rsid w:val="00514BB8"/>
    <w:rsid w:val="00514F39"/>
    <w:rsid w:val="00516589"/>
    <w:rsid w:val="00517BED"/>
    <w:rsid w:val="0052100F"/>
    <w:rsid w:val="00522774"/>
    <w:rsid w:val="00523388"/>
    <w:rsid w:val="0052508D"/>
    <w:rsid w:val="00527987"/>
    <w:rsid w:val="005302C6"/>
    <w:rsid w:val="00530B13"/>
    <w:rsid w:val="00531047"/>
    <w:rsid w:val="0053241C"/>
    <w:rsid w:val="00532449"/>
    <w:rsid w:val="00542E5B"/>
    <w:rsid w:val="005433E9"/>
    <w:rsid w:val="005434A7"/>
    <w:rsid w:val="0054478A"/>
    <w:rsid w:val="0054508E"/>
    <w:rsid w:val="00545A7B"/>
    <w:rsid w:val="005472E5"/>
    <w:rsid w:val="0054767D"/>
    <w:rsid w:val="00547E01"/>
    <w:rsid w:val="00551E72"/>
    <w:rsid w:val="00554820"/>
    <w:rsid w:val="00555FD6"/>
    <w:rsid w:val="00557626"/>
    <w:rsid w:val="0057024A"/>
    <w:rsid w:val="00570597"/>
    <w:rsid w:val="00571165"/>
    <w:rsid w:val="0057445F"/>
    <w:rsid w:val="00575C19"/>
    <w:rsid w:val="00582FC2"/>
    <w:rsid w:val="00585A48"/>
    <w:rsid w:val="00586FD1"/>
    <w:rsid w:val="00591682"/>
    <w:rsid w:val="005920BE"/>
    <w:rsid w:val="005951F3"/>
    <w:rsid w:val="00595B5F"/>
    <w:rsid w:val="00596187"/>
    <w:rsid w:val="005A2683"/>
    <w:rsid w:val="005A2933"/>
    <w:rsid w:val="005B1153"/>
    <w:rsid w:val="005B15D5"/>
    <w:rsid w:val="005B323B"/>
    <w:rsid w:val="005B3A63"/>
    <w:rsid w:val="005B3BDB"/>
    <w:rsid w:val="005B4C1F"/>
    <w:rsid w:val="005B773D"/>
    <w:rsid w:val="005B7F3E"/>
    <w:rsid w:val="005C48AF"/>
    <w:rsid w:val="005C52E8"/>
    <w:rsid w:val="005D1C43"/>
    <w:rsid w:val="005D3F00"/>
    <w:rsid w:val="005D66B9"/>
    <w:rsid w:val="005D73C1"/>
    <w:rsid w:val="005E08CA"/>
    <w:rsid w:val="005E3660"/>
    <w:rsid w:val="005E7D5C"/>
    <w:rsid w:val="005F0704"/>
    <w:rsid w:val="005F50B7"/>
    <w:rsid w:val="0060016E"/>
    <w:rsid w:val="00600AF6"/>
    <w:rsid w:val="00600D61"/>
    <w:rsid w:val="006010FA"/>
    <w:rsid w:val="00604B0D"/>
    <w:rsid w:val="00605D5C"/>
    <w:rsid w:val="00615535"/>
    <w:rsid w:val="00621EFC"/>
    <w:rsid w:val="0062226E"/>
    <w:rsid w:val="00626479"/>
    <w:rsid w:val="0063543C"/>
    <w:rsid w:val="00635CC9"/>
    <w:rsid w:val="00636D0B"/>
    <w:rsid w:val="00640512"/>
    <w:rsid w:val="00643CCA"/>
    <w:rsid w:val="00646D8C"/>
    <w:rsid w:val="00650334"/>
    <w:rsid w:val="006518B3"/>
    <w:rsid w:val="00653A46"/>
    <w:rsid w:val="00664BA6"/>
    <w:rsid w:val="00664F85"/>
    <w:rsid w:val="00666031"/>
    <w:rsid w:val="006710FD"/>
    <w:rsid w:val="0067139B"/>
    <w:rsid w:val="00672930"/>
    <w:rsid w:val="00672B0C"/>
    <w:rsid w:val="006811A2"/>
    <w:rsid w:val="00684D71"/>
    <w:rsid w:val="006866F1"/>
    <w:rsid w:val="0068795D"/>
    <w:rsid w:val="00687B16"/>
    <w:rsid w:val="0069197E"/>
    <w:rsid w:val="006928B1"/>
    <w:rsid w:val="006A227D"/>
    <w:rsid w:val="006A3334"/>
    <w:rsid w:val="006A4992"/>
    <w:rsid w:val="006A529A"/>
    <w:rsid w:val="006A5D9A"/>
    <w:rsid w:val="006A6CD7"/>
    <w:rsid w:val="006B5A8A"/>
    <w:rsid w:val="006C5971"/>
    <w:rsid w:val="006C5E2F"/>
    <w:rsid w:val="006D2D49"/>
    <w:rsid w:val="006D321B"/>
    <w:rsid w:val="006D34B2"/>
    <w:rsid w:val="006D371A"/>
    <w:rsid w:val="006D4AA0"/>
    <w:rsid w:val="006D6547"/>
    <w:rsid w:val="006E23BC"/>
    <w:rsid w:val="006E48D1"/>
    <w:rsid w:val="006E5385"/>
    <w:rsid w:val="006F586E"/>
    <w:rsid w:val="007022D4"/>
    <w:rsid w:val="00704825"/>
    <w:rsid w:val="00704F32"/>
    <w:rsid w:val="007128BD"/>
    <w:rsid w:val="00726641"/>
    <w:rsid w:val="00726998"/>
    <w:rsid w:val="00727F42"/>
    <w:rsid w:val="00730E04"/>
    <w:rsid w:val="00731A79"/>
    <w:rsid w:val="007338BE"/>
    <w:rsid w:val="007344EE"/>
    <w:rsid w:val="00736261"/>
    <w:rsid w:val="00741053"/>
    <w:rsid w:val="0074256C"/>
    <w:rsid w:val="0074565D"/>
    <w:rsid w:val="007460E8"/>
    <w:rsid w:val="0074660B"/>
    <w:rsid w:val="00746D37"/>
    <w:rsid w:val="00747ABC"/>
    <w:rsid w:val="00747B8A"/>
    <w:rsid w:val="00750C95"/>
    <w:rsid w:val="00753D50"/>
    <w:rsid w:val="00754C16"/>
    <w:rsid w:val="00760F31"/>
    <w:rsid w:val="0076353A"/>
    <w:rsid w:val="007654B2"/>
    <w:rsid w:val="00767568"/>
    <w:rsid w:val="00771C66"/>
    <w:rsid w:val="0077777C"/>
    <w:rsid w:val="00777D8F"/>
    <w:rsid w:val="00782F41"/>
    <w:rsid w:val="00785771"/>
    <w:rsid w:val="0078625B"/>
    <w:rsid w:val="007870B1"/>
    <w:rsid w:val="007907E0"/>
    <w:rsid w:val="00794951"/>
    <w:rsid w:val="007A2FAA"/>
    <w:rsid w:val="007A34DB"/>
    <w:rsid w:val="007A36FC"/>
    <w:rsid w:val="007A381D"/>
    <w:rsid w:val="007A55D6"/>
    <w:rsid w:val="007B03EA"/>
    <w:rsid w:val="007B5368"/>
    <w:rsid w:val="007B5EC0"/>
    <w:rsid w:val="007B69B7"/>
    <w:rsid w:val="007B6E58"/>
    <w:rsid w:val="007C51D2"/>
    <w:rsid w:val="007C7947"/>
    <w:rsid w:val="007D15BF"/>
    <w:rsid w:val="007D2F82"/>
    <w:rsid w:val="007D3059"/>
    <w:rsid w:val="007D318B"/>
    <w:rsid w:val="007D322C"/>
    <w:rsid w:val="007E0F43"/>
    <w:rsid w:val="007E177D"/>
    <w:rsid w:val="007E18B4"/>
    <w:rsid w:val="007F1F2D"/>
    <w:rsid w:val="007F280F"/>
    <w:rsid w:val="008009F9"/>
    <w:rsid w:val="008024BB"/>
    <w:rsid w:val="00807656"/>
    <w:rsid w:val="00811196"/>
    <w:rsid w:val="008150C0"/>
    <w:rsid w:val="008178A6"/>
    <w:rsid w:val="00827776"/>
    <w:rsid w:val="00827B7E"/>
    <w:rsid w:val="008301A4"/>
    <w:rsid w:val="00834179"/>
    <w:rsid w:val="008353F8"/>
    <w:rsid w:val="0083691B"/>
    <w:rsid w:val="008432BE"/>
    <w:rsid w:val="00846A75"/>
    <w:rsid w:val="00850DF2"/>
    <w:rsid w:val="00851559"/>
    <w:rsid w:val="00852E99"/>
    <w:rsid w:val="00854D9D"/>
    <w:rsid w:val="00864558"/>
    <w:rsid w:val="00865043"/>
    <w:rsid w:val="0086640C"/>
    <w:rsid w:val="00867FBF"/>
    <w:rsid w:val="00872193"/>
    <w:rsid w:val="008753CD"/>
    <w:rsid w:val="00875F85"/>
    <w:rsid w:val="00877084"/>
    <w:rsid w:val="0088295F"/>
    <w:rsid w:val="00883B36"/>
    <w:rsid w:val="00884C8A"/>
    <w:rsid w:val="008878A0"/>
    <w:rsid w:val="008931BC"/>
    <w:rsid w:val="008943B8"/>
    <w:rsid w:val="00895D63"/>
    <w:rsid w:val="008966B4"/>
    <w:rsid w:val="008975B7"/>
    <w:rsid w:val="008A42B1"/>
    <w:rsid w:val="008A47E2"/>
    <w:rsid w:val="008A6BF2"/>
    <w:rsid w:val="008B10C7"/>
    <w:rsid w:val="008B2075"/>
    <w:rsid w:val="008B7019"/>
    <w:rsid w:val="008C1CA2"/>
    <w:rsid w:val="008C1FA8"/>
    <w:rsid w:val="008C291B"/>
    <w:rsid w:val="008C4D78"/>
    <w:rsid w:val="008C5F8B"/>
    <w:rsid w:val="008C7E6E"/>
    <w:rsid w:val="008D73AD"/>
    <w:rsid w:val="008E3227"/>
    <w:rsid w:val="008E50CE"/>
    <w:rsid w:val="008F15A5"/>
    <w:rsid w:val="008F30BC"/>
    <w:rsid w:val="00900E04"/>
    <w:rsid w:val="00902D6C"/>
    <w:rsid w:val="00903F75"/>
    <w:rsid w:val="00905298"/>
    <w:rsid w:val="00911D6E"/>
    <w:rsid w:val="00912A96"/>
    <w:rsid w:val="00916FF7"/>
    <w:rsid w:val="009178DD"/>
    <w:rsid w:val="009179C1"/>
    <w:rsid w:val="009268CE"/>
    <w:rsid w:val="00930F7A"/>
    <w:rsid w:val="009404BB"/>
    <w:rsid w:val="00945213"/>
    <w:rsid w:val="0095577B"/>
    <w:rsid w:val="00956316"/>
    <w:rsid w:val="00957F2C"/>
    <w:rsid w:val="009663EB"/>
    <w:rsid w:val="00974E5A"/>
    <w:rsid w:val="009754C3"/>
    <w:rsid w:val="00975E7C"/>
    <w:rsid w:val="00977581"/>
    <w:rsid w:val="009777BB"/>
    <w:rsid w:val="00977C94"/>
    <w:rsid w:val="009803F9"/>
    <w:rsid w:val="00980E8D"/>
    <w:rsid w:val="00986594"/>
    <w:rsid w:val="00987F65"/>
    <w:rsid w:val="00991ED4"/>
    <w:rsid w:val="00994BBD"/>
    <w:rsid w:val="00996636"/>
    <w:rsid w:val="0099720A"/>
    <w:rsid w:val="009A0E37"/>
    <w:rsid w:val="009A4984"/>
    <w:rsid w:val="009A53E7"/>
    <w:rsid w:val="009A582B"/>
    <w:rsid w:val="009A760D"/>
    <w:rsid w:val="009B4F96"/>
    <w:rsid w:val="009B6998"/>
    <w:rsid w:val="009C5552"/>
    <w:rsid w:val="009C62C9"/>
    <w:rsid w:val="009D1CD2"/>
    <w:rsid w:val="009D36CC"/>
    <w:rsid w:val="009D49B0"/>
    <w:rsid w:val="009D714B"/>
    <w:rsid w:val="009E055F"/>
    <w:rsid w:val="009E0648"/>
    <w:rsid w:val="009E34A5"/>
    <w:rsid w:val="009E6970"/>
    <w:rsid w:val="009F4115"/>
    <w:rsid w:val="009F6291"/>
    <w:rsid w:val="00A065AE"/>
    <w:rsid w:val="00A071F3"/>
    <w:rsid w:val="00A07AAA"/>
    <w:rsid w:val="00A142B5"/>
    <w:rsid w:val="00A14766"/>
    <w:rsid w:val="00A162A4"/>
    <w:rsid w:val="00A2106E"/>
    <w:rsid w:val="00A2468E"/>
    <w:rsid w:val="00A2597A"/>
    <w:rsid w:val="00A316DF"/>
    <w:rsid w:val="00A31C72"/>
    <w:rsid w:val="00A33B17"/>
    <w:rsid w:val="00A344E5"/>
    <w:rsid w:val="00A35391"/>
    <w:rsid w:val="00A35D8E"/>
    <w:rsid w:val="00A4600B"/>
    <w:rsid w:val="00A46976"/>
    <w:rsid w:val="00A47192"/>
    <w:rsid w:val="00A47244"/>
    <w:rsid w:val="00A61CF2"/>
    <w:rsid w:val="00A67CF1"/>
    <w:rsid w:val="00A7106C"/>
    <w:rsid w:val="00A72B28"/>
    <w:rsid w:val="00A93705"/>
    <w:rsid w:val="00A957F0"/>
    <w:rsid w:val="00A96697"/>
    <w:rsid w:val="00A9754B"/>
    <w:rsid w:val="00AA007F"/>
    <w:rsid w:val="00AA0D10"/>
    <w:rsid w:val="00AA3229"/>
    <w:rsid w:val="00AB1A30"/>
    <w:rsid w:val="00AB6883"/>
    <w:rsid w:val="00AC4D0F"/>
    <w:rsid w:val="00AC6168"/>
    <w:rsid w:val="00AC7842"/>
    <w:rsid w:val="00AD339E"/>
    <w:rsid w:val="00AD3E7A"/>
    <w:rsid w:val="00AE049A"/>
    <w:rsid w:val="00AE1D99"/>
    <w:rsid w:val="00AF0DDC"/>
    <w:rsid w:val="00B02F66"/>
    <w:rsid w:val="00B04EDF"/>
    <w:rsid w:val="00B21E4D"/>
    <w:rsid w:val="00B22D2B"/>
    <w:rsid w:val="00B239D2"/>
    <w:rsid w:val="00B24065"/>
    <w:rsid w:val="00B252F7"/>
    <w:rsid w:val="00B3034D"/>
    <w:rsid w:val="00B31894"/>
    <w:rsid w:val="00B36B05"/>
    <w:rsid w:val="00B37288"/>
    <w:rsid w:val="00B40F11"/>
    <w:rsid w:val="00B454D8"/>
    <w:rsid w:val="00B50CDC"/>
    <w:rsid w:val="00B51203"/>
    <w:rsid w:val="00B5147C"/>
    <w:rsid w:val="00B5299B"/>
    <w:rsid w:val="00B56587"/>
    <w:rsid w:val="00B61016"/>
    <w:rsid w:val="00B62420"/>
    <w:rsid w:val="00B64653"/>
    <w:rsid w:val="00B65759"/>
    <w:rsid w:val="00B73ACC"/>
    <w:rsid w:val="00B7529D"/>
    <w:rsid w:val="00B8250F"/>
    <w:rsid w:val="00B91501"/>
    <w:rsid w:val="00B92322"/>
    <w:rsid w:val="00BA069F"/>
    <w:rsid w:val="00BA1E77"/>
    <w:rsid w:val="00BA352B"/>
    <w:rsid w:val="00BA3DA5"/>
    <w:rsid w:val="00BA5EE8"/>
    <w:rsid w:val="00BB5741"/>
    <w:rsid w:val="00BC1DE3"/>
    <w:rsid w:val="00BC48C1"/>
    <w:rsid w:val="00BD2923"/>
    <w:rsid w:val="00BD3636"/>
    <w:rsid w:val="00BD40C6"/>
    <w:rsid w:val="00BD7E2F"/>
    <w:rsid w:val="00BE16C5"/>
    <w:rsid w:val="00BF0B0F"/>
    <w:rsid w:val="00BF6990"/>
    <w:rsid w:val="00C02F16"/>
    <w:rsid w:val="00C1047C"/>
    <w:rsid w:val="00C119D0"/>
    <w:rsid w:val="00C17907"/>
    <w:rsid w:val="00C25C4A"/>
    <w:rsid w:val="00C30E05"/>
    <w:rsid w:val="00C31781"/>
    <w:rsid w:val="00C31BB3"/>
    <w:rsid w:val="00C324DB"/>
    <w:rsid w:val="00C32BC1"/>
    <w:rsid w:val="00C32CA1"/>
    <w:rsid w:val="00C46216"/>
    <w:rsid w:val="00C51B82"/>
    <w:rsid w:val="00C51F56"/>
    <w:rsid w:val="00C559F7"/>
    <w:rsid w:val="00C56064"/>
    <w:rsid w:val="00C61F6D"/>
    <w:rsid w:val="00C63F23"/>
    <w:rsid w:val="00C6451A"/>
    <w:rsid w:val="00C65233"/>
    <w:rsid w:val="00C72787"/>
    <w:rsid w:val="00C73D06"/>
    <w:rsid w:val="00C74514"/>
    <w:rsid w:val="00C8650F"/>
    <w:rsid w:val="00C86A88"/>
    <w:rsid w:val="00C93E61"/>
    <w:rsid w:val="00C97C7F"/>
    <w:rsid w:val="00CA0E93"/>
    <w:rsid w:val="00CA29E5"/>
    <w:rsid w:val="00CA67A6"/>
    <w:rsid w:val="00CB66DC"/>
    <w:rsid w:val="00CC3445"/>
    <w:rsid w:val="00CC7A89"/>
    <w:rsid w:val="00CD1775"/>
    <w:rsid w:val="00CD30BD"/>
    <w:rsid w:val="00CD553B"/>
    <w:rsid w:val="00CE4BCD"/>
    <w:rsid w:val="00CF0392"/>
    <w:rsid w:val="00CF5651"/>
    <w:rsid w:val="00CF5C8C"/>
    <w:rsid w:val="00D07BD3"/>
    <w:rsid w:val="00D1002A"/>
    <w:rsid w:val="00D12D94"/>
    <w:rsid w:val="00D15A8A"/>
    <w:rsid w:val="00D15AEB"/>
    <w:rsid w:val="00D15DF0"/>
    <w:rsid w:val="00D20A16"/>
    <w:rsid w:val="00D221BE"/>
    <w:rsid w:val="00D24111"/>
    <w:rsid w:val="00D259D1"/>
    <w:rsid w:val="00D26FFA"/>
    <w:rsid w:val="00D32EB5"/>
    <w:rsid w:val="00D454F7"/>
    <w:rsid w:val="00D52DB6"/>
    <w:rsid w:val="00D530C2"/>
    <w:rsid w:val="00D534F8"/>
    <w:rsid w:val="00D6035F"/>
    <w:rsid w:val="00D70CB7"/>
    <w:rsid w:val="00D91512"/>
    <w:rsid w:val="00D91BBC"/>
    <w:rsid w:val="00D95872"/>
    <w:rsid w:val="00DA1577"/>
    <w:rsid w:val="00DA1B42"/>
    <w:rsid w:val="00DA3605"/>
    <w:rsid w:val="00DA3B63"/>
    <w:rsid w:val="00DA3CBB"/>
    <w:rsid w:val="00DA402C"/>
    <w:rsid w:val="00DA7012"/>
    <w:rsid w:val="00DB1F8A"/>
    <w:rsid w:val="00DB6476"/>
    <w:rsid w:val="00DC23E1"/>
    <w:rsid w:val="00DD3971"/>
    <w:rsid w:val="00DD62F1"/>
    <w:rsid w:val="00DD714A"/>
    <w:rsid w:val="00DD762C"/>
    <w:rsid w:val="00DE565E"/>
    <w:rsid w:val="00DE5A88"/>
    <w:rsid w:val="00DF2B78"/>
    <w:rsid w:val="00E01CF5"/>
    <w:rsid w:val="00E022A9"/>
    <w:rsid w:val="00E03481"/>
    <w:rsid w:val="00E036B1"/>
    <w:rsid w:val="00E25132"/>
    <w:rsid w:val="00E3020D"/>
    <w:rsid w:val="00E3484E"/>
    <w:rsid w:val="00E35633"/>
    <w:rsid w:val="00E40143"/>
    <w:rsid w:val="00E4729D"/>
    <w:rsid w:val="00E50E25"/>
    <w:rsid w:val="00E5670D"/>
    <w:rsid w:val="00E56D02"/>
    <w:rsid w:val="00E5704B"/>
    <w:rsid w:val="00E57DA3"/>
    <w:rsid w:val="00E644F1"/>
    <w:rsid w:val="00E72EA9"/>
    <w:rsid w:val="00E868A3"/>
    <w:rsid w:val="00E9156F"/>
    <w:rsid w:val="00EA7890"/>
    <w:rsid w:val="00EB5FE3"/>
    <w:rsid w:val="00EC2896"/>
    <w:rsid w:val="00EC2FBC"/>
    <w:rsid w:val="00EC40C2"/>
    <w:rsid w:val="00EC5023"/>
    <w:rsid w:val="00EC5BC7"/>
    <w:rsid w:val="00ED05ED"/>
    <w:rsid w:val="00ED1C54"/>
    <w:rsid w:val="00ED4415"/>
    <w:rsid w:val="00ED51AA"/>
    <w:rsid w:val="00ED6BA0"/>
    <w:rsid w:val="00EE28BB"/>
    <w:rsid w:val="00EE3B67"/>
    <w:rsid w:val="00EE76AF"/>
    <w:rsid w:val="00EF0413"/>
    <w:rsid w:val="00EF16C3"/>
    <w:rsid w:val="00EF212E"/>
    <w:rsid w:val="00EF4234"/>
    <w:rsid w:val="00F03A22"/>
    <w:rsid w:val="00F03A73"/>
    <w:rsid w:val="00F063E8"/>
    <w:rsid w:val="00F11271"/>
    <w:rsid w:val="00F128EA"/>
    <w:rsid w:val="00F21E6E"/>
    <w:rsid w:val="00F251DD"/>
    <w:rsid w:val="00F31D83"/>
    <w:rsid w:val="00F36FF7"/>
    <w:rsid w:val="00F4395C"/>
    <w:rsid w:val="00F471FB"/>
    <w:rsid w:val="00F5497F"/>
    <w:rsid w:val="00F5602A"/>
    <w:rsid w:val="00F566DB"/>
    <w:rsid w:val="00F61239"/>
    <w:rsid w:val="00F633FE"/>
    <w:rsid w:val="00F63FC4"/>
    <w:rsid w:val="00F66690"/>
    <w:rsid w:val="00F67565"/>
    <w:rsid w:val="00F77ED2"/>
    <w:rsid w:val="00F840F6"/>
    <w:rsid w:val="00F9006B"/>
    <w:rsid w:val="00F93BA9"/>
    <w:rsid w:val="00F9518D"/>
    <w:rsid w:val="00FA0F69"/>
    <w:rsid w:val="00FA1A7C"/>
    <w:rsid w:val="00FA2F19"/>
    <w:rsid w:val="00FA312C"/>
    <w:rsid w:val="00FA397C"/>
    <w:rsid w:val="00FA79AB"/>
    <w:rsid w:val="00FB010A"/>
    <w:rsid w:val="00FB3CC1"/>
    <w:rsid w:val="00FB5FA2"/>
    <w:rsid w:val="00FB64A0"/>
    <w:rsid w:val="00FC1F15"/>
    <w:rsid w:val="00FC5D79"/>
    <w:rsid w:val="00FD07EB"/>
    <w:rsid w:val="00FD2533"/>
    <w:rsid w:val="00FD38FC"/>
    <w:rsid w:val="00FD5ED9"/>
    <w:rsid w:val="00FD6733"/>
    <w:rsid w:val="00FE01A3"/>
    <w:rsid w:val="00FE2348"/>
    <w:rsid w:val="00FE2A04"/>
    <w:rsid w:val="00FE3D97"/>
    <w:rsid w:val="00FF334F"/>
    <w:rsid w:val="00FF683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E5E21"/>
  <w15:docId w15:val="{D2CC8D68-6F47-46A5-8842-F516F81E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BE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3B0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5A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5A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95A61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50">
    <w:name w:val="Заголовок 5 Знак"/>
    <w:link w:val="5"/>
    <w:rsid w:val="00295A6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a3">
    <w:name w:val="Body Text Indent"/>
    <w:basedOn w:val="a"/>
    <w:link w:val="a4"/>
    <w:rsid w:val="00295A61"/>
    <w:pPr>
      <w:widowControl w:val="0"/>
      <w:shd w:val="clear" w:color="auto" w:fill="FFFFFF"/>
      <w:tabs>
        <w:tab w:val="left" w:pos="583"/>
      </w:tabs>
      <w:autoSpaceDE w:val="0"/>
      <w:autoSpaceDN w:val="0"/>
      <w:adjustRightInd w:val="0"/>
      <w:spacing w:line="238" w:lineRule="exact"/>
      <w:ind w:left="230"/>
    </w:pPr>
    <w:rPr>
      <w:color w:val="000000"/>
      <w:kern w:val="16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rsid w:val="00295A61"/>
    <w:rPr>
      <w:rFonts w:ascii="Times New Roman" w:eastAsia="Times New Roman" w:hAnsi="Times New Roman" w:cs="Times New Roman"/>
      <w:color w:val="000000"/>
      <w:kern w:val="16"/>
      <w:sz w:val="24"/>
      <w:szCs w:val="20"/>
      <w:shd w:val="clear" w:color="auto" w:fill="FFFFFF"/>
      <w:lang w:eastAsia="ru-RU"/>
    </w:rPr>
  </w:style>
  <w:style w:type="paragraph" w:customStyle="1" w:styleId="11">
    <w:name w:val="Обычный1"/>
    <w:rsid w:val="00295A61"/>
    <w:pPr>
      <w:widowControl w:val="0"/>
      <w:spacing w:line="360" w:lineRule="auto"/>
      <w:ind w:left="240"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5">
    <w:name w:val="Body Text"/>
    <w:basedOn w:val="a"/>
    <w:link w:val="a6"/>
    <w:rsid w:val="00295A61"/>
    <w:pPr>
      <w:spacing w:after="120"/>
    </w:pPr>
    <w:rPr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rsid w:val="00295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6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565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9">
    <w:name w:val="header"/>
    <w:basedOn w:val="a"/>
    <w:link w:val="aa"/>
    <w:uiPriority w:val="99"/>
    <w:unhideWhenUsed/>
    <w:rsid w:val="006A5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529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b">
    <w:name w:val="footer"/>
    <w:basedOn w:val="a"/>
    <w:link w:val="ac"/>
    <w:uiPriority w:val="99"/>
    <w:unhideWhenUsed/>
    <w:rsid w:val="006A52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A529A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d">
    <w:name w:val="annotation reference"/>
    <w:uiPriority w:val="99"/>
    <w:semiHidden/>
    <w:unhideWhenUsed/>
    <w:rsid w:val="00EE76A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E76A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EE76AF"/>
    <w:rPr>
      <w:rFonts w:ascii="Times New Roman" w:eastAsia="Times New Roman" w:hAnsi="Times New Roman"/>
      <w:lang w:val="en-GB" w:eastAsia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76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E76AF"/>
    <w:rPr>
      <w:rFonts w:ascii="Times New Roman" w:eastAsia="Times New Roman" w:hAnsi="Times New Roman"/>
      <w:b/>
      <w:bCs/>
      <w:lang w:val="en-GB" w:eastAsia="en-GB"/>
    </w:rPr>
  </w:style>
  <w:style w:type="paragraph" w:customStyle="1" w:styleId="-21">
    <w:name w:val="Светлая заливка - Акцент 21"/>
    <w:basedOn w:val="a"/>
    <w:next w:val="a"/>
    <w:link w:val="-2"/>
    <w:uiPriority w:val="60"/>
    <w:qFormat/>
    <w:rsid w:val="00241E2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-2">
    <w:name w:val="Светлая заливка - Акцент 2 Знак"/>
    <w:link w:val="-21"/>
    <w:uiPriority w:val="60"/>
    <w:rsid w:val="00241E24"/>
    <w:rPr>
      <w:rFonts w:ascii="Times New Roman" w:eastAsia="Times New Roman" w:hAnsi="Times New Roman"/>
      <w:i/>
      <w:iCs/>
      <w:color w:val="5B9BD5"/>
      <w:sz w:val="24"/>
      <w:szCs w:val="24"/>
      <w:lang w:val="en-GB" w:eastAsia="en-GB"/>
    </w:rPr>
  </w:style>
  <w:style w:type="paragraph" w:styleId="af2">
    <w:name w:val="Normal (Web)"/>
    <w:basedOn w:val="a"/>
    <w:uiPriority w:val="99"/>
    <w:rsid w:val="00EC2FBC"/>
    <w:pPr>
      <w:spacing w:before="100" w:beforeAutospacing="1" w:after="100" w:afterAutospacing="1"/>
    </w:pPr>
    <w:rPr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EC2FBC"/>
    <w:pPr>
      <w:ind w:left="720"/>
      <w:contextualSpacing/>
    </w:pPr>
    <w:rPr>
      <w:rFonts w:eastAsia="Calibri"/>
      <w:lang w:val="ru-RU" w:eastAsia="ru-RU"/>
    </w:rPr>
  </w:style>
  <w:style w:type="paragraph" w:styleId="af3">
    <w:name w:val="Revision"/>
    <w:hidden/>
    <w:uiPriority w:val="62"/>
    <w:rsid w:val="00310E8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4">
    <w:name w:val="List Paragraph"/>
    <w:basedOn w:val="a"/>
    <w:uiPriority w:val="63"/>
    <w:qFormat/>
    <w:rsid w:val="006A5D9A"/>
    <w:pPr>
      <w:ind w:left="720"/>
      <w:contextualSpacing/>
    </w:pPr>
  </w:style>
  <w:style w:type="character" w:customStyle="1" w:styleId="FontStyle19">
    <w:name w:val="Font Style19"/>
    <w:rsid w:val="004A19E9"/>
    <w:rPr>
      <w:rFonts w:ascii="Times New Roman" w:hAnsi="Times New Roman" w:cs="Times New Roman"/>
      <w:b/>
      <w:bCs/>
      <w:sz w:val="20"/>
      <w:szCs w:val="20"/>
    </w:rPr>
  </w:style>
  <w:style w:type="table" w:styleId="af5">
    <w:name w:val="Table Grid"/>
    <w:basedOn w:val="a1"/>
    <w:uiPriority w:val="59"/>
    <w:rsid w:val="00B3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582FC2"/>
    <w:rPr>
      <w:color w:val="0000FF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9F629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F6291"/>
    <w:rPr>
      <w:rFonts w:ascii="Times New Roman" w:eastAsia="Times New Roman" w:hAnsi="Times New Roman"/>
      <w:lang w:val="en-GB" w:eastAsia="en-GB"/>
    </w:rPr>
  </w:style>
  <w:style w:type="character" w:styleId="af9">
    <w:name w:val="footnote reference"/>
    <w:basedOn w:val="a0"/>
    <w:uiPriority w:val="99"/>
    <w:semiHidden/>
    <w:unhideWhenUsed/>
    <w:rsid w:val="009F629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03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customStyle="1" w:styleId="otvetkrasn30">
    <w:name w:val="otvet_krasn_30"/>
    <w:basedOn w:val="a0"/>
    <w:rsid w:val="0000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12C895-8995-4342-9809-A42B93DE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Питиримова Наталья Ивановна</cp:lastModifiedBy>
  <cp:revision>2</cp:revision>
  <cp:lastPrinted>2020-09-23T08:35:00Z</cp:lastPrinted>
  <dcterms:created xsi:type="dcterms:W3CDTF">2020-09-23T08:36:00Z</dcterms:created>
  <dcterms:modified xsi:type="dcterms:W3CDTF">2020-09-23T08:36:00Z</dcterms:modified>
</cp:coreProperties>
</file>