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FC5F1" w14:textId="77777777" w:rsidR="000442A3" w:rsidRPr="00B75322" w:rsidRDefault="000442A3" w:rsidP="00B45A8F">
      <w:pPr>
        <w:jc w:val="right"/>
      </w:pPr>
      <w:r w:rsidRPr="00B75322">
        <w:t xml:space="preserve">Приложение № </w:t>
      </w:r>
      <w:r w:rsidR="000E4EB8">
        <w:t>5</w:t>
      </w:r>
    </w:p>
    <w:p w14:paraId="1A399727" w14:textId="77777777" w:rsidR="000442A3" w:rsidRPr="00B75322" w:rsidRDefault="000442A3" w:rsidP="00B45A8F">
      <w:pPr>
        <w:jc w:val="right"/>
      </w:pPr>
      <w:r w:rsidRPr="00B75322">
        <w:t>к документации</w:t>
      </w:r>
      <w:r w:rsidR="00380635">
        <w:t xml:space="preserve"> об открытом запросе предложений</w:t>
      </w:r>
    </w:p>
    <w:p w14:paraId="2E687C86" w14:textId="77777777" w:rsidR="000442A3" w:rsidRDefault="000442A3" w:rsidP="000442A3">
      <w:pPr>
        <w:widowControl w:val="0"/>
        <w:autoSpaceDE w:val="0"/>
        <w:autoSpaceDN w:val="0"/>
        <w:spacing w:line="271" w:lineRule="auto"/>
        <w:jc w:val="right"/>
        <w:rPr>
          <w:rFonts w:eastAsia="Times New Roman"/>
          <w:b/>
          <w:caps/>
        </w:rPr>
      </w:pPr>
    </w:p>
    <w:p w14:paraId="797DF3D9" w14:textId="77777777" w:rsidR="000442A3" w:rsidRPr="000442A3" w:rsidRDefault="000442A3" w:rsidP="000442A3">
      <w:pPr>
        <w:widowControl w:val="0"/>
        <w:autoSpaceDE w:val="0"/>
        <w:autoSpaceDN w:val="0"/>
        <w:spacing w:line="271" w:lineRule="auto"/>
        <w:jc w:val="right"/>
        <w:rPr>
          <w:rFonts w:eastAsia="Times New Roman"/>
          <w:b/>
          <w:caps/>
        </w:rPr>
      </w:pPr>
      <w:r w:rsidRPr="000442A3">
        <w:rPr>
          <w:rFonts w:eastAsia="Times New Roman"/>
          <w:b/>
          <w:caps/>
        </w:rPr>
        <w:t>ПРОЕКТ</w:t>
      </w:r>
      <w:r>
        <w:rPr>
          <w:rFonts w:eastAsia="Times New Roman"/>
          <w:b/>
          <w:caps/>
        </w:rPr>
        <w:t xml:space="preserve"> ДОГОВОРА</w:t>
      </w:r>
    </w:p>
    <w:p w14:paraId="7000BD7F" w14:textId="77777777" w:rsidR="000442A3" w:rsidRPr="000442A3" w:rsidRDefault="000442A3" w:rsidP="000442A3">
      <w:pPr>
        <w:widowControl w:val="0"/>
        <w:autoSpaceDE w:val="0"/>
        <w:autoSpaceDN w:val="0"/>
        <w:spacing w:line="271" w:lineRule="auto"/>
        <w:jc w:val="right"/>
        <w:rPr>
          <w:rFonts w:eastAsia="Times New Roman"/>
          <w:b/>
          <w:caps/>
        </w:rPr>
      </w:pPr>
    </w:p>
    <w:p w14:paraId="6772A01A" w14:textId="77777777" w:rsidR="000442A3" w:rsidRPr="000442A3" w:rsidRDefault="000442A3" w:rsidP="000442A3">
      <w:pPr>
        <w:keepNext/>
        <w:jc w:val="both"/>
        <w:rPr>
          <w:bCs/>
          <w:lang w:eastAsia="en-US"/>
        </w:rPr>
      </w:pPr>
      <w:r w:rsidRPr="000442A3">
        <w:rPr>
          <w:bCs/>
          <w:lang w:eastAsia="en-US"/>
        </w:rPr>
        <w:t xml:space="preserve">Настоящий проект договора – это требования Заказчика к условиям и форме заключаемого по результатам запроса предложений. Данные требования должны быть учтены участником запроса предложений при подготовке проекта договора в составе заявки на участие в запросе предложений. </w:t>
      </w:r>
    </w:p>
    <w:p w14:paraId="33750619" w14:textId="77777777" w:rsidR="000442A3" w:rsidRDefault="000442A3" w:rsidP="003A28A4">
      <w:pPr>
        <w:jc w:val="center"/>
        <w:rPr>
          <w:b/>
        </w:rPr>
      </w:pPr>
    </w:p>
    <w:p w14:paraId="2B77C234" w14:textId="77777777" w:rsidR="00C12CE2" w:rsidRPr="003A28A4" w:rsidRDefault="00C12CE2" w:rsidP="003A28A4">
      <w:pPr>
        <w:jc w:val="center"/>
        <w:rPr>
          <w:b/>
          <w:bCs/>
        </w:rPr>
      </w:pPr>
      <w:r w:rsidRPr="003A28A4">
        <w:rPr>
          <w:b/>
        </w:rPr>
        <w:t xml:space="preserve">Договор </w:t>
      </w:r>
      <w:r w:rsidRPr="003A28A4">
        <w:rPr>
          <w:b/>
          <w:bCs/>
        </w:rPr>
        <w:t>№</w:t>
      </w:r>
      <w:r w:rsidRPr="003A28A4">
        <w:rPr>
          <w:b/>
          <w:bCs/>
          <w:lang w:val="en-US"/>
        </w:rPr>
        <w:t> </w:t>
      </w:r>
      <w:r w:rsidRPr="003A28A4">
        <w:rPr>
          <w:b/>
          <w:bCs/>
        </w:rPr>
        <w:t>_____</w:t>
      </w:r>
    </w:p>
    <w:p w14:paraId="2C62058E" w14:textId="77777777" w:rsidR="00C100F0" w:rsidRPr="003A28A4" w:rsidRDefault="00C100F0" w:rsidP="003A28A4">
      <w:pPr>
        <w:jc w:val="center"/>
        <w:rPr>
          <w:b/>
        </w:rPr>
      </w:pPr>
      <w:r w:rsidRPr="003A28A4">
        <w:rPr>
          <w:b/>
        </w:rPr>
        <w:t>о</w:t>
      </w:r>
      <w:r w:rsidR="00F174A2">
        <w:rPr>
          <w:b/>
        </w:rPr>
        <w:t>б оказании юридических услуг</w:t>
      </w:r>
    </w:p>
    <w:p w14:paraId="477BE90F" w14:textId="77777777" w:rsidR="00C100F0" w:rsidRPr="003A28A4" w:rsidRDefault="00C100F0" w:rsidP="003A28A4">
      <w:pPr>
        <w:jc w:val="center"/>
        <w:rPr>
          <w:b/>
        </w:rPr>
      </w:pPr>
    </w:p>
    <w:p w14:paraId="77A8C16F" w14:textId="77777777" w:rsidR="00C12CE2" w:rsidRPr="006F254B" w:rsidRDefault="00C100F0" w:rsidP="003A28A4">
      <w:pPr>
        <w:jc w:val="both"/>
      </w:pPr>
      <w:r w:rsidRPr="006F254B">
        <w:t xml:space="preserve">г. </w:t>
      </w:r>
      <w:r w:rsidR="00C12CE2" w:rsidRPr="006F254B">
        <w:t>Санкт-Петербур</w:t>
      </w:r>
      <w:r w:rsidRPr="006F254B">
        <w:t xml:space="preserve">г </w:t>
      </w:r>
      <w:r w:rsidRPr="006F254B">
        <w:tab/>
      </w:r>
      <w:r w:rsidRPr="006F254B">
        <w:tab/>
      </w:r>
      <w:r w:rsidRPr="006F254B">
        <w:tab/>
      </w:r>
      <w:r w:rsidRPr="006F254B">
        <w:tab/>
      </w:r>
      <w:r w:rsidRPr="006F254B">
        <w:tab/>
      </w:r>
      <w:r w:rsidRPr="006F254B">
        <w:tab/>
      </w:r>
      <w:r w:rsidRPr="006F254B">
        <w:tab/>
        <w:t xml:space="preserve"> «___» ____________ 20__</w:t>
      </w:r>
      <w:r w:rsidR="00C12CE2" w:rsidRPr="006F254B">
        <w:t>__г.</w:t>
      </w:r>
    </w:p>
    <w:p w14:paraId="2011A920" w14:textId="77777777" w:rsidR="00C12CE2" w:rsidRPr="006F254B" w:rsidRDefault="00C12CE2" w:rsidP="003A28A4">
      <w:pPr>
        <w:ind w:firstLine="708"/>
        <w:jc w:val="both"/>
      </w:pPr>
    </w:p>
    <w:p w14:paraId="6091F662" w14:textId="77777777" w:rsidR="00C100F0" w:rsidRPr="006F254B" w:rsidRDefault="00F174A2" w:rsidP="003A28A4">
      <w:pPr>
        <w:tabs>
          <w:tab w:val="left" w:pos="1418"/>
        </w:tabs>
        <w:ind w:firstLine="708"/>
        <w:jc w:val="both"/>
      </w:pPr>
      <w:r w:rsidRPr="006F254B">
        <w:rPr>
          <w:b/>
        </w:rPr>
        <w:t>Акционерное общество «Л</w:t>
      </w:r>
      <w:r w:rsidR="00087B57">
        <w:rPr>
          <w:b/>
        </w:rPr>
        <w:t>ОЭСК – Электрические сети Санкт-Петербурга и Л</w:t>
      </w:r>
      <w:r w:rsidRPr="006F254B">
        <w:rPr>
          <w:b/>
        </w:rPr>
        <w:t>енинградск</w:t>
      </w:r>
      <w:r w:rsidR="00087B57">
        <w:rPr>
          <w:b/>
        </w:rPr>
        <w:t>ой</w:t>
      </w:r>
      <w:r w:rsidRPr="006F254B">
        <w:rPr>
          <w:b/>
        </w:rPr>
        <w:t xml:space="preserve"> област</w:t>
      </w:r>
      <w:r w:rsidR="00087B57">
        <w:rPr>
          <w:b/>
        </w:rPr>
        <w:t>и</w:t>
      </w:r>
      <w:r w:rsidRPr="006F254B">
        <w:rPr>
          <w:b/>
        </w:rPr>
        <w:t>»</w:t>
      </w:r>
      <w:r w:rsidR="00087B57">
        <w:rPr>
          <w:b/>
        </w:rPr>
        <w:t xml:space="preserve"> (АО «ЛОЭСК)</w:t>
      </w:r>
      <w:r w:rsidR="00C12CE2" w:rsidRPr="006F254B">
        <w:t xml:space="preserve">, именуемое в дальнейшем </w:t>
      </w:r>
      <w:r w:rsidR="00C12CE2" w:rsidRPr="006F254B">
        <w:rPr>
          <w:b/>
        </w:rPr>
        <w:t>Заказчик</w:t>
      </w:r>
      <w:r w:rsidR="00C12CE2" w:rsidRPr="006F254B">
        <w:t xml:space="preserve">, в лице </w:t>
      </w:r>
      <w:r w:rsidRPr="006F254B">
        <w:t>______________________</w:t>
      </w:r>
      <w:r w:rsidR="00C12CE2" w:rsidRPr="006F254B">
        <w:t>, действующе</w:t>
      </w:r>
      <w:r w:rsidR="00DB1D5B" w:rsidRPr="006F254B">
        <w:t>го</w:t>
      </w:r>
      <w:r w:rsidR="00C12CE2" w:rsidRPr="006F254B">
        <w:t xml:space="preserve"> на основании </w:t>
      </w:r>
      <w:r w:rsidRPr="006F254B">
        <w:t>___________</w:t>
      </w:r>
      <w:r w:rsidR="00C12CE2" w:rsidRPr="006F254B">
        <w:t xml:space="preserve">, с одной стороны, и </w:t>
      </w:r>
    </w:p>
    <w:p w14:paraId="5AA5EB8F" w14:textId="77777777" w:rsidR="00C100F0" w:rsidRPr="006F254B" w:rsidRDefault="00087B57" w:rsidP="003A28A4">
      <w:pPr>
        <w:tabs>
          <w:tab w:val="left" w:pos="1418"/>
        </w:tabs>
        <w:ind w:firstLine="708"/>
        <w:jc w:val="both"/>
      </w:pPr>
      <w:r>
        <w:rPr>
          <w:b/>
        </w:rPr>
        <w:t>______________________ (_______________)</w:t>
      </w:r>
      <w:r w:rsidR="00C12CE2" w:rsidRPr="006F254B">
        <w:t xml:space="preserve">, именуемое </w:t>
      </w:r>
      <w:r w:rsidR="002445C6" w:rsidRPr="006F254B">
        <w:t>в дальнейшем</w:t>
      </w:r>
      <w:r w:rsidR="00C866A5">
        <w:t xml:space="preserve"> </w:t>
      </w:r>
      <w:r w:rsidR="00C12CE2" w:rsidRPr="006F254B">
        <w:rPr>
          <w:b/>
        </w:rPr>
        <w:t>Исполнитель</w:t>
      </w:r>
      <w:r w:rsidR="00C12CE2" w:rsidRPr="006F254B">
        <w:t xml:space="preserve">, в лице </w:t>
      </w:r>
      <w:r>
        <w:t>______________________</w:t>
      </w:r>
      <w:r w:rsidR="00C12CE2" w:rsidRPr="006F254B">
        <w:t>, действующего на основании</w:t>
      </w:r>
      <w:r w:rsidR="00253B37" w:rsidRPr="006F254B">
        <w:t xml:space="preserve"> </w:t>
      </w:r>
      <w:r>
        <w:t>___________</w:t>
      </w:r>
      <w:r w:rsidR="00C12CE2" w:rsidRPr="006F254B">
        <w:t xml:space="preserve">, с другой стороны, именуемые в дальнейшем Стороны, </w:t>
      </w:r>
    </w:p>
    <w:p w14:paraId="2A4AC49D" w14:textId="77777777" w:rsidR="00C12CE2" w:rsidRPr="006F254B" w:rsidRDefault="003E6CEE" w:rsidP="003A28A4">
      <w:pPr>
        <w:tabs>
          <w:tab w:val="left" w:pos="1418"/>
        </w:tabs>
        <w:ind w:firstLine="708"/>
        <w:jc w:val="both"/>
      </w:pPr>
      <w:r>
        <w:t xml:space="preserve">на основании протокола </w:t>
      </w:r>
      <w:r w:rsidR="00380635">
        <w:t>о результатах закупочной процедуры от «___» _______ 2020г.</w:t>
      </w:r>
      <w:r>
        <w:t xml:space="preserve"> №</w:t>
      </w:r>
      <w:r w:rsidR="00380635">
        <w:t xml:space="preserve"> </w:t>
      </w:r>
      <w:r>
        <w:t>___________________</w:t>
      </w:r>
      <w:r w:rsidR="00380635">
        <w:t xml:space="preserve"> </w:t>
      </w:r>
      <w:r w:rsidR="00C12CE2" w:rsidRPr="006F254B">
        <w:t>заключили настоящий договор</w:t>
      </w:r>
      <w:r w:rsidR="00F174A2" w:rsidRPr="006F254B">
        <w:t xml:space="preserve"> об оказании юридических услуг</w:t>
      </w:r>
      <w:r w:rsidR="00C866A5">
        <w:t xml:space="preserve"> </w:t>
      </w:r>
      <w:r w:rsidR="00C100F0" w:rsidRPr="006F254B">
        <w:t xml:space="preserve">(далее по тексту – договор) </w:t>
      </w:r>
      <w:r w:rsidR="00C12CE2" w:rsidRPr="006F254B">
        <w:t xml:space="preserve">о нижеследующем: </w:t>
      </w:r>
    </w:p>
    <w:p w14:paraId="11657196" w14:textId="77777777" w:rsidR="00C12CE2" w:rsidRPr="006F254B" w:rsidRDefault="00C12CE2" w:rsidP="003A28A4">
      <w:pPr>
        <w:tabs>
          <w:tab w:val="left" w:pos="1418"/>
        </w:tabs>
        <w:jc w:val="both"/>
      </w:pPr>
    </w:p>
    <w:p w14:paraId="7BC343F5" w14:textId="77777777" w:rsidR="00C12CE2" w:rsidRPr="006F254B" w:rsidRDefault="00193122" w:rsidP="003A28A4">
      <w:pPr>
        <w:pStyle w:val="a8"/>
        <w:numPr>
          <w:ilvl w:val="0"/>
          <w:numId w:val="14"/>
        </w:numPr>
        <w:tabs>
          <w:tab w:val="left" w:pos="284"/>
          <w:tab w:val="left" w:pos="1418"/>
          <w:tab w:val="left" w:pos="3261"/>
        </w:tabs>
        <w:ind w:left="0" w:firstLine="0"/>
        <w:jc w:val="center"/>
        <w:rPr>
          <w:b/>
        </w:rPr>
      </w:pPr>
      <w:r w:rsidRPr="006F254B">
        <w:rPr>
          <w:b/>
        </w:rPr>
        <w:t>Предмет договора</w:t>
      </w:r>
    </w:p>
    <w:p w14:paraId="0D12FE40" w14:textId="77777777" w:rsidR="00C12CE2" w:rsidRPr="006F254B" w:rsidRDefault="00C12CE2" w:rsidP="003A28A4">
      <w:pPr>
        <w:pStyle w:val="a8"/>
        <w:tabs>
          <w:tab w:val="left" w:pos="1418"/>
        </w:tabs>
      </w:pPr>
    </w:p>
    <w:p w14:paraId="2CB094A0" w14:textId="77777777" w:rsidR="00C12CE2" w:rsidRPr="0034181E" w:rsidRDefault="00C12CE2" w:rsidP="003A28A4">
      <w:pPr>
        <w:pStyle w:val="a8"/>
        <w:numPr>
          <w:ilvl w:val="1"/>
          <w:numId w:val="14"/>
        </w:numPr>
        <w:tabs>
          <w:tab w:val="left" w:pos="993"/>
          <w:tab w:val="left" w:pos="1276"/>
        </w:tabs>
        <w:ind w:left="0" w:firstLine="567"/>
        <w:jc w:val="both"/>
      </w:pPr>
      <w:r w:rsidRPr="006F254B">
        <w:t xml:space="preserve">По </w:t>
      </w:r>
      <w:r w:rsidR="007A5547" w:rsidRPr="0034181E">
        <w:t xml:space="preserve">настоящему </w:t>
      </w:r>
      <w:r w:rsidRPr="0034181E">
        <w:t>договору Исполнитель обязуется по заданию Заказчика оказать услуги, указанные в пункте 1.2 договора, а Заказчик обязуется принять надлежащим образом оказанные услуги и оплатить эти услуги.</w:t>
      </w:r>
    </w:p>
    <w:p w14:paraId="0D427A85" w14:textId="77777777" w:rsidR="00C100F0" w:rsidRPr="0034181E" w:rsidRDefault="00C12CE2" w:rsidP="003A28A4">
      <w:pPr>
        <w:pStyle w:val="a8"/>
        <w:numPr>
          <w:ilvl w:val="1"/>
          <w:numId w:val="14"/>
        </w:numPr>
        <w:tabs>
          <w:tab w:val="left" w:pos="993"/>
          <w:tab w:val="left" w:pos="1276"/>
        </w:tabs>
        <w:ind w:left="0" w:firstLine="567"/>
        <w:jc w:val="both"/>
      </w:pPr>
      <w:r w:rsidRPr="0034181E">
        <w:t>Исполнитель обязуется</w:t>
      </w:r>
      <w:r w:rsidR="003E6CEE">
        <w:t xml:space="preserve"> по заданию Заказчика </w:t>
      </w:r>
      <w:r w:rsidRPr="0034181E">
        <w:t>оказать следующие услуги</w:t>
      </w:r>
      <w:r w:rsidR="00C100F0" w:rsidRPr="0034181E">
        <w:t xml:space="preserve"> по </w:t>
      </w:r>
      <w:r w:rsidR="007A5547" w:rsidRPr="0034181E">
        <w:t xml:space="preserve">настоящему </w:t>
      </w:r>
      <w:r w:rsidR="00C100F0" w:rsidRPr="0034181E">
        <w:t>договору</w:t>
      </w:r>
      <w:r w:rsidR="00382D4C" w:rsidRPr="0034181E">
        <w:t xml:space="preserve"> (далее по тексту – услуги)</w:t>
      </w:r>
      <w:r w:rsidR="00863AFA" w:rsidRPr="0034181E">
        <w:t>.</w:t>
      </w:r>
      <w:r w:rsidRPr="0034181E">
        <w:t xml:space="preserve"> </w:t>
      </w:r>
    </w:p>
    <w:p w14:paraId="4A63033A" w14:textId="77777777" w:rsidR="003E6CEE" w:rsidRDefault="006D41BC" w:rsidP="003A28A4">
      <w:pPr>
        <w:tabs>
          <w:tab w:val="left" w:pos="993"/>
          <w:tab w:val="left" w:pos="1276"/>
        </w:tabs>
        <w:ind w:firstLine="567"/>
        <w:jc w:val="both"/>
      </w:pPr>
      <w:r w:rsidRPr="0034181E">
        <w:t>1.2.1.</w:t>
      </w:r>
      <w:r w:rsidR="00C100F0" w:rsidRPr="0034181E">
        <w:t xml:space="preserve"> </w:t>
      </w:r>
      <w:r w:rsidRPr="0034181E">
        <w:t>У</w:t>
      </w:r>
      <w:r w:rsidR="00C100F0" w:rsidRPr="0034181E">
        <w:t xml:space="preserve">слуги по взысканию </w:t>
      </w:r>
      <w:r w:rsidR="00382D4C" w:rsidRPr="0034181E">
        <w:t>в судебном порядке</w:t>
      </w:r>
      <w:r w:rsidR="003E6CEE">
        <w:t>:</w:t>
      </w:r>
    </w:p>
    <w:p w14:paraId="537FA9C7" w14:textId="4A5AE719" w:rsidR="003F2404" w:rsidRDefault="000E2F61" w:rsidP="003A28A4">
      <w:pPr>
        <w:tabs>
          <w:tab w:val="left" w:pos="993"/>
          <w:tab w:val="left" w:pos="1276"/>
        </w:tabs>
        <w:ind w:firstLine="567"/>
        <w:jc w:val="both"/>
      </w:pPr>
      <w:r>
        <w:t>-</w:t>
      </w:r>
      <w:r w:rsidR="003E6CEE">
        <w:t xml:space="preserve"> </w:t>
      </w:r>
      <w:r w:rsidR="00C100F0" w:rsidRPr="0034181E">
        <w:t xml:space="preserve">дебиторской задолженности </w:t>
      </w:r>
      <w:r w:rsidR="00544B62">
        <w:t xml:space="preserve">перед Заказчиком </w:t>
      </w:r>
      <w:r w:rsidR="00C100F0" w:rsidRPr="0034181E">
        <w:t>по договорам</w:t>
      </w:r>
      <w:r w:rsidR="003F2404">
        <w:t>;</w:t>
      </w:r>
    </w:p>
    <w:p w14:paraId="63A10BBC" w14:textId="77777777" w:rsidR="00C100F0" w:rsidRPr="00CE5C2F" w:rsidRDefault="003F2404" w:rsidP="003A28A4">
      <w:pPr>
        <w:tabs>
          <w:tab w:val="left" w:pos="993"/>
          <w:tab w:val="left" w:pos="1276"/>
        </w:tabs>
        <w:ind w:firstLine="567"/>
        <w:jc w:val="both"/>
      </w:pPr>
      <w:r>
        <w:t xml:space="preserve">- </w:t>
      </w:r>
      <w:r w:rsidR="00855D02" w:rsidRPr="0034181E">
        <w:t>штрафных санкций</w:t>
      </w:r>
      <w:r w:rsidR="00C40915">
        <w:t>, начисленных по люб</w:t>
      </w:r>
      <w:r w:rsidR="00304FD2">
        <w:t>ы</w:t>
      </w:r>
      <w:r w:rsidR="00C40915">
        <w:t xml:space="preserve">м основаниям </w:t>
      </w:r>
      <w:r w:rsidR="00863AFA" w:rsidRPr="0034181E">
        <w:t>(</w:t>
      </w:r>
      <w:r w:rsidR="00863AFA" w:rsidRPr="0034181E">
        <w:rPr>
          <w:i/>
          <w:iCs/>
        </w:rPr>
        <w:t xml:space="preserve">здесь и далее по тексту </w:t>
      </w:r>
      <w:r w:rsidR="00863AFA" w:rsidRPr="00CE5C2F">
        <w:rPr>
          <w:i/>
          <w:iCs/>
        </w:rPr>
        <w:t>договора под штрафными санкциями понимаются</w:t>
      </w:r>
      <w:r w:rsidR="00AB61DD" w:rsidRPr="00CE5C2F">
        <w:t xml:space="preserve"> </w:t>
      </w:r>
      <w:r w:rsidR="00AB61DD" w:rsidRPr="00CE5C2F">
        <w:rPr>
          <w:i/>
          <w:iCs/>
        </w:rPr>
        <w:t>в том числе, но не ограничиваясь, взысканные в пользу Заказчика пени, законная или контрактная (договорная) неустойка, штрафы, проценты за пользова</w:t>
      </w:r>
      <w:r w:rsidR="008938AA" w:rsidRPr="00CE5C2F">
        <w:rPr>
          <w:i/>
          <w:iCs/>
        </w:rPr>
        <w:t>ние чужими денежными средствами</w:t>
      </w:r>
      <w:r w:rsidR="00863AFA" w:rsidRPr="00CE5C2F">
        <w:t>)</w:t>
      </w:r>
      <w:r w:rsidR="00DF0C17" w:rsidRPr="00CE5C2F">
        <w:t xml:space="preserve">, в том числе </w:t>
      </w:r>
      <w:r w:rsidR="00DF0C17" w:rsidRPr="00CE5C2F">
        <w:rPr>
          <w:rStyle w:val="ad"/>
          <w:sz w:val="24"/>
        </w:rPr>
        <w:t>по</w:t>
      </w:r>
      <w:r w:rsidR="00DF0C17" w:rsidRPr="00CE5C2F">
        <w:rPr>
          <w:sz w:val="40"/>
        </w:rPr>
        <w:t xml:space="preserve"> </w:t>
      </w:r>
      <w:r w:rsidR="00DF0C17" w:rsidRPr="00CE5C2F">
        <w:t>договорам об осуществлении технологического присоединения с юридическими лицами, индивидуальными предпринимателями</w:t>
      </w:r>
      <w:r w:rsidR="00FC7922" w:rsidRPr="00CE5C2F">
        <w:t>;</w:t>
      </w:r>
    </w:p>
    <w:p w14:paraId="344C2056" w14:textId="405426AC" w:rsidR="00A245B9" w:rsidRDefault="00A245B9" w:rsidP="003A28A4">
      <w:pPr>
        <w:tabs>
          <w:tab w:val="left" w:pos="993"/>
          <w:tab w:val="left" w:pos="1276"/>
        </w:tabs>
        <w:ind w:firstLine="567"/>
        <w:jc w:val="both"/>
      </w:pPr>
      <w:r w:rsidRPr="00CE5C2F">
        <w:t>-</w:t>
      </w:r>
      <w:r w:rsidRPr="00F4310B">
        <w:t xml:space="preserve"> неосновательного обогащени</w:t>
      </w:r>
      <w:r w:rsidR="00503A6B" w:rsidRPr="00F4310B">
        <w:t>я</w:t>
      </w:r>
      <w:r w:rsidR="006F2F4D" w:rsidRPr="00F4310B">
        <w:t xml:space="preserve"> (кроме авансов</w:t>
      </w:r>
      <w:r w:rsidR="00C12661" w:rsidRPr="00F4310B">
        <w:t>ых платежей</w:t>
      </w:r>
      <w:r w:rsidR="006F2F4D" w:rsidRPr="00F4310B">
        <w:t xml:space="preserve"> по договорам технологического присоединения)</w:t>
      </w:r>
      <w:r w:rsidRPr="00F4310B">
        <w:t>, убытков;</w:t>
      </w:r>
    </w:p>
    <w:p w14:paraId="775C58F7" w14:textId="75A84617" w:rsidR="00A71E76" w:rsidRPr="00CE5C2F" w:rsidRDefault="00A71E76" w:rsidP="003A28A4">
      <w:pPr>
        <w:tabs>
          <w:tab w:val="left" w:pos="993"/>
          <w:tab w:val="left" w:pos="1276"/>
        </w:tabs>
        <w:ind w:firstLine="567"/>
        <w:jc w:val="both"/>
      </w:pPr>
      <w:r>
        <w:t>- бездоговорного потребления;</w:t>
      </w:r>
    </w:p>
    <w:p w14:paraId="67815270" w14:textId="10107072" w:rsidR="003E6CEE" w:rsidRPr="00CE5C2F" w:rsidRDefault="003E6CEE" w:rsidP="003A28A4">
      <w:pPr>
        <w:tabs>
          <w:tab w:val="left" w:pos="993"/>
          <w:tab w:val="left" w:pos="1276"/>
        </w:tabs>
        <w:ind w:firstLine="567"/>
        <w:jc w:val="both"/>
      </w:pPr>
      <w:r w:rsidRPr="00C53686">
        <w:t xml:space="preserve">-  </w:t>
      </w:r>
      <w:r w:rsidRPr="00A71E76">
        <w:t xml:space="preserve">авансовых </w:t>
      </w:r>
      <w:r w:rsidR="00F60FE0" w:rsidRPr="00A71E76">
        <w:t>платежей</w:t>
      </w:r>
      <w:r w:rsidR="00A71E76" w:rsidRPr="00F9712B">
        <w:t>, уплаченных Заказчиком,</w:t>
      </w:r>
      <w:r w:rsidR="00F60FE0" w:rsidRPr="00A71E76">
        <w:t xml:space="preserve"> по</w:t>
      </w:r>
      <w:r w:rsidRPr="00A71E76">
        <w:t xml:space="preserve"> расторгнутым договорам об осуществлении технологического присоединения с юридическими</w:t>
      </w:r>
      <w:r w:rsidRPr="00180E45">
        <w:t xml:space="preserve"> лицами, индивидуальными предпринимателями</w:t>
      </w:r>
      <w:r w:rsidR="00867D01" w:rsidRPr="0044695B">
        <w:t xml:space="preserve"> при условии, что сумма авансовых платежей, подлежащих взысканию</w:t>
      </w:r>
      <w:r w:rsidR="00FC7922" w:rsidRPr="0059655B">
        <w:t>,</w:t>
      </w:r>
      <w:r w:rsidR="00867D01" w:rsidRPr="0059655B">
        <w:t xml:space="preserve"> составляет не менее 300 000 (Трехсот тысяч) рубле</w:t>
      </w:r>
      <w:r w:rsidR="00FF67F6" w:rsidRPr="00A36EA7">
        <w:t>й</w:t>
      </w:r>
      <w:r w:rsidR="00DB6406" w:rsidRPr="00F4310B">
        <w:t>.</w:t>
      </w:r>
    </w:p>
    <w:p w14:paraId="674492AA" w14:textId="6A279EB5" w:rsidR="003E6CEE" w:rsidRPr="00F9712B" w:rsidRDefault="003E6CEE" w:rsidP="003A28A4">
      <w:pPr>
        <w:tabs>
          <w:tab w:val="left" w:pos="993"/>
          <w:tab w:val="left" w:pos="1276"/>
        </w:tabs>
        <w:ind w:firstLine="567"/>
        <w:jc w:val="both"/>
        <w:rPr>
          <w:strike/>
        </w:rPr>
      </w:pPr>
    </w:p>
    <w:p w14:paraId="3B1590FE" w14:textId="0D0074BA" w:rsidR="008E5D66" w:rsidRPr="00F4310B" w:rsidRDefault="00195880" w:rsidP="008E5D66">
      <w:pPr>
        <w:tabs>
          <w:tab w:val="left" w:pos="993"/>
          <w:tab w:val="left" w:pos="1276"/>
        </w:tabs>
        <w:ind w:firstLine="567"/>
        <w:jc w:val="both"/>
      </w:pPr>
      <w:r w:rsidRPr="00F4310B">
        <w:t>1.2.</w:t>
      </w:r>
      <w:r w:rsidR="008E5D66">
        <w:t>2</w:t>
      </w:r>
      <w:r w:rsidRPr="00F4310B">
        <w:t xml:space="preserve">. </w:t>
      </w:r>
      <w:r w:rsidR="008E5D66" w:rsidRPr="00F4310B">
        <w:t>Услуги по ведению судебных дел неимущественного характера</w:t>
      </w:r>
      <w:r w:rsidR="008E5D66">
        <w:t>, в которых Заказчик выступает истцом,</w:t>
      </w:r>
      <w:r w:rsidR="008E5D66" w:rsidRPr="00F4310B">
        <w:t xml:space="preserve"> </w:t>
      </w:r>
      <w:r w:rsidR="00FC48B1">
        <w:t xml:space="preserve">оказываются </w:t>
      </w:r>
      <w:r w:rsidR="008E5D66" w:rsidRPr="00F4310B">
        <w:t xml:space="preserve">в арбитражных судах и судах общей юрисдикции, распложенных на территории города Санкт-Петербурга. При необходимости по соглашению </w:t>
      </w:r>
      <w:r w:rsidR="008E5D66" w:rsidRPr="00F4310B">
        <w:lastRenderedPageBreak/>
        <w:t>Сторон Исполнитель оказывает услуги по ведению судебных дел неимущественного характера за пределами города Санкт-Петербурга.</w:t>
      </w:r>
    </w:p>
    <w:p w14:paraId="4C66F838" w14:textId="77777777" w:rsidR="00195880" w:rsidRPr="00F4310B" w:rsidRDefault="00195880" w:rsidP="00195880">
      <w:pPr>
        <w:tabs>
          <w:tab w:val="left" w:pos="993"/>
          <w:tab w:val="left" w:pos="1276"/>
        </w:tabs>
        <w:ind w:firstLine="567"/>
        <w:jc w:val="both"/>
        <w:rPr>
          <w:color w:val="000000"/>
        </w:rPr>
      </w:pPr>
      <w:r w:rsidRPr="00F4310B">
        <w:rPr>
          <w:color w:val="000000"/>
        </w:rPr>
        <w:t>1.3. Ведение каждого судебного дела является самостоятельной услугой, не связанной с услугами по ведению других дел, порученных Заказчиком.</w:t>
      </w:r>
    </w:p>
    <w:p w14:paraId="254D4972" w14:textId="556A9078" w:rsidR="006D41BC" w:rsidRPr="00F4310B" w:rsidRDefault="00195880" w:rsidP="006D41BC">
      <w:pPr>
        <w:tabs>
          <w:tab w:val="left" w:pos="1276"/>
        </w:tabs>
        <w:ind w:firstLine="567"/>
        <w:jc w:val="both"/>
      </w:pPr>
      <w:r w:rsidRPr="00F4310B">
        <w:rPr>
          <w:color w:val="000000"/>
        </w:rPr>
        <w:t>1.4</w:t>
      </w:r>
      <w:r w:rsidR="002F797C" w:rsidRPr="00F4310B">
        <w:rPr>
          <w:color w:val="000000"/>
        </w:rPr>
        <w:t xml:space="preserve">. </w:t>
      </w:r>
      <w:r w:rsidR="00BB19F5" w:rsidRPr="00F4310B">
        <w:t>Услуги,</w:t>
      </w:r>
      <w:r w:rsidR="006D41BC" w:rsidRPr="00F4310B">
        <w:t xml:space="preserve"> указанные в п. 1.2.</w:t>
      </w:r>
      <w:r w:rsidR="00235C4C" w:rsidRPr="00F4310B">
        <w:t>1</w:t>
      </w:r>
      <w:r w:rsidR="006D41BC" w:rsidRPr="00F4310B">
        <w:t xml:space="preserve"> договора, считаются оказанными со стороны Исполнителя с момента поступления денежных средств в оплату основного долга</w:t>
      </w:r>
      <w:r w:rsidR="003A53A2" w:rsidRPr="00F4310B">
        <w:t xml:space="preserve">, </w:t>
      </w:r>
      <w:r w:rsidR="006E0802" w:rsidRPr="00F4310B">
        <w:t xml:space="preserve">неосновательного обогащения, </w:t>
      </w:r>
      <w:r w:rsidR="00051F68">
        <w:t>бездоговорного потребления,</w:t>
      </w:r>
      <w:r w:rsidR="00051F68" w:rsidRPr="00F4310B">
        <w:t xml:space="preserve"> </w:t>
      </w:r>
      <w:r w:rsidR="006E0802" w:rsidRPr="00F4310B">
        <w:t>убытков</w:t>
      </w:r>
      <w:r w:rsidR="00AA3203" w:rsidRPr="00F4310B">
        <w:t>, авансовых платежей</w:t>
      </w:r>
      <w:r w:rsidR="006E0802" w:rsidRPr="00CE5C2F">
        <w:t xml:space="preserve"> </w:t>
      </w:r>
      <w:r w:rsidR="006D41BC" w:rsidRPr="00CE5C2F">
        <w:t>и штрафных санкций на расчетный счет Заказчика</w:t>
      </w:r>
      <w:r w:rsidR="006D41BC" w:rsidRPr="00C53686">
        <w:rPr>
          <w:color w:val="000000"/>
        </w:rPr>
        <w:t xml:space="preserve">, а также в случае добровольного </w:t>
      </w:r>
      <w:r w:rsidR="006D41BC" w:rsidRPr="00F4310B">
        <w:t>исполнения должниками обязательств по оплате задолженности</w:t>
      </w:r>
      <w:r w:rsidR="003A53A2" w:rsidRPr="00F4310B">
        <w:t xml:space="preserve">, </w:t>
      </w:r>
      <w:r w:rsidR="00051F68">
        <w:t xml:space="preserve">бездоговорного потребления, </w:t>
      </w:r>
      <w:r w:rsidR="006E0802" w:rsidRPr="00F4310B">
        <w:t xml:space="preserve">неосновательного обогащения, убытков </w:t>
      </w:r>
      <w:r w:rsidR="006D41BC" w:rsidRPr="00F4310B">
        <w:t>и штрафных санкций после подачи Исполнителем искового заявления в суд</w:t>
      </w:r>
      <w:r w:rsidRPr="00F4310B">
        <w:t xml:space="preserve"> и принятии его к производству</w:t>
      </w:r>
      <w:r w:rsidRPr="00F4310B">
        <w:rPr>
          <w:color w:val="000000"/>
        </w:rPr>
        <w:t>.</w:t>
      </w:r>
    </w:p>
    <w:p w14:paraId="210770BC" w14:textId="3045BFDA" w:rsidR="00101E2A" w:rsidRPr="00CE5C2F" w:rsidRDefault="00195880" w:rsidP="00101E2A">
      <w:pPr>
        <w:tabs>
          <w:tab w:val="left" w:pos="1276"/>
        </w:tabs>
        <w:ind w:firstLine="567"/>
        <w:jc w:val="both"/>
      </w:pPr>
      <w:r w:rsidRPr="00F4310B">
        <w:t xml:space="preserve">Услуги, указанные в п. </w:t>
      </w:r>
      <w:r w:rsidR="00544B62" w:rsidRPr="00F4310B">
        <w:t xml:space="preserve">1.2.2 </w:t>
      </w:r>
      <w:r w:rsidRPr="00F4310B">
        <w:t xml:space="preserve">договора, </w:t>
      </w:r>
      <w:r w:rsidR="00886FD6" w:rsidRPr="00F4310B">
        <w:t xml:space="preserve">принимаются Заказчиком </w:t>
      </w:r>
      <w:r w:rsidR="00544B62" w:rsidRPr="00F4310B">
        <w:t>после вынесения судебного акта, которым окончено рассмотрение дел</w:t>
      </w:r>
      <w:r w:rsidR="00FC7922" w:rsidRPr="00F4310B">
        <w:t>а</w:t>
      </w:r>
      <w:r w:rsidR="00544B62" w:rsidRPr="00F4310B">
        <w:t xml:space="preserve"> по существу в соответствующей инстанции суда</w:t>
      </w:r>
      <w:r w:rsidRPr="00F4310B">
        <w:t xml:space="preserve">, стоимость ведения дел </w:t>
      </w:r>
      <w:r w:rsidR="00FC7922" w:rsidRPr="00F4310B">
        <w:t xml:space="preserve">в </w:t>
      </w:r>
      <w:r w:rsidRPr="00F4310B">
        <w:t>которой установлена настоящим договором.</w:t>
      </w:r>
    </w:p>
    <w:p w14:paraId="357C995D" w14:textId="1D5E6985" w:rsidR="00195880" w:rsidRPr="00CE5C2F" w:rsidRDefault="00195880" w:rsidP="002F797C">
      <w:pPr>
        <w:tabs>
          <w:tab w:val="left" w:pos="1276"/>
        </w:tabs>
        <w:ind w:firstLine="567"/>
        <w:jc w:val="both"/>
        <w:rPr>
          <w:color w:val="000000"/>
        </w:rPr>
      </w:pPr>
      <w:r w:rsidRPr="00F4310B">
        <w:t>1.5</w:t>
      </w:r>
      <w:r w:rsidR="00BB19F5" w:rsidRPr="00F4310B">
        <w:t xml:space="preserve">. </w:t>
      </w:r>
      <w:r w:rsidRPr="00F4310B">
        <w:rPr>
          <w:color w:val="000000"/>
        </w:rPr>
        <w:t>В случае заключения Заказчиком по</w:t>
      </w:r>
      <w:r w:rsidR="00A71E76">
        <w:t xml:space="preserve"> неимущественным спорам </w:t>
      </w:r>
      <w:r w:rsidRPr="00F4310B">
        <w:rPr>
          <w:color w:val="000000"/>
        </w:rPr>
        <w:t xml:space="preserve">(в том числе на стадии исполнительного производства) мирового соглашения, по которому </w:t>
      </w:r>
      <w:r w:rsidRPr="00ED74FE">
        <w:rPr>
          <w:color w:val="000000"/>
        </w:rPr>
        <w:t>срок его полного исполнения превышает 1 год с даты его вступления в законную силу или даты вступления в силу  судебного а</w:t>
      </w:r>
      <w:r w:rsidRPr="006C31AE">
        <w:rPr>
          <w:color w:val="000000"/>
        </w:rPr>
        <w:t>кта</w:t>
      </w:r>
      <w:r w:rsidRPr="00F4310B">
        <w:rPr>
          <w:color w:val="000000"/>
        </w:rPr>
        <w:t xml:space="preserve"> (в зависимости от того, какой срок наступил раньше), сроком окончания оказания услуг со стороны Исполнителя считается дата утверждения судом мирового соглашения</w:t>
      </w:r>
      <w:r w:rsidR="00EF4E82" w:rsidRPr="00F4310B">
        <w:rPr>
          <w:color w:val="000000"/>
        </w:rPr>
        <w:t>.</w:t>
      </w:r>
      <w:r w:rsidR="00EF4E82" w:rsidRPr="00F4310B" w:rsidDel="00EF4E82">
        <w:rPr>
          <w:color w:val="000000"/>
        </w:rPr>
        <w:t xml:space="preserve"> </w:t>
      </w:r>
    </w:p>
    <w:p w14:paraId="0814600D" w14:textId="77777777" w:rsidR="009A79EE" w:rsidRPr="00F4310B" w:rsidRDefault="009A79EE" w:rsidP="009A79EE">
      <w:pPr>
        <w:tabs>
          <w:tab w:val="left" w:pos="1276"/>
        </w:tabs>
        <w:ind w:firstLine="567"/>
        <w:jc w:val="both"/>
      </w:pPr>
      <w:r w:rsidRPr="00CE5C2F">
        <w:t>1.</w:t>
      </w:r>
      <w:r w:rsidR="00E94EDC" w:rsidRPr="00CE5C2F">
        <w:t>6</w:t>
      </w:r>
      <w:r w:rsidRPr="00C53686">
        <w:t xml:space="preserve">. </w:t>
      </w:r>
      <w:r w:rsidRPr="00ED74FE">
        <w:t>Срок оказания услуги по настоящему договору определяется Сторонами 8 месяцев</w:t>
      </w:r>
      <w:r w:rsidRPr="00F4310B">
        <w:t xml:space="preserve"> с</w:t>
      </w:r>
      <w:r w:rsidRPr="00CE5C2F">
        <w:t xml:space="preserve"> даты заключения настоящего договора, </w:t>
      </w:r>
      <w:r w:rsidR="00675F40" w:rsidRPr="00C53686">
        <w:t>в</w:t>
      </w:r>
      <w:r w:rsidRPr="00C53686">
        <w:t xml:space="preserve"> указанный срок оказания усл</w:t>
      </w:r>
      <w:r w:rsidRPr="00F4310B">
        <w:t xml:space="preserve">уги Заказчик выдает поручения </w:t>
      </w:r>
      <w:r w:rsidR="00E94EDC" w:rsidRPr="00F4310B">
        <w:t>И</w:t>
      </w:r>
      <w:r w:rsidRPr="00F4310B">
        <w:t>сполнителю.</w:t>
      </w:r>
    </w:p>
    <w:p w14:paraId="10B58F58" w14:textId="77777777" w:rsidR="009A79EE" w:rsidRPr="00CE5C2F" w:rsidRDefault="009A79EE" w:rsidP="009A79EE">
      <w:pPr>
        <w:tabs>
          <w:tab w:val="left" w:pos="1276"/>
        </w:tabs>
        <w:ind w:firstLine="567"/>
        <w:jc w:val="both"/>
      </w:pPr>
      <w:r w:rsidRPr="00F4310B">
        <w:t xml:space="preserve">Судебные дела, </w:t>
      </w:r>
      <w:r w:rsidR="00675F40" w:rsidRPr="00F4310B">
        <w:t>инициированные</w:t>
      </w:r>
      <w:r w:rsidRPr="00F4310B">
        <w:t xml:space="preserve"> Исполнителем </w:t>
      </w:r>
      <w:r w:rsidR="00867D01" w:rsidRPr="00F4310B">
        <w:t xml:space="preserve">на основании </w:t>
      </w:r>
      <w:r w:rsidR="0019507C" w:rsidRPr="00F4310B">
        <w:t>поручений</w:t>
      </w:r>
      <w:r w:rsidR="00867D01" w:rsidRPr="00F4310B">
        <w:t xml:space="preserve">, полученных </w:t>
      </w:r>
      <w:r w:rsidRPr="00F4310B">
        <w:t xml:space="preserve">в </w:t>
      </w:r>
      <w:r w:rsidR="00867D01" w:rsidRPr="00F4310B">
        <w:t xml:space="preserve">течение указанного выше </w:t>
      </w:r>
      <w:r w:rsidRPr="00F4310B">
        <w:t>срок</w:t>
      </w:r>
      <w:r w:rsidR="00867D01" w:rsidRPr="00F4310B">
        <w:t>а</w:t>
      </w:r>
      <w:r w:rsidRPr="00F4310B">
        <w:t xml:space="preserve"> оказания услуги по настоящему договору, ведутся Исполнителем до полного исполнения судебного решения,</w:t>
      </w:r>
      <w:r w:rsidR="00867D01" w:rsidRPr="00F4310B">
        <w:t xml:space="preserve"> в том числе за пределами срока, установленного в первом абзаце настоящего пункта,</w:t>
      </w:r>
      <w:r w:rsidRPr="00F4310B">
        <w:t xml:space="preserve"> если иное не предусмотрено пунктами </w:t>
      </w:r>
      <w:r w:rsidR="009A0857" w:rsidRPr="00F4310B">
        <w:t>1.</w:t>
      </w:r>
      <w:r w:rsidRPr="00F4310B">
        <w:t xml:space="preserve">5 и </w:t>
      </w:r>
      <w:r w:rsidR="00E94EDC" w:rsidRPr="00F4310B">
        <w:t>3.2.</w:t>
      </w:r>
      <w:r w:rsidR="00C01D32" w:rsidRPr="00F4310B">
        <w:t>7</w:t>
      </w:r>
      <w:r w:rsidR="00E94EDC" w:rsidRPr="00F4310B">
        <w:t xml:space="preserve"> </w:t>
      </w:r>
      <w:r w:rsidRPr="00F4310B">
        <w:t>настоящ</w:t>
      </w:r>
      <w:r w:rsidR="00E94EDC" w:rsidRPr="00F4310B">
        <w:t>его договора</w:t>
      </w:r>
      <w:r w:rsidRPr="00F4310B">
        <w:t>.</w:t>
      </w:r>
    </w:p>
    <w:p w14:paraId="2048D46C" w14:textId="77777777" w:rsidR="009A79EE" w:rsidRPr="00F4310B" w:rsidRDefault="009A79EE" w:rsidP="009A79EE">
      <w:pPr>
        <w:tabs>
          <w:tab w:val="left" w:pos="1276"/>
        </w:tabs>
        <w:ind w:firstLine="567"/>
        <w:jc w:val="both"/>
      </w:pPr>
      <w:r w:rsidRPr="00C53686">
        <w:t xml:space="preserve"> В случае невозможности исполнения судебного решения вопрос о прекращении ведения дела определяется Исполн</w:t>
      </w:r>
      <w:r w:rsidRPr="00F4310B">
        <w:t>ителем по письменному соглашению с Заказчико</w:t>
      </w:r>
      <w:r w:rsidR="005808A7" w:rsidRPr="00F4310B">
        <w:t>м</w:t>
      </w:r>
      <w:r w:rsidRPr="00F4310B">
        <w:t xml:space="preserve"> и оформляется дополнительным соглашением к настоящему договору.</w:t>
      </w:r>
    </w:p>
    <w:p w14:paraId="250A0894" w14:textId="77777777" w:rsidR="002F797C" w:rsidRPr="00F4310B" w:rsidDel="00D84828" w:rsidRDefault="002F797C">
      <w:pPr>
        <w:tabs>
          <w:tab w:val="left" w:pos="1276"/>
        </w:tabs>
        <w:ind w:firstLine="567"/>
        <w:jc w:val="both"/>
      </w:pPr>
    </w:p>
    <w:p w14:paraId="0CF7EB56" w14:textId="77777777" w:rsidR="00577697" w:rsidRPr="00F4310B" w:rsidRDefault="00577697" w:rsidP="003A28A4">
      <w:pPr>
        <w:tabs>
          <w:tab w:val="left" w:pos="1276"/>
        </w:tabs>
        <w:ind w:firstLine="708"/>
        <w:jc w:val="both"/>
      </w:pPr>
    </w:p>
    <w:p w14:paraId="1E0C065B" w14:textId="77777777" w:rsidR="00281FB1" w:rsidRPr="00F4310B" w:rsidRDefault="00193122" w:rsidP="00CA2F48">
      <w:pPr>
        <w:pStyle w:val="a8"/>
        <w:numPr>
          <w:ilvl w:val="0"/>
          <w:numId w:val="13"/>
        </w:numPr>
        <w:tabs>
          <w:tab w:val="left" w:pos="0"/>
          <w:tab w:val="left" w:pos="284"/>
        </w:tabs>
        <w:ind w:left="0" w:firstLine="0"/>
        <w:jc w:val="center"/>
        <w:rPr>
          <w:b/>
          <w:bCs/>
        </w:rPr>
      </w:pPr>
      <w:r w:rsidRPr="00F4310B">
        <w:rPr>
          <w:b/>
          <w:bCs/>
        </w:rPr>
        <w:t>Права и обязанности сторон</w:t>
      </w:r>
    </w:p>
    <w:p w14:paraId="4E5C88CE" w14:textId="77777777" w:rsidR="00281FB1" w:rsidRPr="00F4310B" w:rsidRDefault="00281FB1" w:rsidP="003A28A4">
      <w:pPr>
        <w:pStyle w:val="a8"/>
        <w:ind w:left="0" w:firstLine="567"/>
        <w:rPr>
          <w:bCs/>
        </w:rPr>
      </w:pPr>
    </w:p>
    <w:p w14:paraId="4EF92612" w14:textId="77777777" w:rsidR="00281FB1" w:rsidRPr="00F4310B" w:rsidRDefault="00281FB1" w:rsidP="003A28A4">
      <w:pPr>
        <w:pStyle w:val="a8"/>
        <w:numPr>
          <w:ilvl w:val="1"/>
          <w:numId w:val="13"/>
        </w:numPr>
        <w:tabs>
          <w:tab w:val="left" w:pos="142"/>
          <w:tab w:val="left" w:pos="1134"/>
          <w:tab w:val="left" w:pos="1276"/>
        </w:tabs>
        <w:ind w:left="0" w:firstLine="567"/>
        <w:jc w:val="both"/>
        <w:rPr>
          <w:bCs/>
        </w:rPr>
      </w:pPr>
      <w:r w:rsidRPr="00F4310B">
        <w:rPr>
          <w:bCs/>
        </w:rPr>
        <w:t>Заказчик обязан:</w:t>
      </w:r>
    </w:p>
    <w:p w14:paraId="47365535" w14:textId="77777777" w:rsidR="003E2DF9" w:rsidRPr="00F4310B" w:rsidRDefault="003152A7" w:rsidP="003E2DF9">
      <w:pPr>
        <w:pStyle w:val="a8"/>
        <w:numPr>
          <w:ilvl w:val="2"/>
          <w:numId w:val="13"/>
        </w:numPr>
        <w:tabs>
          <w:tab w:val="left" w:pos="142"/>
          <w:tab w:val="left" w:pos="1276"/>
        </w:tabs>
        <w:ind w:left="0" w:firstLine="567"/>
        <w:jc w:val="both"/>
      </w:pPr>
      <w:r w:rsidRPr="00F4310B">
        <w:t xml:space="preserve">Предоставлять Исполнителю информацию и документы, необходимые для исполнения </w:t>
      </w:r>
      <w:r w:rsidR="007A5547" w:rsidRPr="00F4310B">
        <w:t xml:space="preserve">настоящего </w:t>
      </w:r>
      <w:r w:rsidRPr="00F4310B">
        <w:t xml:space="preserve">договора, или уведомить Исполнителя об их отсутствии. </w:t>
      </w:r>
      <w:r w:rsidR="002941A0" w:rsidRPr="00F4310B">
        <w:t>Подлинные д</w:t>
      </w:r>
      <w:r w:rsidRPr="00F4310B">
        <w:t xml:space="preserve">окументы об оплате государственной пошлины предоставляются </w:t>
      </w:r>
      <w:r w:rsidR="002941A0" w:rsidRPr="00F4310B">
        <w:t>Заказчиком представителю Исполнителя</w:t>
      </w:r>
      <w:r w:rsidRPr="00F4310B">
        <w:t xml:space="preserve"> по адресу Заказчика</w:t>
      </w:r>
      <w:r w:rsidR="002941A0" w:rsidRPr="00F4310B">
        <w:t>:</w:t>
      </w:r>
      <w:r w:rsidRPr="00F4310B">
        <w:t xml:space="preserve"> 197110, Санкт-Петербург, Песочная набережная, д. 42, Лит. А.</w:t>
      </w:r>
    </w:p>
    <w:p w14:paraId="0A6FB5D6" w14:textId="77777777" w:rsidR="007A5547" w:rsidRPr="00F4310B" w:rsidRDefault="003152A7" w:rsidP="003E2DF9">
      <w:pPr>
        <w:pStyle w:val="a8"/>
        <w:numPr>
          <w:ilvl w:val="2"/>
          <w:numId w:val="13"/>
        </w:numPr>
        <w:tabs>
          <w:tab w:val="left" w:pos="142"/>
          <w:tab w:val="left" w:pos="1276"/>
        </w:tabs>
        <w:ind w:left="0" w:firstLine="567"/>
        <w:jc w:val="both"/>
      </w:pPr>
      <w:r w:rsidRPr="00F4310B">
        <w:rPr>
          <w:bCs/>
        </w:rPr>
        <w:t>Передавать Исполнителю комплекты документов для подготовки и подачи исковых заявлений и выполнения иных обязательств, вытекающих из настоящего договора. Передача комплекта документов для взыскания оформляется путем подписания акта приема-передачи</w:t>
      </w:r>
      <w:r w:rsidR="001835E0" w:rsidRPr="00F4310B">
        <w:rPr>
          <w:bCs/>
        </w:rPr>
        <w:t xml:space="preserve"> комплекта документов</w:t>
      </w:r>
      <w:r w:rsidRPr="00F4310B">
        <w:rPr>
          <w:bCs/>
        </w:rPr>
        <w:t xml:space="preserve"> </w:t>
      </w:r>
      <w:r w:rsidR="007A5547" w:rsidRPr="00F4310B">
        <w:rPr>
          <w:bCs/>
        </w:rPr>
        <w:t>по форме согласно Приложению № 1</w:t>
      </w:r>
      <w:r w:rsidRPr="00F4310B">
        <w:rPr>
          <w:bCs/>
        </w:rPr>
        <w:t xml:space="preserve"> к настоящему договору.</w:t>
      </w:r>
      <w:r w:rsidR="001835E0" w:rsidRPr="00F4310B">
        <w:rPr>
          <w:bCs/>
        </w:rPr>
        <w:t xml:space="preserve"> После подачи искового заявления в суд и присвоения номера судебно</w:t>
      </w:r>
      <w:r w:rsidR="00BB19F5" w:rsidRPr="00F4310B">
        <w:rPr>
          <w:bCs/>
        </w:rPr>
        <w:t>го дела стороны подписывают акт</w:t>
      </w:r>
      <w:r w:rsidR="001835E0" w:rsidRPr="00F4310B">
        <w:rPr>
          <w:bCs/>
        </w:rPr>
        <w:t xml:space="preserve"> приема-передачи по форме согласно Приложению № 2.</w:t>
      </w:r>
    </w:p>
    <w:p w14:paraId="7A9F9593" w14:textId="77777777" w:rsidR="00281FB1" w:rsidRPr="00F4310B" w:rsidRDefault="007A5547" w:rsidP="00A50978">
      <w:pPr>
        <w:pStyle w:val="a8"/>
        <w:numPr>
          <w:ilvl w:val="2"/>
          <w:numId w:val="13"/>
        </w:numPr>
        <w:tabs>
          <w:tab w:val="left" w:pos="142"/>
          <w:tab w:val="left" w:pos="1134"/>
        </w:tabs>
        <w:ind w:left="0" w:firstLine="567"/>
        <w:jc w:val="both"/>
        <w:rPr>
          <w:bCs/>
        </w:rPr>
      </w:pPr>
      <w:r w:rsidRPr="00F4310B">
        <w:rPr>
          <w:bCs/>
        </w:rPr>
        <w:t xml:space="preserve">Назначить </w:t>
      </w:r>
      <w:r w:rsidR="00281FB1" w:rsidRPr="00F4310B">
        <w:rPr>
          <w:bCs/>
        </w:rPr>
        <w:t>лиц, ответственных за предоставление информации</w:t>
      </w:r>
      <w:r w:rsidR="00792136" w:rsidRPr="00F4310B">
        <w:rPr>
          <w:bCs/>
        </w:rPr>
        <w:t xml:space="preserve"> и документов</w:t>
      </w:r>
      <w:r w:rsidR="00281FB1" w:rsidRPr="00F4310B">
        <w:rPr>
          <w:bCs/>
        </w:rPr>
        <w:t>,</w:t>
      </w:r>
      <w:r w:rsidRPr="00F4310B">
        <w:rPr>
          <w:bCs/>
        </w:rPr>
        <w:t xml:space="preserve"> указав их контактные данные в пункте 4.</w:t>
      </w:r>
      <w:r w:rsidR="00BA198A" w:rsidRPr="00F4310B">
        <w:rPr>
          <w:bCs/>
        </w:rPr>
        <w:t>5</w:t>
      </w:r>
      <w:r w:rsidRPr="00F4310B">
        <w:rPr>
          <w:bCs/>
        </w:rPr>
        <w:t xml:space="preserve"> настоящего договора</w:t>
      </w:r>
      <w:r w:rsidR="00281FB1" w:rsidRPr="00F4310B">
        <w:rPr>
          <w:bCs/>
        </w:rPr>
        <w:t>.</w:t>
      </w:r>
    </w:p>
    <w:p w14:paraId="573A2981" w14:textId="77777777" w:rsidR="005532DD" w:rsidRPr="00F4310B" w:rsidRDefault="00C25972" w:rsidP="00AC3846">
      <w:pPr>
        <w:pStyle w:val="a8"/>
        <w:numPr>
          <w:ilvl w:val="2"/>
          <w:numId w:val="13"/>
        </w:numPr>
        <w:tabs>
          <w:tab w:val="left" w:pos="142"/>
          <w:tab w:val="left" w:pos="851"/>
          <w:tab w:val="left" w:pos="1134"/>
          <w:tab w:val="left" w:pos="1276"/>
        </w:tabs>
        <w:ind w:left="0" w:firstLine="567"/>
        <w:jc w:val="both"/>
        <w:rPr>
          <w:bCs/>
        </w:rPr>
      </w:pPr>
      <w:r w:rsidRPr="00F4310B">
        <w:rPr>
          <w:rFonts w:eastAsia="Times New Roman"/>
          <w:bCs/>
          <w:color w:val="000000"/>
        </w:rPr>
        <w:t>Предоставлять Исполнителю информацию и документы, необходимые ему для оказания юридических услуг в соответствии с п.1.2 настоящего договора</w:t>
      </w:r>
      <w:r w:rsidR="005F2364" w:rsidRPr="00F4310B">
        <w:rPr>
          <w:rFonts w:eastAsia="Times New Roman"/>
          <w:bCs/>
          <w:color w:val="000000"/>
        </w:rPr>
        <w:t>,</w:t>
      </w:r>
      <w:r w:rsidRPr="00F4310B">
        <w:rPr>
          <w:rFonts w:eastAsia="Times New Roman"/>
          <w:bCs/>
          <w:color w:val="000000"/>
        </w:rPr>
        <w:t xml:space="preserve"> в течение </w:t>
      </w:r>
      <w:r w:rsidR="005F2364" w:rsidRPr="00F4310B">
        <w:rPr>
          <w:rFonts w:eastAsia="Times New Roman"/>
          <w:bCs/>
          <w:color w:val="000000"/>
        </w:rPr>
        <w:t>3 (</w:t>
      </w:r>
      <w:r w:rsidRPr="00F4310B">
        <w:rPr>
          <w:rFonts w:eastAsia="Times New Roman"/>
          <w:bCs/>
          <w:color w:val="000000"/>
        </w:rPr>
        <w:t>трех</w:t>
      </w:r>
      <w:r w:rsidR="005F2364" w:rsidRPr="00F4310B">
        <w:rPr>
          <w:rFonts w:eastAsia="Times New Roman"/>
          <w:bCs/>
          <w:color w:val="000000"/>
        </w:rPr>
        <w:t>)</w:t>
      </w:r>
      <w:r w:rsidRPr="00F4310B">
        <w:rPr>
          <w:rFonts w:eastAsia="Times New Roman"/>
          <w:bCs/>
          <w:color w:val="000000"/>
        </w:rPr>
        <w:t xml:space="preserve"> рабочих дней с момент</w:t>
      </w:r>
      <w:r w:rsidR="0019507C" w:rsidRPr="00F4310B">
        <w:rPr>
          <w:rFonts w:eastAsia="Times New Roman"/>
          <w:bCs/>
          <w:color w:val="000000"/>
        </w:rPr>
        <w:t>а</w:t>
      </w:r>
      <w:r w:rsidRPr="00F4310B">
        <w:rPr>
          <w:rFonts w:eastAsia="Times New Roman"/>
          <w:bCs/>
          <w:color w:val="000000"/>
        </w:rPr>
        <w:t xml:space="preserve"> направления запросов Исполнител</w:t>
      </w:r>
      <w:r w:rsidR="0019507C" w:rsidRPr="00F4310B">
        <w:rPr>
          <w:rFonts w:eastAsia="Times New Roman"/>
          <w:bCs/>
          <w:color w:val="000000"/>
        </w:rPr>
        <w:t>ем</w:t>
      </w:r>
      <w:r w:rsidRPr="00F4310B">
        <w:rPr>
          <w:rFonts w:eastAsia="Times New Roman"/>
          <w:bCs/>
          <w:color w:val="000000"/>
        </w:rPr>
        <w:t>, в том числе</w:t>
      </w:r>
      <w:r w:rsidR="005F2364" w:rsidRPr="00F4310B">
        <w:rPr>
          <w:rFonts w:eastAsia="Times New Roman"/>
          <w:bCs/>
          <w:color w:val="000000"/>
        </w:rPr>
        <w:t xml:space="preserve">, </w:t>
      </w:r>
      <w:r w:rsidR="005F2364" w:rsidRPr="00F4310B">
        <w:t xml:space="preserve">но </w:t>
      </w:r>
      <w:r w:rsidR="005F2364" w:rsidRPr="00F4310B">
        <w:rPr>
          <w:rFonts w:eastAsia="Times New Roman"/>
        </w:rPr>
        <w:t>не ограничиваясь</w:t>
      </w:r>
      <w:r w:rsidRPr="00F4310B">
        <w:rPr>
          <w:rFonts w:eastAsia="Times New Roman"/>
          <w:bCs/>
          <w:color w:val="000000"/>
        </w:rPr>
        <w:t>:</w:t>
      </w:r>
      <w:r w:rsidR="005F2364" w:rsidRPr="00F4310B">
        <w:rPr>
          <w:rFonts w:eastAsia="Times New Roman"/>
          <w:bCs/>
          <w:color w:val="000000"/>
        </w:rPr>
        <w:t xml:space="preserve"> </w:t>
      </w:r>
      <w:r w:rsidR="00AC3846" w:rsidRPr="00F4310B">
        <w:rPr>
          <w:bCs/>
        </w:rPr>
        <w:t xml:space="preserve">договоры, </w:t>
      </w:r>
      <w:r w:rsidR="00BB19F5" w:rsidRPr="00F4310B">
        <w:rPr>
          <w:bCs/>
        </w:rPr>
        <w:t xml:space="preserve">акты, </w:t>
      </w:r>
      <w:r w:rsidR="00AC3846" w:rsidRPr="00F4310B">
        <w:rPr>
          <w:bCs/>
        </w:rPr>
        <w:t xml:space="preserve">соглашения, письма, счета-фактуры, бухгалтерские и иные </w:t>
      </w:r>
      <w:r w:rsidR="00AC3846" w:rsidRPr="00F4310B">
        <w:rPr>
          <w:bCs/>
        </w:rPr>
        <w:lastRenderedPageBreak/>
        <w:t xml:space="preserve">документы, регламентирующие отношения Заказчика с </w:t>
      </w:r>
      <w:r w:rsidR="009B484E" w:rsidRPr="00F4310B">
        <w:rPr>
          <w:bCs/>
        </w:rPr>
        <w:t xml:space="preserve">контрагентами и </w:t>
      </w:r>
      <w:r w:rsidR="00AC3846" w:rsidRPr="00F4310B">
        <w:rPr>
          <w:bCs/>
        </w:rPr>
        <w:t>третьими лицами по вопросам, находящимся в работе Исполнителя;</w:t>
      </w:r>
      <w:r w:rsidR="005F2364" w:rsidRPr="00F4310B">
        <w:rPr>
          <w:bCs/>
        </w:rPr>
        <w:t xml:space="preserve"> </w:t>
      </w:r>
      <w:r w:rsidR="00AC3846" w:rsidRPr="00F4310B">
        <w:rPr>
          <w:bCs/>
        </w:rPr>
        <w:t>копии исходящих и входящих документов по вопросам, находящимся в работе у Исполнителя.</w:t>
      </w:r>
    </w:p>
    <w:p w14:paraId="6D571280" w14:textId="77777777" w:rsidR="00281FB1" w:rsidRPr="00F4310B" w:rsidRDefault="00FD1B9D" w:rsidP="005532DD">
      <w:pPr>
        <w:pStyle w:val="a8"/>
        <w:numPr>
          <w:ilvl w:val="2"/>
          <w:numId w:val="13"/>
        </w:numPr>
        <w:tabs>
          <w:tab w:val="left" w:pos="142"/>
          <w:tab w:val="left" w:pos="851"/>
          <w:tab w:val="left" w:pos="1134"/>
          <w:tab w:val="left" w:pos="1276"/>
        </w:tabs>
        <w:ind w:left="0" w:firstLine="567"/>
        <w:jc w:val="both"/>
        <w:rPr>
          <w:rFonts w:eastAsia="Times New Roman"/>
          <w:bCs/>
          <w:color w:val="000000"/>
        </w:rPr>
      </w:pPr>
      <w:r w:rsidRPr="00F4310B">
        <w:rPr>
          <w:bCs/>
        </w:rPr>
        <w:t xml:space="preserve"> </w:t>
      </w:r>
      <w:r w:rsidR="00792136" w:rsidRPr="00F4310B">
        <w:rPr>
          <w:bCs/>
        </w:rPr>
        <w:t xml:space="preserve">Предоставлять Исполнителю информацию о поступивших на расчетный счет Заказчика денежных средствах </w:t>
      </w:r>
      <w:r w:rsidR="00281FB1" w:rsidRPr="00F4310B">
        <w:rPr>
          <w:bCs/>
        </w:rPr>
        <w:t xml:space="preserve">в результате оказания Исполнителем услуг, </w:t>
      </w:r>
      <w:r w:rsidR="00792136" w:rsidRPr="00F4310B">
        <w:rPr>
          <w:bCs/>
        </w:rPr>
        <w:t>н</w:t>
      </w:r>
      <w:r w:rsidR="00281FB1" w:rsidRPr="00F4310B">
        <w:rPr>
          <w:bCs/>
        </w:rPr>
        <w:t>е позднее 5 числа</w:t>
      </w:r>
      <w:r w:rsidR="008B0075" w:rsidRPr="00F4310B">
        <w:rPr>
          <w:bCs/>
        </w:rPr>
        <w:t xml:space="preserve"> месяца, следующего за отчетным</w:t>
      </w:r>
      <w:r w:rsidR="00195880" w:rsidRPr="00F4310B">
        <w:rPr>
          <w:bCs/>
        </w:rPr>
        <w:t xml:space="preserve">, по форме Приложения № </w:t>
      </w:r>
      <w:r w:rsidR="005F53C9" w:rsidRPr="00F4310B">
        <w:rPr>
          <w:bCs/>
        </w:rPr>
        <w:t>5</w:t>
      </w:r>
      <w:r w:rsidR="005532DD" w:rsidRPr="00F4310B">
        <w:rPr>
          <w:bCs/>
        </w:rPr>
        <w:t xml:space="preserve"> к договору</w:t>
      </w:r>
      <w:r w:rsidR="008B0075" w:rsidRPr="00F4310B">
        <w:rPr>
          <w:color w:val="000000"/>
        </w:rPr>
        <w:t>.</w:t>
      </w:r>
      <w:r w:rsidR="005532DD" w:rsidRPr="00F4310B">
        <w:rPr>
          <w:color w:val="000000"/>
        </w:rPr>
        <w:t xml:space="preserve"> При наличии разногласий по предоставленной информации Исполнитель</w:t>
      </w:r>
      <w:r w:rsidR="00375651" w:rsidRPr="00F4310B">
        <w:rPr>
          <w:color w:val="000000"/>
        </w:rPr>
        <w:t xml:space="preserve"> </w:t>
      </w:r>
      <w:r w:rsidR="005532DD" w:rsidRPr="00F4310B">
        <w:rPr>
          <w:color w:val="000000"/>
        </w:rPr>
        <w:t>направляет возражения. Заказчик в течение 10 (десяти) рабочих дней обязан рассмотреть полученные возражения и дать мотивированный ответ.</w:t>
      </w:r>
    </w:p>
    <w:p w14:paraId="406DB422" w14:textId="77777777" w:rsidR="00281FB1" w:rsidRPr="00F4310B" w:rsidRDefault="00281FB1" w:rsidP="003A28A4">
      <w:pPr>
        <w:pStyle w:val="a8"/>
        <w:numPr>
          <w:ilvl w:val="2"/>
          <w:numId w:val="13"/>
        </w:numPr>
        <w:tabs>
          <w:tab w:val="left" w:pos="142"/>
          <w:tab w:val="left" w:pos="851"/>
          <w:tab w:val="left" w:pos="1276"/>
        </w:tabs>
        <w:ind w:left="0" w:firstLine="567"/>
        <w:jc w:val="both"/>
        <w:rPr>
          <w:bCs/>
        </w:rPr>
      </w:pPr>
      <w:r w:rsidRPr="00F4310B">
        <w:rPr>
          <w:bCs/>
        </w:rPr>
        <w:t>Своевременно производить оплату услуг, оказанных Исполнителем.</w:t>
      </w:r>
    </w:p>
    <w:p w14:paraId="4BA44B1A" w14:textId="77777777" w:rsidR="00195880" w:rsidRPr="00F4310B" w:rsidRDefault="00281FB1" w:rsidP="00195880">
      <w:pPr>
        <w:pStyle w:val="a8"/>
        <w:numPr>
          <w:ilvl w:val="2"/>
          <w:numId w:val="13"/>
        </w:numPr>
        <w:tabs>
          <w:tab w:val="left" w:pos="142"/>
          <w:tab w:val="left" w:pos="851"/>
          <w:tab w:val="left" w:pos="1276"/>
        </w:tabs>
        <w:ind w:left="0" w:firstLine="567"/>
        <w:jc w:val="both"/>
        <w:rPr>
          <w:bCs/>
        </w:rPr>
      </w:pPr>
      <w:r w:rsidRPr="00F4310B">
        <w:rPr>
          <w:bCs/>
        </w:rPr>
        <w:t>Сообщать Исполнителю по его запросу об обстоятельствах, которы</w:t>
      </w:r>
      <w:r w:rsidR="00792136" w:rsidRPr="00F4310B">
        <w:rPr>
          <w:bCs/>
        </w:rPr>
        <w:t>е могут повлиять на исполнение д</w:t>
      </w:r>
      <w:r w:rsidRPr="00F4310B">
        <w:rPr>
          <w:bCs/>
        </w:rPr>
        <w:t xml:space="preserve">оговора (перечисление должником денежных средств в счет оплаты взыскиваемой задолженности </w:t>
      </w:r>
      <w:r w:rsidR="00195880" w:rsidRPr="00F4310B">
        <w:rPr>
          <w:bCs/>
        </w:rPr>
        <w:t>и пр.).</w:t>
      </w:r>
    </w:p>
    <w:p w14:paraId="78E1FA9C" w14:textId="77777777" w:rsidR="00195880" w:rsidRPr="00F4310B" w:rsidRDefault="00195880" w:rsidP="00195880">
      <w:pPr>
        <w:pStyle w:val="a8"/>
        <w:numPr>
          <w:ilvl w:val="2"/>
          <w:numId w:val="13"/>
        </w:numPr>
        <w:tabs>
          <w:tab w:val="left" w:pos="142"/>
          <w:tab w:val="left" w:pos="851"/>
          <w:tab w:val="left" w:pos="1276"/>
        </w:tabs>
        <w:ind w:left="0" w:firstLine="567"/>
        <w:jc w:val="both"/>
        <w:rPr>
          <w:bCs/>
        </w:rPr>
      </w:pPr>
      <w:r w:rsidRPr="00F4310B">
        <w:rPr>
          <w:bCs/>
        </w:rPr>
        <w:t>Заказчик не позднее 10 числа месяца, следующего за отчетным, возмещает Исполнителю связанные с исполнением настоящего договора расходы по отправке почтовой корреспонденции на основании предоставленных Исполнителем копий документов, подтверждающих произведенные им расходы за соответствующий месяц.</w:t>
      </w:r>
    </w:p>
    <w:p w14:paraId="10582E88" w14:textId="77777777" w:rsidR="007C47F5" w:rsidRPr="00F4310B" w:rsidRDefault="007C47F5" w:rsidP="00195880">
      <w:pPr>
        <w:pStyle w:val="a8"/>
        <w:numPr>
          <w:ilvl w:val="1"/>
          <w:numId w:val="13"/>
        </w:numPr>
        <w:tabs>
          <w:tab w:val="left" w:pos="142"/>
          <w:tab w:val="left" w:pos="851"/>
          <w:tab w:val="left" w:pos="1276"/>
        </w:tabs>
        <w:ind w:left="0" w:firstLine="567"/>
        <w:jc w:val="both"/>
      </w:pPr>
      <w:r w:rsidRPr="00F4310B">
        <w:t>Заказчик имеет право:</w:t>
      </w:r>
    </w:p>
    <w:p w14:paraId="21FDD4A0" w14:textId="77777777" w:rsidR="007C47F5" w:rsidRPr="00F4310B" w:rsidRDefault="007C47F5" w:rsidP="003A28A4">
      <w:pPr>
        <w:pStyle w:val="a8"/>
        <w:numPr>
          <w:ilvl w:val="2"/>
          <w:numId w:val="13"/>
        </w:numPr>
        <w:tabs>
          <w:tab w:val="left" w:pos="1276"/>
        </w:tabs>
        <w:ind w:left="0" w:firstLine="567"/>
        <w:jc w:val="both"/>
      </w:pPr>
      <w:r w:rsidRPr="00F4310B">
        <w:t>В любое время проверять ход и качество оказываемых Исполнителем услуг, не вмешиваясь при этом в оперативно-хозяйственную деятельность Исполнителя.</w:t>
      </w:r>
    </w:p>
    <w:p w14:paraId="21D2C0F7" w14:textId="77777777" w:rsidR="007C47F5" w:rsidRPr="00F4310B" w:rsidRDefault="007C47F5" w:rsidP="003A28A4">
      <w:pPr>
        <w:pStyle w:val="a8"/>
        <w:numPr>
          <w:ilvl w:val="2"/>
          <w:numId w:val="13"/>
        </w:numPr>
        <w:tabs>
          <w:tab w:val="left" w:pos="1276"/>
        </w:tabs>
        <w:ind w:left="0" w:firstLine="567"/>
        <w:jc w:val="both"/>
      </w:pPr>
      <w:r w:rsidRPr="00F4310B">
        <w:t>Отказаться от приемки оказанных Исполнителем услуг, если услуги оказаны с нарушением</w:t>
      </w:r>
      <w:r w:rsidR="007808B9" w:rsidRPr="00F4310B">
        <w:t xml:space="preserve"> норм</w:t>
      </w:r>
      <w:r w:rsidRPr="00F4310B">
        <w:t xml:space="preserve"> действующего законодательства.</w:t>
      </w:r>
    </w:p>
    <w:p w14:paraId="2D41781B" w14:textId="77777777" w:rsidR="00281FB1" w:rsidRPr="00F4310B" w:rsidRDefault="00281FB1" w:rsidP="003A28A4">
      <w:pPr>
        <w:pStyle w:val="a8"/>
        <w:numPr>
          <w:ilvl w:val="1"/>
          <w:numId w:val="13"/>
        </w:numPr>
        <w:tabs>
          <w:tab w:val="left" w:pos="851"/>
          <w:tab w:val="left" w:pos="1134"/>
        </w:tabs>
        <w:ind w:left="0" w:firstLine="567"/>
        <w:jc w:val="both"/>
        <w:rPr>
          <w:bCs/>
        </w:rPr>
      </w:pPr>
      <w:r w:rsidRPr="00F4310B">
        <w:rPr>
          <w:bCs/>
        </w:rPr>
        <w:t>Исполнитель обязан:</w:t>
      </w:r>
    </w:p>
    <w:p w14:paraId="43A97C60" w14:textId="77777777" w:rsidR="008C7FD3" w:rsidRPr="00F4310B" w:rsidRDefault="00281FB1" w:rsidP="008C7FD3">
      <w:pPr>
        <w:pStyle w:val="a8"/>
        <w:numPr>
          <w:ilvl w:val="2"/>
          <w:numId w:val="13"/>
        </w:numPr>
        <w:tabs>
          <w:tab w:val="left" w:pos="851"/>
          <w:tab w:val="left" w:pos="1276"/>
        </w:tabs>
        <w:ind w:left="0" w:firstLine="567"/>
        <w:jc w:val="both"/>
        <w:rPr>
          <w:bCs/>
        </w:rPr>
      </w:pPr>
      <w:r w:rsidRPr="00F4310B">
        <w:rPr>
          <w:bCs/>
        </w:rPr>
        <w:t>В рамках оказания услуг (в отношении каждого из должников):</w:t>
      </w:r>
    </w:p>
    <w:p w14:paraId="58153D2D" w14:textId="77777777" w:rsidR="00344CC7" w:rsidRPr="00F4310B" w:rsidRDefault="00344CC7" w:rsidP="008C7FD3">
      <w:pPr>
        <w:pStyle w:val="a8"/>
        <w:numPr>
          <w:ilvl w:val="0"/>
          <w:numId w:val="2"/>
        </w:numPr>
        <w:tabs>
          <w:tab w:val="left" w:pos="851"/>
          <w:tab w:val="left" w:pos="1276"/>
        </w:tabs>
        <w:ind w:left="0" w:firstLine="567"/>
        <w:jc w:val="both"/>
        <w:rPr>
          <w:bCs/>
        </w:rPr>
      </w:pPr>
      <w:r w:rsidRPr="00F4310B">
        <w:rPr>
          <w:bCs/>
        </w:rPr>
        <w:t xml:space="preserve">после получения комплекта документов от Заказчика </w:t>
      </w:r>
      <w:r w:rsidR="007C564C" w:rsidRPr="00F4310B">
        <w:rPr>
          <w:bCs/>
        </w:rPr>
        <w:t xml:space="preserve">без доказательства направления должнику претензии, </w:t>
      </w:r>
      <w:r w:rsidR="00360B63" w:rsidRPr="00F4310B">
        <w:rPr>
          <w:bCs/>
        </w:rPr>
        <w:t>подготовить и направить претензию в порядке пункта 5 статьи 4 Арбитражного процессуального кодекса Российской Федерации либо информировать Заказчика</w:t>
      </w:r>
      <w:r w:rsidR="00375651" w:rsidRPr="00F4310B">
        <w:rPr>
          <w:bCs/>
        </w:rPr>
        <w:t xml:space="preserve"> </w:t>
      </w:r>
      <w:r w:rsidR="00360B63" w:rsidRPr="00F4310B">
        <w:rPr>
          <w:bCs/>
        </w:rPr>
        <w:t>о выявленных недостатках или неточностях в предоставленных комплектах документов;</w:t>
      </w:r>
    </w:p>
    <w:p w14:paraId="41D8BA12" w14:textId="4B631D01" w:rsidR="00195880" w:rsidRPr="00F4310B" w:rsidRDefault="00195880" w:rsidP="00195880">
      <w:pPr>
        <w:pStyle w:val="a8"/>
        <w:numPr>
          <w:ilvl w:val="0"/>
          <w:numId w:val="2"/>
        </w:numPr>
        <w:tabs>
          <w:tab w:val="left" w:pos="851"/>
        </w:tabs>
        <w:ind w:left="0" w:firstLine="567"/>
        <w:jc w:val="both"/>
        <w:rPr>
          <w:bCs/>
        </w:rPr>
      </w:pPr>
      <w:r w:rsidRPr="00F4310B">
        <w:rPr>
          <w:bCs/>
        </w:rPr>
        <w:t>в случае, получения комплекта документов от Заказчика с доказательством направления должнику претензии, подготовить исковое заявление и предъявить его в суд, либо информировать Заказчика о выявленных недостатках или неточностях в предоставленных комплектах документов;</w:t>
      </w:r>
    </w:p>
    <w:p w14:paraId="32670C65" w14:textId="77777777" w:rsidR="00281FB1" w:rsidRPr="00F4310B" w:rsidRDefault="00281FB1" w:rsidP="003A28A4">
      <w:pPr>
        <w:pStyle w:val="a8"/>
        <w:numPr>
          <w:ilvl w:val="0"/>
          <w:numId w:val="2"/>
        </w:numPr>
        <w:tabs>
          <w:tab w:val="left" w:pos="851"/>
        </w:tabs>
        <w:ind w:left="0" w:firstLine="567"/>
        <w:jc w:val="both"/>
        <w:rPr>
          <w:bCs/>
        </w:rPr>
      </w:pPr>
      <w:r w:rsidRPr="00F4310B">
        <w:rPr>
          <w:bCs/>
        </w:rPr>
        <w:t xml:space="preserve">представлять </w:t>
      </w:r>
      <w:r w:rsidR="002E03EB" w:rsidRPr="00F4310B">
        <w:rPr>
          <w:bCs/>
        </w:rPr>
        <w:t>интересы Заказчика в арбитражных</w:t>
      </w:r>
      <w:r w:rsidRPr="00F4310B">
        <w:rPr>
          <w:bCs/>
        </w:rPr>
        <w:t xml:space="preserve"> суд</w:t>
      </w:r>
      <w:r w:rsidR="002E03EB" w:rsidRPr="00F4310B">
        <w:rPr>
          <w:bCs/>
        </w:rPr>
        <w:t>ах</w:t>
      </w:r>
      <w:r w:rsidR="008E1790" w:rsidRPr="00F4310B">
        <w:rPr>
          <w:bCs/>
        </w:rPr>
        <w:t>, судах общей юрисдикции</w:t>
      </w:r>
      <w:r w:rsidRPr="00F4310B">
        <w:rPr>
          <w:bCs/>
        </w:rPr>
        <w:t xml:space="preserve"> (при рассмотрении дела в первой и, </w:t>
      </w:r>
      <w:r w:rsidR="002E03EB" w:rsidRPr="00F4310B">
        <w:rPr>
          <w:bCs/>
        </w:rPr>
        <w:t>при необходимости</w:t>
      </w:r>
      <w:r w:rsidRPr="00F4310B">
        <w:rPr>
          <w:bCs/>
        </w:rPr>
        <w:t>, в апелляционной и кассационной инстанциях), а также других органах, осуществлять подготовку всех процессуальных документов (</w:t>
      </w:r>
      <w:r w:rsidR="002E03EB" w:rsidRPr="00F4310B">
        <w:rPr>
          <w:bCs/>
        </w:rPr>
        <w:t xml:space="preserve">заявлений, </w:t>
      </w:r>
      <w:r w:rsidRPr="00F4310B">
        <w:rPr>
          <w:bCs/>
        </w:rPr>
        <w:t xml:space="preserve">ходатайств, </w:t>
      </w:r>
      <w:r w:rsidR="002E03EB" w:rsidRPr="00F4310B">
        <w:rPr>
          <w:bCs/>
        </w:rPr>
        <w:t>при необходимости</w:t>
      </w:r>
      <w:r w:rsidR="00375651" w:rsidRPr="00F4310B">
        <w:rPr>
          <w:bCs/>
        </w:rPr>
        <w:t xml:space="preserve"> </w:t>
      </w:r>
      <w:r w:rsidRPr="00F4310B">
        <w:rPr>
          <w:bCs/>
        </w:rPr>
        <w:t>апелляционных и кассационных жалоб, правовых позиций по существу заявленных требований и т.п.) в порядке и сроки, предусмотренные законодательством</w:t>
      </w:r>
      <w:r w:rsidR="00341B7E" w:rsidRPr="00F4310B">
        <w:rPr>
          <w:bCs/>
        </w:rPr>
        <w:t xml:space="preserve">, за исключением ведения дел </w:t>
      </w:r>
      <w:r w:rsidR="00375651" w:rsidRPr="00F4310B">
        <w:rPr>
          <w:bCs/>
        </w:rPr>
        <w:t>о несостоятельности (банкротстве</w:t>
      </w:r>
      <w:r w:rsidR="00341B7E" w:rsidRPr="00F4310B">
        <w:rPr>
          <w:bCs/>
        </w:rPr>
        <w:t>);</w:t>
      </w:r>
    </w:p>
    <w:p w14:paraId="36535FF3" w14:textId="77777777" w:rsidR="001A1B53" w:rsidRPr="00F4310B" w:rsidRDefault="001A1B53" w:rsidP="001A1B53">
      <w:pPr>
        <w:pStyle w:val="a8"/>
        <w:numPr>
          <w:ilvl w:val="0"/>
          <w:numId w:val="2"/>
        </w:numPr>
        <w:tabs>
          <w:tab w:val="left" w:pos="851"/>
        </w:tabs>
        <w:ind w:left="0" w:firstLine="567"/>
        <w:jc w:val="both"/>
        <w:rPr>
          <w:bCs/>
        </w:rPr>
      </w:pPr>
      <w:r w:rsidRPr="00F4310B">
        <w:t>получать исполнительные листы для принудительного исполнения в банк и (или) в службу судебных приставов;</w:t>
      </w:r>
    </w:p>
    <w:p w14:paraId="3794BE47" w14:textId="77777777" w:rsidR="001A1B53" w:rsidRPr="00F4310B" w:rsidRDefault="001A1B53" w:rsidP="001A1B53">
      <w:pPr>
        <w:pStyle w:val="a8"/>
        <w:numPr>
          <w:ilvl w:val="0"/>
          <w:numId w:val="2"/>
        </w:numPr>
        <w:tabs>
          <w:tab w:val="left" w:pos="851"/>
        </w:tabs>
        <w:ind w:left="0" w:firstLine="567"/>
        <w:jc w:val="both"/>
        <w:rPr>
          <w:bCs/>
        </w:rPr>
      </w:pPr>
      <w:r w:rsidRPr="00F4310B">
        <w:rPr>
          <w:bCs/>
        </w:rPr>
        <w:t>инициировать возбуждение исполнительного производства в отношении должников, включая получение исполнительного листа и предъявление его к исполнению;</w:t>
      </w:r>
    </w:p>
    <w:p w14:paraId="60546AD4" w14:textId="77777777" w:rsidR="001A1B53" w:rsidRPr="00F4310B" w:rsidRDefault="001A1B53" w:rsidP="001A1B53">
      <w:pPr>
        <w:pStyle w:val="a8"/>
        <w:numPr>
          <w:ilvl w:val="0"/>
          <w:numId w:val="2"/>
        </w:numPr>
        <w:tabs>
          <w:tab w:val="left" w:pos="851"/>
        </w:tabs>
        <w:ind w:left="0" w:firstLine="567"/>
        <w:jc w:val="both"/>
        <w:rPr>
          <w:bCs/>
        </w:rPr>
      </w:pPr>
      <w:r w:rsidRPr="00F4310B">
        <w:t>осуществлять взаимодействие</w:t>
      </w:r>
      <w:r w:rsidR="0019507C" w:rsidRPr="00F4310B">
        <w:t xml:space="preserve"> с</w:t>
      </w:r>
      <w:r w:rsidRPr="00F4310B">
        <w:t xml:space="preserve"> банками и со службой судебных приставов в ходе исполнения судебных актов;</w:t>
      </w:r>
      <w:r w:rsidRPr="00F4310B">
        <w:rPr>
          <w:bCs/>
        </w:rPr>
        <w:t xml:space="preserve"> </w:t>
      </w:r>
    </w:p>
    <w:p w14:paraId="21933A55" w14:textId="77777777" w:rsidR="001A1B53" w:rsidRPr="00F4310B" w:rsidRDefault="001A1B53" w:rsidP="001A1B53">
      <w:pPr>
        <w:pStyle w:val="a8"/>
        <w:numPr>
          <w:ilvl w:val="0"/>
          <w:numId w:val="2"/>
        </w:numPr>
        <w:tabs>
          <w:tab w:val="left" w:pos="993"/>
        </w:tabs>
        <w:ind w:left="0" w:firstLine="567"/>
        <w:jc w:val="both"/>
        <w:rPr>
          <w:bCs/>
        </w:rPr>
      </w:pPr>
      <w:r w:rsidRPr="00F4310B">
        <w:t>осуществлять контроль за ходом исполнительного производства, принимать законные меры к обнаружению, аресту и реализации имущества должников, получать акты о невозможности взыскания;</w:t>
      </w:r>
    </w:p>
    <w:p w14:paraId="28319743" w14:textId="77777777" w:rsidR="00281FB1" w:rsidRPr="00F4310B" w:rsidRDefault="00281FB1" w:rsidP="003A28A4">
      <w:pPr>
        <w:pStyle w:val="a8"/>
        <w:numPr>
          <w:ilvl w:val="0"/>
          <w:numId w:val="2"/>
        </w:numPr>
        <w:tabs>
          <w:tab w:val="left" w:pos="851"/>
        </w:tabs>
        <w:ind w:left="0" w:firstLine="567"/>
        <w:jc w:val="both"/>
        <w:rPr>
          <w:bCs/>
        </w:rPr>
      </w:pPr>
      <w:r w:rsidRPr="00F4310B">
        <w:rPr>
          <w:bCs/>
        </w:rPr>
        <w:t>при подаче заявления о полном или частичном отказе от исковых требований подписать его у ответственного лица Заказчика, полномочия которого закреплены в доверенности, выданной от имени Заказчика;</w:t>
      </w:r>
    </w:p>
    <w:p w14:paraId="1184AAA7" w14:textId="77777777" w:rsidR="00281FB1" w:rsidRPr="00F4310B" w:rsidRDefault="00281FB1" w:rsidP="003A28A4">
      <w:pPr>
        <w:pStyle w:val="a8"/>
        <w:numPr>
          <w:ilvl w:val="0"/>
          <w:numId w:val="2"/>
        </w:numPr>
        <w:tabs>
          <w:tab w:val="left" w:pos="851"/>
        </w:tabs>
        <w:ind w:left="0" w:firstLine="567"/>
        <w:jc w:val="both"/>
        <w:rPr>
          <w:bCs/>
        </w:rPr>
      </w:pPr>
      <w:r w:rsidRPr="00F4310B">
        <w:lastRenderedPageBreak/>
        <w:t>в случае необходимости осуществлять мероприятия по установлению процессуального правопреемства в соответствии с законодательством Российской Федерации;</w:t>
      </w:r>
    </w:p>
    <w:p w14:paraId="29937CD2" w14:textId="14218F02" w:rsidR="00281FB1" w:rsidRPr="00F4310B" w:rsidRDefault="00281FB1" w:rsidP="003A28A4">
      <w:pPr>
        <w:pStyle w:val="a8"/>
        <w:numPr>
          <w:ilvl w:val="0"/>
          <w:numId w:val="2"/>
        </w:numPr>
        <w:tabs>
          <w:tab w:val="left" w:pos="993"/>
        </w:tabs>
        <w:ind w:left="0" w:firstLine="567"/>
        <w:jc w:val="both"/>
        <w:rPr>
          <w:bCs/>
        </w:rPr>
      </w:pPr>
      <w:r w:rsidRPr="00F4310B">
        <w:t xml:space="preserve">после </w:t>
      </w:r>
      <w:r w:rsidR="00A820F8" w:rsidRPr="00F4310B">
        <w:t xml:space="preserve">истечения срока на обжалование судебного акта и </w:t>
      </w:r>
      <w:r w:rsidRPr="00F4310B">
        <w:t xml:space="preserve">оплаты должником </w:t>
      </w:r>
      <w:r w:rsidR="00DE6D4B" w:rsidRPr="00F4310B">
        <w:t>основного долга</w:t>
      </w:r>
      <w:r w:rsidR="005C2A91" w:rsidRPr="00F4310B">
        <w:t xml:space="preserve">, </w:t>
      </w:r>
      <w:r w:rsidR="006E0802" w:rsidRPr="00F4310B">
        <w:t>неосновательного обогащения,</w:t>
      </w:r>
      <w:r w:rsidR="00EE35D9">
        <w:t xml:space="preserve"> бездоговорного потребления,</w:t>
      </w:r>
      <w:r w:rsidR="006E0802" w:rsidRPr="00F4310B">
        <w:t xml:space="preserve"> убытков</w:t>
      </w:r>
      <w:r w:rsidR="00281D6E" w:rsidRPr="00F4310B">
        <w:t>, авансовых платежей</w:t>
      </w:r>
      <w:r w:rsidR="006E0802" w:rsidRPr="00CE5C2F">
        <w:t xml:space="preserve"> </w:t>
      </w:r>
      <w:r w:rsidRPr="00CE5C2F">
        <w:t>и штрафных санкций</w:t>
      </w:r>
      <w:r w:rsidR="00BA198A" w:rsidRPr="00CE5C2F">
        <w:t xml:space="preserve"> </w:t>
      </w:r>
      <w:r w:rsidRPr="00C53686">
        <w:t>в полном объеме</w:t>
      </w:r>
      <w:r w:rsidR="00DE6D4B" w:rsidRPr="00F4310B">
        <w:t>,</w:t>
      </w:r>
      <w:r w:rsidRPr="00F4310B">
        <w:t xml:space="preserve"> передать </w:t>
      </w:r>
      <w:r w:rsidR="00DE6D4B" w:rsidRPr="00F4310B">
        <w:t xml:space="preserve">Заказчику </w:t>
      </w:r>
      <w:r w:rsidRPr="00F4310B">
        <w:t>материалы судебных дел, в том числе материалы исполнительного производства</w:t>
      </w:r>
      <w:r w:rsidR="00DE6D4B" w:rsidRPr="00F4310B">
        <w:t>,</w:t>
      </w:r>
      <w:r w:rsidRPr="00F4310B">
        <w:t xml:space="preserve"> на бумажном носителе и в электронном виде с оформлением соответствующего акта. </w:t>
      </w:r>
    </w:p>
    <w:p w14:paraId="1A2847F4" w14:textId="77777777" w:rsidR="00281FB1" w:rsidRPr="00F4310B" w:rsidRDefault="00281FB1" w:rsidP="003A28A4">
      <w:pPr>
        <w:pStyle w:val="a8"/>
        <w:numPr>
          <w:ilvl w:val="2"/>
          <w:numId w:val="13"/>
        </w:numPr>
        <w:tabs>
          <w:tab w:val="left" w:pos="1276"/>
        </w:tabs>
        <w:ind w:left="0" w:firstLine="567"/>
        <w:jc w:val="both"/>
        <w:rPr>
          <w:bCs/>
        </w:rPr>
      </w:pPr>
      <w:r w:rsidRPr="00F4310B">
        <w:rPr>
          <w:bCs/>
        </w:rPr>
        <w:t xml:space="preserve">Выполнять указания Заказчика, если они не противоречат существу </w:t>
      </w:r>
      <w:r w:rsidR="00066EC8" w:rsidRPr="00F4310B">
        <w:rPr>
          <w:bCs/>
        </w:rPr>
        <w:t xml:space="preserve">настоящего </w:t>
      </w:r>
      <w:r w:rsidR="008E1790" w:rsidRPr="00F4310B">
        <w:rPr>
          <w:bCs/>
        </w:rPr>
        <w:t>д</w:t>
      </w:r>
      <w:r w:rsidRPr="00F4310B">
        <w:rPr>
          <w:bCs/>
        </w:rPr>
        <w:t>оговора.</w:t>
      </w:r>
    </w:p>
    <w:p w14:paraId="165D0FF2" w14:textId="77777777" w:rsidR="00281FB1" w:rsidRPr="00F4310B" w:rsidRDefault="00281FB1" w:rsidP="003A28A4">
      <w:pPr>
        <w:pStyle w:val="a8"/>
        <w:numPr>
          <w:ilvl w:val="2"/>
          <w:numId w:val="13"/>
        </w:numPr>
        <w:tabs>
          <w:tab w:val="left" w:pos="1276"/>
        </w:tabs>
        <w:ind w:left="0" w:firstLine="567"/>
        <w:jc w:val="both"/>
        <w:rPr>
          <w:bCs/>
        </w:rPr>
      </w:pPr>
      <w:r w:rsidRPr="00F4310B">
        <w:rPr>
          <w:bCs/>
        </w:rPr>
        <w:t xml:space="preserve">Предоставлять Заказчику акты об оказании услуг, счета на </w:t>
      </w:r>
      <w:r w:rsidR="00B73213" w:rsidRPr="00F4310B">
        <w:rPr>
          <w:bCs/>
        </w:rPr>
        <w:t xml:space="preserve">оплату </w:t>
      </w:r>
      <w:r w:rsidRPr="00F4310B">
        <w:rPr>
          <w:bCs/>
        </w:rPr>
        <w:t>в порядке, установленном разделом №</w:t>
      </w:r>
      <w:r w:rsidR="00BA198A" w:rsidRPr="00F4310B">
        <w:rPr>
          <w:bCs/>
        </w:rPr>
        <w:t xml:space="preserve"> </w:t>
      </w:r>
      <w:r w:rsidRPr="00F4310B">
        <w:rPr>
          <w:bCs/>
        </w:rPr>
        <w:t xml:space="preserve">3 настоящего </w:t>
      </w:r>
      <w:r w:rsidR="004C7551" w:rsidRPr="00F4310B">
        <w:rPr>
          <w:bCs/>
        </w:rPr>
        <w:t>д</w:t>
      </w:r>
      <w:r w:rsidRPr="00F4310B">
        <w:rPr>
          <w:bCs/>
        </w:rPr>
        <w:t>оговора.</w:t>
      </w:r>
    </w:p>
    <w:p w14:paraId="0B396227" w14:textId="77777777" w:rsidR="00281FB1" w:rsidRPr="00F4310B" w:rsidRDefault="00281FB1" w:rsidP="003A28A4">
      <w:pPr>
        <w:pStyle w:val="a8"/>
        <w:numPr>
          <w:ilvl w:val="2"/>
          <w:numId w:val="13"/>
        </w:numPr>
        <w:tabs>
          <w:tab w:val="left" w:pos="1276"/>
        </w:tabs>
        <w:ind w:left="0" w:firstLine="567"/>
        <w:jc w:val="both"/>
        <w:rPr>
          <w:bCs/>
        </w:rPr>
      </w:pPr>
      <w:r w:rsidRPr="00F4310B">
        <w:rPr>
          <w:bCs/>
        </w:rPr>
        <w:t xml:space="preserve">Незамедлительно уведомлять Заказчика об обстоятельствах, связанных с исполнением </w:t>
      </w:r>
      <w:r w:rsidR="008E1790" w:rsidRPr="00F4310B">
        <w:rPr>
          <w:bCs/>
        </w:rPr>
        <w:t>д</w:t>
      </w:r>
      <w:r w:rsidRPr="00F4310B">
        <w:rPr>
          <w:bCs/>
        </w:rPr>
        <w:t>оговора, а также об обстоятельствах, существенно влияющих на результат оказываемых услуг.</w:t>
      </w:r>
    </w:p>
    <w:p w14:paraId="33771E3A" w14:textId="77777777" w:rsidR="00281FB1" w:rsidRPr="00F4310B" w:rsidRDefault="00976600" w:rsidP="003A28A4">
      <w:pPr>
        <w:pStyle w:val="a8"/>
        <w:numPr>
          <w:ilvl w:val="2"/>
          <w:numId w:val="13"/>
        </w:numPr>
        <w:tabs>
          <w:tab w:val="left" w:pos="1276"/>
        </w:tabs>
        <w:ind w:left="0" w:firstLine="567"/>
        <w:jc w:val="both"/>
        <w:rPr>
          <w:bCs/>
        </w:rPr>
      </w:pPr>
      <w:r w:rsidRPr="00F4310B">
        <w:rPr>
          <w:bCs/>
        </w:rPr>
        <w:t>Обеспечить сохранность информации и документов, полученных от Заказчика.</w:t>
      </w:r>
    </w:p>
    <w:p w14:paraId="7BCF696A" w14:textId="77777777" w:rsidR="00281FB1" w:rsidRPr="00F4310B" w:rsidRDefault="00283797" w:rsidP="003A28A4">
      <w:pPr>
        <w:pStyle w:val="a8"/>
        <w:numPr>
          <w:ilvl w:val="2"/>
          <w:numId w:val="13"/>
        </w:numPr>
        <w:tabs>
          <w:tab w:val="left" w:pos="1276"/>
        </w:tabs>
        <w:ind w:left="0" w:firstLine="567"/>
        <w:jc w:val="both"/>
        <w:rPr>
          <w:bCs/>
        </w:rPr>
      </w:pPr>
      <w:r w:rsidRPr="00F4310B">
        <w:rPr>
          <w:bCs/>
        </w:rPr>
        <w:t>П</w:t>
      </w:r>
      <w:r w:rsidR="00281FB1" w:rsidRPr="00F4310B">
        <w:rPr>
          <w:bCs/>
        </w:rPr>
        <w:t xml:space="preserve">о запросу Заказчика предоставлять ему любую информацию </w:t>
      </w:r>
      <w:r w:rsidR="00DB6DA8" w:rsidRPr="00F4310B">
        <w:rPr>
          <w:bCs/>
        </w:rPr>
        <w:t xml:space="preserve">о </w:t>
      </w:r>
      <w:r w:rsidR="00DB6DA8" w:rsidRPr="00F4310B">
        <w:t>ходе</w:t>
      </w:r>
      <w:r w:rsidR="00281FB1" w:rsidRPr="00F4310B">
        <w:t xml:space="preserve"> оказания услуг по </w:t>
      </w:r>
      <w:r w:rsidR="00311B7D" w:rsidRPr="00F4310B">
        <w:t>д</w:t>
      </w:r>
      <w:r w:rsidR="00281FB1" w:rsidRPr="00F4310B">
        <w:t>оговору</w:t>
      </w:r>
      <w:r w:rsidR="00DB6DA8" w:rsidRPr="00F4310B">
        <w:rPr>
          <w:bCs/>
        </w:rPr>
        <w:t xml:space="preserve">. </w:t>
      </w:r>
      <w:r w:rsidR="00281FB1" w:rsidRPr="00F4310B">
        <w:rPr>
          <w:bCs/>
        </w:rPr>
        <w:t>В случае, если информация запрашивается Заказчиком на основании запросов, поступивших из органов государственной власти и (или) контролирующих (надзорных) органов, информация предоставляется Исполнителем в порядке и сроки, указанные в запросе.</w:t>
      </w:r>
    </w:p>
    <w:p w14:paraId="5F0BF93F" w14:textId="77777777" w:rsidR="00281FB1" w:rsidRPr="00F4310B" w:rsidRDefault="00281FB1" w:rsidP="003A28A4">
      <w:pPr>
        <w:pStyle w:val="a8"/>
        <w:numPr>
          <w:ilvl w:val="2"/>
          <w:numId w:val="13"/>
        </w:numPr>
        <w:tabs>
          <w:tab w:val="left" w:pos="1276"/>
        </w:tabs>
        <w:ind w:left="0" w:firstLine="567"/>
        <w:jc w:val="both"/>
        <w:rPr>
          <w:bCs/>
        </w:rPr>
      </w:pPr>
      <w:r w:rsidRPr="00F4310B">
        <w:rPr>
          <w:bCs/>
        </w:rPr>
        <w:t>Осуществлять формирование и хранение архива данных по делам Заказчика на бумажном носителе и в электронном виде до его передачи Заказчику.</w:t>
      </w:r>
    </w:p>
    <w:p w14:paraId="6965DBE6" w14:textId="77777777" w:rsidR="004C7551" w:rsidRPr="00F4310B" w:rsidRDefault="004C7551" w:rsidP="004C7551">
      <w:pPr>
        <w:pStyle w:val="a8"/>
        <w:numPr>
          <w:ilvl w:val="2"/>
          <w:numId w:val="13"/>
        </w:numPr>
        <w:tabs>
          <w:tab w:val="left" w:pos="142"/>
          <w:tab w:val="left" w:pos="1276"/>
        </w:tabs>
        <w:ind w:left="0" w:firstLine="567"/>
        <w:jc w:val="both"/>
        <w:rPr>
          <w:bCs/>
        </w:rPr>
      </w:pPr>
      <w:r w:rsidRPr="00F4310B">
        <w:rPr>
          <w:bCs/>
        </w:rPr>
        <w:t>Назначить лиц, ответственных за предоставление информации и документов, указав их контактные данные в пункте 4.</w:t>
      </w:r>
      <w:r w:rsidR="00C961B6" w:rsidRPr="00F4310B">
        <w:rPr>
          <w:bCs/>
        </w:rPr>
        <w:t>4</w:t>
      </w:r>
      <w:r w:rsidRPr="00F4310B">
        <w:rPr>
          <w:bCs/>
        </w:rPr>
        <w:t xml:space="preserve"> настоящего договора.</w:t>
      </w:r>
    </w:p>
    <w:p w14:paraId="03B1E39F" w14:textId="77777777" w:rsidR="00281FB1" w:rsidRPr="00F4310B" w:rsidRDefault="00281FB1" w:rsidP="003A28A4">
      <w:pPr>
        <w:pStyle w:val="a8"/>
        <w:numPr>
          <w:ilvl w:val="2"/>
          <w:numId w:val="13"/>
        </w:numPr>
        <w:tabs>
          <w:tab w:val="left" w:pos="1134"/>
        </w:tabs>
        <w:ind w:left="0" w:firstLine="567"/>
        <w:jc w:val="both"/>
        <w:rPr>
          <w:bCs/>
        </w:rPr>
      </w:pPr>
      <w:r w:rsidRPr="00F4310B">
        <w:rPr>
          <w:bCs/>
        </w:rPr>
        <w:t>Оказывать услуги по договору лично. Привлечение к оказанию услуг иных лиц согласовывать с Заказчиком.</w:t>
      </w:r>
    </w:p>
    <w:p w14:paraId="5A75EECD" w14:textId="77777777" w:rsidR="007C47F5" w:rsidRPr="00F4310B" w:rsidRDefault="007C47F5" w:rsidP="003A28A4">
      <w:pPr>
        <w:pStyle w:val="a8"/>
        <w:numPr>
          <w:ilvl w:val="1"/>
          <w:numId w:val="13"/>
        </w:numPr>
        <w:tabs>
          <w:tab w:val="left" w:pos="1134"/>
        </w:tabs>
        <w:ind w:left="0" w:firstLine="567"/>
        <w:jc w:val="both"/>
      </w:pPr>
      <w:r w:rsidRPr="00F4310B">
        <w:t>Исполнитель имеет право:</w:t>
      </w:r>
    </w:p>
    <w:p w14:paraId="79571678" w14:textId="77777777" w:rsidR="007C47F5" w:rsidRPr="00F4310B" w:rsidRDefault="007C47F5" w:rsidP="003A28A4">
      <w:pPr>
        <w:pStyle w:val="a8"/>
        <w:numPr>
          <w:ilvl w:val="2"/>
          <w:numId w:val="13"/>
        </w:numPr>
        <w:tabs>
          <w:tab w:val="left" w:pos="1134"/>
        </w:tabs>
        <w:ind w:left="0" w:firstLine="567"/>
        <w:jc w:val="both"/>
      </w:pPr>
      <w:r w:rsidRPr="00F4310B">
        <w:t>Требовать оплаты оказанных услуг в случае полного и надлежащего выполнения своих обязательств по договору.</w:t>
      </w:r>
    </w:p>
    <w:p w14:paraId="1D05FE4B" w14:textId="77777777" w:rsidR="002F797C" w:rsidRPr="00F4310B" w:rsidRDefault="002F797C" w:rsidP="003A28A4">
      <w:pPr>
        <w:pStyle w:val="a8"/>
        <w:numPr>
          <w:ilvl w:val="2"/>
          <w:numId w:val="13"/>
        </w:numPr>
        <w:tabs>
          <w:tab w:val="left" w:pos="1134"/>
        </w:tabs>
        <w:ind w:left="0" w:firstLine="567"/>
        <w:jc w:val="both"/>
      </w:pPr>
      <w:r w:rsidRPr="00F4310B">
        <w:rPr>
          <w:color w:val="000000"/>
        </w:rPr>
        <w:t>Отказаться от дальнейшего исполнения договора в части ведения исполнительного производства по конкретному судебному делу, если исполнение по указанному делу не произведено в полном объеме в течение года с момента  предъявления исполнительного документа в службу судебных приставов, казначейство, кредитные организации (банк). В случае отказа Исполнителя от ведения судебного дела, в том числе исполнительного производства, оплата за услуг</w:t>
      </w:r>
      <w:r w:rsidR="006469EC" w:rsidRPr="00F4310B">
        <w:rPr>
          <w:color w:val="000000"/>
        </w:rPr>
        <w:t>и</w:t>
      </w:r>
      <w:r w:rsidRPr="00F4310B">
        <w:rPr>
          <w:color w:val="000000"/>
        </w:rPr>
        <w:t xml:space="preserve"> производится в объеме фактически полученных денежных средств</w:t>
      </w:r>
      <w:r w:rsidR="006469EC" w:rsidRPr="00F4310B">
        <w:rPr>
          <w:color w:val="000000"/>
        </w:rPr>
        <w:t xml:space="preserve"> согласно разделу № 3 договора.</w:t>
      </w:r>
    </w:p>
    <w:p w14:paraId="09F9511A" w14:textId="77777777" w:rsidR="00281FB1" w:rsidRPr="00F4310B" w:rsidRDefault="00281FB1" w:rsidP="003A28A4">
      <w:pPr>
        <w:tabs>
          <w:tab w:val="left" w:pos="1276"/>
        </w:tabs>
        <w:ind w:firstLine="567"/>
        <w:jc w:val="center"/>
        <w:rPr>
          <w:bCs/>
        </w:rPr>
      </w:pPr>
    </w:p>
    <w:p w14:paraId="3CA8FB5B" w14:textId="77777777" w:rsidR="00B96C0F" w:rsidRPr="00F4310B" w:rsidRDefault="00B96C0F" w:rsidP="003A28A4">
      <w:pPr>
        <w:pStyle w:val="a8"/>
        <w:tabs>
          <w:tab w:val="left" w:pos="0"/>
        </w:tabs>
        <w:ind w:left="0"/>
        <w:jc w:val="center"/>
      </w:pPr>
      <w:r w:rsidRPr="00F4310B">
        <w:rPr>
          <w:b/>
          <w:bCs/>
        </w:rPr>
        <w:t xml:space="preserve">3. </w:t>
      </w:r>
      <w:r w:rsidR="0059547C" w:rsidRPr="00F4310B">
        <w:rPr>
          <w:b/>
          <w:bCs/>
        </w:rPr>
        <w:t>П</w:t>
      </w:r>
      <w:r w:rsidRPr="00F4310B">
        <w:rPr>
          <w:b/>
          <w:bCs/>
        </w:rPr>
        <w:t>орядок расчетов</w:t>
      </w:r>
      <w:r w:rsidRPr="00F4310B">
        <w:rPr>
          <w:b/>
          <w:bCs/>
        </w:rPr>
        <w:br/>
      </w:r>
    </w:p>
    <w:p w14:paraId="39BFB2A4" w14:textId="35B420D3" w:rsidR="009812B5" w:rsidRPr="00F4310B" w:rsidRDefault="00ED74FE" w:rsidP="00B45A8F">
      <w:pPr>
        <w:pStyle w:val="a8"/>
        <w:numPr>
          <w:ilvl w:val="1"/>
          <w:numId w:val="17"/>
        </w:numPr>
        <w:tabs>
          <w:tab w:val="left" w:pos="851"/>
          <w:tab w:val="left" w:pos="1276"/>
        </w:tabs>
        <w:ind w:left="0" w:firstLine="567"/>
        <w:jc w:val="both"/>
      </w:pPr>
      <w:r>
        <w:t>(Вариант 1)</w:t>
      </w:r>
      <w:r w:rsidR="00B45A8F">
        <w:t xml:space="preserve"> </w:t>
      </w:r>
      <w:r w:rsidR="009812B5" w:rsidRPr="00F4310B">
        <w:t xml:space="preserve">Предельная стоимость услуг </w:t>
      </w:r>
      <w:r w:rsidR="001F234B" w:rsidRPr="00F4310B">
        <w:t xml:space="preserve">(цена договора) </w:t>
      </w:r>
      <w:r w:rsidR="009812B5" w:rsidRPr="00F4310B">
        <w:t xml:space="preserve">по настоящему </w:t>
      </w:r>
      <w:r w:rsidR="00C04F86" w:rsidRPr="00F4310B">
        <w:t xml:space="preserve">договору составляет </w:t>
      </w:r>
      <w:r w:rsidR="00993E56" w:rsidRPr="00F4310B">
        <w:t>1</w:t>
      </w:r>
      <w:r w:rsidR="000239E4">
        <w:t>8</w:t>
      </w:r>
      <w:r w:rsidR="00F9712B">
        <w:t xml:space="preserve"> </w:t>
      </w:r>
      <w:r w:rsidR="000239E4">
        <w:t>000</w:t>
      </w:r>
      <w:r w:rsidR="00993E56" w:rsidRPr="00F4310B">
        <w:t> 000 (</w:t>
      </w:r>
      <w:r w:rsidR="000239E4">
        <w:t>во</w:t>
      </w:r>
      <w:r w:rsidR="00993E56" w:rsidRPr="00F4310B">
        <w:t>семнадцать миллионов)</w:t>
      </w:r>
      <w:r w:rsidR="00C04F86" w:rsidRPr="00F4310B">
        <w:t xml:space="preserve"> руб.</w:t>
      </w:r>
      <w:r w:rsidR="003B7D59" w:rsidRPr="00F4310B">
        <w:t>,</w:t>
      </w:r>
      <w:r w:rsidR="00C04F86" w:rsidRPr="00F4310B">
        <w:t xml:space="preserve"> </w:t>
      </w:r>
      <w:r w:rsidR="000239E4">
        <w:t xml:space="preserve">без учета НДС, кроме того НДС по ставке 20 % - 3 600 000 (Три миллиона шестьсот тысяч) / </w:t>
      </w:r>
      <w:r w:rsidR="00C04F86" w:rsidRPr="00F4310B">
        <w:t>НДС не облагается</w:t>
      </w:r>
      <w:r>
        <w:t xml:space="preserve"> на основании </w:t>
      </w:r>
      <w:r w:rsidRPr="00F9712B">
        <w:t>_________________</w:t>
      </w:r>
      <w:r w:rsidR="00C04F86" w:rsidRPr="00F9712B">
        <w:t>.</w:t>
      </w:r>
      <w:r w:rsidR="000239E4" w:rsidRPr="00F9712B">
        <w:rPr>
          <w:rStyle w:val="a5"/>
        </w:rPr>
        <w:footnoteReference w:id="1"/>
      </w:r>
    </w:p>
    <w:p w14:paraId="470BE5E5" w14:textId="4FFE453A" w:rsidR="00F53AC1" w:rsidRDefault="00F53AC1" w:rsidP="00B45A8F">
      <w:pPr>
        <w:tabs>
          <w:tab w:val="left" w:pos="851"/>
          <w:tab w:val="left" w:pos="1276"/>
        </w:tabs>
        <w:ind w:firstLine="567"/>
        <w:jc w:val="both"/>
      </w:pPr>
      <w:r>
        <w:t>Предельная стоимость услуг может быть изменена соглашением сторон.</w:t>
      </w:r>
    </w:p>
    <w:p w14:paraId="69380C5A" w14:textId="77777777" w:rsidR="00B96C0F" w:rsidRPr="00F4310B" w:rsidRDefault="00B96C0F" w:rsidP="003A28A4">
      <w:pPr>
        <w:pStyle w:val="a8"/>
        <w:numPr>
          <w:ilvl w:val="1"/>
          <w:numId w:val="17"/>
        </w:numPr>
        <w:tabs>
          <w:tab w:val="left" w:pos="0"/>
          <w:tab w:val="left" w:pos="851"/>
          <w:tab w:val="left" w:pos="1276"/>
        </w:tabs>
        <w:ind w:left="0" w:firstLine="567"/>
        <w:jc w:val="both"/>
      </w:pPr>
      <w:r w:rsidRPr="00C53686">
        <w:t>Стоимость услуг</w:t>
      </w:r>
      <w:r w:rsidR="00A36775" w:rsidRPr="00F4310B">
        <w:t xml:space="preserve"> по каждому поручению Заказчика</w:t>
      </w:r>
      <w:r w:rsidRPr="00F4310B">
        <w:t xml:space="preserve"> по </w:t>
      </w:r>
      <w:r w:rsidR="0062388B" w:rsidRPr="00F4310B">
        <w:t>договору определяется</w:t>
      </w:r>
      <w:r w:rsidR="00A36775" w:rsidRPr="00F4310B">
        <w:t xml:space="preserve"> в следующем порядке</w:t>
      </w:r>
      <w:r w:rsidRPr="00F4310B">
        <w:t>:</w:t>
      </w:r>
    </w:p>
    <w:p w14:paraId="263EB9E1" w14:textId="5B6EB37C" w:rsidR="004E69EC" w:rsidRPr="00F4310B" w:rsidRDefault="00A820F8" w:rsidP="00A820F8">
      <w:pPr>
        <w:pStyle w:val="a8"/>
        <w:numPr>
          <w:ilvl w:val="2"/>
          <w:numId w:val="17"/>
        </w:numPr>
        <w:tabs>
          <w:tab w:val="left" w:pos="0"/>
          <w:tab w:val="left" w:pos="851"/>
          <w:tab w:val="left" w:pos="1276"/>
        </w:tabs>
        <w:ind w:left="0" w:firstLine="567"/>
        <w:jc w:val="both"/>
      </w:pPr>
      <w:r w:rsidRPr="00F4310B">
        <w:t>П</w:t>
      </w:r>
      <w:r w:rsidR="004E69EC" w:rsidRPr="00F4310B">
        <w:t>о взысканию в судебном порядке дебиторской задолженности по</w:t>
      </w:r>
      <w:r w:rsidR="00DF0C17" w:rsidRPr="00F4310B">
        <w:t xml:space="preserve"> договорам,</w:t>
      </w:r>
      <w:r w:rsidR="004E69EC" w:rsidRPr="00F4310B">
        <w:t xml:space="preserve"> заключенным </w:t>
      </w:r>
      <w:r w:rsidR="006E0802" w:rsidRPr="00F4310B">
        <w:t xml:space="preserve">Заказчиком </w:t>
      </w:r>
      <w:r w:rsidR="004E69EC" w:rsidRPr="00F4310B">
        <w:t>с юридическими лицами, индивидуальными предпринимателями, а также штрафных санкций,</w:t>
      </w:r>
      <w:r w:rsidR="00BA198A" w:rsidRPr="00F4310B">
        <w:t xml:space="preserve"> </w:t>
      </w:r>
      <w:r w:rsidR="004E69EC" w:rsidRPr="00F4310B">
        <w:t>составляет</w:t>
      </w:r>
      <w:r w:rsidR="00BA198A" w:rsidRPr="00F4310B">
        <w:t xml:space="preserve"> </w:t>
      </w:r>
      <w:r w:rsidR="004E69EC" w:rsidRPr="00121357">
        <w:t>50 (пятьдесят)</w:t>
      </w:r>
      <w:r w:rsidR="00B96C0F" w:rsidRPr="00121357">
        <w:t xml:space="preserve"> %</w:t>
      </w:r>
      <w:r w:rsidR="00B96C0F" w:rsidRPr="00F4310B">
        <w:t xml:space="preserve"> от суммы денежных средств, фактически полученных Заказчиком во исполнение обязательства по оплате </w:t>
      </w:r>
      <w:r w:rsidR="004E69EC" w:rsidRPr="00F4310B">
        <w:t>д</w:t>
      </w:r>
      <w:r w:rsidR="00B96C0F" w:rsidRPr="00F4310B">
        <w:t xml:space="preserve">олжниками </w:t>
      </w:r>
      <w:r w:rsidR="00B96C0F" w:rsidRPr="00F4310B">
        <w:lastRenderedPageBreak/>
        <w:t>штрафных санкций</w:t>
      </w:r>
      <w:r w:rsidR="004E69EC" w:rsidRPr="00F4310B">
        <w:t>,</w:t>
      </w:r>
      <w:r w:rsidR="00B96C0F" w:rsidRPr="00F4310B">
        <w:t xml:space="preserve"> по вступившим в законную силу судебным актам и (или) в резул</w:t>
      </w:r>
      <w:r w:rsidR="004E69EC" w:rsidRPr="00F4310B">
        <w:t>ьтате добровольного исполнения д</w:t>
      </w:r>
      <w:r w:rsidR="00B96C0F" w:rsidRPr="00F4310B">
        <w:t>олжниками обязательств по оплате штрафных санкций</w:t>
      </w:r>
      <w:r w:rsidR="00E35B62" w:rsidRPr="00F4310B">
        <w:t>,</w:t>
      </w:r>
      <w:r w:rsidR="00BA198A" w:rsidRPr="00F4310B">
        <w:t xml:space="preserve"> </w:t>
      </w:r>
      <w:r w:rsidR="00B96C0F" w:rsidRPr="00F4310B">
        <w:t xml:space="preserve">после подачи Исполнителем искового заявления в суд. </w:t>
      </w:r>
    </w:p>
    <w:p w14:paraId="4F6DB6C4" w14:textId="0F44E04C" w:rsidR="006469EC" w:rsidRPr="00F4310B" w:rsidRDefault="00A820F8" w:rsidP="00A820F8">
      <w:pPr>
        <w:pStyle w:val="a8"/>
        <w:numPr>
          <w:ilvl w:val="2"/>
          <w:numId w:val="17"/>
        </w:numPr>
        <w:tabs>
          <w:tab w:val="left" w:pos="0"/>
          <w:tab w:val="left" w:pos="851"/>
          <w:tab w:val="left" w:pos="1276"/>
        </w:tabs>
        <w:ind w:left="0" w:firstLine="567"/>
        <w:jc w:val="both"/>
      </w:pPr>
      <w:r w:rsidRPr="00F4310B">
        <w:t>П</w:t>
      </w:r>
      <w:r w:rsidR="004E69EC" w:rsidRPr="00F4310B">
        <w:t xml:space="preserve">о взысканию в судебном порядке сумм </w:t>
      </w:r>
      <w:r w:rsidR="00595A2F">
        <w:t xml:space="preserve">бездоговорного </w:t>
      </w:r>
      <w:r w:rsidR="00EE35D9">
        <w:t>потребления</w:t>
      </w:r>
      <w:r w:rsidR="00595A2F">
        <w:t xml:space="preserve">, </w:t>
      </w:r>
      <w:r w:rsidR="004E69EC" w:rsidRPr="00F4310B">
        <w:t>неосновательного обогащения</w:t>
      </w:r>
      <w:r w:rsidR="00867D01" w:rsidRPr="00F4310B">
        <w:t xml:space="preserve"> (за исключением авансов по договорам о технологическом присоединении)</w:t>
      </w:r>
      <w:r w:rsidR="001E47FC" w:rsidRPr="00F4310B">
        <w:t xml:space="preserve">, </w:t>
      </w:r>
      <w:r w:rsidR="004E69EC" w:rsidRPr="00F4310B">
        <w:t xml:space="preserve"> убытков,   составляет </w:t>
      </w:r>
      <w:r w:rsidR="00FD711F" w:rsidRPr="00F9712B">
        <w:t>___</w:t>
      </w:r>
      <w:r w:rsidR="004E69EC" w:rsidRPr="00F9712B">
        <w:t xml:space="preserve"> (</w:t>
      </w:r>
      <w:r w:rsidR="00FD711F" w:rsidRPr="00F9712B">
        <w:t>_____</w:t>
      </w:r>
      <w:r w:rsidR="004E69EC" w:rsidRPr="00F9712B">
        <w:t>) %</w:t>
      </w:r>
      <w:r w:rsidR="004E69EC" w:rsidRPr="00F4310B">
        <w:t xml:space="preserve"> от суммы денежных средств, фактически полученных Заказчиком во исполнение обязательства по оплате должниками сумм неосновательного обогащения, убытков</w:t>
      </w:r>
      <w:r w:rsidR="00051F68">
        <w:t>, бездоговорного потребления</w:t>
      </w:r>
      <w:r w:rsidR="004E69EC" w:rsidRPr="00F4310B">
        <w:t xml:space="preserve"> по вступившим в законную силу судебным актам и (или) в результате добровольного</w:t>
      </w:r>
      <w:r w:rsidR="00867D01" w:rsidRPr="00F4310B">
        <w:t xml:space="preserve"> или принудительного</w:t>
      </w:r>
      <w:r w:rsidR="004E69EC" w:rsidRPr="00F4310B">
        <w:t xml:space="preserve"> исполнения должниками обязательств по оплате сумм неосновательного обогащения, убытков</w:t>
      </w:r>
      <w:r w:rsidR="00051F68" w:rsidRPr="00051F68">
        <w:t xml:space="preserve"> </w:t>
      </w:r>
      <w:r w:rsidR="00051F68">
        <w:t>бездоговорного потребления</w:t>
      </w:r>
      <w:r w:rsidR="004E69EC" w:rsidRPr="00F4310B">
        <w:t xml:space="preserve"> после подачи Исполнителем искового заявления в суд</w:t>
      </w:r>
      <w:r w:rsidR="004E69EC" w:rsidRPr="00F4310B">
        <w:rPr>
          <w:color w:val="000000"/>
        </w:rPr>
        <w:t>.</w:t>
      </w:r>
      <w:r w:rsidRPr="00F4310B">
        <w:rPr>
          <w:color w:val="000000"/>
        </w:rPr>
        <w:t xml:space="preserve"> </w:t>
      </w:r>
      <w:r w:rsidR="00DF0C17" w:rsidRPr="00F4310B">
        <w:rPr>
          <w:color w:val="000000"/>
        </w:rPr>
        <w:t xml:space="preserve">В случае, если вместе с </w:t>
      </w:r>
      <w:r w:rsidR="00EE35D9">
        <w:rPr>
          <w:color w:val="000000"/>
        </w:rPr>
        <w:t xml:space="preserve">бездоговорным потреблением, </w:t>
      </w:r>
      <w:r w:rsidR="00DF0C17" w:rsidRPr="00F4310B">
        <w:rPr>
          <w:color w:val="000000"/>
        </w:rPr>
        <w:t>убытками или неосновательным обог</w:t>
      </w:r>
      <w:r w:rsidR="002232B1" w:rsidRPr="00F4310B">
        <w:rPr>
          <w:color w:val="000000"/>
        </w:rPr>
        <w:t>ащением взыскиваются штрафные санкции, то оплата за взыскание штрафных санкций производится в соответствии с пунктом 3.2.3.</w:t>
      </w:r>
      <w:r w:rsidR="003B7D59" w:rsidRPr="00F4310B">
        <w:rPr>
          <w:color w:val="000000"/>
        </w:rPr>
        <w:t xml:space="preserve"> Договора.</w:t>
      </w:r>
    </w:p>
    <w:p w14:paraId="3F0968BA" w14:textId="7CA2D92E" w:rsidR="00A820F8" w:rsidRPr="00F4310B" w:rsidRDefault="00532103" w:rsidP="00445E4A">
      <w:pPr>
        <w:pStyle w:val="a8"/>
        <w:numPr>
          <w:ilvl w:val="2"/>
          <w:numId w:val="17"/>
        </w:numPr>
        <w:tabs>
          <w:tab w:val="left" w:pos="851"/>
          <w:tab w:val="left" w:pos="1276"/>
        </w:tabs>
        <w:ind w:left="0" w:firstLine="567"/>
        <w:jc w:val="both"/>
      </w:pPr>
      <w:r w:rsidRPr="00CE5C2F">
        <w:t>П</w:t>
      </w:r>
      <w:r w:rsidR="004E69EC" w:rsidRPr="00CE5C2F">
        <w:t xml:space="preserve">о </w:t>
      </w:r>
      <w:r w:rsidR="007C4B43" w:rsidRPr="00CE5C2F">
        <w:t xml:space="preserve">взысканию </w:t>
      </w:r>
      <w:r w:rsidR="004E69EC" w:rsidRPr="00C53686">
        <w:t>сумм штрафных санкций</w:t>
      </w:r>
      <w:r w:rsidR="00C63D0C" w:rsidRPr="00F4310B">
        <w:t xml:space="preserve"> </w:t>
      </w:r>
      <w:r w:rsidR="004E69EC" w:rsidRPr="00F4310B">
        <w:t xml:space="preserve">составляет </w:t>
      </w:r>
      <w:r w:rsidR="00FD711F" w:rsidRPr="00F9712B">
        <w:t xml:space="preserve">___ </w:t>
      </w:r>
      <w:r w:rsidR="004E69EC" w:rsidRPr="00F9712B">
        <w:t>(</w:t>
      </w:r>
      <w:r w:rsidR="00FD711F" w:rsidRPr="00F9712B">
        <w:t>______</w:t>
      </w:r>
      <w:r w:rsidR="004E69EC" w:rsidRPr="00F9712B">
        <w:t>) %</w:t>
      </w:r>
      <w:r w:rsidR="004E69EC" w:rsidRPr="00F4310B">
        <w:t xml:space="preserve"> от суммы денежных средств, фактически полученных Заказчиком во исполнение обязательства по оплате должниками штрафных санкций</w:t>
      </w:r>
      <w:r w:rsidR="00BA198A" w:rsidRPr="00F4310B">
        <w:t xml:space="preserve"> </w:t>
      </w:r>
      <w:r w:rsidR="004E69EC" w:rsidRPr="00F4310B">
        <w:t>по вступившим в законную силу судебным актам и (или) в результате добровольного исполнения должниками обязательств по оплате штрафных санкций, после подачи Исполнителем искового заявления в суд.</w:t>
      </w:r>
      <w:r w:rsidR="00A820F8" w:rsidRPr="00F4310B">
        <w:rPr>
          <w:color w:val="000000"/>
        </w:rPr>
        <w:t xml:space="preserve"> </w:t>
      </w:r>
    </w:p>
    <w:p w14:paraId="67037425" w14:textId="37F68B04" w:rsidR="001E1BAF" w:rsidRPr="00F4310B" w:rsidRDefault="00532103" w:rsidP="001E1BAF">
      <w:pPr>
        <w:pStyle w:val="a8"/>
        <w:numPr>
          <w:ilvl w:val="2"/>
          <w:numId w:val="17"/>
        </w:numPr>
        <w:tabs>
          <w:tab w:val="left" w:pos="851"/>
          <w:tab w:val="left" w:pos="1276"/>
        </w:tabs>
        <w:ind w:left="0" w:firstLine="567"/>
        <w:jc w:val="both"/>
      </w:pPr>
      <w:r w:rsidRPr="00F4310B">
        <w:rPr>
          <w:color w:val="000000"/>
        </w:rPr>
        <w:t>П</w:t>
      </w:r>
      <w:r w:rsidR="00965F81" w:rsidRPr="00F4310B">
        <w:rPr>
          <w:color w:val="000000"/>
        </w:rPr>
        <w:t>о взысканию авансовых платежей</w:t>
      </w:r>
      <w:r w:rsidR="00F53AC1">
        <w:rPr>
          <w:color w:val="000000"/>
        </w:rPr>
        <w:t>, выплаченных Заказчиком,</w:t>
      </w:r>
      <w:r w:rsidR="00207A91" w:rsidRPr="00F4310B">
        <w:rPr>
          <w:color w:val="000000"/>
        </w:rPr>
        <w:t xml:space="preserve"> и штрафных санкций</w:t>
      </w:r>
      <w:r w:rsidR="00965F81" w:rsidRPr="00F4310B">
        <w:rPr>
          <w:color w:val="000000"/>
        </w:rPr>
        <w:t xml:space="preserve"> по расторгнутым договорам об осуществлении технологического присоединения с юридическими лицами, индивидуальными предпринимателями</w:t>
      </w:r>
      <w:r w:rsidR="00207A91" w:rsidRPr="00F4310B">
        <w:rPr>
          <w:color w:val="000000"/>
        </w:rPr>
        <w:t xml:space="preserve">, </w:t>
      </w:r>
      <w:r w:rsidR="00965F81" w:rsidRPr="00F4310B">
        <w:rPr>
          <w:color w:val="000000"/>
        </w:rPr>
        <w:t xml:space="preserve">составляет </w:t>
      </w:r>
      <w:r w:rsidR="00207A91" w:rsidRPr="00121357">
        <w:rPr>
          <w:color w:val="000000"/>
        </w:rPr>
        <w:t>50 (пятьдесят) %</w:t>
      </w:r>
      <w:r w:rsidR="00207A91" w:rsidRPr="00F4310B">
        <w:rPr>
          <w:color w:val="000000"/>
        </w:rPr>
        <w:t xml:space="preserve"> </w:t>
      </w:r>
      <w:r w:rsidR="00867D01" w:rsidRPr="00F4310B">
        <w:rPr>
          <w:color w:val="000000"/>
        </w:rPr>
        <w:t>от размера штрафных санкций, начисленных за несвоевременный возврат авансовых платежей</w:t>
      </w:r>
      <w:r w:rsidR="001E1BAF" w:rsidRPr="00F4310B">
        <w:rPr>
          <w:color w:val="000000"/>
        </w:rPr>
        <w:t xml:space="preserve">, </w:t>
      </w:r>
      <w:r w:rsidR="001E1BAF" w:rsidRPr="00F4310B">
        <w:t>фактически полученных Заказчиком во исполнение обязательства по оплате должниками штрафных санкций, по вступившим в законную силу судебным актам и (или) в результате добровольного исполнения должниками обязательств по оплате штрафных санкций, после подачи Исполнителем искового заявления в суд.</w:t>
      </w:r>
      <w:r w:rsidR="001E1BAF" w:rsidRPr="00F4310B">
        <w:rPr>
          <w:color w:val="000000"/>
        </w:rPr>
        <w:t xml:space="preserve"> </w:t>
      </w:r>
    </w:p>
    <w:p w14:paraId="0A8BA1B6" w14:textId="031CD8FC" w:rsidR="00965F81" w:rsidRPr="00F4310B" w:rsidRDefault="006B0DEF">
      <w:pPr>
        <w:pStyle w:val="a8"/>
        <w:numPr>
          <w:ilvl w:val="2"/>
          <w:numId w:val="17"/>
        </w:numPr>
        <w:tabs>
          <w:tab w:val="left" w:pos="851"/>
          <w:tab w:val="left" w:pos="1276"/>
        </w:tabs>
        <w:ind w:left="0" w:firstLine="567"/>
        <w:jc w:val="both"/>
      </w:pPr>
      <w:r>
        <w:t>В случае если удовлетворение требований Заказчика было произведено ответчиком до подачи искового заявления в суд, оплата услуг Исполнителя, связанных с подготовкой искового заявления не производится</w:t>
      </w:r>
      <w:r w:rsidR="00D56E0F" w:rsidRPr="00CE5C2F">
        <w:t>.</w:t>
      </w:r>
      <w:r w:rsidR="000F50BC" w:rsidRPr="00CE5C2F">
        <w:t xml:space="preserve"> </w:t>
      </w:r>
    </w:p>
    <w:p w14:paraId="29C776AB" w14:textId="1F4E7FC9" w:rsidR="004E69EC" w:rsidRPr="00F4310B" w:rsidRDefault="004E69EC" w:rsidP="00445E4A">
      <w:pPr>
        <w:pStyle w:val="a8"/>
        <w:numPr>
          <w:ilvl w:val="2"/>
          <w:numId w:val="17"/>
        </w:numPr>
        <w:tabs>
          <w:tab w:val="left" w:pos="851"/>
          <w:tab w:val="left" w:pos="1276"/>
        </w:tabs>
        <w:ind w:left="0" w:firstLine="567"/>
        <w:jc w:val="both"/>
      </w:pPr>
      <w:r w:rsidRPr="00CE5C2F">
        <w:t>Стоимость услуг по ведению дел неимущественного характера</w:t>
      </w:r>
      <w:r w:rsidR="00F53AC1">
        <w:t>, в которых Заказчик выступает истцом,</w:t>
      </w:r>
      <w:r w:rsidRPr="00CE5C2F">
        <w:t xml:space="preserve"> в арбитражных судах и судах общей юрисдикции, распложенных на территории </w:t>
      </w:r>
      <w:r w:rsidRPr="00C53686">
        <w:t>города Санкт-Петербурга</w:t>
      </w:r>
      <w:r w:rsidR="003C1288" w:rsidRPr="00F4310B">
        <w:t>,</w:t>
      </w:r>
      <w:r w:rsidRPr="00F4310B">
        <w:t xml:space="preserve"> определяется в следующем порядке</w:t>
      </w:r>
      <w:r w:rsidR="00F57DD0">
        <w:rPr>
          <w:rStyle w:val="a5"/>
        </w:rPr>
        <w:footnoteReference w:id="2"/>
      </w:r>
      <w:r w:rsidRPr="00F4310B">
        <w:t>:</w:t>
      </w:r>
    </w:p>
    <w:p w14:paraId="642056C2" w14:textId="7A8E2FA9" w:rsidR="00294451" w:rsidRPr="00F4310B" w:rsidRDefault="00FD711F" w:rsidP="00294451">
      <w:pPr>
        <w:pStyle w:val="a8"/>
        <w:numPr>
          <w:ilvl w:val="3"/>
          <w:numId w:val="17"/>
        </w:numPr>
        <w:tabs>
          <w:tab w:val="left" w:pos="993"/>
        </w:tabs>
        <w:ind w:left="0" w:firstLine="567"/>
        <w:jc w:val="both"/>
      </w:pPr>
      <w:r w:rsidRPr="00F9712B">
        <w:t> ________</w:t>
      </w:r>
      <w:r w:rsidR="00294451" w:rsidRPr="00F9712B">
        <w:t xml:space="preserve"> (</w:t>
      </w:r>
      <w:r w:rsidRPr="00F9712B">
        <w:t>______________</w:t>
      </w:r>
      <w:r w:rsidR="00294451" w:rsidRPr="00F9712B">
        <w:t>) руб. 00 коп.</w:t>
      </w:r>
      <w:r w:rsidR="00F57DD0" w:rsidRPr="00F9712B">
        <w:t>,</w:t>
      </w:r>
      <w:r w:rsidR="00F57DD0">
        <w:t xml:space="preserve"> без учета НДС, кроме того НДС 20% - _________ (___________) / </w:t>
      </w:r>
      <w:r w:rsidR="00F57DD0" w:rsidRPr="00F9712B">
        <w:rPr>
          <w:i/>
        </w:rPr>
        <w:t>НДС не облагается</w:t>
      </w:r>
      <w:r w:rsidR="00F57DD0">
        <w:t>,</w:t>
      </w:r>
      <w:r w:rsidR="00294451" w:rsidRPr="00F4310B">
        <w:t xml:space="preserve"> за подготовку документов для судебного разбирательства и участие в судебных заседаниях в судах первой инстанции;</w:t>
      </w:r>
    </w:p>
    <w:p w14:paraId="47AD4C1C" w14:textId="55F3F6D8" w:rsidR="00294451" w:rsidRPr="00F9712B" w:rsidRDefault="00FD711F" w:rsidP="00294451">
      <w:pPr>
        <w:pStyle w:val="a8"/>
        <w:numPr>
          <w:ilvl w:val="3"/>
          <w:numId w:val="17"/>
        </w:numPr>
        <w:tabs>
          <w:tab w:val="left" w:pos="993"/>
        </w:tabs>
        <w:ind w:left="0" w:firstLine="567"/>
        <w:jc w:val="both"/>
      </w:pPr>
      <w:r w:rsidRPr="00F9712B">
        <w:t> ________</w:t>
      </w:r>
      <w:r w:rsidR="00294451" w:rsidRPr="00F9712B">
        <w:t xml:space="preserve"> (</w:t>
      </w:r>
      <w:r w:rsidRPr="00F9712B">
        <w:t>____________</w:t>
      </w:r>
      <w:r w:rsidR="00294451" w:rsidRPr="00F9712B">
        <w:t>) руб. 00 коп.</w:t>
      </w:r>
      <w:r w:rsidR="00F57DD0" w:rsidRPr="00F9712B">
        <w:t>,</w:t>
      </w:r>
      <w:r w:rsidR="00294451" w:rsidRPr="00F9712B">
        <w:t xml:space="preserve"> </w:t>
      </w:r>
      <w:r w:rsidR="00F57DD0" w:rsidRPr="00F9712B">
        <w:t xml:space="preserve">без учета НДС, кроме того НДС 20% - _________ (___________) / </w:t>
      </w:r>
      <w:r w:rsidR="00F57DD0" w:rsidRPr="00F9712B">
        <w:rPr>
          <w:i/>
        </w:rPr>
        <w:t>НДС не облагается,</w:t>
      </w:r>
      <w:r w:rsidR="00F57DD0" w:rsidRPr="00F9712B">
        <w:t xml:space="preserve"> </w:t>
      </w:r>
      <w:r w:rsidR="00294451" w:rsidRPr="00F9712B">
        <w:t>за подготовку документов для судебного разбирательства и участие в судебных заседаниях в судах апелляционной инстанции;</w:t>
      </w:r>
    </w:p>
    <w:p w14:paraId="5E4D9CC5" w14:textId="25462733" w:rsidR="00294451" w:rsidRPr="00F9712B" w:rsidRDefault="00FD711F" w:rsidP="00294451">
      <w:pPr>
        <w:pStyle w:val="a8"/>
        <w:numPr>
          <w:ilvl w:val="3"/>
          <w:numId w:val="17"/>
        </w:numPr>
        <w:tabs>
          <w:tab w:val="left" w:pos="993"/>
        </w:tabs>
        <w:ind w:left="0" w:firstLine="567"/>
        <w:jc w:val="both"/>
      </w:pPr>
      <w:r w:rsidRPr="00F9712B">
        <w:t> ________</w:t>
      </w:r>
      <w:r w:rsidR="00294451" w:rsidRPr="00F9712B">
        <w:t xml:space="preserve"> (</w:t>
      </w:r>
      <w:r w:rsidRPr="00F9712B">
        <w:t>_____________</w:t>
      </w:r>
      <w:r w:rsidR="00294451" w:rsidRPr="00F9712B">
        <w:t>) руб. 00 коп.</w:t>
      </w:r>
      <w:r w:rsidR="00F57DD0" w:rsidRPr="00F9712B">
        <w:t xml:space="preserve">, без учета НДС, кроме того НДС 20% - _________ (___________) / </w:t>
      </w:r>
      <w:r w:rsidR="00F57DD0" w:rsidRPr="00F9712B">
        <w:rPr>
          <w:i/>
        </w:rPr>
        <w:t>НДС не облагается</w:t>
      </w:r>
      <w:r w:rsidR="00294451" w:rsidRPr="00F9712B">
        <w:t xml:space="preserve"> за подготовку документов для судебного разбирательства и участие в судебных заседаниях в судах кассационной инстанции;</w:t>
      </w:r>
    </w:p>
    <w:p w14:paraId="62842029" w14:textId="3994E90D" w:rsidR="00B73213" w:rsidRPr="00F9712B" w:rsidRDefault="00FD711F" w:rsidP="00235C4C">
      <w:pPr>
        <w:pStyle w:val="a8"/>
        <w:numPr>
          <w:ilvl w:val="3"/>
          <w:numId w:val="17"/>
        </w:numPr>
        <w:tabs>
          <w:tab w:val="left" w:pos="567"/>
          <w:tab w:val="left" w:pos="993"/>
          <w:tab w:val="left" w:pos="1134"/>
        </w:tabs>
        <w:ind w:left="0" w:firstLine="567"/>
        <w:jc w:val="both"/>
      </w:pPr>
      <w:r w:rsidRPr="00F9712B">
        <w:t> ________</w:t>
      </w:r>
      <w:r w:rsidR="00294451" w:rsidRPr="00F9712B">
        <w:t xml:space="preserve"> (</w:t>
      </w:r>
      <w:r w:rsidRPr="00F9712B">
        <w:t>______________</w:t>
      </w:r>
      <w:r w:rsidR="00294451" w:rsidRPr="00F9712B">
        <w:t>) руб. 00 коп.</w:t>
      </w:r>
      <w:r w:rsidR="00F57DD0" w:rsidRPr="00F9712B">
        <w:t xml:space="preserve">, без учета НДС, кроме того НДС 20% - _________ (___________) / </w:t>
      </w:r>
      <w:r w:rsidR="00F57DD0" w:rsidRPr="00F9712B">
        <w:rPr>
          <w:i/>
        </w:rPr>
        <w:t>НДС не облагается,</w:t>
      </w:r>
      <w:r w:rsidR="00294451" w:rsidRPr="00F9712B">
        <w:t xml:space="preserve"> за подготовку кассационной жалобы в Судебную коллегию Верховного Суда Российской Федерации. </w:t>
      </w:r>
    </w:p>
    <w:p w14:paraId="01D2A2A2" w14:textId="20BD655A" w:rsidR="00B73213" w:rsidRPr="00F4310B" w:rsidRDefault="005C2A91" w:rsidP="00235C4C">
      <w:pPr>
        <w:pStyle w:val="a8"/>
        <w:numPr>
          <w:ilvl w:val="3"/>
          <w:numId w:val="17"/>
        </w:numPr>
        <w:tabs>
          <w:tab w:val="left" w:pos="567"/>
          <w:tab w:val="left" w:pos="993"/>
          <w:tab w:val="left" w:pos="1134"/>
        </w:tabs>
        <w:ind w:left="0" w:firstLine="567"/>
        <w:jc w:val="both"/>
      </w:pPr>
      <w:r w:rsidRPr="00F9712B">
        <w:tab/>
      </w:r>
      <w:r w:rsidR="00B73213" w:rsidRPr="00F9712B">
        <w:t xml:space="preserve">В случае фактического получения судебной неустойки на основании ст.308.3 ГК РФ Заказчик выплачивает </w:t>
      </w:r>
      <w:r w:rsidR="00FD711F" w:rsidRPr="00F9712B">
        <w:t xml:space="preserve">____ </w:t>
      </w:r>
      <w:r w:rsidR="00B73213" w:rsidRPr="00F9712B">
        <w:t>%</w:t>
      </w:r>
      <w:r w:rsidR="00B73213" w:rsidRPr="00F4310B">
        <w:t xml:space="preserve"> от фактически полученной суммы судебной неустойки.</w:t>
      </w:r>
    </w:p>
    <w:p w14:paraId="08B5DD3F" w14:textId="0E284B0B" w:rsidR="00B73213" w:rsidRDefault="00B73213" w:rsidP="00445E4A">
      <w:pPr>
        <w:tabs>
          <w:tab w:val="left" w:pos="567"/>
        </w:tabs>
        <w:ind w:firstLine="567"/>
        <w:jc w:val="both"/>
      </w:pPr>
      <w:r w:rsidRPr="00F4310B">
        <w:tab/>
      </w:r>
      <w:r w:rsidR="004E69EC" w:rsidRPr="00F4310B">
        <w:t xml:space="preserve">В случае </w:t>
      </w:r>
      <w:r w:rsidR="003C1288" w:rsidRPr="00F4310B">
        <w:t xml:space="preserve">направления </w:t>
      </w:r>
      <w:r w:rsidR="00294451" w:rsidRPr="00F4310B">
        <w:t xml:space="preserve">судебного </w:t>
      </w:r>
      <w:r w:rsidR="004E69EC" w:rsidRPr="00F4310B">
        <w:t>дела на новое рассмотрение оплата производится за соответствующие инстанции повторно.</w:t>
      </w:r>
      <w:r w:rsidRPr="00F4310B">
        <w:tab/>
      </w:r>
    </w:p>
    <w:p w14:paraId="3AD39D91" w14:textId="50919C2F" w:rsidR="00F53AC1" w:rsidRPr="00F4310B" w:rsidRDefault="00F53AC1" w:rsidP="00445E4A">
      <w:pPr>
        <w:tabs>
          <w:tab w:val="left" w:pos="567"/>
        </w:tabs>
        <w:ind w:firstLine="567"/>
        <w:jc w:val="both"/>
      </w:pPr>
      <w:r>
        <w:lastRenderedPageBreak/>
        <w:t xml:space="preserve">В случае, если по </w:t>
      </w:r>
      <w:r w:rsidR="0044695B">
        <w:t>окончанию</w:t>
      </w:r>
      <w:r>
        <w:t xml:space="preserve"> рассмотрения дела в иске Заказчику было отказано</w:t>
      </w:r>
      <w:r w:rsidR="0044695B">
        <w:t xml:space="preserve"> в полном объеме</w:t>
      </w:r>
      <w:r>
        <w:t xml:space="preserve">, </w:t>
      </w:r>
      <w:r w:rsidR="0044695B">
        <w:t xml:space="preserve">оплата </w:t>
      </w:r>
      <w:r>
        <w:t>Исполнител</w:t>
      </w:r>
      <w:r w:rsidR="0044695B">
        <w:t>ю за ведение дела уменьшается на 50%</w:t>
      </w:r>
      <w:r>
        <w:t xml:space="preserve"> при условии, что </w:t>
      </w:r>
      <w:r w:rsidR="0044695B">
        <w:t xml:space="preserve">Исполнитель вел дело до окончания его рассмотрения. Окончанием рассмотрения дела является исчерпание возможности обжалования судебного акта, которым в иске отказано в полном </w:t>
      </w:r>
      <w:r w:rsidR="00EE35D9">
        <w:t>объеме</w:t>
      </w:r>
      <w:r w:rsidR="0044695B">
        <w:t>, в порядке апелляционного, кассационного обжалования, в том числе в Верховный суд Российской Федерации. При этом оплата за каждую инстанцию суда производится Заказчиком в полном размере, указанном в настоящем пункте, а по окончании рассмотрения дела при условии, что в иске Заказчику было отказано в полном объеме, Исполнитель возвращает Заказчику 50% от полученной по данному делу оплаты. Под отказом в иске в полном объеме  понимается вынесение судебного акта в котором су</w:t>
      </w:r>
      <w:r w:rsidR="0059655B">
        <w:t>д</w:t>
      </w:r>
      <w:r w:rsidR="0044695B">
        <w:t xml:space="preserve"> прямо указывает на отказ </w:t>
      </w:r>
      <w:r w:rsidR="00AF281A">
        <w:t xml:space="preserve">в </w:t>
      </w:r>
      <w:r w:rsidR="0044695B">
        <w:t>исковых требования</w:t>
      </w:r>
      <w:r w:rsidR="00AF281A">
        <w:t>х</w:t>
      </w:r>
      <w:r w:rsidR="0044695B">
        <w:t xml:space="preserve">. Удовлетворение </w:t>
      </w:r>
      <w:r w:rsidR="0059655B">
        <w:t xml:space="preserve">судом </w:t>
      </w:r>
      <w:r w:rsidR="0044695B">
        <w:t>требований в ином размере</w:t>
      </w:r>
      <w:r w:rsidR="0059655B">
        <w:t xml:space="preserve"> (ином виде, с иными формулировками)</w:t>
      </w:r>
      <w:r w:rsidR="0044695B">
        <w:t xml:space="preserve"> не рассматривается Сторонами в качестве отказа в иске в полном объеме. </w:t>
      </w:r>
    </w:p>
    <w:p w14:paraId="43F57CCD" w14:textId="77777777" w:rsidR="00CD3478" w:rsidRPr="00F4310B" w:rsidRDefault="00CD3478" w:rsidP="00CD3478">
      <w:pPr>
        <w:tabs>
          <w:tab w:val="left" w:pos="567"/>
        </w:tabs>
        <w:ind w:firstLine="567"/>
        <w:jc w:val="both"/>
      </w:pPr>
      <w:r w:rsidRPr="00F4310B">
        <w:t>3.2.7. В случае заключения Заказчиком по судебному делу (в том числе на стадии исполнительного производства) мирового соглашения оплата услуг производится Исполнителю, исходя из условий такого мирового соглашения.</w:t>
      </w:r>
    </w:p>
    <w:p w14:paraId="3BC196CF" w14:textId="3F5EABF2" w:rsidR="00CD3478" w:rsidRPr="00CE5C2F" w:rsidRDefault="00CD3478" w:rsidP="00CD3478">
      <w:pPr>
        <w:tabs>
          <w:tab w:val="left" w:pos="567"/>
        </w:tabs>
        <w:ind w:firstLine="567"/>
        <w:jc w:val="both"/>
      </w:pPr>
      <w:r w:rsidRPr="00F4310B">
        <w:t>В случае заключения Заказчиком по судебному делу, указанному в пунктах 3.2.1.-3.2.4. (в том числе на стадии исполнительного производства), мирового соглашения, по которому срок его полного исполнения превышает 1 год с даты его вступления в законную силу или даты вступления в силу  судебного акта (в зависимости от того, какой срок наступил раньше), для целей расчета стоимости услуг Исполнителя все средства, подлежащие уплате Заказчику по условиям мирового соглашения в будущем, считаются фактически оплаченными в день утверждения судом мирового соглашения.</w:t>
      </w:r>
      <w:r w:rsidR="0059655B">
        <w:t xml:space="preserve"> Исполнитель после заключения мирового соглашения получает 50% от причитающегося ему вознаграждения.</w:t>
      </w:r>
      <w:r w:rsidRPr="00F4310B">
        <w:t xml:space="preserve"> В указанном случае (срок полного исполнения мирового соглашения </w:t>
      </w:r>
      <w:r w:rsidR="004B53A7" w:rsidRPr="00F4310B">
        <w:t>составляет более</w:t>
      </w:r>
      <w:r w:rsidR="00A60F64" w:rsidRPr="00F4310B">
        <w:t xml:space="preserve"> года по делам</w:t>
      </w:r>
      <w:r w:rsidRPr="00F4310B">
        <w:t xml:space="preserve"> указанным в п.3.2.1.-3.2.4.) основанием для оплаты Исполнителю </w:t>
      </w:r>
      <w:r w:rsidR="0059655B">
        <w:t xml:space="preserve">50% вознаграждения </w:t>
      </w:r>
      <w:r w:rsidRPr="00F4310B">
        <w:t>является утверждение судом мирового соглашения</w:t>
      </w:r>
      <w:r w:rsidR="00A60F64" w:rsidRPr="00F4310B">
        <w:t>.</w:t>
      </w:r>
      <w:r w:rsidR="0059655B">
        <w:t xml:space="preserve"> Оставшиеся 50% вознаграждения Исполнитель получает в соответствии с условиями, указанными в </w:t>
      </w:r>
      <w:r w:rsidR="0059655B" w:rsidRPr="00F4310B">
        <w:t>пунктах 3.2.1.-3.2.4.</w:t>
      </w:r>
      <w:r w:rsidR="0059655B">
        <w:t xml:space="preserve"> – по мере фактического исполнения мирового соглашения ответчиком по делу.</w:t>
      </w:r>
    </w:p>
    <w:p w14:paraId="0CC365A9" w14:textId="77777777" w:rsidR="00480F31" w:rsidRPr="00F4310B" w:rsidRDefault="009A79EE" w:rsidP="00445E4A">
      <w:pPr>
        <w:tabs>
          <w:tab w:val="left" w:pos="0"/>
        </w:tabs>
        <w:ind w:firstLine="567"/>
        <w:jc w:val="both"/>
      </w:pPr>
      <w:r w:rsidRPr="00C53686">
        <w:t>3.2.</w:t>
      </w:r>
      <w:r w:rsidR="00486026" w:rsidRPr="00F4310B">
        <w:t>8</w:t>
      </w:r>
      <w:r w:rsidR="00E94EDC" w:rsidRPr="00F4310B">
        <w:t xml:space="preserve">. </w:t>
      </w:r>
      <w:r w:rsidR="00480F31" w:rsidRPr="00F4310B">
        <w:t>Стоимость услуг по ведению судебных дел за пределами города Санкт-Петербурга согласовывается Сторонами отдельно в дополнительных соглашениях к настоящему договору (за исключением случаев рассмотрения дел в Верховном суде Российской Федерации в качестве апелляционной или кассационной инстанции).</w:t>
      </w:r>
    </w:p>
    <w:p w14:paraId="3F1FAB6F" w14:textId="4AD5EA47" w:rsidR="00B96C0F" w:rsidRPr="00F4310B" w:rsidRDefault="00D46DAE" w:rsidP="00445E4A">
      <w:pPr>
        <w:tabs>
          <w:tab w:val="left" w:pos="0"/>
          <w:tab w:val="left" w:pos="567"/>
          <w:tab w:val="left" w:pos="851"/>
          <w:tab w:val="left" w:pos="1134"/>
        </w:tabs>
        <w:jc w:val="both"/>
      </w:pPr>
      <w:r w:rsidRPr="00F4310B">
        <w:rPr>
          <w:color w:val="000000"/>
        </w:rPr>
        <w:tab/>
      </w:r>
      <w:r w:rsidR="00C72933" w:rsidRPr="00F4310B">
        <w:rPr>
          <w:color w:val="000000"/>
        </w:rPr>
        <w:t>3.2.</w:t>
      </w:r>
      <w:r w:rsidR="00486026" w:rsidRPr="00F4310B">
        <w:rPr>
          <w:color w:val="000000"/>
        </w:rPr>
        <w:t>9</w:t>
      </w:r>
      <w:r w:rsidR="00046B9D" w:rsidRPr="00F4310B">
        <w:rPr>
          <w:color w:val="000000"/>
        </w:rPr>
        <w:t xml:space="preserve">. </w:t>
      </w:r>
      <w:r w:rsidR="006469EC" w:rsidRPr="00F4310B">
        <w:rPr>
          <w:color w:val="000000"/>
        </w:rPr>
        <w:t>Размер оплаты услуг</w:t>
      </w:r>
      <w:r w:rsidR="00A36775" w:rsidRPr="00F4310B">
        <w:rPr>
          <w:color w:val="000000"/>
        </w:rPr>
        <w:t xml:space="preserve">, </w:t>
      </w:r>
      <w:r w:rsidR="006469EC" w:rsidRPr="00F4310B">
        <w:rPr>
          <w:color w:val="000000"/>
        </w:rPr>
        <w:t>указанны</w:t>
      </w:r>
      <w:r w:rsidR="00A36775" w:rsidRPr="00F4310B">
        <w:rPr>
          <w:color w:val="000000"/>
        </w:rPr>
        <w:t>х</w:t>
      </w:r>
      <w:r w:rsidR="006469EC" w:rsidRPr="00F4310B">
        <w:rPr>
          <w:color w:val="000000"/>
        </w:rPr>
        <w:t xml:space="preserve"> в п. 3.</w:t>
      </w:r>
      <w:r w:rsidR="00C72933" w:rsidRPr="00F4310B">
        <w:rPr>
          <w:color w:val="000000"/>
        </w:rPr>
        <w:t>2</w:t>
      </w:r>
      <w:r w:rsidR="006469EC" w:rsidRPr="00F4310B">
        <w:rPr>
          <w:color w:val="000000"/>
        </w:rPr>
        <w:t>.1</w:t>
      </w:r>
      <w:r w:rsidR="00B07710" w:rsidRPr="00F4310B">
        <w:rPr>
          <w:color w:val="000000"/>
        </w:rPr>
        <w:t xml:space="preserve">-3.2.4 </w:t>
      </w:r>
      <w:r w:rsidR="006469EC" w:rsidRPr="00CE5C2F">
        <w:rPr>
          <w:color w:val="000000"/>
        </w:rPr>
        <w:t>определяется в Акте об оказании услуг по форме Приложения № 3, за услуги указанные в п</w:t>
      </w:r>
      <w:r w:rsidR="00C72933" w:rsidRPr="00F4310B">
        <w:rPr>
          <w:color w:val="000000"/>
        </w:rPr>
        <w:t>3.2.</w:t>
      </w:r>
      <w:r w:rsidR="00B07710" w:rsidRPr="00CE5C2F">
        <w:rPr>
          <w:color w:val="000000"/>
        </w:rPr>
        <w:t>6</w:t>
      </w:r>
      <w:r w:rsidR="006469EC" w:rsidRPr="00CE5C2F">
        <w:rPr>
          <w:color w:val="000000"/>
        </w:rPr>
        <w:t xml:space="preserve"> определяется в Акте об оказании услуг по форме Приложения № 4</w:t>
      </w:r>
      <w:r w:rsidR="00C72933" w:rsidRPr="00C53686">
        <w:t>.</w:t>
      </w:r>
      <w:r w:rsidR="00564214" w:rsidRPr="00F4310B">
        <w:t xml:space="preserve"> </w:t>
      </w:r>
      <w:r w:rsidR="00B96C0F" w:rsidRPr="00F4310B">
        <w:t>На основании информации, полученной от Заказчика</w:t>
      </w:r>
      <w:r w:rsidR="00272E22" w:rsidRPr="00F4310B">
        <w:t>,</w:t>
      </w:r>
      <w:r w:rsidR="00CE5814" w:rsidRPr="00F4310B">
        <w:t xml:space="preserve"> </w:t>
      </w:r>
      <w:r w:rsidR="00B96C0F" w:rsidRPr="00F4310B">
        <w:t>Исполнитель составляет акт</w:t>
      </w:r>
      <w:r w:rsidR="00480F31" w:rsidRPr="00F4310B">
        <w:t>ы</w:t>
      </w:r>
      <w:r w:rsidR="00B96C0F" w:rsidRPr="00F4310B">
        <w:t xml:space="preserve"> об оказании услуг по форме Приложени</w:t>
      </w:r>
      <w:r w:rsidR="006469EC" w:rsidRPr="00F4310B">
        <w:t>й</w:t>
      </w:r>
      <w:r w:rsidR="00B96C0F" w:rsidRPr="00F4310B">
        <w:t xml:space="preserve"> № </w:t>
      </w:r>
      <w:r w:rsidR="00480F31" w:rsidRPr="00F4310B">
        <w:t>3,4 в которых</w:t>
      </w:r>
      <w:r w:rsidR="00103D27" w:rsidRPr="00F4310B">
        <w:t xml:space="preserve"> в том </w:t>
      </w:r>
      <w:r w:rsidR="00564214" w:rsidRPr="00F4310B">
        <w:t>числе фиксируется</w:t>
      </w:r>
      <w:r w:rsidR="00B96C0F" w:rsidRPr="00F4310B">
        <w:t xml:space="preserve"> сумма поступивших на расчетный счет Заказчика </w:t>
      </w:r>
      <w:r w:rsidR="00D0522B" w:rsidRPr="00F4310B">
        <w:t>денежных средств</w:t>
      </w:r>
      <w:r w:rsidR="00B96C0F" w:rsidRPr="00F4310B">
        <w:t xml:space="preserve"> за отчетный месяц</w:t>
      </w:r>
      <w:r w:rsidR="00BA198A" w:rsidRPr="00F4310B">
        <w:t xml:space="preserve"> </w:t>
      </w:r>
      <w:r w:rsidR="008E0615" w:rsidRPr="00F4310B">
        <w:t>в результате оказания Исполнителем услуг</w:t>
      </w:r>
      <w:r w:rsidR="00B96C0F" w:rsidRPr="00F4310B">
        <w:t>. Указанны</w:t>
      </w:r>
      <w:r w:rsidR="00480F31" w:rsidRPr="00F4310B">
        <w:t>е</w:t>
      </w:r>
      <w:r w:rsidR="00B96C0F" w:rsidRPr="00F4310B">
        <w:t xml:space="preserve"> акт</w:t>
      </w:r>
      <w:r w:rsidR="00480F31" w:rsidRPr="00F4310B">
        <w:t>ы</w:t>
      </w:r>
      <w:r w:rsidR="00B96C0F" w:rsidRPr="00F4310B">
        <w:t xml:space="preserve"> об оказании услуг Исполнитель направляет Заказчику в течение </w:t>
      </w:r>
      <w:r w:rsidR="0059655B">
        <w:t>3 (трех)</w:t>
      </w:r>
      <w:r w:rsidR="00B96C0F" w:rsidRPr="00F4310B">
        <w:t xml:space="preserve"> рабочих дней с даты получения информации о поступивших на расчетный счет Заказчика денежных средствах </w:t>
      </w:r>
      <w:r w:rsidR="00195880" w:rsidRPr="00F4310B">
        <w:rPr>
          <w:bCs/>
        </w:rPr>
        <w:t>по форме Приложения №</w:t>
      </w:r>
      <w:r w:rsidR="008A1161" w:rsidRPr="00F4310B">
        <w:rPr>
          <w:bCs/>
        </w:rPr>
        <w:t xml:space="preserve"> 5</w:t>
      </w:r>
      <w:r w:rsidR="00884C28" w:rsidRPr="00F4310B">
        <w:rPr>
          <w:bCs/>
        </w:rPr>
        <w:t xml:space="preserve"> к договору</w:t>
      </w:r>
      <w:r w:rsidR="00B96C0F" w:rsidRPr="00F4310B">
        <w:t>.</w:t>
      </w:r>
    </w:p>
    <w:p w14:paraId="3D008D27" w14:textId="77777777" w:rsidR="00B96C0F" w:rsidRPr="00F4310B" w:rsidRDefault="00B96C0F" w:rsidP="003A28A4">
      <w:pPr>
        <w:tabs>
          <w:tab w:val="left" w:pos="0"/>
          <w:tab w:val="left" w:pos="993"/>
        </w:tabs>
        <w:ind w:firstLine="567"/>
        <w:jc w:val="both"/>
      </w:pPr>
      <w:r w:rsidRPr="00F4310B">
        <w:t>В случае отсутствия разногласий, Заказчик подписывает полученны</w:t>
      </w:r>
      <w:r w:rsidR="00480F31" w:rsidRPr="00F4310B">
        <w:t>е</w:t>
      </w:r>
      <w:r w:rsidRPr="00F4310B">
        <w:t xml:space="preserve"> акт</w:t>
      </w:r>
      <w:r w:rsidR="00480F31" w:rsidRPr="00F4310B">
        <w:t>ы</w:t>
      </w:r>
      <w:r w:rsidRPr="00F4310B">
        <w:t xml:space="preserve"> об оказании услуг и направляет </w:t>
      </w:r>
      <w:r w:rsidR="00480F31" w:rsidRPr="00F4310B">
        <w:t>их</w:t>
      </w:r>
      <w:r w:rsidRPr="00F4310B">
        <w:t xml:space="preserve"> в адрес Исполнителя в течение </w:t>
      </w:r>
      <w:r w:rsidR="00884C28" w:rsidRPr="00F4310B">
        <w:t xml:space="preserve">5 (пяти) </w:t>
      </w:r>
      <w:r w:rsidRPr="00F4310B">
        <w:t>рабочих дней с момента получения.</w:t>
      </w:r>
    </w:p>
    <w:p w14:paraId="5933E41D" w14:textId="77777777" w:rsidR="00B96C0F" w:rsidRPr="00F4310B" w:rsidRDefault="00C72933" w:rsidP="00445E4A">
      <w:pPr>
        <w:tabs>
          <w:tab w:val="left" w:pos="0"/>
          <w:tab w:val="left" w:pos="567"/>
        </w:tabs>
        <w:ind w:firstLine="567"/>
        <w:jc w:val="both"/>
      </w:pPr>
      <w:r w:rsidRPr="00F4310B">
        <w:t>3.</w:t>
      </w:r>
      <w:r w:rsidR="004B54B7" w:rsidRPr="00F4310B">
        <w:t>3</w:t>
      </w:r>
      <w:r w:rsidRPr="00F4310B">
        <w:t>.</w:t>
      </w:r>
      <w:r w:rsidR="004B54B7" w:rsidRPr="00CE5C2F">
        <w:t xml:space="preserve"> </w:t>
      </w:r>
      <w:r w:rsidR="00884C28" w:rsidRPr="00CE5C2F">
        <w:t>При наличии</w:t>
      </w:r>
      <w:r w:rsidR="00B96C0F" w:rsidRPr="00CE5C2F">
        <w:t xml:space="preserve"> разногласий с полученным</w:t>
      </w:r>
      <w:r w:rsidR="00480F31" w:rsidRPr="00C53686">
        <w:t>и</w:t>
      </w:r>
      <w:r w:rsidR="00B96C0F" w:rsidRPr="00F4310B">
        <w:t xml:space="preserve"> акт</w:t>
      </w:r>
      <w:r w:rsidR="00480F31" w:rsidRPr="00F4310B">
        <w:t>а</w:t>
      </w:r>
      <w:r w:rsidR="00B96C0F" w:rsidRPr="00F4310B">
        <w:t>м</w:t>
      </w:r>
      <w:r w:rsidR="00480F31" w:rsidRPr="00F4310B">
        <w:t>и</w:t>
      </w:r>
      <w:r w:rsidR="00B96C0F" w:rsidRPr="00F4310B">
        <w:t xml:space="preserve"> об оказании услуг, Заказчик направляет свои разногласия в адрес Исполнителя </w:t>
      </w:r>
      <w:r w:rsidR="00884C28" w:rsidRPr="00F4310B">
        <w:t>в течение 5 (пяти) рабочих дней</w:t>
      </w:r>
      <w:r w:rsidR="00560866" w:rsidRPr="00F4310B">
        <w:t xml:space="preserve"> </w:t>
      </w:r>
      <w:r w:rsidR="00B96C0F" w:rsidRPr="00F4310B">
        <w:t xml:space="preserve">с момента получения </w:t>
      </w:r>
      <w:r w:rsidR="00480F31" w:rsidRPr="00F4310B">
        <w:t>указанных</w:t>
      </w:r>
      <w:r w:rsidR="00B96C0F" w:rsidRPr="00F4310B">
        <w:t xml:space="preserve"> акт</w:t>
      </w:r>
      <w:r w:rsidR="00480F31" w:rsidRPr="00F4310B">
        <w:t>ов</w:t>
      </w:r>
      <w:r w:rsidR="00B96C0F" w:rsidRPr="00F4310B">
        <w:t xml:space="preserve">. </w:t>
      </w:r>
    </w:p>
    <w:p w14:paraId="36C3094C" w14:textId="77777777" w:rsidR="00B96C0F" w:rsidRPr="00F4310B" w:rsidRDefault="00C72933" w:rsidP="00445E4A">
      <w:pPr>
        <w:pStyle w:val="a8"/>
        <w:tabs>
          <w:tab w:val="left" w:pos="0"/>
          <w:tab w:val="left" w:pos="567"/>
        </w:tabs>
        <w:ind w:left="0" w:firstLine="567"/>
        <w:jc w:val="both"/>
      </w:pPr>
      <w:r w:rsidRPr="00F4310B">
        <w:t>3.</w:t>
      </w:r>
      <w:r w:rsidR="004B54B7" w:rsidRPr="00F4310B">
        <w:t>4</w:t>
      </w:r>
      <w:r w:rsidRPr="00F4310B">
        <w:t>.</w:t>
      </w:r>
      <w:r w:rsidRPr="00CE5C2F">
        <w:t xml:space="preserve"> </w:t>
      </w:r>
      <w:r w:rsidR="00B96C0F" w:rsidRPr="00CE5C2F">
        <w:t xml:space="preserve"> Исполнитель выставляет Заказчику счет на </w:t>
      </w:r>
      <w:r w:rsidR="009364AA" w:rsidRPr="00CE5C2F">
        <w:t>оплату услуг</w:t>
      </w:r>
      <w:r w:rsidR="00B96C0F" w:rsidRPr="00C53686">
        <w:t xml:space="preserve"> од</w:t>
      </w:r>
      <w:r w:rsidR="00B96C0F" w:rsidRPr="00F4310B">
        <w:t>новременно с направлением акт</w:t>
      </w:r>
      <w:r w:rsidR="00480F31" w:rsidRPr="00F4310B">
        <w:t>ов</w:t>
      </w:r>
      <w:r w:rsidR="00B96C0F" w:rsidRPr="00F4310B">
        <w:t xml:space="preserve"> об оказании услуг.</w:t>
      </w:r>
    </w:p>
    <w:p w14:paraId="73487D80" w14:textId="77777777" w:rsidR="00B96C0F" w:rsidRPr="00F4310B" w:rsidRDefault="00C72933" w:rsidP="00445E4A">
      <w:pPr>
        <w:pStyle w:val="a8"/>
        <w:tabs>
          <w:tab w:val="left" w:pos="0"/>
          <w:tab w:val="left" w:pos="567"/>
        </w:tabs>
        <w:ind w:left="0" w:firstLine="567"/>
        <w:jc w:val="both"/>
      </w:pPr>
      <w:r w:rsidRPr="00F4310B">
        <w:t>3.</w:t>
      </w:r>
      <w:r w:rsidR="004B54B7" w:rsidRPr="00F4310B">
        <w:t>5</w:t>
      </w:r>
      <w:r w:rsidRPr="00F4310B">
        <w:t>.</w:t>
      </w:r>
      <w:r w:rsidR="00B96C0F" w:rsidRPr="00CE5C2F">
        <w:t xml:space="preserve"> Оплата оказанных услуг производится Заказчиком на основании акт</w:t>
      </w:r>
      <w:r w:rsidR="00480F31" w:rsidRPr="00CE5C2F">
        <w:t>ов об оказании услуг, подписанных</w:t>
      </w:r>
      <w:r w:rsidR="00B96C0F" w:rsidRPr="00C53686">
        <w:t xml:space="preserve"> Сторонами, путем безналичного перевода денежных средств в течение </w:t>
      </w:r>
      <w:r w:rsidR="00884C28" w:rsidRPr="00F4310B">
        <w:t>30 (</w:t>
      </w:r>
      <w:r w:rsidR="00B96C0F" w:rsidRPr="00F4310B">
        <w:t>тридцати</w:t>
      </w:r>
      <w:r w:rsidR="00884C28" w:rsidRPr="00F4310B">
        <w:t>)</w:t>
      </w:r>
      <w:r w:rsidR="00B96C0F" w:rsidRPr="00F4310B">
        <w:t xml:space="preserve"> дней с даты выставления Исполнителем счета на оплату услуг. </w:t>
      </w:r>
    </w:p>
    <w:p w14:paraId="3F038FFC" w14:textId="77777777" w:rsidR="00B96C0F" w:rsidRPr="00F4310B" w:rsidRDefault="00C72933" w:rsidP="00445E4A">
      <w:pPr>
        <w:pStyle w:val="a8"/>
        <w:tabs>
          <w:tab w:val="left" w:pos="0"/>
          <w:tab w:val="left" w:pos="567"/>
        </w:tabs>
        <w:ind w:left="0" w:firstLine="567"/>
        <w:jc w:val="both"/>
      </w:pPr>
      <w:r w:rsidRPr="00F4310B">
        <w:lastRenderedPageBreak/>
        <w:t>3.</w:t>
      </w:r>
      <w:r w:rsidR="004B54B7" w:rsidRPr="00F4310B">
        <w:t>6.</w:t>
      </w:r>
      <w:r w:rsidRPr="00CE5C2F">
        <w:t xml:space="preserve"> </w:t>
      </w:r>
      <w:r w:rsidR="00B96C0F" w:rsidRPr="00CE5C2F">
        <w:t xml:space="preserve">Датой осуществления платежа считается дата </w:t>
      </w:r>
      <w:r w:rsidRPr="00CE5C2F">
        <w:t xml:space="preserve">списания </w:t>
      </w:r>
      <w:r w:rsidR="00B96C0F" w:rsidRPr="00C53686">
        <w:t xml:space="preserve">денежных средств </w:t>
      </w:r>
      <w:r w:rsidR="004B54B7" w:rsidRPr="00F4310B">
        <w:t>с расчетного</w:t>
      </w:r>
      <w:r w:rsidR="008E0615" w:rsidRPr="00F4310B">
        <w:t xml:space="preserve"> счет</w:t>
      </w:r>
      <w:r w:rsidRPr="00F4310B">
        <w:t>а</w:t>
      </w:r>
      <w:r w:rsidR="008E0615" w:rsidRPr="00F4310B">
        <w:t xml:space="preserve"> </w:t>
      </w:r>
      <w:r w:rsidRPr="00F4310B">
        <w:t>Заказчика.</w:t>
      </w:r>
    </w:p>
    <w:p w14:paraId="06B79363" w14:textId="77777777" w:rsidR="00B73213" w:rsidRPr="00F4310B" w:rsidRDefault="00B73213" w:rsidP="00445E4A">
      <w:pPr>
        <w:pStyle w:val="a8"/>
        <w:tabs>
          <w:tab w:val="left" w:pos="0"/>
          <w:tab w:val="left" w:pos="567"/>
        </w:tabs>
        <w:ind w:left="0" w:firstLine="567"/>
        <w:jc w:val="both"/>
      </w:pPr>
    </w:p>
    <w:p w14:paraId="4B9DF277" w14:textId="77777777" w:rsidR="00D62F0B" w:rsidRPr="00F4310B" w:rsidRDefault="00D62F0B" w:rsidP="00445E4A">
      <w:pPr>
        <w:pStyle w:val="a8"/>
        <w:widowControl w:val="0"/>
        <w:numPr>
          <w:ilvl w:val="0"/>
          <w:numId w:val="25"/>
        </w:numPr>
        <w:tabs>
          <w:tab w:val="left" w:pos="284"/>
          <w:tab w:val="left" w:pos="567"/>
          <w:tab w:val="left" w:pos="1276"/>
        </w:tabs>
        <w:ind w:left="0" w:firstLine="567"/>
        <w:jc w:val="center"/>
        <w:rPr>
          <w:color w:val="000000" w:themeColor="text1"/>
        </w:rPr>
      </w:pPr>
      <w:r w:rsidRPr="00F4310B">
        <w:rPr>
          <w:b/>
          <w:color w:val="000000" w:themeColor="text1"/>
        </w:rPr>
        <w:t xml:space="preserve">Порядок </w:t>
      </w:r>
      <w:r w:rsidR="007B4D76" w:rsidRPr="00F4310B">
        <w:rPr>
          <w:b/>
          <w:color w:val="000000" w:themeColor="text1"/>
        </w:rPr>
        <w:t>взаимодействия</w:t>
      </w:r>
      <w:r w:rsidRPr="00F4310B">
        <w:rPr>
          <w:b/>
          <w:color w:val="000000" w:themeColor="text1"/>
        </w:rPr>
        <w:t xml:space="preserve"> сторон</w:t>
      </w:r>
    </w:p>
    <w:p w14:paraId="056B8D3C" w14:textId="77777777" w:rsidR="003A28A4" w:rsidRPr="00F4310B" w:rsidRDefault="005D5719" w:rsidP="00445E4A">
      <w:pPr>
        <w:pStyle w:val="a8"/>
        <w:widowControl w:val="0"/>
        <w:tabs>
          <w:tab w:val="left" w:pos="2670"/>
        </w:tabs>
        <w:ind w:left="1069"/>
        <w:rPr>
          <w:color w:val="000000" w:themeColor="text1"/>
        </w:rPr>
      </w:pPr>
      <w:r w:rsidRPr="00F4310B">
        <w:rPr>
          <w:color w:val="000000" w:themeColor="text1"/>
        </w:rPr>
        <w:tab/>
      </w:r>
    </w:p>
    <w:p w14:paraId="0A15EDA6" w14:textId="77777777" w:rsidR="00D62F0B" w:rsidRPr="00F4310B" w:rsidRDefault="00D62F0B" w:rsidP="003A28A4">
      <w:pPr>
        <w:pStyle w:val="a8"/>
        <w:widowControl w:val="0"/>
        <w:numPr>
          <w:ilvl w:val="1"/>
          <w:numId w:val="25"/>
        </w:numPr>
        <w:tabs>
          <w:tab w:val="left" w:pos="1276"/>
        </w:tabs>
        <w:ind w:left="0" w:firstLine="709"/>
        <w:jc w:val="both"/>
      </w:pPr>
      <w:r w:rsidRPr="00F4310B">
        <w:rPr>
          <w:color w:val="000000" w:themeColor="text1"/>
        </w:rPr>
        <w:t>При исполнении настоящего договора Стороны могут обмениваться информацией и материалами, а также направлять уведомления, извещения или другие сообщения, посредством почтовых, телефонных, факсимильных и электронных средств связи, включая месседжеры (</w:t>
      </w:r>
      <w:r w:rsidRPr="00F4310B">
        <w:rPr>
          <w:color w:val="000000" w:themeColor="text1"/>
          <w:lang w:val="en-US"/>
        </w:rPr>
        <w:t>Skype</w:t>
      </w:r>
      <w:r w:rsidRPr="00F4310B">
        <w:rPr>
          <w:color w:val="000000" w:themeColor="text1"/>
        </w:rPr>
        <w:t xml:space="preserve">, </w:t>
      </w:r>
      <w:r w:rsidRPr="00F4310B">
        <w:rPr>
          <w:color w:val="000000" w:themeColor="text1"/>
          <w:lang w:val="en-US"/>
        </w:rPr>
        <w:t>Viber</w:t>
      </w:r>
      <w:r w:rsidRPr="00F4310B">
        <w:rPr>
          <w:color w:val="000000" w:themeColor="text1"/>
        </w:rPr>
        <w:t xml:space="preserve">, </w:t>
      </w:r>
      <w:r w:rsidRPr="00F4310B">
        <w:rPr>
          <w:color w:val="000000" w:themeColor="text1"/>
          <w:lang w:val="en-US"/>
        </w:rPr>
        <w:t>Whatsapp</w:t>
      </w:r>
      <w:r w:rsidRPr="00F4310B">
        <w:rPr>
          <w:color w:val="000000" w:themeColor="text1"/>
        </w:rPr>
        <w:t xml:space="preserve"> и другие), используя почтовые адреса, номера телефонов и адреса электронной почты другой Стороны, известные им на момент </w:t>
      </w:r>
      <w:r w:rsidRPr="00F4310B">
        <w:t xml:space="preserve">заключения договора и/или ставшие им известными в ходе его исполнения. </w:t>
      </w:r>
    </w:p>
    <w:p w14:paraId="064AAB49" w14:textId="77777777" w:rsidR="00D62F0B" w:rsidRPr="00F4310B" w:rsidRDefault="00D62F0B" w:rsidP="003A28A4">
      <w:pPr>
        <w:pStyle w:val="a8"/>
        <w:widowControl w:val="0"/>
        <w:numPr>
          <w:ilvl w:val="1"/>
          <w:numId w:val="25"/>
        </w:numPr>
        <w:tabs>
          <w:tab w:val="left" w:pos="1276"/>
        </w:tabs>
        <w:ind w:left="0" w:firstLine="709"/>
        <w:jc w:val="both"/>
      </w:pPr>
      <w:r w:rsidRPr="00F4310B">
        <w:rPr>
          <w:color w:val="000000"/>
        </w:rPr>
        <w:t>В случае изменения телефона, места регистрации, почтового адреса, электронной почты, а также иных реквизитов, Стороны обязаны немедленно направлять друг другу извещения об этих изменениях. Вся информация и корреспонденция, направленная по телефону и адресу, указанным в настоящем договоре, считается полученной Стороной, изменившей свой адрес и телефон и не уведомившей об этом, которая и несет риски всех неблагоприятных последствий.</w:t>
      </w:r>
    </w:p>
    <w:p w14:paraId="7999C8E9" w14:textId="77777777" w:rsidR="00D62F0B" w:rsidRPr="00F4310B" w:rsidRDefault="00D62F0B" w:rsidP="003A28A4">
      <w:pPr>
        <w:pStyle w:val="a8"/>
        <w:widowControl w:val="0"/>
        <w:numPr>
          <w:ilvl w:val="1"/>
          <w:numId w:val="25"/>
        </w:numPr>
        <w:tabs>
          <w:tab w:val="left" w:pos="1276"/>
        </w:tabs>
        <w:ind w:left="0" w:firstLine="709"/>
        <w:jc w:val="both"/>
      </w:pPr>
      <w:r w:rsidRPr="00F4310B">
        <w:rPr>
          <w:color w:val="000000" w:themeColor="text1"/>
        </w:rPr>
        <w:t>Заказчик выдает лицам, указанным Исполнителем, доверенности, в которых в том числе указываются</w:t>
      </w:r>
      <w:r w:rsidR="003A28A4" w:rsidRPr="00F4310B">
        <w:rPr>
          <w:color w:val="000000" w:themeColor="text1"/>
        </w:rPr>
        <w:t xml:space="preserve"> необходимые для оказания услуг по договору полномочия</w:t>
      </w:r>
      <w:r w:rsidRPr="00F4310B">
        <w:rPr>
          <w:color w:val="000000"/>
        </w:rPr>
        <w:t>. Исполнитель несет ответственность перед Заказчиком за действия лиц, которым Заказчиком выданы довере</w:t>
      </w:r>
      <w:r w:rsidR="003A28A4" w:rsidRPr="00F4310B">
        <w:rPr>
          <w:color w:val="000000"/>
        </w:rPr>
        <w:t>нности по указанию Исполнителя</w:t>
      </w:r>
      <w:r w:rsidRPr="00F4310B">
        <w:rPr>
          <w:color w:val="000000"/>
        </w:rPr>
        <w:t>.</w:t>
      </w:r>
    </w:p>
    <w:p w14:paraId="1BBD9818" w14:textId="77777777" w:rsidR="00D62F0B" w:rsidRPr="00F4310B" w:rsidRDefault="00D62F0B" w:rsidP="003A28A4">
      <w:pPr>
        <w:pStyle w:val="a8"/>
        <w:widowControl w:val="0"/>
        <w:numPr>
          <w:ilvl w:val="1"/>
          <w:numId w:val="25"/>
        </w:numPr>
        <w:tabs>
          <w:tab w:val="left" w:pos="1276"/>
        </w:tabs>
        <w:ind w:left="0" w:firstLine="709"/>
        <w:jc w:val="both"/>
        <w:rPr>
          <w:color w:val="000000" w:themeColor="text1"/>
        </w:rPr>
      </w:pPr>
      <w:r w:rsidRPr="00F4310B">
        <w:t>Представителями Исполнителя,</w:t>
      </w:r>
      <w:r w:rsidR="004835BE" w:rsidRPr="00F4310B">
        <w:t xml:space="preserve"> </w:t>
      </w:r>
      <w:r w:rsidRPr="00F4310B">
        <w:t>уполномоченными на взаимодействия с Заказчиком при исполнении договора,</w:t>
      </w:r>
      <w:r w:rsidR="004835BE" w:rsidRPr="00F4310B">
        <w:t xml:space="preserve"> </w:t>
      </w:r>
      <w:r w:rsidRPr="00F4310B">
        <w:t>являются:</w:t>
      </w:r>
    </w:p>
    <w:tbl>
      <w:tblPr>
        <w:tblStyle w:val="afc"/>
        <w:tblW w:w="0" w:type="auto"/>
        <w:tblInd w:w="105" w:type="dxa"/>
        <w:tblLook w:val="04A0" w:firstRow="1" w:lastRow="0" w:firstColumn="1" w:lastColumn="0" w:noHBand="0" w:noVBand="1"/>
      </w:tblPr>
      <w:tblGrid>
        <w:gridCol w:w="3547"/>
        <w:gridCol w:w="2410"/>
        <w:gridCol w:w="3402"/>
      </w:tblGrid>
      <w:tr w:rsidR="00D62F0B" w:rsidRPr="00F4310B" w14:paraId="7F15B4E3" w14:textId="77777777" w:rsidTr="004C7551">
        <w:tc>
          <w:tcPr>
            <w:tcW w:w="3547" w:type="dxa"/>
          </w:tcPr>
          <w:p w14:paraId="53809786" w14:textId="77777777" w:rsidR="00D62F0B" w:rsidRPr="00F4310B" w:rsidRDefault="00D62F0B" w:rsidP="003A28A4">
            <w:pPr>
              <w:pStyle w:val="a8"/>
              <w:tabs>
                <w:tab w:val="left" w:pos="1276"/>
              </w:tabs>
              <w:autoSpaceDE w:val="0"/>
              <w:autoSpaceDN w:val="0"/>
              <w:adjustRightInd w:val="0"/>
              <w:ind w:left="0"/>
              <w:jc w:val="center"/>
              <w:rPr>
                <w:color w:val="000000" w:themeColor="text1"/>
              </w:rPr>
            </w:pPr>
            <w:r w:rsidRPr="00F4310B">
              <w:rPr>
                <w:color w:val="000000" w:themeColor="text1"/>
              </w:rPr>
              <w:t>ФИО</w:t>
            </w:r>
          </w:p>
        </w:tc>
        <w:tc>
          <w:tcPr>
            <w:tcW w:w="2410" w:type="dxa"/>
          </w:tcPr>
          <w:p w14:paraId="0741E279" w14:textId="77777777" w:rsidR="00D62F0B" w:rsidRPr="00F4310B" w:rsidRDefault="00D62F0B" w:rsidP="003A28A4">
            <w:pPr>
              <w:pStyle w:val="a8"/>
              <w:tabs>
                <w:tab w:val="left" w:pos="1276"/>
              </w:tabs>
              <w:autoSpaceDE w:val="0"/>
              <w:autoSpaceDN w:val="0"/>
              <w:adjustRightInd w:val="0"/>
              <w:ind w:left="0"/>
              <w:jc w:val="center"/>
              <w:rPr>
                <w:color w:val="000000" w:themeColor="text1"/>
              </w:rPr>
            </w:pPr>
            <w:r w:rsidRPr="00F4310B">
              <w:rPr>
                <w:color w:val="000000" w:themeColor="text1"/>
              </w:rPr>
              <w:t>Телефон</w:t>
            </w:r>
          </w:p>
        </w:tc>
        <w:tc>
          <w:tcPr>
            <w:tcW w:w="3402" w:type="dxa"/>
          </w:tcPr>
          <w:p w14:paraId="0599F9ED" w14:textId="77777777" w:rsidR="00D62F0B" w:rsidRPr="00F4310B" w:rsidRDefault="00D62F0B" w:rsidP="003A28A4">
            <w:pPr>
              <w:pStyle w:val="a8"/>
              <w:tabs>
                <w:tab w:val="left" w:pos="1276"/>
              </w:tabs>
              <w:autoSpaceDE w:val="0"/>
              <w:autoSpaceDN w:val="0"/>
              <w:adjustRightInd w:val="0"/>
              <w:ind w:left="0"/>
              <w:jc w:val="center"/>
              <w:rPr>
                <w:color w:val="000000" w:themeColor="text1"/>
              </w:rPr>
            </w:pPr>
            <w:r w:rsidRPr="00F4310B">
              <w:rPr>
                <w:color w:val="000000" w:themeColor="text1"/>
              </w:rPr>
              <w:t>Электронная почта</w:t>
            </w:r>
          </w:p>
        </w:tc>
      </w:tr>
      <w:tr w:rsidR="00D62F0B" w:rsidRPr="00F4310B" w14:paraId="0B5C036F" w14:textId="77777777" w:rsidTr="004C7551">
        <w:tc>
          <w:tcPr>
            <w:tcW w:w="3547" w:type="dxa"/>
          </w:tcPr>
          <w:p w14:paraId="7EC966B7" w14:textId="77777777" w:rsidR="00D62F0B" w:rsidRPr="00F4310B" w:rsidRDefault="00D62F0B" w:rsidP="003A28A4">
            <w:pPr>
              <w:pStyle w:val="a8"/>
              <w:tabs>
                <w:tab w:val="left" w:pos="1276"/>
              </w:tabs>
              <w:autoSpaceDE w:val="0"/>
              <w:autoSpaceDN w:val="0"/>
              <w:adjustRightInd w:val="0"/>
              <w:ind w:left="0"/>
              <w:jc w:val="center"/>
            </w:pPr>
            <w:r w:rsidRPr="00F4310B">
              <w:t xml:space="preserve"> </w:t>
            </w:r>
          </w:p>
        </w:tc>
        <w:tc>
          <w:tcPr>
            <w:tcW w:w="2410" w:type="dxa"/>
          </w:tcPr>
          <w:p w14:paraId="0F767D3C" w14:textId="77777777" w:rsidR="00D62F0B" w:rsidRPr="00F4310B" w:rsidRDefault="00D62F0B" w:rsidP="003A28A4">
            <w:pPr>
              <w:pStyle w:val="a8"/>
              <w:tabs>
                <w:tab w:val="left" w:pos="1276"/>
              </w:tabs>
              <w:autoSpaceDE w:val="0"/>
              <w:autoSpaceDN w:val="0"/>
              <w:adjustRightInd w:val="0"/>
              <w:ind w:left="0"/>
              <w:jc w:val="center"/>
            </w:pPr>
          </w:p>
        </w:tc>
        <w:tc>
          <w:tcPr>
            <w:tcW w:w="3402" w:type="dxa"/>
          </w:tcPr>
          <w:p w14:paraId="4FAF18EC" w14:textId="77777777" w:rsidR="00D62F0B" w:rsidRPr="00F4310B" w:rsidRDefault="00D62F0B" w:rsidP="003A28A4">
            <w:pPr>
              <w:pStyle w:val="a8"/>
              <w:tabs>
                <w:tab w:val="left" w:pos="1276"/>
              </w:tabs>
              <w:autoSpaceDE w:val="0"/>
              <w:autoSpaceDN w:val="0"/>
              <w:adjustRightInd w:val="0"/>
              <w:ind w:left="0"/>
              <w:jc w:val="center"/>
            </w:pPr>
          </w:p>
        </w:tc>
      </w:tr>
    </w:tbl>
    <w:p w14:paraId="63FC69CD" w14:textId="77777777" w:rsidR="00D62F0B" w:rsidRPr="00F4310B" w:rsidRDefault="00D62F0B" w:rsidP="003A53A2">
      <w:pPr>
        <w:pStyle w:val="a8"/>
        <w:widowControl w:val="0"/>
        <w:numPr>
          <w:ilvl w:val="1"/>
          <w:numId w:val="25"/>
        </w:numPr>
        <w:tabs>
          <w:tab w:val="left" w:pos="1276"/>
        </w:tabs>
        <w:ind w:left="0" w:firstLine="771"/>
        <w:jc w:val="both"/>
        <w:rPr>
          <w:color w:val="000000" w:themeColor="text1"/>
        </w:rPr>
      </w:pPr>
      <w:r w:rsidRPr="00F4310B">
        <w:t>Представителями Заказчика, уполномоченными на взаимодействия с Исполнителем при исполнении настоящего договора, являются:</w:t>
      </w:r>
    </w:p>
    <w:p w14:paraId="6573CB51" w14:textId="77777777" w:rsidR="00D62F0B" w:rsidRPr="00F4310B" w:rsidRDefault="00D62F0B" w:rsidP="003A28A4">
      <w:pPr>
        <w:autoSpaceDE w:val="0"/>
        <w:autoSpaceDN w:val="0"/>
        <w:adjustRightInd w:val="0"/>
        <w:jc w:val="both"/>
        <w:rPr>
          <w:color w:val="000000" w:themeColor="text1"/>
        </w:rPr>
      </w:pPr>
    </w:p>
    <w:tbl>
      <w:tblPr>
        <w:tblStyle w:val="afc"/>
        <w:tblW w:w="9359" w:type="dxa"/>
        <w:tblInd w:w="105" w:type="dxa"/>
        <w:tblLook w:val="04A0" w:firstRow="1" w:lastRow="0" w:firstColumn="1" w:lastColumn="0" w:noHBand="0" w:noVBand="1"/>
      </w:tblPr>
      <w:tblGrid>
        <w:gridCol w:w="3547"/>
        <w:gridCol w:w="2410"/>
        <w:gridCol w:w="3402"/>
      </w:tblGrid>
      <w:tr w:rsidR="00D62F0B" w:rsidRPr="00F4310B" w14:paraId="7E4EC687" w14:textId="77777777" w:rsidTr="004C7551">
        <w:tc>
          <w:tcPr>
            <w:tcW w:w="3547" w:type="dxa"/>
            <w:shd w:val="clear" w:color="auto" w:fill="auto"/>
          </w:tcPr>
          <w:p w14:paraId="264BC735" w14:textId="77777777" w:rsidR="00D62F0B" w:rsidRPr="00F4310B" w:rsidRDefault="00D62F0B" w:rsidP="003A28A4">
            <w:pPr>
              <w:pStyle w:val="a8"/>
              <w:autoSpaceDE w:val="0"/>
              <w:autoSpaceDN w:val="0"/>
              <w:adjustRightInd w:val="0"/>
              <w:ind w:left="0"/>
              <w:jc w:val="center"/>
              <w:rPr>
                <w:color w:val="000000" w:themeColor="text1"/>
              </w:rPr>
            </w:pPr>
            <w:r w:rsidRPr="00F4310B">
              <w:rPr>
                <w:color w:val="000000" w:themeColor="text1"/>
              </w:rPr>
              <w:t>ФИО</w:t>
            </w:r>
          </w:p>
        </w:tc>
        <w:tc>
          <w:tcPr>
            <w:tcW w:w="2410" w:type="dxa"/>
            <w:shd w:val="clear" w:color="auto" w:fill="auto"/>
          </w:tcPr>
          <w:p w14:paraId="4425FB7E" w14:textId="77777777" w:rsidR="00D62F0B" w:rsidRPr="00F4310B" w:rsidRDefault="00D62F0B" w:rsidP="003A28A4">
            <w:pPr>
              <w:pStyle w:val="a8"/>
              <w:autoSpaceDE w:val="0"/>
              <w:autoSpaceDN w:val="0"/>
              <w:adjustRightInd w:val="0"/>
              <w:ind w:left="0"/>
              <w:jc w:val="center"/>
              <w:rPr>
                <w:color w:val="000000" w:themeColor="text1"/>
              </w:rPr>
            </w:pPr>
            <w:r w:rsidRPr="00F4310B">
              <w:rPr>
                <w:color w:val="000000" w:themeColor="text1"/>
              </w:rPr>
              <w:t>Телефон</w:t>
            </w:r>
          </w:p>
        </w:tc>
        <w:tc>
          <w:tcPr>
            <w:tcW w:w="3402" w:type="dxa"/>
            <w:shd w:val="clear" w:color="auto" w:fill="auto"/>
          </w:tcPr>
          <w:p w14:paraId="002DF64E" w14:textId="77777777" w:rsidR="00D62F0B" w:rsidRPr="00F4310B" w:rsidRDefault="00D62F0B" w:rsidP="003A28A4">
            <w:pPr>
              <w:pStyle w:val="a8"/>
              <w:autoSpaceDE w:val="0"/>
              <w:autoSpaceDN w:val="0"/>
              <w:adjustRightInd w:val="0"/>
              <w:ind w:left="0"/>
              <w:jc w:val="center"/>
              <w:rPr>
                <w:color w:val="000000" w:themeColor="text1"/>
              </w:rPr>
            </w:pPr>
            <w:r w:rsidRPr="00F4310B">
              <w:rPr>
                <w:color w:val="000000" w:themeColor="text1"/>
              </w:rPr>
              <w:t>Электронная почта</w:t>
            </w:r>
          </w:p>
        </w:tc>
      </w:tr>
      <w:tr w:rsidR="00D62F0B" w:rsidRPr="00F4310B" w14:paraId="55460EA7" w14:textId="77777777" w:rsidTr="004C7551">
        <w:tc>
          <w:tcPr>
            <w:tcW w:w="3547" w:type="dxa"/>
            <w:shd w:val="clear" w:color="auto" w:fill="auto"/>
          </w:tcPr>
          <w:p w14:paraId="2F233217" w14:textId="77777777" w:rsidR="00D62F0B" w:rsidRPr="00F4310B" w:rsidRDefault="00D62F0B" w:rsidP="003A28A4">
            <w:pPr>
              <w:pStyle w:val="a8"/>
              <w:autoSpaceDE w:val="0"/>
              <w:autoSpaceDN w:val="0"/>
              <w:adjustRightInd w:val="0"/>
              <w:ind w:left="0"/>
              <w:jc w:val="center"/>
              <w:rPr>
                <w:b/>
                <w:color w:val="000000"/>
              </w:rPr>
            </w:pPr>
          </w:p>
        </w:tc>
        <w:tc>
          <w:tcPr>
            <w:tcW w:w="2410" w:type="dxa"/>
            <w:shd w:val="clear" w:color="auto" w:fill="auto"/>
          </w:tcPr>
          <w:p w14:paraId="744566C2" w14:textId="77777777" w:rsidR="00D62F0B" w:rsidRPr="00F4310B" w:rsidRDefault="00D62F0B" w:rsidP="003A28A4">
            <w:pPr>
              <w:pStyle w:val="a8"/>
              <w:autoSpaceDE w:val="0"/>
              <w:autoSpaceDN w:val="0"/>
              <w:adjustRightInd w:val="0"/>
              <w:ind w:left="0"/>
              <w:jc w:val="center"/>
              <w:rPr>
                <w:b/>
                <w:color w:val="000000"/>
              </w:rPr>
            </w:pPr>
          </w:p>
        </w:tc>
        <w:tc>
          <w:tcPr>
            <w:tcW w:w="3402" w:type="dxa"/>
            <w:shd w:val="clear" w:color="auto" w:fill="auto"/>
          </w:tcPr>
          <w:p w14:paraId="2584087B" w14:textId="77777777" w:rsidR="00D62F0B" w:rsidRPr="00F4310B" w:rsidRDefault="00D62F0B" w:rsidP="003A28A4">
            <w:pPr>
              <w:pStyle w:val="a8"/>
              <w:autoSpaceDE w:val="0"/>
              <w:autoSpaceDN w:val="0"/>
              <w:adjustRightInd w:val="0"/>
              <w:ind w:left="0"/>
              <w:jc w:val="center"/>
              <w:rPr>
                <w:b/>
                <w:color w:val="000000"/>
              </w:rPr>
            </w:pPr>
          </w:p>
        </w:tc>
      </w:tr>
      <w:tr w:rsidR="00D62F0B" w:rsidRPr="00F4310B" w14:paraId="2BEE732F" w14:textId="77777777" w:rsidTr="004C7551">
        <w:trPr>
          <w:trHeight w:val="70"/>
        </w:trPr>
        <w:tc>
          <w:tcPr>
            <w:tcW w:w="3547" w:type="dxa"/>
          </w:tcPr>
          <w:p w14:paraId="7BAD10CE" w14:textId="77777777" w:rsidR="00D62F0B" w:rsidRPr="00F4310B" w:rsidRDefault="00D62F0B" w:rsidP="003A28A4">
            <w:pPr>
              <w:pStyle w:val="a8"/>
              <w:autoSpaceDE w:val="0"/>
              <w:autoSpaceDN w:val="0"/>
              <w:adjustRightInd w:val="0"/>
              <w:ind w:left="0"/>
              <w:jc w:val="center"/>
              <w:rPr>
                <w:b/>
                <w:color w:val="000000"/>
              </w:rPr>
            </w:pPr>
          </w:p>
        </w:tc>
        <w:tc>
          <w:tcPr>
            <w:tcW w:w="2410" w:type="dxa"/>
          </w:tcPr>
          <w:p w14:paraId="396A9D81" w14:textId="77777777" w:rsidR="00D62F0B" w:rsidRPr="00F4310B" w:rsidRDefault="00D62F0B" w:rsidP="003A28A4">
            <w:pPr>
              <w:pStyle w:val="a8"/>
              <w:autoSpaceDE w:val="0"/>
              <w:autoSpaceDN w:val="0"/>
              <w:adjustRightInd w:val="0"/>
              <w:ind w:left="0"/>
              <w:jc w:val="center"/>
              <w:rPr>
                <w:b/>
                <w:color w:val="000000"/>
              </w:rPr>
            </w:pPr>
          </w:p>
        </w:tc>
        <w:tc>
          <w:tcPr>
            <w:tcW w:w="3402" w:type="dxa"/>
          </w:tcPr>
          <w:p w14:paraId="4A2942A4" w14:textId="77777777" w:rsidR="00D62F0B" w:rsidRPr="00F4310B" w:rsidRDefault="00D62F0B" w:rsidP="003A28A4">
            <w:pPr>
              <w:pStyle w:val="a8"/>
              <w:autoSpaceDE w:val="0"/>
              <w:autoSpaceDN w:val="0"/>
              <w:adjustRightInd w:val="0"/>
              <w:ind w:left="0"/>
              <w:jc w:val="center"/>
              <w:rPr>
                <w:b/>
                <w:color w:val="000000"/>
              </w:rPr>
            </w:pPr>
          </w:p>
        </w:tc>
      </w:tr>
    </w:tbl>
    <w:p w14:paraId="75C5913C" w14:textId="77777777" w:rsidR="00F037F6" w:rsidRPr="00F4310B" w:rsidRDefault="00F037F6" w:rsidP="00F037F6">
      <w:pPr>
        <w:pStyle w:val="a8"/>
        <w:numPr>
          <w:ilvl w:val="1"/>
          <w:numId w:val="25"/>
        </w:numPr>
        <w:tabs>
          <w:tab w:val="left" w:pos="1134"/>
          <w:tab w:val="left" w:pos="1276"/>
        </w:tabs>
        <w:ind w:left="0" w:firstLine="567"/>
        <w:jc w:val="both"/>
      </w:pPr>
      <w:r w:rsidRPr="00F4310B">
        <w:t>Обмен документами по договору (в том числе направление проектов исков, претензий, расчетов и иных документов) будет, как правило, вестись путем их направления по электронной почте. В рамках исполнения настоящего договора допускается обмен документами,</w:t>
      </w:r>
      <w:r w:rsidR="004835BE" w:rsidRPr="00F4310B">
        <w:t xml:space="preserve"> </w:t>
      </w:r>
      <w:r w:rsidRPr="00F4310B">
        <w:t>проектами документов, информацией</w:t>
      </w:r>
      <w:r w:rsidR="004835BE" w:rsidRPr="00F4310B">
        <w:t xml:space="preserve"> </w:t>
      </w:r>
      <w:r w:rsidRPr="00F4310B">
        <w:t xml:space="preserve">между другими сотрудниками Заказчика и Исполнителя с иными адресами электронной почты при условии, что переписка ведется с адреса и на адрес </w:t>
      </w:r>
      <w:r w:rsidRPr="00F9712B">
        <w:t xml:space="preserve">соответствующей корпоративной почты. Корпоративная почта Исполнителя в сети Интернет находится на домене </w:t>
      </w:r>
      <w:r w:rsidR="00EB6FB1" w:rsidRPr="00F9712B">
        <w:t>_____________</w:t>
      </w:r>
      <w:r w:rsidRPr="00F9712B">
        <w:t xml:space="preserve"> (окончание в адресах</w:t>
      </w:r>
      <w:r w:rsidR="004835BE" w:rsidRPr="00F9712B">
        <w:t xml:space="preserve"> </w:t>
      </w:r>
      <w:r w:rsidRPr="00F9712B">
        <w:t>эл.почты @</w:t>
      </w:r>
      <w:r w:rsidR="00EB6FB1" w:rsidRPr="00F9712B">
        <w:t>___________</w:t>
      </w:r>
      <w:r w:rsidRPr="00F9712B">
        <w:t>). Корпоративная почта Заказчика находится на домене -</w:t>
      </w:r>
      <w:r w:rsidRPr="00F9712B">
        <w:rPr>
          <w:color w:val="365F91" w:themeColor="accent1" w:themeShade="BF"/>
          <w:u w:val="single"/>
        </w:rPr>
        <w:t>_____________</w:t>
      </w:r>
      <w:r w:rsidR="00EB6FB1" w:rsidRPr="00F9712B">
        <w:rPr>
          <w:color w:val="365F91" w:themeColor="accent1" w:themeShade="BF"/>
          <w:u w:val="single"/>
        </w:rPr>
        <w:t xml:space="preserve"> </w:t>
      </w:r>
      <w:r w:rsidRPr="00F9712B">
        <w:t>(окончание в эл.адресах почты – @</w:t>
      </w:r>
      <w:r w:rsidRPr="00F9712B">
        <w:rPr>
          <w:color w:val="365F91" w:themeColor="accent1" w:themeShade="BF"/>
          <w:u w:val="single"/>
        </w:rPr>
        <w:t>____________________</w:t>
      </w:r>
      <w:r w:rsidRPr="00F9712B">
        <w:t>).</w:t>
      </w:r>
    </w:p>
    <w:p w14:paraId="3761AFB8" w14:textId="77777777" w:rsidR="00F037F6" w:rsidRPr="00F4310B" w:rsidRDefault="00F037F6" w:rsidP="00F037F6">
      <w:pPr>
        <w:pStyle w:val="a8"/>
        <w:numPr>
          <w:ilvl w:val="1"/>
          <w:numId w:val="25"/>
        </w:numPr>
        <w:tabs>
          <w:tab w:val="left" w:pos="1134"/>
          <w:tab w:val="left" w:pos="1276"/>
        </w:tabs>
        <w:ind w:left="0" w:firstLine="567"/>
        <w:jc w:val="both"/>
      </w:pPr>
      <w:r w:rsidRPr="00F4310B">
        <w:t xml:space="preserve"> Стороны признают, что любая без исключения деловая корреспонденция, отправленная с адресов электронной почты, указанных в настоящем договоре, является исходящей от надлежащим образом уполномоченных представителей сторон. Документы, распечатанные в виде скриншотов с почтовых ящиков, признаются подтверждающими факт оказания услуг, выполнения работ. При этом, изменение и дополнение </w:t>
      </w:r>
      <w:r w:rsidR="00EB6FB1">
        <w:t xml:space="preserve">настоящего </w:t>
      </w:r>
      <w:r w:rsidRPr="00F4310B">
        <w:t>договора, подписание актов оказания услуг, направление замечаний к актам оказания услуг</w:t>
      </w:r>
      <w:r w:rsidR="004835BE" w:rsidRPr="00F4310B">
        <w:t xml:space="preserve"> </w:t>
      </w:r>
      <w:r w:rsidRPr="00F4310B">
        <w:t>считаются надлежащими только после их оформления в письмен</w:t>
      </w:r>
      <w:r w:rsidR="00B1138E" w:rsidRPr="00F4310B">
        <w:t>ной форме и направления другой С</w:t>
      </w:r>
      <w:r w:rsidRPr="00F4310B">
        <w:t>тороне договора.</w:t>
      </w:r>
    </w:p>
    <w:p w14:paraId="399F08AD" w14:textId="77777777" w:rsidR="00F037F6" w:rsidRPr="00F4310B" w:rsidRDefault="00F037F6" w:rsidP="00F037F6">
      <w:pPr>
        <w:pStyle w:val="a8"/>
        <w:numPr>
          <w:ilvl w:val="1"/>
          <w:numId w:val="25"/>
        </w:numPr>
        <w:tabs>
          <w:tab w:val="left" w:pos="1134"/>
          <w:tab w:val="left" w:pos="1276"/>
        </w:tabs>
        <w:ind w:left="0" w:firstLine="567"/>
        <w:jc w:val="both"/>
      </w:pPr>
      <w:r w:rsidRPr="00F4310B">
        <w:t xml:space="preserve">Обмен документами (деловая переписка) по электронной почте ведется между сотрудниками Исполнителя и сотрудниками Заказчика. Список сотрудников, между которыми ведется </w:t>
      </w:r>
      <w:r w:rsidR="00CF5D2A" w:rsidRPr="00F4310B">
        <w:t>деловая переписка</w:t>
      </w:r>
      <w:r w:rsidRPr="00F4310B">
        <w:t>, специального согласования между сторонами не требует.</w:t>
      </w:r>
    </w:p>
    <w:p w14:paraId="251C9EBB" w14:textId="77777777" w:rsidR="00D62F0B" w:rsidRPr="00F4310B" w:rsidRDefault="00D62F0B" w:rsidP="00F037F6">
      <w:pPr>
        <w:tabs>
          <w:tab w:val="left" w:pos="1134"/>
          <w:tab w:val="left" w:pos="1276"/>
        </w:tabs>
        <w:ind w:firstLine="567"/>
        <w:jc w:val="both"/>
      </w:pPr>
    </w:p>
    <w:p w14:paraId="56022328" w14:textId="77777777" w:rsidR="006A51F2" w:rsidRPr="00F4310B" w:rsidRDefault="006A51F2" w:rsidP="00CA2F48">
      <w:pPr>
        <w:pStyle w:val="a8"/>
        <w:numPr>
          <w:ilvl w:val="0"/>
          <w:numId w:val="25"/>
        </w:numPr>
        <w:tabs>
          <w:tab w:val="left" w:pos="0"/>
          <w:tab w:val="left" w:pos="284"/>
        </w:tabs>
        <w:ind w:left="0" w:firstLine="0"/>
        <w:jc w:val="center"/>
        <w:rPr>
          <w:b/>
          <w:bCs/>
        </w:rPr>
      </w:pPr>
      <w:r w:rsidRPr="00F4310B">
        <w:rPr>
          <w:b/>
          <w:bCs/>
        </w:rPr>
        <w:t>Ответственность сторон</w:t>
      </w:r>
    </w:p>
    <w:p w14:paraId="2B0B8A5A" w14:textId="77777777" w:rsidR="006A51F2" w:rsidRPr="00F4310B" w:rsidRDefault="006A51F2" w:rsidP="003A28A4">
      <w:pPr>
        <w:pStyle w:val="a8"/>
        <w:tabs>
          <w:tab w:val="left" w:pos="1134"/>
          <w:tab w:val="left" w:pos="4820"/>
        </w:tabs>
        <w:ind w:left="0" w:firstLine="567"/>
        <w:rPr>
          <w:bCs/>
        </w:rPr>
      </w:pPr>
    </w:p>
    <w:p w14:paraId="74C769D8" w14:textId="77777777" w:rsidR="006A51F2" w:rsidRPr="00F4310B" w:rsidRDefault="006A51F2" w:rsidP="00F037F6">
      <w:pPr>
        <w:pStyle w:val="a8"/>
        <w:numPr>
          <w:ilvl w:val="1"/>
          <w:numId w:val="25"/>
        </w:numPr>
        <w:tabs>
          <w:tab w:val="left" w:pos="993"/>
        </w:tabs>
        <w:ind w:left="0" w:firstLine="567"/>
        <w:jc w:val="both"/>
      </w:pPr>
      <w:r w:rsidRPr="00F4310B">
        <w:t xml:space="preserve">В случае ненадлежащего исполнения любой из сторон обязательств по настоящему договору, стороны несут ответственность в соответствии с действующим законодательством РФ. </w:t>
      </w:r>
    </w:p>
    <w:p w14:paraId="21348ACB" w14:textId="77777777" w:rsidR="006A51F2" w:rsidRPr="00F4310B" w:rsidRDefault="006A51F2" w:rsidP="00F037F6">
      <w:pPr>
        <w:pStyle w:val="a8"/>
        <w:numPr>
          <w:ilvl w:val="1"/>
          <w:numId w:val="25"/>
        </w:numPr>
        <w:tabs>
          <w:tab w:val="left" w:pos="993"/>
        </w:tabs>
        <w:ind w:left="0" w:firstLine="567"/>
        <w:jc w:val="both"/>
      </w:pPr>
      <w:r w:rsidRPr="00F4310B">
        <w:t>Исполнитель несет ответственность перед Заказчиком за реальный ущерб, нанесенный последнему, если будет доказано, что такой ущерб возник вследствие реализации предоставленных Исполнителем рекомендаций, заведомо противоречащих нормам действующего законодательства РФ.</w:t>
      </w:r>
    </w:p>
    <w:p w14:paraId="77BD4304" w14:textId="77777777" w:rsidR="006A51F2" w:rsidRPr="00F4310B" w:rsidRDefault="006A51F2" w:rsidP="003A28A4">
      <w:pPr>
        <w:pStyle w:val="a8"/>
        <w:ind w:left="0" w:firstLine="567"/>
        <w:jc w:val="both"/>
        <w:rPr>
          <w:bCs/>
        </w:rPr>
      </w:pPr>
    </w:p>
    <w:p w14:paraId="32C0F647" w14:textId="77777777" w:rsidR="006A51F2" w:rsidRPr="00F4310B" w:rsidRDefault="006A51F2" w:rsidP="00CA2F48">
      <w:pPr>
        <w:pStyle w:val="a8"/>
        <w:numPr>
          <w:ilvl w:val="0"/>
          <w:numId w:val="25"/>
        </w:numPr>
        <w:tabs>
          <w:tab w:val="left" w:pos="0"/>
          <w:tab w:val="left" w:pos="284"/>
        </w:tabs>
        <w:ind w:left="0" w:firstLine="0"/>
        <w:jc w:val="center"/>
        <w:rPr>
          <w:b/>
          <w:bCs/>
        </w:rPr>
      </w:pPr>
      <w:r w:rsidRPr="00F4310B">
        <w:rPr>
          <w:b/>
          <w:bCs/>
        </w:rPr>
        <w:t>Порядок разрешения споров</w:t>
      </w:r>
    </w:p>
    <w:p w14:paraId="2FB4C528" w14:textId="77777777" w:rsidR="006A51F2" w:rsidRPr="00F4310B" w:rsidRDefault="006A51F2" w:rsidP="003A28A4">
      <w:pPr>
        <w:pStyle w:val="a8"/>
        <w:ind w:left="0" w:firstLine="567"/>
        <w:jc w:val="both"/>
        <w:rPr>
          <w:bCs/>
        </w:rPr>
      </w:pPr>
    </w:p>
    <w:p w14:paraId="44FC4E52" w14:textId="77777777" w:rsidR="00195880" w:rsidRPr="00F4310B" w:rsidRDefault="00195880" w:rsidP="00195880">
      <w:pPr>
        <w:pStyle w:val="a8"/>
        <w:numPr>
          <w:ilvl w:val="1"/>
          <w:numId w:val="25"/>
        </w:numPr>
        <w:tabs>
          <w:tab w:val="left" w:pos="993"/>
        </w:tabs>
        <w:ind w:left="0" w:firstLine="567"/>
        <w:jc w:val="both"/>
        <w:rPr>
          <w:bCs/>
        </w:rPr>
      </w:pPr>
      <w:r w:rsidRPr="00F4310B">
        <w:t>Досудебный (претензионный) порядок урегулирования споров, возникающих из договора, является обязательным. Все претензии, поступившие в связи с оказанием услуг по договору, подлежат рассмотрению Сторонами в течение 10 (десяти) рабочих дней с даты получения.</w:t>
      </w:r>
    </w:p>
    <w:p w14:paraId="1E5581DF" w14:textId="77777777" w:rsidR="006A51F2" w:rsidRPr="00F4310B" w:rsidRDefault="006A51F2" w:rsidP="00F037F6">
      <w:pPr>
        <w:pStyle w:val="a8"/>
        <w:numPr>
          <w:ilvl w:val="1"/>
          <w:numId w:val="25"/>
        </w:numPr>
        <w:tabs>
          <w:tab w:val="left" w:pos="993"/>
        </w:tabs>
        <w:ind w:left="0" w:firstLine="567"/>
        <w:jc w:val="both"/>
        <w:rPr>
          <w:bCs/>
        </w:rPr>
      </w:pPr>
      <w:r w:rsidRPr="00F4310B">
        <w:rPr>
          <w:bCs/>
        </w:rPr>
        <w:t>Споры, возникающие пр</w:t>
      </w:r>
      <w:r w:rsidR="00F037F6" w:rsidRPr="00F4310B">
        <w:rPr>
          <w:bCs/>
        </w:rPr>
        <w:t>и исполнении договора, которые С</w:t>
      </w:r>
      <w:r w:rsidRPr="00F4310B">
        <w:rPr>
          <w:bCs/>
        </w:rPr>
        <w:t>торонам не удалось урегулировать в досудебном (претензионном) порядке, подлежат рассмотрению в Арбитражном суде города Санкт-Петербурга и Ленинградской области.</w:t>
      </w:r>
    </w:p>
    <w:p w14:paraId="516418EF" w14:textId="77777777" w:rsidR="00D62F0B" w:rsidRPr="00F4310B" w:rsidRDefault="00D62F0B" w:rsidP="003A28A4">
      <w:pPr>
        <w:pStyle w:val="ListParagraph1"/>
        <w:tabs>
          <w:tab w:val="left" w:pos="900"/>
        </w:tabs>
        <w:autoSpaceDE w:val="0"/>
        <w:autoSpaceDN w:val="0"/>
        <w:adjustRightInd w:val="0"/>
        <w:spacing w:after="0" w:line="240" w:lineRule="auto"/>
        <w:ind w:left="0" w:firstLine="567"/>
        <w:jc w:val="both"/>
        <w:rPr>
          <w:rFonts w:ascii="Times New Roman" w:hAnsi="Times New Roman"/>
          <w:sz w:val="24"/>
          <w:szCs w:val="24"/>
        </w:rPr>
      </w:pPr>
    </w:p>
    <w:p w14:paraId="081D6943" w14:textId="77777777" w:rsidR="006A51F2" w:rsidRPr="00F4310B" w:rsidRDefault="006A51F2" w:rsidP="00CA2F48">
      <w:pPr>
        <w:pStyle w:val="a8"/>
        <w:numPr>
          <w:ilvl w:val="0"/>
          <w:numId w:val="25"/>
        </w:numPr>
        <w:tabs>
          <w:tab w:val="left" w:pos="0"/>
          <w:tab w:val="left" w:pos="284"/>
        </w:tabs>
        <w:ind w:left="0" w:firstLine="0"/>
        <w:jc w:val="center"/>
        <w:rPr>
          <w:b/>
          <w:bCs/>
        </w:rPr>
      </w:pPr>
      <w:r w:rsidRPr="00F4310B">
        <w:rPr>
          <w:b/>
          <w:bCs/>
        </w:rPr>
        <w:t xml:space="preserve">Срок действия </w:t>
      </w:r>
      <w:r w:rsidR="00CB6495" w:rsidRPr="00F4310B">
        <w:rPr>
          <w:b/>
          <w:bCs/>
        </w:rPr>
        <w:t>д</w:t>
      </w:r>
      <w:r w:rsidRPr="00F4310B">
        <w:rPr>
          <w:b/>
          <w:bCs/>
        </w:rPr>
        <w:t>оговора</w:t>
      </w:r>
    </w:p>
    <w:p w14:paraId="6B5BDA0C" w14:textId="77777777" w:rsidR="00401609" w:rsidRPr="00F4310B" w:rsidRDefault="00401609" w:rsidP="00401609">
      <w:pPr>
        <w:pStyle w:val="a8"/>
        <w:tabs>
          <w:tab w:val="left" w:pos="0"/>
        </w:tabs>
        <w:ind w:left="1069"/>
        <w:rPr>
          <w:b/>
          <w:bCs/>
        </w:rPr>
      </w:pPr>
    </w:p>
    <w:p w14:paraId="3DC8ECBB" w14:textId="77777777" w:rsidR="00E967EF" w:rsidRPr="00F4310B" w:rsidRDefault="00D62F0B" w:rsidP="00F037F6">
      <w:pPr>
        <w:pStyle w:val="af9"/>
        <w:numPr>
          <w:ilvl w:val="1"/>
          <w:numId w:val="25"/>
        </w:numPr>
        <w:tabs>
          <w:tab w:val="left" w:pos="993"/>
        </w:tabs>
        <w:spacing w:after="0"/>
        <w:ind w:left="0" w:firstLine="567"/>
        <w:jc w:val="both"/>
      </w:pPr>
      <w:r w:rsidRPr="00F4310B">
        <w:t>Договор вступает в силу с момента</w:t>
      </w:r>
      <w:r w:rsidR="00CB6495" w:rsidRPr="00F4310B">
        <w:t xml:space="preserve"> его</w:t>
      </w:r>
      <w:r w:rsidRPr="00F4310B">
        <w:t xml:space="preserve"> подписания и действует</w:t>
      </w:r>
      <w:r w:rsidR="00E967EF" w:rsidRPr="00F4310B">
        <w:t xml:space="preserve"> до полного исполнения сторонами своих обязательств.</w:t>
      </w:r>
    </w:p>
    <w:p w14:paraId="602E8AD6" w14:textId="77777777" w:rsidR="00D62F0B" w:rsidRPr="00F4310B" w:rsidRDefault="00D62F0B" w:rsidP="00F037F6">
      <w:pPr>
        <w:pStyle w:val="af9"/>
        <w:numPr>
          <w:ilvl w:val="1"/>
          <w:numId w:val="25"/>
        </w:numPr>
        <w:tabs>
          <w:tab w:val="left" w:pos="993"/>
        </w:tabs>
        <w:spacing w:after="0"/>
        <w:ind w:left="0" w:firstLine="567"/>
        <w:jc w:val="both"/>
      </w:pPr>
      <w:r w:rsidRPr="00F4310B">
        <w:t>После подписания договора все предыдущие переговоры и соглашения, а также переписка по предмету настоящего договора теряют силу и считаются недействительными.</w:t>
      </w:r>
    </w:p>
    <w:p w14:paraId="749129D4" w14:textId="77777777" w:rsidR="006A51F2" w:rsidRPr="00F4310B" w:rsidRDefault="006A51F2" w:rsidP="003A28A4">
      <w:pPr>
        <w:pStyle w:val="a8"/>
        <w:tabs>
          <w:tab w:val="left" w:pos="0"/>
        </w:tabs>
        <w:ind w:left="0"/>
        <w:jc w:val="center"/>
        <w:rPr>
          <w:b/>
          <w:bCs/>
        </w:rPr>
      </w:pPr>
    </w:p>
    <w:p w14:paraId="7FFE8E0B" w14:textId="77777777" w:rsidR="006A51F2" w:rsidRPr="00F4310B" w:rsidRDefault="00CB6495" w:rsidP="00CA2F48">
      <w:pPr>
        <w:pStyle w:val="a8"/>
        <w:numPr>
          <w:ilvl w:val="0"/>
          <w:numId w:val="25"/>
        </w:numPr>
        <w:tabs>
          <w:tab w:val="left" w:pos="0"/>
          <w:tab w:val="left" w:pos="284"/>
        </w:tabs>
        <w:ind w:left="0" w:firstLine="0"/>
        <w:jc w:val="center"/>
        <w:rPr>
          <w:b/>
          <w:bCs/>
        </w:rPr>
      </w:pPr>
      <w:r w:rsidRPr="00F4310B">
        <w:rPr>
          <w:b/>
          <w:bCs/>
        </w:rPr>
        <w:t>Изменение и расторжение договора</w:t>
      </w:r>
    </w:p>
    <w:p w14:paraId="639C28B7" w14:textId="77777777" w:rsidR="00193122" w:rsidRPr="00F4310B" w:rsidRDefault="00193122" w:rsidP="00356BA7">
      <w:pPr>
        <w:pStyle w:val="a8"/>
        <w:tabs>
          <w:tab w:val="left" w:pos="0"/>
          <w:tab w:val="left" w:pos="993"/>
        </w:tabs>
        <w:ind w:left="0" w:firstLine="567"/>
        <w:rPr>
          <w:b/>
          <w:bCs/>
        </w:rPr>
      </w:pPr>
    </w:p>
    <w:p w14:paraId="78D2E3E5" w14:textId="77777777" w:rsidR="00193122" w:rsidRPr="00F4310B" w:rsidRDefault="00193122" w:rsidP="00356BA7">
      <w:pPr>
        <w:pStyle w:val="a8"/>
        <w:numPr>
          <w:ilvl w:val="1"/>
          <w:numId w:val="25"/>
        </w:numPr>
        <w:tabs>
          <w:tab w:val="left" w:pos="993"/>
        </w:tabs>
        <w:ind w:left="0" w:firstLine="567"/>
        <w:jc w:val="both"/>
      </w:pPr>
      <w:r w:rsidRPr="00F4310B">
        <w:t>Существенное изменение обстоятельств, из которых Исполнитель исходил при заключении договора, не является основанием для изменения или расторжения Исполнителем договора.</w:t>
      </w:r>
    </w:p>
    <w:p w14:paraId="4D7DCC37" w14:textId="77777777" w:rsidR="00193122" w:rsidRPr="00F4310B" w:rsidRDefault="00193122" w:rsidP="00356BA7">
      <w:pPr>
        <w:pStyle w:val="a8"/>
        <w:numPr>
          <w:ilvl w:val="1"/>
          <w:numId w:val="25"/>
        </w:numPr>
        <w:tabs>
          <w:tab w:val="left" w:pos="993"/>
        </w:tabs>
        <w:ind w:left="0" w:firstLine="567"/>
        <w:jc w:val="both"/>
      </w:pPr>
      <w:r w:rsidRPr="00F4310B">
        <w:t>Любые изменения и дополнения к договору действительны лишь в случае, предусмотренном законодательством Российской Федерации и, если они совершены в письменном виде и подписаны надлежаще уполномоченными представителями Сторон.</w:t>
      </w:r>
    </w:p>
    <w:p w14:paraId="6E1035EA" w14:textId="77777777" w:rsidR="00193122" w:rsidRPr="00F4310B" w:rsidRDefault="00193122" w:rsidP="00356BA7">
      <w:pPr>
        <w:pStyle w:val="a8"/>
        <w:numPr>
          <w:ilvl w:val="1"/>
          <w:numId w:val="25"/>
        </w:numPr>
        <w:tabs>
          <w:tab w:val="left" w:pos="993"/>
        </w:tabs>
        <w:ind w:left="0" w:firstLine="567"/>
        <w:jc w:val="both"/>
      </w:pPr>
      <w:r w:rsidRPr="00F4310B">
        <w:t>Договор может быть расторгнут по соглашению Сторон, решению суда.</w:t>
      </w:r>
    </w:p>
    <w:p w14:paraId="7EF14D56" w14:textId="77777777" w:rsidR="00193122" w:rsidRPr="00F4310B" w:rsidRDefault="00193122" w:rsidP="00356BA7">
      <w:pPr>
        <w:pStyle w:val="a8"/>
        <w:numPr>
          <w:ilvl w:val="1"/>
          <w:numId w:val="25"/>
        </w:numPr>
        <w:tabs>
          <w:tab w:val="left" w:pos="993"/>
        </w:tabs>
        <w:ind w:left="0" w:firstLine="567"/>
        <w:jc w:val="both"/>
      </w:pPr>
      <w:r w:rsidRPr="00F4310B">
        <w:t>Заказчик вправе принять решение об одностороннем отказе от исполнения договора</w:t>
      </w:r>
      <w:r w:rsidR="00A16550" w:rsidRPr="00F4310B">
        <w:t xml:space="preserve"> и, как следствие, его расторжении</w:t>
      </w:r>
      <w:r w:rsidR="00C72933" w:rsidRPr="00F4310B">
        <w:t xml:space="preserve"> в одностороннем внесудебном порядке</w:t>
      </w:r>
      <w:r w:rsidRPr="00F4310B">
        <w:t xml:space="preserve"> по основаниям, предусмотренным Гражданским кодексом Российской Федерации, а также в следующих случаях:</w:t>
      </w:r>
    </w:p>
    <w:p w14:paraId="0A30DBD9" w14:textId="77777777" w:rsidR="00193122" w:rsidRPr="00F4310B" w:rsidRDefault="00193122" w:rsidP="00356BA7">
      <w:pPr>
        <w:pStyle w:val="a8"/>
        <w:numPr>
          <w:ilvl w:val="2"/>
          <w:numId w:val="25"/>
        </w:numPr>
        <w:tabs>
          <w:tab w:val="left" w:pos="1134"/>
        </w:tabs>
        <w:ind w:left="0" w:firstLine="567"/>
        <w:jc w:val="both"/>
      </w:pPr>
      <w:r w:rsidRPr="00F4310B">
        <w:t xml:space="preserve">При </w:t>
      </w:r>
      <w:r w:rsidR="001D1459" w:rsidRPr="00F4310B">
        <w:t>не устранении</w:t>
      </w:r>
      <w:r w:rsidRPr="00F4310B">
        <w:t xml:space="preserve"> недостатков услуг в предусмотренный Заказчиком срок.</w:t>
      </w:r>
    </w:p>
    <w:p w14:paraId="0F6ED433" w14:textId="77777777" w:rsidR="00193122" w:rsidRPr="00F4310B" w:rsidRDefault="00193122" w:rsidP="00356BA7">
      <w:pPr>
        <w:pStyle w:val="a8"/>
        <w:numPr>
          <w:ilvl w:val="2"/>
          <w:numId w:val="25"/>
        </w:numPr>
        <w:tabs>
          <w:tab w:val="left" w:pos="1134"/>
        </w:tabs>
        <w:ind w:left="0" w:firstLine="567"/>
        <w:jc w:val="both"/>
      </w:pPr>
      <w:r w:rsidRPr="00F4310B">
        <w:t>При принятии в установленном порядке решения о ликвидации Исполнителя.</w:t>
      </w:r>
    </w:p>
    <w:p w14:paraId="29CF5D21" w14:textId="77777777" w:rsidR="00193122" w:rsidRPr="00F4310B" w:rsidRDefault="00193122" w:rsidP="00356BA7">
      <w:pPr>
        <w:pStyle w:val="a8"/>
        <w:numPr>
          <w:ilvl w:val="2"/>
          <w:numId w:val="25"/>
        </w:numPr>
        <w:tabs>
          <w:tab w:val="left" w:pos="1134"/>
        </w:tabs>
        <w:ind w:left="0" w:firstLine="567"/>
        <w:jc w:val="both"/>
      </w:pPr>
      <w:r w:rsidRPr="00F4310B">
        <w:t>При административном приостановлении деятельности Исполнителя в порядке, предусмотренном Кодексом Российской Федерации об административных правонарушениях.</w:t>
      </w:r>
    </w:p>
    <w:p w14:paraId="13348219" w14:textId="77777777" w:rsidR="00193122" w:rsidRPr="00F4310B" w:rsidRDefault="00193122" w:rsidP="00356BA7">
      <w:pPr>
        <w:pStyle w:val="a8"/>
        <w:numPr>
          <w:ilvl w:val="1"/>
          <w:numId w:val="25"/>
        </w:numPr>
        <w:tabs>
          <w:tab w:val="left" w:pos="993"/>
        </w:tabs>
        <w:ind w:left="0" w:firstLine="567"/>
        <w:jc w:val="both"/>
      </w:pPr>
      <w:r w:rsidRPr="00F4310B">
        <w:t>Решение Заказчика об одностороннем отказе от исполнения договора</w:t>
      </w:r>
      <w:r w:rsidR="00A16550" w:rsidRPr="00F4310B">
        <w:t xml:space="preserve"> и его расторжении</w:t>
      </w:r>
      <w:r w:rsidRPr="00F4310B">
        <w:t xml:space="preserve"> направляется Исполнителю по почте заказным письмом с уведомлением о вручении по адресу Исполнителя,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14:paraId="606FBB04" w14:textId="77777777" w:rsidR="00193122" w:rsidRPr="00F4310B" w:rsidRDefault="00193122" w:rsidP="00356BA7">
      <w:pPr>
        <w:tabs>
          <w:tab w:val="left" w:pos="993"/>
        </w:tabs>
        <w:ind w:firstLine="567"/>
        <w:jc w:val="both"/>
      </w:pPr>
      <w:r w:rsidRPr="00F4310B">
        <w:t>Датой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договоре.</w:t>
      </w:r>
    </w:p>
    <w:p w14:paraId="396682A9" w14:textId="77777777" w:rsidR="00193122" w:rsidRPr="00F4310B" w:rsidRDefault="00193122" w:rsidP="00356BA7">
      <w:pPr>
        <w:pStyle w:val="a8"/>
        <w:numPr>
          <w:ilvl w:val="1"/>
          <w:numId w:val="25"/>
        </w:numPr>
        <w:tabs>
          <w:tab w:val="left" w:pos="993"/>
        </w:tabs>
        <w:ind w:left="0" w:firstLine="567"/>
        <w:jc w:val="both"/>
      </w:pPr>
      <w:r w:rsidRPr="00F4310B">
        <w:lastRenderedPageBreak/>
        <w:t>Решение Заказчика об одностороннем отказе от исполнения договора</w:t>
      </w:r>
      <w:r w:rsidR="00A16550" w:rsidRPr="00F4310B">
        <w:t xml:space="preserve"> и его расторжении</w:t>
      </w:r>
      <w:r w:rsidRPr="00F4310B">
        <w:t xml:space="preserve"> вступает в силу, и договор считается расторгнутым </w:t>
      </w:r>
      <w:r w:rsidR="008938AA" w:rsidRPr="00F4310B">
        <w:t xml:space="preserve">через 10 (десять) рабочих дней </w:t>
      </w:r>
      <w:r w:rsidRPr="00F4310B">
        <w:t>с даты надлежащего уведомления Заказчиком Исполнителя об одностороннем отказе от исполнения договора.</w:t>
      </w:r>
    </w:p>
    <w:p w14:paraId="2CAF710D" w14:textId="6E788C03" w:rsidR="008938AA" w:rsidRPr="00CE5C2F" w:rsidRDefault="00193122" w:rsidP="005F5345">
      <w:pPr>
        <w:pStyle w:val="a8"/>
        <w:numPr>
          <w:ilvl w:val="1"/>
          <w:numId w:val="25"/>
        </w:numPr>
        <w:tabs>
          <w:tab w:val="left" w:pos="993"/>
        </w:tabs>
        <w:ind w:left="0" w:firstLine="567"/>
        <w:jc w:val="both"/>
      </w:pPr>
      <w:r w:rsidRPr="00F4310B">
        <w:t xml:space="preserve">В случае досрочного расторжения договора Заказчик обязан оплатить Исполнителю услуги по судебным делам, по которым было подано исковое заявление и вынесено решение суда </w:t>
      </w:r>
      <w:r w:rsidR="00CF5D2A" w:rsidRPr="00F4310B">
        <w:t xml:space="preserve">или </w:t>
      </w:r>
      <w:r w:rsidRPr="00F4310B">
        <w:t xml:space="preserve">утверждено мировое соглашение, но фактического исполнения должником еще не было произведено. </w:t>
      </w:r>
      <w:r w:rsidR="008938AA" w:rsidRPr="00F4310B">
        <w:t>Оплата производится Заказчиком в размере и сроки, указанные в разделе 3 настоящего договора, по мере фактического получения по вышеуказанным делам соответствующих сумм</w:t>
      </w:r>
      <w:r w:rsidR="002A522F" w:rsidRPr="00F4310B">
        <w:t xml:space="preserve"> основного долга</w:t>
      </w:r>
      <w:r w:rsidR="002A522F" w:rsidRPr="00CE5C2F">
        <w:t>, неосновательного обогащения,</w:t>
      </w:r>
      <w:r w:rsidR="00EE35D9">
        <w:t xml:space="preserve"> бездоговорного потребления,</w:t>
      </w:r>
      <w:r w:rsidR="002A522F" w:rsidRPr="00CE5C2F">
        <w:t xml:space="preserve"> убытков, </w:t>
      </w:r>
      <w:r w:rsidR="002A522F" w:rsidRPr="00F4310B">
        <w:t xml:space="preserve">авансовых платежей </w:t>
      </w:r>
      <w:r w:rsidR="002A522F" w:rsidRPr="00CE5C2F">
        <w:t>и штрафных санкций</w:t>
      </w:r>
      <w:r w:rsidR="008938AA" w:rsidRPr="00CE5C2F">
        <w:t>, в том числе после прекращения действия настоящего договора.</w:t>
      </w:r>
    </w:p>
    <w:p w14:paraId="6190C986" w14:textId="77777777" w:rsidR="00193122" w:rsidRPr="00C53686" w:rsidRDefault="00193122" w:rsidP="005F5345">
      <w:pPr>
        <w:pStyle w:val="a8"/>
        <w:numPr>
          <w:ilvl w:val="1"/>
          <w:numId w:val="25"/>
        </w:numPr>
        <w:tabs>
          <w:tab w:val="left" w:pos="993"/>
        </w:tabs>
        <w:ind w:left="0" w:firstLine="567"/>
        <w:jc w:val="both"/>
      </w:pPr>
      <w:r w:rsidRPr="00C53686">
        <w:t>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w:t>
      </w:r>
    </w:p>
    <w:p w14:paraId="0A9016AA" w14:textId="77777777" w:rsidR="00A16550" w:rsidRPr="00F4310B" w:rsidRDefault="00A16550" w:rsidP="00445E4A">
      <w:pPr>
        <w:pStyle w:val="a8"/>
        <w:tabs>
          <w:tab w:val="left" w:pos="993"/>
        </w:tabs>
        <w:ind w:left="567"/>
        <w:jc w:val="both"/>
      </w:pPr>
    </w:p>
    <w:p w14:paraId="54C22A55" w14:textId="77777777" w:rsidR="00A16550" w:rsidRPr="00F4310B" w:rsidRDefault="00A16550" w:rsidP="00A16550">
      <w:pPr>
        <w:pStyle w:val="a8"/>
        <w:numPr>
          <w:ilvl w:val="0"/>
          <w:numId w:val="25"/>
        </w:numPr>
        <w:jc w:val="center"/>
        <w:rPr>
          <w:rFonts w:eastAsia="Times New Roman"/>
          <w:b/>
        </w:rPr>
      </w:pPr>
      <w:r w:rsidRPr="00F4310B">
        <w:rPr>
          <w:b/>
        </w:rPr>
        <w:t xml:space="preserve"> Антикоррупционная оговорка</w:t>
      </w:r>
    </w:p>
    <w:p w14:paraId="37DEF005" w14:textId="77777777" w:rsidR="00A16550" w:rsidRPr="00F4310B" w:rsidRDefault="00A16550" w:rsidP="00445E4A">
      <w:pPr>
        <w:pStyle w:val="a8"/>
        <w:ind w:left="1069"/>
        <w:rPr>
          <w:rFonts w:eastAsia="Times New Roman"/>
          <w:b/>
        </w:rPr>
      </w:pPr>
    </w:p>
    <w:p w14:paraId="7EAAD44B" w14:textId="77777777" w:rsidR="00A16550" w:rsidRPr="00F4310B" w:rsidRDefault="00A16550" w:rsidP="00445E4A">
      <w:pPr>
        <w:ind w:firstLine="567"/>
        <w:jc w:val="both"/>
        <w:rPr>
          <w:shd w:val="clear" w:color="auto" w:fill="FFFFFF"/>
        </w:rPr>
      </w:pPr>
      <w:r w:rsidRPr="00F4310B">
        <w:rPr>
          <w:shd w:val="clear" w:color="auto" w:fill="FFFFFF"/>
        </w:rPr>
        <w:t>9.1.</w:t>
      </w:r>
      <w:r w:rsidR="00391492" w:rsidRPr="00F4310B">
        <w:rPr>
          <w:shd w:val="clear" w:color="auto" w:fill="FFFFFF"/>
        </w:rPr>
        <w:t xml:space="preserve"> </w:t>
      </w:r>
      <w:r w:rsidRPr="00F4310B">
        <w:rPr>
          <w:shd w:val="clear" w:color="auto" w:fill="FFFFFF"/>
        </w:rPr>
        <w:t xml:space="preserve">При исполнении своих обязательств по </w:t>
      </w:r>
      <w:r w:rsidRPr="00F4310B">
        <w:t>Соглашению</w:t>
      </w:r>
      <w:r w:rsidRPr="00F4310B">
        <w:rPr>
          <w:shd w:val="clear" w:color="auto" w:fill="FFFFFF"/>
        </w:rPr>
        <w:t>, Стороны, их аффилированные лица, привлекаемые адвокаты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w:t>
      </w:r>
      <w:r w:rsidRPr="00F4310B">
        <w:t>оглашению</w:t>
      </w:r>
      <w:r w:rsidRPr="00F4310B">
        <w:rPr>
          <w:shd w:val="clear" w:color="auto" w:fill="FFFFFF"/>
        </w:rPr>
        <w:t>, Стороны, их аффилированные лица, привлекаемые адвокаты или посредники не осуществляют действия, квалифицируемые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A9F3156" w14:textId="77777777" w:rsidR="00A16550" w:rsidRPr="00F4310B" w:rsidRDefault="00A16550" w:rsidP="00445E4A">
      <w:pPr>
        <w:pStyle w:val="a8"/>
        <w:numPr>
          <w:ilvl w:val="1"/>
          <w:numId w:val="33"/>
        </w:numPr>
        <w:ind w:left="0" w:firstLine="567"/>
        <w:jc w:val="both"/>
        <w:rPr>
          <w:shd w:val="clear" w:color="auto" w:fill="FFFFFF"/>
        </w:rPr>
      </w:pPr>
      <w:r w:rsidRPr="00F4310B">
        <w:rPr>
          <w:shd w:val="clear" w:color="auto" w:fill="FFFFFF"/>
        </w:rPr>
        <w:t>В случае возникновения у Стороны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оговорки контрагентом, его аффилированными лицами, привлекаемыми адвокатами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Соглашению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834A641" w14:textId="77777777" w:rsidR="00A16550" w:rsidRPr="00F4310B" w:rsidRDefault="00A16550" w:rsidP="00445E4A">
      <w:pPr>
        <w:pStyle w:val="a8"/>
        <w:numPr>
          <w:ilvl w:val="1"/>
          <w:numId w:val="34"/>
        </w:numPr>
        <w:ind w:left="0" w:firstLine="567"/>
        <w:jc w:val="both"/>
        <w:rPr>
          <w:shd w:val="clear" w:color="auto" w:fill="FFFFFF"/>
        </w:rPr>
      </w:pPr>
      <w:r w:rsidRPr="00F4310B">
        <w:rPr>
          <w:shd w:val="clear" w:color="auto" w:fill="FFFFFF"/>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Соглашением срок подтверждения, что нарушения не произошло или не произойдет, другая Сторона имеет право расторгнуть Соглашение в одностороннем порядке полностью или в части, направив письменное уведомление о расторжении. Сторона, по чьей инициативе было расторгнуто Соглашение в соответствии с положениями настоящей оговорки, вправе требовать возмещения реального ущерба, возникшего в результате такого расторжения.</w:t>
      </w:r>
    </w:p>
    <w:p w14:paraId="26DAE8C0" w14:textId="77777777" w:rsidR="00193122" w:rsidRPr="00F4310B" w:rsidRDefault="00193122" w:rsidP="00445E4A">
      <w:pPr>
        <w:tabs>
          <w:tab w:val="left" w:pos="0"/>
        </w:tabs>
        <w:ind w:firstLine="567"/>
        <w:rPr>
          <w:b/>
          <w:bCs/>
        </w:rPr>
      </w:pPr>
    </w:p>
    <w:p w14:paraId="371FDF1F" w14:textId="77777777" w:rsidR="00CB6495" w:rsidRPr="00F4310B" w:rsidRDefault="00DB4245" w:rsidP="00445E4A">
      <w:pPr>
        <w:pStyle w:val="a8"/>
        <w:numPr>
          <w:ilvl w:val="0"/>
          <w:numId w:val="34"/>
        </w:numPr>
        <w:tabs>
          <w:tab w:val="left" w:pos="0"/>
          <w:tab w:val="left" w:pos="284"/>
        </w:tabs>
        <w:ind w:left="0" w:firstLine="567"/>
        <w:jc w:val="center"/>
        <w:rPr>
          <w:b/>
          <w:bCs/>
        </w:rPr>
      </w:pPr>
      <w:r w:rsidRPr="00F4310B">
        <w:rPr>
          <w:b/>
          <w:bCs/>
        </w:rPr>
        <w:t>Прочие условия</w:t>
      </w:r>
    </w:p>
    <w:p w14:paraId="5CBF8C24" w14:textId="77777777" w:rsidR="00DB4245" w:rsidRPr="00F4310B" w:rsidRDefault="00A16550" w:rsidP="00445E4A">
      <w:pPr>
        <w:tabs>
          <w:tab w:val="left" w:pos="0"/>
        </w:tabs>
        <w:ind w:firstLine="567"/>
        <w:jc w:val="both"/>
      </w:pPr>
      <w:r w:rsidRPr="00F4310B">
        <w:lastRenderedPageBreak/>
        <w:t>10.1</w:t>
      </w:r>
      <w:r w:rsidR="00AF0E41" w:rsidRPr="00F4310B">
        <w:t xml:space="preserve">. </w:t>
      </w:r>
      <w:r w:rsidR="00DB4245" w:rsidRPr="00F4310B">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При этом срок выполнения обязательств Сторон по договору отодвигается на период действия этих обстоятельств.</w:t>
      </w:r>
    </w:p>
    <w:p w14:paraId="3B701FCA" w14:textId="77777777" w:rsidR="00DB4245" w:rsidRPr="00F4310B" w:rsidRDefault="00A16550" w:rsidP="00445E4A">
      <w:pPr>
        <w:tabs>
          <w:tab w:val="left" w:pos="0"/>
        </w:tabs>
        <w:ind w:firstLine="567"/>
        <w:jc w:val="both"/>
      </w:pPr>
      <w:r w:rsidRPr="00F4310B">
        <w:t xml:space="preserve">10.2 </w:t>
      </w:r>
      <w:r w:rsidR="00DB4245" w:rsidRPr="00F4310B">
        <w:t>К обстоятельствам непреодолимой силы в контексте договора относятся: наводнение, землетрясение, шторм и иные проявления сил природы, а также взрыв, эпидемии, война или военные действия и другие подобные действия.</w:t>
      </w:r>
    </w:p>
    <w:p w14:paraId="578052A3" w14:textId="77777777" w:rsidR="00DB4245" w:rsidRPr="00C53686" w:rsidRDefault="00DB4245" w:rsidP="00445E4A">
      <w:pPr>
        <w:pStyle w:val="a8"/>
        <w:numPr>
          <w:ilvl w:val="1"/>
          <w:numId w:val="34"/>
        </w:numPr>
        <w:tabs>
          <w:tab w:val="left" w:pos="0"/>
        </w:tabs>
        <w:ind w:left="0" w:firstLine="567"/>
        <w:jc w:val="both"/>
      </w:pPr>
      <w:r w:rsidRPr="00F4310B">
        <w:t xml:space="preserve">При наступлении и прекращении указанных в пункте </w:t>
      </w:r>
      <w:r w:rsidR="00B809FF" w:rsidRPr="00F4310B">
        <w:t>10</w:t>
      </w:r>
      <w:r w:rsidRPr="00F4310B">
        <w:t>.2</w:t>
      </w:r>
      <w:r w:rsidRPr="00CE5C2F">
        <w:t xml:space="preserve"> договора обстоятельств Сторона, для которой создалась невозможность исполне</w:t>
      </w:r>
      <w:r w:rsidRPr="00C53686">
        <w:t>ния своих обязательств, должна как можно скорее известить об этом другую Сторону.</w:t>
      </w:r>
    </w:p>
    <w:p w14:paraId="70EF1147" w14:textId="77777777" w:rsidR="00DB4245" w:rsidRPr="00F4310B" w:rsidRDefault="00DB4245" w:rsidP="00445E4A">
      <w:pPr>
        <w:pStyle w:val="a8"/>
        <w:numPr>
          <w:ilvl w:val="1"/>
          <w:numId w:val="34"/>
        </w:numPr>
        <w:tabs>
          <w:tab w:val="left" w:pos="0"/>
        </w:tabs>
        <w:ind w:left="0" w:firstLine="567"/>
        <w:jc w:val="both"/>
      </w:pPr>
      <w:r w:rsidRPr="00F4310B">
        <w:t>Обязанность доказать наличие обстоятельств непреодолимой силы лежит на Стороне, не выполнившей свои обязательства.</w:t>
      </w:r>
    </w:p>
    <w:p w14:paraId="1E76B75F" w14:textId="77777777" w:rsidR="00DB4245" w:rsidRPr="00C53686" w:rsidRDefault="00DB4245" w:rsidP="00445E4A">
      <w:pPr>
        <w:tabs>
          <w:tab w:val="left" w:pos="0"/>
        </w:tabs>
        <w:ind w:firstLine="567"/>
        <w:jc w:val="both"/>
      </w:pPr>
      <w:r w:rsidRPr="00F4310B">
        <w:t xml:space="preserve">В случае, если действие обстоятельств, указанных в пункте </w:t>
      </w:r>
      <w:r w:rsidR="00B809FF" w:rsidRPr="00F4310B">
        <w:t>10</w:t>
      </w:r>
      <w:r w:rsidRPr="00F4310B">
        <w:t>.2</w:t>
      </w:r>
      <w:r w:rsidRPr="00CE5C2F">
        <w:t xml:space="preserve"> договора, продолжается более 3 (трех) месяцев подряд, Стороны вправе расторгнуть договор.</w:t>
      </w:r>
    </w:p>
    <w:p w14:paraId="4B65849D" w14:textId="77777777" w:rsidR="00DB4245" w:rsidRPr="00F4310B" w:rsidRDefault="00DB4245" w:rsidP="00445E4A">
      <w:pPr>
        <w:tabs>
          <w:tab w:val="left" w:pos="0"/>
        </w:tabs>
        <w:ind w:firstLine="567"/>
        <w:jc w:val="both"/>
      </w:pPr>
      <w:r w:rsidRPr="00F4310B">
        <w:t>Надлежащим подтверждением наличия обстоятельств непреодолимой силы будут являться справки и заключения органов власти и Санкт-Петербургской торгово-промышленной палаты.</w:t>
      </w:r>
    </w:p>
    <w:p w14:paraId="109D515B" w14:textId="77777777" w:rsidR="00DB4245" w:rsidRPr="00F4310B" w:rsidRDefault="00DB4245" w:rsidP="00445E4A">
      <w:pPr>
        <w:pStyle w:val="a8"/>
        <w:numPr>
          <w:ilvl w:val="1"/>
          <w:numId w:val="34"/>
        </w:numPr>
        <w:tabs>
          <w:tab w:val="left" w:pos="0"/>
        </w:tabs>
        <w:ind w:left="0" w:firstLine="567"/>
        <w:jc w:val="both"/>
      </w:pPr>
      <w:r w:rsidRPr="00F4310B">
        <w:t>В случае наложения государственными органами в установленном порядке ограничений, лишающих Исполнителя возможности оказать услуги, Исполнитель обязан письменно уведомить Заказчика о таких обстоятельствах не позднее 1 (одного) рабочего дня со дня возникновения данного обстоятельства.</w:t>
      </w:r>
    </w:p>
    <w:p w14:paraId="7E46CD1F" w14:textId="77777777" w:rsidR="00DB4245" w:rsidRPr="00F4310B" w:rsidRDefault="00DB4245" w:rsidP="00445E4A">
      <w:pPr>
        <w:pStyle w:val="a8"/>
        <w:numPr>
          <w:ilvl w:val="1"/>
          <w:numId w:val="34"/>
        </w:numPr>
        <w:tabs>
          <w:tab w:val="left" w:pos="0"/>
        </w:tabs>
        <w:ind w:left="0" w:firstLine="567"/>
        <w:jc w:val="both"/>
      </w:pPr>
      <w:r w:rsidRPr="00F4310B">
        <w:t xml:space="preserve">Все, что не урегулировано </w:t>
      </w:r>
      <w:r w:rsidR="00356BA7" w:rsidRPr="00F4310B">
        <w:t xml:space="preserve">настоящим </w:t>
      </w:r>
      <w:r w:rsidRPr="00F4310B">
        <w:t>договором, регулируется действующим законодательством Российской Федерации.</w:t>
      </w:r>
    </w:p>
    <w:p w14:paraId="7D381FE2" w14:textId="77777777" w:rsidR="00DB4245" w:rsidRPr="00F4310B" w:rsidRDefault="00DB4245" w:rsidP="00445E4A">
      <w:pPr>
        <w:pStyle w:val="a8"/>
        <w:numPr>
          <w:ilvl w:val="1"/>
          <w:numId w:val="34"/>
        </w:numPr>
        <w:tabs>
          <w:tab w:val="left" w:pos="0"/>
        </w:tabs>
        <w:ind w:left="0" w:firstLine="567"/>
        <w:jc w:val="both"/>
      </w:pPr>
      <w:r w:rsidRPr="00F4310B">
        <w:t>Перемена Исполнителя допускается, только в случаях перехода к другому лицу прав кредитора (в установленном порядке, с согласия Заказчика), либо, если новый Исполнитель является правопреемником Исполнителя по договору вследствие реорганизации юридического лица в форме преобразования,</w:t>
      </w:r>
      <w:r w:rsidR="00AB61DD" w:rsidRPr="00F4310B">
        <w:t xml:space="preserve"> выделения,</w:t>
      </w:r>
      <w:r w:rsidRPr="00F4310B">
        <w:t xml:space="preserve"> слияния или присоединения.</w:t>
      </w:r>
    </w:p>
    <w:p w14:paraId="6D2C2A98" w14:textId="77777777" w:rsidR="00DB4245" w:rsidRPr="00F4310B" w:rsidRDefault="00DB4245" w:rsidP="00445E4A">
      <w:pPr>
        <w:pStyle w:val="a8"/>
        <w:numPr>
          <w:ilvl w:val="1"/>
          <w:numId w:val="34"/>
        </w:numPr>
        <w:tabs>
          <w:tab w:val="left" w:pos="0"/>
        </w:tabs>
        <w:ind w:left="0" w:firstLine="567"/>
        <w:jc w:val="both"/>
      </w:pPr>
      <w:r w:rsidRPr="00F4310B">
        <w:t>Договор составлен в двух экземплярах, имеющих равную юридическую силу, по одному для каждой из Сторон.</w:t>
      </w:r>
    </w:p>
    <w:p w14:paraId="526AEF0C" w14:textId="77777777" w:rsidR="00715978" w:rsidRPr="00F4310B" w:rsidRDefault="00715978" w:rsidP="00715978">
      <w:pPr>
        <w:pStyle w:val="a8"/>
        <w:tabs>
          <w:tab w:val="left" w:pos="0"/>
        </w:tabs>
        <w:ind w:left="1069"/>
        <w:rPr>
          <w:b/>
          <w:bCs/>
        </w:rPr>
      </w:pPr>
    </w:p>
    <w:p w14:paraId="6B617380" w14:textId="77777777" w:rsidR="00715978" w:rsidRPr="00F4310B" w:rsidRDefault="00715978" w:rsidP="00445E4A">
      <w:pPr>
        <w:pStyle w:val="a8"/>
        <w:numPr>
          <w:ilvl w:val="0"/>
          <w:numId w:val="34"/>
        </w:numPr>
        <w:tabs>
          <w:tab w:val="left" w:pos="0"/>
        </w:tabs>
        <w:jc w:val="center"/>
        <w:rPr>
          <w:b/>
          <w:bCs/>
        </w:rPr>
      </w:pPr>
      <w:r w:rsidRPr="00F4310B">
        <w:rPr>
          <w:b/>
          <w:bCs/>
        </w:rPr>
        <w:t>Приложения</w:t>
      </w:r>
    </w:p>
    <w:p w14:paraId="1498F508" w14:textId="77777777" w:rsidR="006A51F2" w:rsidRPr="00F4310B" w:rsidRDefault="006A51F2" w:rsidP="003A28A4">
      <w:pPr>
        <w:pStyle w:val="a8"/>
        <w:tabs>
          <w:tab w:val="left" w:pos="142"/>
          <w:tab w:val="left" w:pos="284"/>
          <w:tab w:val="left" w:pos="851"/>
          <w:tab w:val="left" w:pos="993"/>
          <w:tab w:val="left" w:pos="1134"/>
        </w:tabs>
        <w:ind w:left="0" w:firstLine="567"/>
        <w:rPr>
          <w:b/>
          <w:bCs/>
        </w:rPr>
      </w:pPr>
    </w:p>
    <w:p w14:paraId="4AFCED60" w14:textId="77777777" w:rsidR="006A51F2" w:rsidRPr="00F4310B" w:rsidRDefault="006A51F2" w:rsidP="00666183">
      <w:pPr>
        <w:pStyle w:val="a8"/>
        <w:tabs>
          <w:tab w:val="left" w:pos="142"/>
          <w:tab w:val="left" w:pos="284"/>
          <w:tab w:val="left" w:pos="851"/>
          <w:tab w:val="left" w:pos="993"/>
          <w:tab w:val="left" w:pos="1134"/>
        </w:tabs>
        <w:ind w:left="0" w:firstLine="567"/>
        <w:jc w:val="both"/>
        <w:rPr>
          <w:bCs/>
        </w:rPr>
      </w:pPr>
      <w:r w:rsidRPr="00F4310B">
        <w:rPr>
          <w:bCs/>
        </w:rPr>
        <w:t>Приложение №</w:t>
      </w:r>
      <w:r w:rsidR="007A5547" w:rsidRPr="00F4310B">
        <w:rPr>
          <w:bCs/>
        </w:rPr>
        <w:t xml:space="preserve"> 1</w:t>
      </w:r>
      <w:r w:rsidRPr="00F4310B">
        <w:rPr>
          <w:bCs/>
        </w:rPr>
        <w:t>. Форма Акта приема-передачи комплектов документов.</w:t>
      </w:r>
    </w:p>
    <w:p w14:paraId="642B61ED" w14:textId="77777777" w:rsidR="001835E0" w:rsidRPr="00F4310B" w:rsidRDefault="006A51F2" w:rsidP="00666183">
      <w:pPr>
        <w:ind w:firstLine="567"/>
        <w:jc w:val="both"/>
        <w:rPr>
          <w:bCs/>
        </w:rPr>
      </w:pPr>
      <w:r w:rsidRPr="00F4310B">
        <w:rPr>
          <w:bCs/>
        </w:rPr>
        <w:t xml:space="preserve">Приложение № </w:t>
      </w:r>
      <w:r w:rsidR="00066EC8" w:rsidRPr="00F4310B">
        <w:rPr>
          <w:bCs/>
        </w:rPr>
        <w:t>2</w:t>
      </w:r>
      <w:r w:rsidRPr="00F4310B">
        <w:rPr>
          <w:bCs/>
        </w:rPr>
        <w:t xml:space="preserve">. </w:t>
      </w:r>
      <w:r w:rsidR="001835E0" w:rsidRPr="00F4310B">
        <w:rPr>
          <w:bCs/>
        </w:rPr>
        <w:t>Форма Акта приема-передачи комплектов документов после подачи искового заявления в суд</w:t>
      </w:r>
      <w:r w:rsidR="00666183" w:rsidRPr="00F4310B">
        <w:rPr>
          <w:bCs/>
        </w:rPr>
        <w:t>.</w:t>
      </w:r>
    </w:p>
    <w:p w14:paraId="6F58AA12" w14:textId="76444B58" w:rsidR="00666183" w:rsidRPr="00CE5C2F" w:rsidRDefault="00BB666C" w:rsidP="00666183">
      <w:pPr>
        <w:ind w:firstLine="567"/>
        <w:jc w:val="both"/>
        <w:rPr>
          <w:bCs/>
        </w:rPr>
      </w:pPr>
      <w:r w:rsidRPr="00F4310B">
        <w:rPr>
          <w:bCs/>
        </w:rPr>
        <w:t xml:space="preserve">Приложение № </w:t>
      </w:r>
      <w:r w:rsidR="00666183" w:rsidRPr="00F4310B">
        <w:rPr>
          <w:bCs/>
        </w:rPr>
        <w:t xml:space="preserve">3. </w:t>
      </w:r>
      <w:r w:rsidR="00EE35D9">
        <w:rPr>
          <w:bCs/>
        </w:rPr>
        <w:t xml:space="preserve">Форма </w:t>
      </w:r>
      <w:r w:rsidR="00666183" w:rsidRPr="00F4310B">
        <w:rPr>
          <w:bCs/>
        </w:rPr>
        <w:t>Акт</w:t>
      </w:r>
      <w:r w:rsidR="00EE35D9">
        <w:rPr>
          <w:bCs/>
        </w:rPr>
        <w:t>а</w:t>
      </w:r>
      <w:r w:rsidR="00666183" w:rsidRPr="00F4310B">
        <w:rPr>
          <w:bCs/>
        </w:rPr>
        <w:t xml:space="preserve"> об оказании услуг по взысканию задолженности, </w:t>
      </w:r>
      <w:r w:rsidR="00AB61DD" w:rsidRPr="00F4310B">
        <w:t xml:space="preserve">неосновательного обогащения, </w:t>
      </w:r>
      <w:r w:rsidR="00EE35D9">
        <w:t xml:space="preserve">бездоговорного потребления, </w:t>
      </w:r>
      <w:r w:rsidR="00AB61DD" w:rsidRPr="00F4310B">
        <w:t>убытков</w:t>
      </w:r>
      <w:r w:rsidR="00666183" w:rsidRPr="00F4310B">
        <w:rPr>
          <w:bCs/>
        </w:rPr>
        <w:t xml:space="preserve">, </w:t>
      </w:r>
      <w:r w:rsidR="00FA151F" w:rsidRPr="00F4310B">
        <w:rPr>
          <w:bCs/>
        </w:rPr>
        <w:t>авансовых платежей</w:t>
      </w:r>
      <w:r w:rsidR="00FA151F" w:rsidRPr="00CE5C2F">
        <w:rPr>
          <w:bCs/>
        </w:rPr>
        <w:t xml:space="preserve">, </w:t>
      </w:r>
      <w:r w:rsidR="00666183" w:rsidRPr="00CE5C2F">
        <w:rPr>
          <w:bCs/>
        </w:rPr>
        <w:t>штрафных санкций</w:t>
      </w:r>
      <w:r w:rsidR="00EE35D9">
        <w:rPr>
          <w:bCs/>
        </w:rPr>
        <w:t>.</w:t>
      </w:r>
    </w:p>
    <w:p w14:paraId="378160BD" w14:textId="4CFB47FC" w:rsidR="00666183" w:rsidRPr="00F4310B" w:rsidRDefault="001835E0" w:rsidP="00666183">
      <w:pPr>
        <w:ind w:firstLine="567"/>
        <w:jc w:val="both"/>
        <w:rPr>
          <w:bCs/>
        </w:rPr>
      </w:pPr>
      <w:r w:rsidRPr="00C53686">
        <w:rPr>
          <w:bCs/>
        </w:rPr>
        <w:t xml:space="preserve"> </w:t>
      </w:r>
      <w:r w:rsidR="00666183" w:rsidRPr="00F4310B">
        <w:rPr>
          <w:bCs/>
        </w:rPr>
        <w:t xml:space="preserve">Приложение № 4. </w:t>
      </w:r>
      <w:r w:rsidR="00EE35D9">
        <w:rPr>
          <w:bCs/>
        </w:rPr>
        <w:t xml:space="preserve">Форма </w:t>
      </w:r>
      <w:r w:rsidR="00666183" w:rsidRPr="00F4310B">
        <w:rPr>
          <w:bCs/>
        </w:rPr>
        <w:t>Акт</w:t>
      </w:r>
      <w:r w:rsidR="00EE35D9">
        <w:rPr>
          <w:bCs/>
        </w:rPr>
        <w:t>а</w:t>
      </w:r>
      <w:r w:rsidR="00666183" w:rsidRPr="00F4310B">
        <w:rPr>
          <w:bCs/>
        </w:rPr>
        <w:t xml:space="preserve"> об оказании </w:t>
      </w:r>
      <w:r w:rsidR="00FA151F" w:rsidRPr="00F4310B">
        <w:rPr>
          <w:bCs/>
        </w:rPr>
        <w:t>услуг</w:t>
      </w:r>
      <w:r w:rsidR="006F10D6" w:rsidRPr="00F4310B">
        <w:t xml:space="preserve"> </w:t>
      </w:r>
      <w:r w:rsidR="006F10D6" w:rsidRPr="00F4310B">
        <w:rPr>
          <w:bCs/>
        </w:rPr>
        <w:t>по представлению интересов заказчика, по ведению дел</w:t>
      </w:r>
      <w:r w:rsidR="00FA151F" w:rsidRPr="00CE5C2F">
        <w:rPr>
          <w:bCs/>
        </w:rPr>
        <w:t xml:space="preserve"> </w:t>
      </w:r>
      <w:r w:rsidR="00666183" w:rsidRPr="00CE5C2F">
        <w:t>неимущественного характера в арбитражных судах и судах общей юрисдикции</w:t>
      </w:r>
      <w:r w:rsidR="00F647F2" w:rsidRPr="00C53686">
        <w:t>.</w:t>
      </w:r>
    </w:p>
    <w:p w14:paraId="7968F139" w14:textId="77777777" w:rsidR="008B0075" w:rsidRPr="00F4310B" w:rsidRDefault="008B0075" w:rsidP="00666183">
      <w:pPr>
        <w:pStyle w:val="a8"/>
        <w:tabs>
          <w:tab w:val="left" w:pos="142"/>
          <w:tab w:val="left" w:pos="284"/>
          <w:tab w:val="left" w:pos="851"/>
          <w:tab w:val="left" w:pos="993"/>
          <w:tab w:val="left" w:pos="1134"/>
        </w:tabs>
        <w:ind w:left="0" w:firstLine="567"/>
        <w:jc w:val="both"/>
        <w:rPr>
          <w:bCs/>
        </w:rPr>
      </w:pPr>
      <w:r w:rsidRPr="00F4310B">
        <w:rPr>
          <w:bCs/>
        </w:rPr>
        <w:t xml:space="preserve">Приложение № </w:t>
      </w:r>
      <w:r w:rsidR="008A1161" w:rsidRPr="00F4310B">
        <w:rPr>
          <w:bCs/>
        </w:rPr>
        <w:t>5</w:t>
      </w:r>
      <w:r w:rsidRPr="00F4310B">
        <w:rPr>
          <w:bCs/>
        </w:rPr>
        <w:t xml:space="preserve">. Форма </w:t>
      </w:r>
      <w:r w:rsidR="004C7551" w:rsidRPr="00F4310B">
        <w:rPr>
          <w:bCs/>
        </w:rPr>
        <w:t>О</w:t>
      </w:r>
      <w:r w:rsidRPr="00F4310B">
        <w:rPr>
          <w:bCs/>
        </w:rPr>
        <w:t>тчета</w:t>
      </w:r>
      <w:r w:rsidR="004C7551" w:rsidRPr="00F4310B">
        <w:rPr>
          <w:bCs/>
        </w:rPr>
        <w:t>.</w:t>
      </w:r>
      <w:r w:rsidRPr="00F4310B">
        <w:rPr>
          <w:bCs/>
        </w:rPr>
        <w:t xml:space="preserve"> Сведения о денежных средствах, поступивших на расчетный счет Заказчика в отчетный месяц.</w:t>
      </w:r>
    </w:p>
    <w:p w14:paraId="49FB0B3F" w14:textId="77777777" w:rsidR="006A51F2" w:rsidRPr="00F4310B" w:rsidRDefault="006A51F2" w:rsidP="003A28A4">
      <w:pPr>
        <w:pStyle w:val="a8"/>
        <w:tabs>
          <w:tab w:val="left" w:pos="142"/>
          <w:tab w:val="left" w:pos="284"/>
          <w:tab w:val="left" w:pos="851"/>
          <w:tab w:val="left" w:pos="993"/>
          <w:tab w:val="left" w:pos="1134"/>
        </w:tabs>
        <w:ind w:left="0" w:firstLine="567"/>
        <w:rPr>
          <w:bCs/>
        </w:rPr>
      </w:pPr>
    </w:p>
    <w:p w14:paraId="3EEB4D53" w14:textId="77777777" w:rsidR="006A51F2" w:rsidRPr="00F4310B" w:rsidRDefault="006A51F2" w:rsidP="003A28A4">
      <w:pPr>
        <w:tabs>
          <w:tab w:val="left" w:pos="4515"/>
        </w:tabs>
        <w:ind w:firstLine="600"/>
        <w:jc w:val="center"/>
        <w:rPr>
          <w:b/>
        </w:rPr>
      </w:pPr>
      <w:r w:rsidRPr="00F4310B">
        <w:rPr>
          <w:b/>
        </w:rPr>
        <w:t>1</w:t>
      </w:r>
      <w:r w:rsidR="00A16550" w:rsidRPr="00F4310B">
        <w:rPr>
          <w:b/>
        </w:rPr>
        <w:t>2</w:t>
      </w:r>
      <w:r w:rsidRPr="00F4310B">
        <w:rPr>
          <w:b/>
        </w:rPr>
        <w:t>. Реквизиты и подписи сторон</w:t>
      </w:r>
    </w:p>
    <w:p w14:paraId="64023008" w14:textId="77777777" w:rsidR="006A51F2" w:rsidRPr="00F4310B" w:rsidRDefault="006A51F2" w:rsidP="003A28A4">
      <w:pPr>
        <w:tabs>
          <w:tab w:val="left" w:pos="7605"/>
        </w:tabs>
        <w:ind w:left="600" w:firstLine="600"/>
        <w:jc w:val="both"/>
        <w:rPr>
          <w:b/>
        </w:rPr>
      </w:pPr>
      <w:r w:rsidRPr="00F4310B">
        <w:rPr>
          <w:b/>
        </w:rPr>
        <w:tab/>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7"/>
      </w:tblGrid>
      <w:tr w:rsidR="00635834" w:rsidRPr="00F4310B" w14:paraId="6B7DB742" w14:textId="77777777" w:rsidTr="00BB666C">
        <w:tc>
          <w:tcPr>
            <w:tcW w:w="4927" w:type="dxa"/>
          </w:tcPr>
          <w:p w14:paraId="42F99CAA" w14:textId="77777777" w:rsidR="00B1138E" w:rsidRPr="00F4310B" w:rsidRDefault="00B1138E" w:rsidP="003A28A4">
            <w:pPr>
              <w:jc w:val="both"/>
            </w:pPr>
            <w:r w:rsidRPr="00F4310B">
              <w:rPr>
                <w:b/>
              </w:rPr>
              <w:t>Заказчик:</w:t>
            </w:r>
          </w:p>
        </w:tc>
        <w:tc>
          <w:tcPr>
            <w:tcW w:w="4928" w:type="dxa"/>
          </w:tcPr>
          <w:p w14:paraId="7CFC05F6" w14:textId="77777777" w:rsidR="00B1138E" w:rsidRPr="00F4310B" w:rsidRDefault="00B1138E" w:rsidP="003A28A4">
            <w:pPr>
              <w:jc w:val="both"/>
            </w:pPr>
            <w:r w:rsidRPr="00F4310B">
              <w:rPr>
                <w:b/>
              </w:rPr>
              <w:t>Исполнитель:</w:t>
            </w:r>
          </w:p>
        </w:tc>
      </w:tr>
      <w:tr w:rsidR="00635834" w:rsidRPr="00F4310B" w14:paraId="473755BC" w14:textId="77777777" w:rsidTr="00BB666C">
        <w:tc>
          <w:tcPr>
            <w:tcW w:w="4927" w:type="dxa"/>
          </w:tcPr>
          <w:p w14:paraId="50EC59C9" w14:textId="77777777" w:rsidR="00B1138E" w:rsidRPr="00F4310B" w:rsidRDefault="00B1138E" w:rsidP="00B1138E">
            <w:r w:rsidRPr="00F4310B">
              <w:t>Акционерное общество «Л</w:t>
            </w:r>
            <w:r w:rsidR="00635834">
              <w:t>ОЭСК – Электрические сети Санкт-Петербурга и Ленинградской области</w:t>
            </w:r>
            <w:r w:rsidRPr="00F4310B">
              <w:t>»</w:t>
            </w:r>
          </w:p>
        </w:tc>
        <w:tc>
          <w:tcPr>
            <w:tcW w:w="4928" w:type="dxa"/>
          </w:tcPr>
          <w:p w14:paraId="163D42C6" w14:textId="77777777" w:rsidR="00B1138E" w:rsidRPr="00F4310B" w:rsidRDefault="00B1138E" w:rsidP="00F71157">
            <w:pPr>
              <w:widowControl w:val="0"/>
              <w:autoSpaceDE w:val="0"/>
              <w:autoSpaceDN w:val="0"/>
              <w:adjustRightInd w:val="0"/>
            </w:pPr>
          </w:p>
        </w:tc>
      </w:tr>
      <w:tr w:rsidR="00635834" w:rsidRPr="00F4310B" w14:paraId="65B3EB85" w14:textId="77777777" w:rsidTr="00BB666C">
        <w:tc>
          <w:tcPr>
            <w:tcW w:w="4927" w:type="dxa"/>
          </w:tcPr>
          <w:p w14:paraId="30E0E2CB" w14:textId="77777777" w:rsidR="002E1B14" w:rsidRPr="00F4310B" w:rsidRDefault="00B1138E" w:rsidP="00B1138E">
            <w:r w:rsidRPr="00F4310B">
              <w:t xml:space="preserve">Адрес: 187342, Ленинградская область, </w:t>
            </w:r>
          </w:p>
          <w:p w14:paraId="3E6942E3" w14:textId="77777777" w:rsidR="00B1138E" w:rsidRPr="00F4310B" w:rsidRDefault="00B1138E" w:rsidP="00B1138E">
            <w:r w:rsidRPr="00F4310B">
              <w:t>г. Кировск, ул. Ладожская,д.3А</w:t>
            </w:r>
          </w:p>
        </w:tc>
        <w:tc>
          <w:tcPr>
            <w:tcW w:w="4928" w:type="dxa"/>
          </w:tcPr>
          <w:p w14:paraId="6737E0B2" w14:textId="77777777" w:rsidR="00B1138E" w:rsidRPr="00F4310B" w:rsidRDefault="00B1138E" w:rsidP="00F71157">
            <w:pPr>
              <w:widowControl w:val="0"/>
              <w:autoSpaceDE w:val="0"/>
              <w:autoSpaceDN w:val="0"/>
              <w:adjustRightInd w:val="0"/>
            </w:pPr>
          </w:p>
        </w:tc>
      </w:tr>
      <w:tr w:rsidR="00635834" w:rsidRPr="00F4310B" w14:paraId="6EA9C2BC" w14:textId="77777777" w:rsidTr="00BB666C">
        <w:tc>
          <w:tcPr>
            <w:tcW w:w="4927" w:type="dxa"/>
          </w:tcPr>
          <w:p w14:paraId="425F4BDF" w14:textId="77777777" w:rsidR="002E1B14" w:rsidRPr="00F4310B" w:rsidRDefault="00B1138E" w:rsidP="00B1138E">
            <w:r w:rsidRPr="00F4310B">
              <w:lastRenderedPageBreak/>
              <w:t xml:space="preserve">Адрес для почтовых отправлений: </w:t>
            </w:r>
          </w:p>
          <w:p w14:paraId="5CEE7BD5" w14:textId="77777777" w:rsidR="00B1138E" w:rsidRPr="00F4310B" w:rsidRDefault="00B1138E" w:rsidP="00B1138E">
            <w:r w:rsidRPr="00F4310B">
              <w:t>197110, Санкт-Петербург, Песочная наб., д. 42, лит. «А»</w:t>
            </w:r>
          </w:p>
        </w:tc>
        <w:tc>
          <w:tcPr>
            <w:tcW w:w="4928" w:type="dxa"/>
          </w:tcPr>
          <w:p w14:paraId="441181B5" w14:textId="77777777" w:rsidR="00B1138E" w:rsidRPr="00F4310B" w:rsidRDefault="00B1138E" w:rsidP="00F71157">
            <w:pPr>
              <w:widowControl w:val="0"/>
              <w:autoSpaceDE w:val="0"/>
              <w:autoSpaceDN w:val="0"/>
              <w:adjustRightInd w:val="0"/>
            </w:pPr>
          </w:p>
        </w:tc>
      </w:tr>
      <w:tr w:rsidR="00635834" w:rsidRPr="00F4310B" w14:paraId="447106B5" w14:textId="77777777" w:rsidTr="00BB666C">
        <w:tc>
          <w:tcPr>
            <w:tcW w:w="4927" w:type="dxa"/>
          </w:tcPr>
          <w:p w14:paraId="01A0992B" w14:textId="77777777" w:rsidR="00B1138E" w:rsidRPr="00F4310B" w:rsidRDefault="00B1138E" w:rsidP="00B1138E">
            <w:r w:rsidRPr="00F4310B">
              <w:t>ИНН 4703074613</w:t>
            </w:r>
          </w:p>
        </w:tc>
        <w:tc>
          <w:tcPr>
            <w:tcW w:w="4928" w:type="dxa"/>
          </w:tcPr>
          <w:p w14:paraId="0920A545" w14:textId="77777777" w:rsidR="00B1138E" w:rsidRPr="00F4310B" w:rsidRDefault="00B1138E" w:rsidP="00F71157">
            <w:pPr>
              <w:widowControl w:val="0"/>
              <w:tabs>
                <w:tab w:val="left" w:pos="9819"/>
              </w:tabs>
              <w:autoSpaceDE w:val="0"/>
              <w:autoSpaceDN w:val="0"/>
              <w:adjustRightInd w:val="0"/>
            </w:pPr>
          </w:p>
        </w:tc>
      </w:tr>
      <w:tr w:rsidR="00635834" w:rsidRPr="00F4310B" w14:paraId="531C59AE" w14:textId="77777777" w:rsidTr="00BB666C">
        <w:tc>
          <w:tcPr>
            <w:tcW w:w="4927" w:type="dxa"/>
          </w:tcPr>
          <w:p w14:paraId="3F1B2D66" w14:textId="77777777" w:rsidR="00B1138E" w:rsidRPr="00F4310B" w:rsidRDefault="00B1138E" w:rsidP="00B1138E">
            <w:r w:rsidRPr="00F4310B">
              <w:t xml:space="preserve">КПП </w:t>
            </w:r>
            <w:r w:rsidR="00635834">
              <w:t>785150001</w:t>
            </w:r>
          </w:p>
        </w:tc>
        <w:tc>
          <w:tcPr>
            <w:tcW w:w="4928" w:type="dxa"/>
          </w:tcPr>
          <w:p w14:paraId="10A989E9" w14:textId="77777777" w:rsidR="00B1138E" w:rsidRPr="00F4310B" w:rsidRDefault="00B1138E" w:rsidP="00F71157">
            <w:pPr>
              <w:widowControl w:val="0"/>
              <w:tabs>
                <w:tab w:val="left" w:pos="9819"/>
              </w:tabs>
              <w:autoSpaceDE w:val="0"/>
              <w:autoSpaceDN w:val="0"/>
              <w:adjustRightInd w:val="0"/>
            </w:pPr>
          </w:p>
        </w:tc>
      </w:tr>
      <w:tr w:rsidR="00635834" w:rsidRPr="00F4310B" w14:paraId="2A28E9A9" w14:textId="77777777" w:rsidTr="00BB666C">
        <w:tc>
          <w:tcPr>
            <w:tcW w:w="4927" w:type="dxa"/>
          </w:tcPr>
          <w:p w14:paraId="01A93E3C" w14:textId="77777777" w:rsidR="00B1138E" w:rsidRPr="00F4310B" w:rsidRDefault="00B1138E" w:rsidP="00B1138E">
            <w:r w:rsidRPr="00F4310B">
              <w:t>ОГРН 1044700565172</w:t>
            </w:r>
          </w:p>
        </w:tc>
        <w:tc>
          <w:tcPr>
            <w:tcW w:w="4928" w:type="dxa"/>
          </w:tcPr>
          <w:p w14:paraId="54C524FD" w14:textId="77777777" w:rsidR="00B1138E" w:rsidRPr="00F4310B" w:rsidRDefault="00B1138E" w:rsidP="00F71157">
            <w:pPr>
              <w:widowControl w:val="0"/>
              <w:tabs>
                <w:tab w:val="left" w:pos="9819"/>
              </w:tabs>
              <w:autoSpaceDE w:val="0"/>
              <w:autoSpaceDN w:val="0"/>
              <w:adjustRightInd w:val="0"/>
            </w:pPr>
          </w:p>
        </w:tc>
      </w:tr>
      <w:tr w:rsidR="00635834" w:rsidRPr="00F4310B" w14:paraId="7B4A03E2" w14:textId="77777777" w:rsidTr="00BB666C">
        <w:tc>
          <w:tcPr>
            <w:tcW w:w="4927" w:type="dxa"/>
          </w:tcPr>
          <w:p w14:paraId="7E98BEF9" w14:textId="77777777" w:rsidR="00F71157" w:rsidRPr="00F4310B" w:rsidRDefault="00F71157" w:rsidP="00F71157">
            <w:r w:rsidRPr="00F4310B">
              <w:t>Банковские реквизиты:</w:t>
            </w:r>
          </w:p>
          <w:p w14:paraId="44E35AB5" w14:textId="77777777" w:rsidR="00F71157" w:rsidRPr="00F4310B" w:rsidRDefault="00F71157" w:rsidP="00F71157">
            <w:r w:rsidRPr="00F4310B">
              <w:t xml:space="preserve"> СЕВЕРО-ЗАПАДНЫЙ БАНК ПАО Сбербанк</w:t>
            </w:r>
          </w:p>
          <w:p w14:paraId="611B9C28" w14:textId="77777777" w:rsidR="00F71157" w:rsidRPr="00F4310B" w:rsidRDefault="00F71157" w:rsidP="00F71157">
            <w:r w:rsidRPr="00F4310B">
              <w:t xml:space="preserve"> г. Санкт-Петербург</w:t>
            </w:r>
          </w:p>
          <w:p w14:paraId="7B429287" w14:textId="77777777" w:rsidR="00F71157" w:rsidRPr="00F4310B" w:rsidRDefault="00F71157" w:rsidP="00F71157">
            <w:r w:rsidRPr="00F4310B">
              <w:t xml:space="preserve"> р/с 40702  810  2  5500  0100605</w:t>
            </w:r>
          </w:p>
          <w:p w14:paraId="43FC49BE" w14:textId="77777777" w:rsidR="00F71157" w:rsidRPr="00F4310B" w:rsidRDefault="00F71157" w:rsidP="00F71157">
            <w:r w:rsidRPr="00F4310B">
              <w:t xml:space="preserve"> к/с 30101  810  5  0000  0000653</w:t>
            </w:r>
          </w:p>
          <w:p w14:paraId="40A5CBE0" w14:textId="77777777" w:rsidR="00B1138E" w:rsidRPr="00F4310B" w:rsidRDefault="00F71157" w:rsidP="00F71157">
            <w:r w:rsidRPr="00F4310B">
              <w:t>БИК 044 030 653</w:t>
            </w:r>
          </w:p>
        </w:tc>
        <w:tc>
          <w:tcPr>
            <w:tcW w:w="4928" w:type="dxa"/>
          </w:tcPr>
          <w:p w14:paraId="338B1FA6" w14:textId="77777777" w:rsidR="00B1138E" w:rsidRPr="00F4310B" w:rsidRDefault="00B1138E" w:rsidP="00F71157">
            <w:pPr>
              <w:widowControl w:val="0"/>
              <w:tabs>
                <w:tab w:val="left" w:pos="9819"/>
              </w:tabs>
              <w:autoSpaceDE w:val="0"/>
              <w:autoSpaceDN w:val="0"/>
              <w:adjustRightInd w:val="0"/>
            </w:pPr>
          </w:p>
        </w:tc>
      </w:tr>
      <w:tr w:rsidR="00635834" w:rsidRPr="00F4310B" w14:paraId="16B74793" w14:textId="77777777" w:rsidTr="00BB666C">
        <w:tc>
          <w:tcPr>
            <w:tcW w:w="4927" w:type="dxa"/>
          </w:tcPr>
          <w:p w14:paraId="6183FA79" w14:textId="77777777" w:rsidR="00F71157" w:rsidRPr="00F4310B" w:rsidRDefault="00F71157" w:rsidP="00F71157">
            <w:r w:rsidRPr="00F4310B">
              <w:t>ОКПО 70648300</w:t>
            </w:r>
          </w:p>
        </w:tc>
        <w:tc>
          <w:tcPr>
            <w:tcW w:w="4928" w:type="dxa"/>
          </w:tcPr>
          <w:p w14:paraId="1F2CDA16" w14:textId="77777777" w:rsidR="00F71157" w:rsidRPr="00F4310B" w:rsidRDefault="00F71157" w:rsidP="00F71157"/>
        </w:tc>
      </w:tr>
    </w:tbl>
    <w:p w14:paraId="1041941E" w14:textId="77777777" w:rsidR="006A51F2" w:rsidRPr="00F4310B" w:rsidRDefault="006A51F2" w:rsidP="003A28A4">
      <w:pPr>
        <w:jc w:val="both"/>
      </w:pPr>
    </w:p>
    <w:p w14:paraId="3EDC01D7" w14:textId="77777777" w:rsidR="006A51F2" w:rsidRPr="00F4310B" w:rsidRDefault="00F71157" w:rsidP="003A28A4">
      <w:pPr>
        <w:jc w:val="both"/>
      </w:pPr>
      <w:r w:rsidRPr="00F4310B">
        <w:t>_________ /____________/</w:t>
      </w:r>
      <w:r w:rsidR="006A51F2" w:rsidRPr="00F4310B">
        <w:tab/>
      </w:r>
      <w:r w:rsidR="006A51F2" w:rsidRPr="00F4310B">
        <w:tab/>
      </w:r>
      <w:r w:rsidR="006A51F2" w:rsidRPr="00F4310B">
        <w:tab/>
      </w:r>
      <w:r w:rsidR="006A51F2" w:rsidRPr="00F4310B">
        <w:tab/>
      </w:r>
      <w:r w:rsidRPr="00F4310B">
        <w:tab/>
      </w:r>
      <w:r w:rsidR="006A51F2" w:rsidRPr="00F4310B">
        <w:t>_________ /____________/</w:t>
      </w:r>
    </w:p>
    <w:p w14:paraId="193F5EC3" w14:textId="77777777" w:rsidR="006A51F2" w:rsidRPr="00F4310B" w:rsidRDefault="006A51F2" w:rsidP="003A28A4">
      <w:pPr>
        <w:jc w:val="both"/>
      </w:pPr>
    </w:p>
    <w:p w14:paraId="2F232786" w14:textId="77777777" w:rsidR="006A51F2" w:rsidRPr="00F4310B" w:rsidRDefault="00F71157" w:rsidP="003A28A4">
      <w:pPr>
        <w:jc w:val="both"/>
      </w:pPr>
      <w:r w:rsidRPr="00F4310B">
        <w:t xml:space="preserve">«_____» __________ 20___ г.  </w:t>
      </w:r>
      <w:r w:rsidR="006A51F2" w:rsidRPr="00F4310B">
        <w:tab/>
      </w:r>
      <w:r w:rsidR="006A51F2" w:rsidRPr="00F4310B">
        <w:tab/>
      </w:r>
      <w:r w:rsidR="006A51F2" w:rsidRPr="00F4310B">
        <w:tab/>
      </w:r>
      <w:r w:rsidR="006A51F2" w:rsidRPr="00F4310B">
        <w:tab/>
      </w:r>
      <w:r w:rsidRPr="00F4310B">
        <w:t xml:space="preserve">«_____» __________ 20___ г. </w:t>
      </w:r>
    </w:p>
    <w:p w14:paraId="72AFFA7F" w14:textId="77777777" w:rsidR="006A51F2" w:rsidRPr="00F4310B" w:rsidRDefault="006A51F2" w:rsidP="003A28A4">
      <w:pPr>
        <w:jc w:val="both"/>
      </w:pPr>
    </w:p>
    <w:p w14:paraId="6429CA87" w14:textId="77777777" w:rsidR="006A51F2" w:rsidRPr="00F4310B" w:rsidRDefault="006A51F2" w:rsidP="003A28A4">
      <w:pPr>
        <w:jc w:val="both"/>
      </w:pPr>
      <w:r w:rsidRPr="00F4310B">
        <w:t>М</w:t>
      </w:r>
      <w:r w:rsidR="002E1B14" w:rsidRPr="00F4310B">
        <w:t>.</w:t>
      </w:r>
      <w:r w:rsidRPr="00F4310B">
        <w:t>П</w:t>
      </w:r>
      <w:r w:rsidR="002E1B14" w:rsidRPr="00F4310B">
        <w:t>.</w:t>
      </w:r>
      <w:r w:rsidRPr="00F4310B">
        <w:tab/>
      </w:r>
      <w:r w:rsidRPr="00F4310B">
        <w:tab/>
      </w:r>
      <w:r w:rsidRPr="00F4310B">
        <w:tab/>
      </w:r>
      <w:r w:rsidRPr="00F4310B">
        <w:tab/>
      </w:r>
      <w:r w:rsidRPr="00F4310B">
        <w:tab/>
      </w:r>
      <w:r w:rsidRPr="00F4310B">
        <w:tab/>
      </w:r>
      <w:r w:rsidRPr="00F4310B">
        <w:tab/>
      </w:r>
      <w:r w:rsidRPr="00F4310B">
        <w:tab/>
        <w:t>М</w:t>
      </w:r>
      <w:r w:rsidR="002E1B14" w:rsidRPr="00F4310B">
        <w:t>.</w:t>
      </w:r>
      <w:r w:rsidRPr="00F4310B">
        <w:t>П</w:t>
      </w:r>
      <w:r w:rsidR="002E1B14" w:rsidRPr="00F4310B">
        <w:t>.</w:t>
      </w:r>
    </w:p>
    <w:p w14:paraId="324B8891" w14:textId="77777777" w:rsidR="002F757B" w:rsidRPr="00F4310B" w:rsidRDefault="002F757B">
      <w:pPr>
        <w:spacing w:after="200" w:line="276" w:lineRule="auto"/>
      </w:pPr>
      <w:r w:rsidRPr="00F4310B">
        <w:br w:type="page"/>
      </w:r>
    </w:p>
    <w:p w14:paraId="16C2EF41" w14:textId="77777777" w:rsidR="007A5547" w:rsidRPr="00F4310B" w:rsidRDefault="007A5547" w:rsidP="007A5547">
      <w:pPr>
        <w:jc w:val="right"/>
      </w:pPr>
      <w:r w:rsidRPr="00F4310B">
        <w:lastRenderedPageBreak/>
        <w:t>Приложение №</w:t>
      </w:r>
      <w:r w:rsidR="00592472" w:rsidRPr="00F4310B">
        <w:t xml:space="preserve"> </w:t>
      </w:r>
      <w:r w:rsidRPr="00F4310B">
        <w:t>1</w:t>
      </w:r>
    </w:p>
    <w:p w14:paraId="4F615C84" w14:textId="77777777" w:rsidR="007A5547" w:rsidRPr="00F4310B" w:rsidRDefault="007A5547" w:rsidP="007A5547">
      <w:pPr>
        <w:jc w:val="right"/>
      </w:pPr>
      <w:r w:rsidRPr="00F4310B">
        <w:t>к Договору № _____ от «___» ____________ 20____г.</w:t>
      </w:r>
    </w:p>
    <w:p w14:paraId="65270DDD" w14:textId="77777777" w:rsidR="007A5547" w:rsidRPr="00F4310B" w:rsidRDefault="007A5547" w:rsidP="007A5547">
      <w:pPr>
        <w:jc w:val="right"/>
      </w:pPr>
      <w:r w:rsidRPr="00F4310B">
        <w:t>об оказании юридических услуг</w:t>
      </w:r>
    </w:p>
    <w:p w14:paraId="264BD64A" w14:textId="77777777" w:rsidR="007A5547" w:rsidRPr="00F4310B" w:rsidRDefault="007A5547" w:rsidP="007A5547">
      <w:pPr>
        <w:ind w:firstLine="567"/>
        <w:jc w:val="center"/>
        <w:rPr>
          <w:b/>
          <w:bCs/>
        </w:rPr>
      </w:pPr>
    </w:p>
    <w:p w14:paraId="4668AA27" w14:textId="77777777" w:rsidR="007A5547" w:rsidRPr="00F4310B" w:rsidRDefault="007A5547" w:rsidP="007A5547">
      <w:pPr>
        <w:ind w:firstLine="567"/>
        <w:jc w:val="center"/>
        <w:rPr>
          <w:b/>
          <w:bCs/>
        </w:rPr>
      </w:pPr>
    </w:p>
    <w:p w14:paraId="385468C5" w14:textId="77777777" w:rsidR="007A5547" w:rsidRPr="00F4310B" w:rsidRDefault="007A5547" w:rsidP="007A5547">
      <w:pPr>
        <w:ind w:firstLine="567"/>
        <w:jc w:val="center"/>
        <w:rPr>
          <w:b/>
          <w:bCs/>
        </w:rPr>
      </w:pPr>
      <w:r w:rsidRPr="00F4310B">
        <w:rPr>
          <w:b/>
          <w:bCs/>
        </w:rPr>
        <w:t>ФОРМА АКТА ПРИЕМА-ПЕРЕДАЧИ КОМПЛЕКТОВ ДОКУМЕНТОВ</w:t>
      </w:r>
    </w:p>
    <w:p w14:paraId="194415CD" w14:textId="77777777" w:rsidR="007A5547" w:rsidRPr="00F4310B" w:rsidRDefault="007A5547" w:rsidP="007A5547">
      <w:pPr>
        <w:ind w:firstLine="567"/>
        <w:jc w:val="center"/>
        <w:rPr>
          <w:b/>
          <w:bCs/>
        </w:rPr>
      </w:pPr>
    </w:p>
    <w:p w14:paraId="640510D8" w14:textId="77777777" w:rsidR="007A5547" w:rsidRPr="00F4310B" w:rsidRDefault="007A5547" w:rsidP="007A5547">
      <w:pPr>
        <w:ind w:firstLine="567"/>
        <w:jc w:val="center"/>
        <w:rPr>
          <w:b/>
          <w:bCs/>
        </w:rPr>
      </w:pPr>
    </w:p>
    <w:p w14:paraId="3164113A" w14:textId="77777777" w:rsidR="007A5547" w:rsidRPr="00F4310B" w:rsidRDefault="007A5547" w:rsidP="007A5547">
      <w:pPr>
        <w:ind w:firstLine="567"/>
        <w:jc w:val="center"/>
        <w:rPr>
          <w:b/>
          <w:bCs/>
        </w:rPr>
      </w:pPr>
      <w:r w:rsidRPr="00F4310B">
        <w:rPr>
          <w:b/>
          <w:bCs/>
        </w:rPr>
        <w:t xml:space="preserve">Акт приема-передачи комплектов документов </w:t>
      </w:r>
    </w:p>
    <w:p w14:paraId="66F5A0FB" w14:textId="77777777" w:rsidR="007A5547" w:rsidRPr="00F4310B" w:rsidRDefault="007A5547" w:rsidP="007A5547">
      <w:pPr>
        <w:tabs>
          <w:tab w:val="left" w:pos="4578"/>
        </w:tabs>
        <w:ind w:firstLine="567"/>
        <w:jc w:val="both"/>
        <w:rPr>
          <w:b/>
          <w:bCs/>
        </w:rPr>
      </w:pPr>
      <w:r w:rsidRPr="00F4310B">
        <w:rPr>
          <w:b/>
          <w:bCs/>
        </w:rPr>
        <w:tab/>
      </w:r>
    </w:p>
    <w:p w14:paraId="782D9EE3" w14:textId="5CA2834E" w:rsidR="007A5547" w:rsidRPr="00F4310B" w:rsidRDefault="007A5547" w:rsidP="00066EC8">
      <w:pPr>
        <w:tabs>
          <w:tab w:val="left" w:pos="1418"/>
        </w:tabs>
        <w:ind w:firstLine="567"/>
        <w:jc w:val="both"/>
      </w:pPr>
      <w:r w:rsidRPr="00F4310B">
        <w:rPr>
          <w:b/>
        </w:rPr>
        <w:t>Акционерное общество «Л</w:t>
      </w:r>
      <w:r w:rsidR="00635834">
        <w:rPr>
          <w:b/>
        </w:rPr>
        <w:t>ОЭСК – Электрические сети Санкт-Пет</w:t>
      </w:r>
      <w:r w:rsidR="00F9712B">
        <w:rPr>
          <w:b/>
        </w:rPr>
        <w:t>ер</w:t>
      </w:r>
      <w:bookmarkStart w:id="0" w:name="_GoBack"/>
      <w:bookmarkEnd w:id="0"/>
      <w:r w:rsidR="00635834">
        <w:rPr>
          <w:b/>
        </w:rPr>
        <w:t>бурга и Л</w:t>
      </w:r>
      <w:r w:rsidRPr="00F4310B">
        <w:rPr>
          <w:b/>
        </w:rPr>
        <w:t>енинградск</w:t>
      </w:r>
      <w:r w:rsidR="00635834">
        <w:rPr>
          <w:b/>
        </w:rPr>
        <w:t>ой</w:t>
      </w:r>
      <w:r w:rsidRPr="00F4310B">
        <w:rPr>
          <w:b/>
        </w:rPr>
        <w:t xml:space="preserve"> област</w:t>
      </w:r>
      <w:r w:rsidR="00635834">
        <w:rPr>
          <w:b/>
        </w:rPr>
        <w:t>и</w:t>
      </w:r>
      <w:r w:rsidRPr="00F4310B">
        <w:rPr>
          <w:b/>
        </w:rPr>
        <w:t>»</w:t>
      </w:r>
      <w:r w:rsidRPr="00F4310B">
        <w:t xml:space="preserve">, именуемое в дальнейшем </w:t>
      </w:r>
      <w:r w:rsidRPr="00F4310B">
        <w:rPr>
          <w:b/>
        </w:rPr>
        <w:t>Заказчик</w:t>
      </w:r>
      <w:r w:rsidRPr="00F4310B">
        <w:t xml:space="preserve">, в лице ______________________, действующего на основании ___________, с одной стороны, и </w:t>
      </w:r>
    </w:p>
    <w:p w14:paraId="09356547" w14:textId="77777777" w:rsidR="007A5547" w:rsidRPr="00F4310B" w:rsidRDefault="00E24150" w:rsidP="00066EC8">
      <w:pPr>
        <w:ind w:firstLine="567"/>
        <w:jc w:val="both"/>
        <w:rPr>
          <w:bCs/>
        </w:rPr>
      </w:pPr>
      <w:r>
        <w:rPr>
          <w:b/>
        </w:rPr>
        <w:t>_________________________</w:t>
      </w:r>
      <w:r w:rsidR="007A5547" w:rsidRPr="00F4310B">
        <w:t xml:space="preserve">, именуемое в дальнейшем </w:t>
      </w:r>
      <w:r w:rsidR="007A5547" w:rsidRPr="00F4310B">
        <w:rPr>
          <w:b/>
        </w:rPr>
        <w:t>Исполнитель</w:t>
      </w:r>
      <w:r w:rsidR="007A5547" w:rsidRPr="00F4310B">
        <w:t xml:space="preserve">, в лице </w:t>
      </w:r>
      <w:r w:rsidR="007808B9" w:rsidRPr="00F4310B">
        <w:t>______________________, действующего на основании ___________,</w:t>
      </w:r>
      <w:r w:rsidR="007A5547" w:rsidRPr="00F4310B">
        <w:t xml:space="preserve"> с другой стороны,</w:t>
      </w:r>
      <w:r w:rsidR="007A5547" w:rsidRPr="00F4310B">
        <w:rPr>
          <w:bCs/>
        </w:rPr>
        <w:t xml:space="preserve"> совместно именуемые Стороны,</w:t>
      </w:r>
    </w:p>
    <w:p w14:paraId="607AFD2D" w14:textId="77777777" w:rsidR="007A5547" w:rsidRPr="00F4310B" w:rsidRDefault="00066EC8" w:rsidP="00066EC8">
      <w:pPr>
        <w:ind w:firstLine="567"/>
        <w:jc w:val="both"/>
      </w:pPr>
      <w:r w:rsidRPr="00F4310B">
        <w:t>подписали настоящий акт о</w:t>
      </w:r>
      <w:r w:rsidR="007A5547" w:rsidRPr="00F4310B">
        <w:t xml:space="preserve"> том, что Заказчик передал, а Исполнитель принял комплекты документов для подготовки исковых заявлений и подачи их в суд в отношении следующих лиц:</w:t>
      </w:r>
    </w:p>
    <w:p w14:paraId="694FA3E0" w14:textId="77777777" w:rsidR="007A5547" w:rsidRPr="00F4310B" w:rsidRDefault="007A5547" w:rsidP="007A5547">
      <w:pPr>
        <w:ind w:firstLine="6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1662"/>
        <w:gridCol w:w="870"/>
        <w:gridCol w:w="1347"/>
        <w:gridCol w:w="1714"/>
        <w:gridCol w:w="1874"/>
        <w:gridCol w:w="1649"/>
      </w:tblGrid>
      <w:tr w:rsidR="007A5547" w:rsidRPr="00F4310B" w14:paraId="0E5FF761" w14:textId="77777777" w:rsidTr="004C7551">
        <w:tc>
          <w:tcPr>
            <w:tcW w:w="542" w:type="dxa"/>
            <w:tcBorders>
              <w:top w:val="single" w:sz="4" w:space="0" w:color="000000"/>
              <w:left w:val="single" w:sz="4" w:space="0" w:color="000000"/>
              <w:bottom w:val="single" w:sz="4" w:space="0" w:color="000000"/>
              <w:right w:val="single" w:sz="4" w:space="0" w:color="000000"/>
            </w:tcBorders>
            <w:hideMark/>
          </w:tcPr>
          <w:p w14:paraId="2F4EC43C" w14:textId="77777777" w:rsidR="007A5547" w:rsidRPr="00F4310B" w:rsidRDefault="007A5547" w:rsidP="007808B9">
            <w:pPr>
              <w:jc w:val="center"/>
              <w:rPr>
                <w:sz w:val="20"/>
                <w:lang w:eastAsia="en-US"/>
              </w:rPr>
            </w:pPr>
            <w:r w:rsidRPr="00F4310B">
              <w:rPr>
                <w:sz w:val="20"/>
                <w:lang w:eastAsia="en-US"/>
              </w:rPr>
              <w:t>№</w:t>
            </w:r>
          </w:p>
        </w:tc>
        <w:tc>
          <w:tcPr>
            <w:tcW w:w="1715" w:type="dxa"/>
            <w:tcBorders>
              <w:top w:val="single" w:sz="4" w:space="0" w:color="000000"/>
              <w:left w:val="single" w:sz="4" w:space="0" w:color="000000"/>
              <w:bottom w:val="single" w:sz="4" w:space="0" w:color="000000"/>
              <w:right w:val="single" w:sz="4" w:space="0" w:color="000000"/>
            </w:tcBorders>
            <w:hideMark/>
          </w:tcPr>
          <w:p w14:paraId="7BCAEEEF" w14:textId="357F1530" w:rsidR="007A5547" w:rsidRPr="00F4310B" w:rsidRDefault="007A5547" w:rsidP="007808B9">
            <w:pPr>
              <w:jc w:val="center"/>
              <w:rPr>
                <w:sz w:val="20"/>
                <w:lang w:eastAsia="en-US"/>
              </w:rPr>
            </w:pPr>
            <w:r w:rsidRPr="00F4310B">
              <w:rPr>
                <w:sz w:val="20"/>
                <w:lang w:eastAsia="en-US"/>
              </w:rPr>
              <w:t xml:space="preserve">Наименование </w:t>
            </w:r>
            <w:r w:rsidR="00180E45">
              <w:rPr>
                <w:sz w:val="20"/>
                <w:lang w:eastAsia="en-US"/>
              </w:rPr>
              <w:t>контрагента</w:t>
            </w:r>
          </w:p>
        </w:tc>
        <w:tc>
          <w:tcPr>
            <w:tcW w:w="929" w:type="dxa"/>
            <w:tcBorders>
              <w:top w:val="single" w:sz="4" w:space="0" w:color="000000"/>
              <w:left w:val="single" w:sz="4" w:space="0" w:color="000000"/>
              <w:bottom w:val="single" w:sz="4" w:space="0" w:color="000000"/>
              <w:right w:val="single" w:sz="4" w:space="0" w:color="000000"/>
            </w:tcBorders>
            <w:hideMark/>
          </w:tcPr>
          <w:p w14:paraId="333D4F6B" w14:textId="77777777" w:rsidR="007A5547" w:rsidRPr="00F4310B" w:rsidRDefault="007A5547" w:rsidP="007808B9">
            <w:pPr>
              <w:jc w:val="center"/>
              <w:rPr>
                <w:sz w:val="20"/>
                <w:lang w:eastAsia="en-US"/>
              </w:rPr>
            </w:pPr>
            <w:r w:rsidRPr="00F4310B">
              <w:rPr>
                <w:sz w:val="20"/>
                <w:lang w:eastAsia="en-US"/>
              </w:rPr>
              <w:t>ИНН</w:t>
            </w:r>
          </w:p>
        </w:tc>
        <w:tc>
          <w:tcPr>
            <w:tcW w:w="1445" w:type="dxa"/>
            <w:tcBorders>
              <w:top w:val="single" w:sz="4" w:space="0" w:color="000000"/>
              <w:left w:val="single" w:sz="4" w:space="0" w:color="000000"/>
              <w:bottom w:val="single" w:sz="4" w:space="0" w:color="000000"/>
              <w:right w:val="single" w:sz="4" w:space="0" w:color="000000"/>
            </w:tcBorders>
            <w:hideMark/>
          </w:tcPr>
          <w:p w14:paraId="521C9ACE" w14:textId="77777777" w:rsidR="007A5547" w:rsidRPr="00F4310B" w:rsidRDefault="007A5547" w:rsidP="00AB61DD">
            <w:pPr>
              <w:jc w:val="center"/>
              <w:rPr>
                <w:sz w:val="20"/>
                <w:lang w:eastAsia="en-US"/>
              </w:rPr>
            </w:pPr>
            <w:r w:rsidRPr="00F4310B">
              <w:rPr>
                <w:sz w:val="20"/>
                <w:lang w:eastAsia="en-US"/>
              </w:rPr>
              <w:t>№</w:t>
            </w:r>
            <w:r w:rsidR="007808B9" w:rsidRPr="00F4310B">
              <w:rPr>
                <w:sz w:val="20"/>
                <w:lang w:eastAsia="en-US"/>
              </w:rPr>
              <w:t>, дата</w:t>
            </w:r>
            <w:r w:rsidRPr="00F4310B">
              <w:rPr>
                <w:sz w:val="20"/>
                <w:lang w:eastAsia="en-US"/>
              </w:rPr>
              <w:t xml:space="preserve"> договора</w:t>
            </w:r>
            <w:r w:rsidR="00FA4F57" w:rsidRPr="00F4310B">
              <w:rPr>
                <w:sz w:val="20"/>
                <w:lang w:eastAsia="en-US"/>
              </w:rPr>
              <w:t xml:space="preserve"> / акта </w:t>
            </w:r>
          </w:p>
        </w:tc>
        <w:tc>
          <w:tcPr>
            <w:tcW w:w="1769" w:type="dxa"/>
            <w:tcBorders>
              <w:top w:val="single" w:sz="4" w:space="0" w:color="000000"/>
              <w:left w:val="single" w:sz="4" w:space="0" w:color="000000"/>
              <w:bottom w:val="single" w:sz="4" w:space="0" w:color="000000"/>
              <w:right w:val="single" w:sz="4" w:space="0" w:color="000000"/>
            </w:tcBorders>
            <w:hideMark/>
          </w:tcPr>
          <w:p w14:paraId="2E6BAFFF" w14:textId="77777777" w:rsidR="007A5547" w:rsidRPr="00F4310B" w:rsidRDefault="007A5547" w:rsidP="007808B9">
            <w:pPr>
              <w:jc w:val="center"/>
              <w:rPr>
                <w:sz w:val="20"/>
                <w:lang w:eastAsia="en-US"/>
              </w:rPr>
            </w:pPr>
            <w:r w:rsidRPr="00F4310B">
              <w:rPr>
                <w:sz w:val="20"/>
                <w:lang w:eastAsia="en-US"/>
              </w:rPr>
              <w:t>Период задолженности</w:t>
            </w:r>
          </w:p>
        </w:tc>
        <w:tc>
          <w:tcPr>
            <w:tcW w:w="1973" w:type="dxa"/>
            <w:tcBorders>
              <w:top w:val="single" w:sz="4" w:space="0" w:color="000000"/>
              <w:left w:val="single" w:sz="4" w:space="0" w:color="000000"/>
              <w:bottom w:val="single" w:sz="4" w:space="0" w:color="000000"/>
              <w:right w:val="single" w:sz="4" w:space="0" w:color="000000"/>
            </w:tcBorders>
            <w:hideMark/>
          </w:tcPr>
          <w:p w14:paraId="744B9756" w14:textId="77777777" w:rsidR="007A5547" w:rsidRPr="00F4310B" w:rsidRDefault="007A5547" w:rsidP="007808B9">
            <w:pPr>
              <w:jc w:val="center"/>
              <w:rPr>
                <w:sz w:val="20"/>
                <w:lang w:eastAsia="en-US"/>
              </w:rPr>
            </w:pPr>
            <w:r w:rsidRPr="00F4310B">
              <w:rPr>
                <w:sz w:val="20"/>
                <w:lang w:eastAsia="en-US"/>
              </w:rPr>
              <w:t>Размер задолженности</w:t>
            </w:r>
          </w:p>
        </w:tc>
        <w:tc>
          <w:tcPr>
            <w:tcW w:w="1765" w:type="dxa"/>
            <w:tcBorders>
              <w:top w:val="single" w:sz="4" w:space="0" w:color="000000"/>
              <w:left w:val="single" w:sz="4" w:space="0" w:color="000000"/>
              <w:bottom w:val="single" w:sz="4" w:space="0" w:color="000000"/>
              <w:right w:val="single" w:sz="4" w:space="0" w:color="000000"/>
            </w:tcBorders>
            <w:hideMark/>
          </w:tcPr>
          <w:p w14:paraId="12F9A5F2" w14:textId="77777777" w:rsidR="007A5547" w:rsidRPr="00F4310B" w:rsidRDefault="007A5547" w:rsidP="007808B9">
            <w:pPr>
              <w:jc w:val="center"/>
              <w:rPr>
                <w:sz w:val="20"/>
                <w:lang w:eastAsia="en-US"/>
              </w:rPr>
            </w:pPr>
            <w:r w:rsidRPr="00F4310B">
              <w:rPr>
                <w:sz w:val="20"/>
                <w:lang w:eastAsia="en-US"/>
              </w:rPr>
              <w:t>Дата передачи комплекта документов</w:t>
            </w:r>
          </w:p>
        </w:tc>
      </w:tr>
      <w:tr w:rsidR="007A5547" w:rsidRPr="00F4310B" w14:paraId="53C7E9E2" w14:textId="77777777" w:rsidTr="004C7551">
        <w:tc>
          <w:tcPr>
            <w:tcW w:w="542" w:type="dxa"/>
            <w:tcBorders>
              <w:top w:val="single" w:sz="4" w:space="0" w:color="000000"/>
              <w:left w:val="single" w:sz="4" w:space="0" w:color="000000"/>
              <w:bottom w:val="single" w:sz="4" w:space="0" w:color="000000"/>
              <w:right w:val="single" w:sz="4" w:space="0" w:color="000000"/>
            </w:tcBorders>
          </w:tcPr>
          <w:p w14:paraId="12A1FC23" w14:textId="77777777" w:rsidR="007A5547" w:rsidRPr="00F4310B" w:rsidRDefault="007A5547" w:rsidP="004C7551">
            <w:pPr>
              <w:jc w:val="both"/>
              <w:rPr>
                <w:lang w:eastAsia="en-US"/>
              </w:rPr>
            </w:pPr>
          </w:p>
        </w:tc>
        <w:tc>
          <w:tcPr>
            <w:tcW w:w="1715" w:type="dxa"/>
            <w:tcBorders>
              <w:top w:val="single" w:sz="4" w:space="0" w:color="000000"/>
              <w:left w:val="single" w:sz="4" w:space="0" w:color="000000"/>
              <w:bottom w:val="single" w:sz="4" w:space="0" w:color="000000"/>
              <w:right w:val="single" w:sz="4" w:space="0" w:color="000000"/>
            </w:tcBorders>
          </w:tcPr>
          <w:p w14:paraId="6B529185" w14:textId="77777777" w:rsidR="007A5547" w:rsidRPr="00F4310B" w:rsidRDefault="007A5547" w:rsidP="004C7551">
            <w:pPr>
              <w:jc w:val="both"/>
              <w:rPr>
                <w:lang w:eastAsia="en-US"/>
              </w:rPr>
            </w:pPr>
          </w:p>
        </w:tc>
        <w:tc>
          <w:tcPr>
            <w:tcW w:w="929" w:type="dxa"/>
            <w:tcBorders>
              <w:top w:val="single" w:sz="4" w:space="0" w:color="000000"/>
              <w:left w:val="single" w:sz="4" w:space="0" w:color="000000"/>
              <w:bottom w:val="single" w:sz="4" w:space="0" w:color="000000"/>
              <w:right w:val="single" w:sz="4" w:space="0" w:color="000000"/>
            </w:tcBorders>
          </w:tcPr>
          <w:p w14:paraId="59A58E1B" w14:textId="77777777" w:rsidR="007A5547" w:rsidRPr="00F4310B" w:rsidRDefault="007A5547" w:rsidP="004C7551">
            <w:pPr>
              <w:jc w:val="both"/>
              <w:rPr>
                <w:lang w:eastAsia="en-US"/>
              </w:rPr>
            </w:pPr>
          </w:p>
        </w:tc>
        <w:tc>
          <w:tcPr>
            <w:tcW w:w="1445" w:type="dxa"/>
            <w:tcBorders>
              <w:top w:val="single" w:sz="4" w:space="0" w:color="000000"/>
              <w:left w:val="single" w:sz="4" w:space="0" w:color="000000"/>
              <w:bottom w:val="single" w:sz="4" w:space="0" w:color="000000"/>
              <w:right w:val="single" w:sz="4" w:space="0" w:color="000000"/>
            </w:tcBorders>
          </w:tcPr>
          <w:p w14:paraId="3F498623" w14:textId="77777777" w:rsidR="007A5547" w:rsidRPr="00F4310B" w:rsidRDefault="007A5547" w:rsidP="004C7551">
            <w:pPr>
              <w:jc w:val="both"/>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14:paraId="02ABCEE0" w14:textId="77777777" w:rsidR="007A5547" w:rsidRPr="00F4310B" w:rsidRDefault="007A5547" w:rsidP="004C7551">
            <w:pPr>
              <w:jc w:val="both"/>
              <w:rPr>
                <w:lang w:eastAsia="en-US"/>
              </w:rPr>
            </w:pPr>
          </w:p>
        </w:tc>
        <w:tc>
          <w:tcPr>
            <w:tcW w:w="1973" w:type="dxa"/>
            <w:tcBorders>
              <w:top w:val="single" w:sz="4" w:space="0" w:color="000000"/>
              <w:left w:val="single" w:sz="4" w:space="0" w:color="000000"/>
              <w:bottom w:val="single" w:sz="4" w:space="0" w:color="000000"/>
              <w:right w:val="single" w:sz="4" w:space="0" w:color="000000"/>
            </w:tcBorders>
          </w:tcPr>
          <w:p w14:paraId="142C18E8" w14:textId="77777777" w:rsidR="007A5547" w:rsidRPr="00F4310B" w:rsidRDefault="007A5547" w:rsidP="004C7551">
            <w:pPr>
              <w:jc w:val="both"/>
              <w:rPr>
                <w:lang w:eastAsia="en-US"/>
              </w:rPr>
            </w:pPr>
          </w:p>
        </w:tc>
        <w:tc>
          <w:tcPr>
            <w:tcW w:w="1765" w:type="dxa"/>
            <w:tcBorders>
              <w:top w:val="single" w:sz="4" w:space="0" w:color="000000"/>
              <w:left w:val="single" w:sz="4" w:space="0" w:color="000000"/>
              <w:bottom w:val="single" w:sz="4" w:space="0" w:color="000000"/>
              <w:right w:val="single" w:sz="4" w:space="0" w:color="000000"/>
            </w:tcBorders>
          </w:tcPr>
          <w:p w14:paraId="7AC4323B" w14:textId="77777777" w:rsidR="007A5547" w:rsidRPr="00F4310B" w:rsidRDefault="007A5547" w:rsidP="004C7551">
            <w:pPr>
              <w:jc w:val="both"/>
              <w:rPr>
                <w:lang w:eastAsia="en-US"/>
              </w:rPr>
            </w:pPr>
          </w:p>
        </w:tc>
      </w:tr>
      <w:tr w:rsidR="007A5547" w:rsidRPr="00F4310B" w14:paraId="19F71FE0" w14:textId="77777777" w:rsidTr="004C7551">
        <w:tc>
          <w:tcPr>
            <w:tcW w:w="542" w:type="dxa"/>
            <w:tcBorders>
              <w:top w:val="single" w:sz="4" w:space="0" w:color="000000"/>
              <w:left w:val="single" w:sz="4" w:space="0" w:color="000000"/>
              <w:bottom w:val="single" w:sz="4" w:space="0" w:color="000000"/>
              <w:right w:val="single" w:sz="4" w:space="0" w:color="000000"/>
            </w:tcBorders>
          </w:tcPr>
          <w:p w14:paraId="37646509" w14:textId="77777777" w:rsidR="007A5547" w:rsidRPr="00F4310B" w:rsidRDefault="007A5547" w:rsidP="004C7551">
            <w:pPr>
              <w:jc w:val="both"/>
              <w:rPr>
                <w:lang w:eastAsia="en-US"/>
              </w:rPr>
            </w:pPr>
          </w:p>
        </w:tc>
        <w:tc>
          <w:tcPr>
            <w:tcW w:w="1715" w:type="dxa"/>
            <w:tcBorders>
              <w:top w:val="single" w:sz="4" w:space="0" w:color="000000"/>
              <w:left w:val="single" w:sz="4" w:space="0" w:color="000000"/>
              <w:bottom w:val="single" w:sz="4" w:space="0" w:color="000000"/>
              <w:right w:val="single" w:sz="4" w:space="0" w:color="000000"/>
            </w:tcBorders>
          </w:tcPr>
          <w:p w14:paraId="2184CD42" w14:textId="77777777" w:rsidR="007A5547" w:rsidRPr="00F4310B" w:rsidRDefault="007A5547" w:rsidP="004C7551">
            <w:pPr>
              <w:jc w:val="both"/>
              <w:rPr>
                <w:lang w:eastAsia="en-US"/>
              </w:rPr>
            </w:pPr>
          </w:p>
        </w:tc>
        <w:tc>
          <w:tcPr>
            <w:tcW w:w="929" w:type="dxa"/>
            <w:tcBorders>
              <w:top w:val="single" w:sz="4" w:space="0" w:color="000000"/>
              <w:left w:val="single" w:sz="4" w:space="0" w:color="000000"/>
              <w:bottom w:val="single" w:sz="4" w:space="0" w:color="000000"/>
              <w:right w:val="single" w:sz="4" w:space="0" w:color="000000"/>
            </w:tcBorders>
          </w:tcPr>
          <w:p w14:paraId="7EC31F49" w14:textId="77777777" w:rsidR="007A5547" w:rsidRPr="00F4310B" w:rsidRDefault="007A5547" w:rsidP="004C7551">
            <w:pPr>
              <w:jc w:val="both"/>
              <w:rPr>
                <w:lang w:eastAsia="en-US"/>
              </w:rPr>
            </w:pPr>
          </w:p>
        </w:tc>
        <w:tc>
          <w:tcPr>
            <w:tcW w:w="1445" w:type="dxa"/>
            <w:tcBorders>
              <w:top w:val="single" w:sz="4" w:space="0" w:color="000000"/>
              <w:left w:val="single" w:sz="4" w:space="0" w:color="000000"/>
              <w:bottom w:val="single" w:sz="4" w:space="0" w:color="000000"/>
              <w:right w:val="single" w:sz="4" w:space="0" w:color="000000"/>
            </w:tcBorders>
          </w:tcPr>
          <w:p w14:paraId="1E942A35" w14:textId="77777777" w:rsidR="007A5547" w:rsidRPr="00F4310B" w:rsidRDefault="007A5547" w:rsidP="004C7551">
            <w:pPr>
              <w:jc w:val="both"/>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14:paraId="3524024E" w14:textId="77777777" w:rsidR="007A5547" w:rsidRPr="00F4310B" w:rsidRDefault="007A5547" w:rsidP="004C7551">
            <w:pPr>
              <w:jc w:val="both"/>
              <w:rPr>
                <w:lang w:eastAsia="en-US"/>
              </w:rPr>
            </w:pPr>
          </w:p>
        </w:tc>
        <w:tc>
          <w:tcPr>
            <w:tcW w:w="1973" w:type="dxa"/>
            <w:tcBorders>
              <w:top w:val="single" w:sz="4" w:space="0" w:color="000000"/>
              <w:left w:val="single" w:sz="4" w:space="0" w:color="000000"/>
              <w:bottom w:val="single" w:sz="4" w:space="0" w:color="000000"/>
              <w:right w:val="single" w:sz="4" w:space="0" w:color="000000"/>
            </w:tcBorders>
          </w:tcPr>
          <w:p w14:paraId="41793604" w14:textId="77777777" w:rsidR="007A5547" w:rsidRPr="00F4310B" w:rsidRDefault="007A5547" w:rsidP="004C7551">
            <w:pPr>
              <w:jc w:val="both"/>
              <w:rPr>
                <w:lang w:eastAsia="en-US"/>
              </w:rPr>
            </w:pPr>
          </w:p>
        </w:tc>
        <w:tc>
          <w:tcPr>
            <w:tcW w:w="1765" w:type="dxa"/>
            <w:tcBorders>
              <w:top w:val="single" w:sz="4" w:space="0" w:color="000000"/>
              <w:left w:val="single" w:sz="4" w:space="0" w:color="000000"/>
              <w:bottom w:val="single" w:sz="4" w:space="0" w:color="000000"/>
              <w:right w:val="single" w:sz="4" w:space="0" w:color="000000"/>
            </w:tcBorders>
          </w:tcPr>
          <w:p w14:paraId="6219FC76" w14:textId="77777777" w:rsidR="007A5547" w:rsidRPr="00F4310B" w:rsidRDefault="007A5547" w:rsidP="004C7551">
            <w:pPr>
              <w:jc w:val="both"/>
              <w:rPr>
                <w:lang w:eastAsia="en-US"/>
              </w:rPr>
            </w:pPr>
          </w:p>
        </w:tc>
      </w:tr>
      <w:tr w:rsidR="007A5547" w:rsidRPr="00F4310B" w14:paraId="099F504C" w14:textId="77777777" w:rsidTr="004C7551">
        <w:tc>
          <w:tcPr>
            <w:tcW w:w="542" w:type="dxa"/>
            <w:tcBorders>
              <w:top w:val="single" w:sz="4" w:space="0" w:color="000000"/>
              <w:left w:val="single" w:sz="4" w:space="0" w:color="000000"/>
              <w:bottom w:val="single" w:sz="4" w:space="0" w:color="000000"/>
              <w:right w:val="single" w:sz="4" w:space="0" w:color="000000"/>
            </w:tcBorders>
          </w:tcPr>
          <w:p w14:paraId="388E8228" w14:textId="77777777" w:rsidR="007A5547" w:rsidRPr="00F4310B" w:rsidRDefault="007A5547" w:rsidP="004C7551">
            <w:pPr>
              <w:jc w:val="both"/>
              <w:rPr>
                <w:lang w:eastAsia="en-US"/>
              </w:rPr>
            </w:pPr>
          </w:p>
        </w:tc>
        <w:tc>
          <w:tcPr>
            <w:tcW w:w="1715" w:type="dxa"/>
            <w:tcBorders>
              <w:top w:val="single" w:sz="4" w:space="0" w:color="000000"/>
              <w:left w:val="single" w:sz="4" w:space="0" w:color="000000"/>
              <w:bottom w:val="single" w:sz="4" w:space="0" w:color="000000"/>
              <w:right w:val="single" w:sz="4" w:space="0" w:color="000000"/>
            </w:tcBorders>
          </w:tcPr>
          <w:p w14:paraId="4E2411B2" w14:textId="77777777" w:rsidR="007A5547" w:rsidRPr="00F4310B" w:rsidRDefault="007A5547" w:rsidP="004C7551">
            <w:pPr>
              <w:jc w:val="both"/>
              <w:rPr>
                <w:lang w:eastAsia="en-US"/>
              </w:rPr>
            </w:pPr>
          </w:p>
        </w:tc>
        <w:tc>
          <w:tcPr>
            <w:tcW w:w="929" w:type="dxa"/>
            <w:tcBorders>
              <w:top w:val="single" w:sz="4" w:space="0" w:color="000000"/>
              <w:left w:val="single" w:sz="4" w:space="0" w:color="000000"/>
              <w:bottom w:val="single" w:sz="4" w:space="0" w:color="000000"/>
              <w:right w:val="single" w:sz="4" w:space="0" w:color="000000"/>
            </w:tcBorders>
          </w:tcPr>
          <w:p w14:paraId="58C7B959" w14:textId="77777777" w:rsidR="007A5547" w:rsidRPr="00F4310B" w:rsidRDefault="007A5547" w:rsidP="004C7551">
            <w:pPr>
              <w:jc w:val="both"/>
              <w:rPr>
                <w:lang w:eastAsia="en-US"/>
              </w:rPr>
            </w:pPr>
          </w:p>
        </w:tc>
        <w:tc>
          <w:tcPr>
            <w:tcW w:w="1445" w:type="dxa"/>
            <w:tcBorders>
              <w:top w:val="single" w:sz="4" w:space="0" w:color="000000"/>
              <w:left w:val="single" w:sz="4" w:space="0" w:color="000000"/>
              <w:bottom w:val="single" w:sz="4" w:space="0" w:color="000000"/>
              <w:right w:val="single" w:sz="4" w:space="0" w:color="000000"/>
            </w:tcBorders>
          </w:tcPr>
          <w:p w14:paraId="011E6374" w14:textId="77777777" w:rsidR="007A5547" w:rsidRPr="00F4310B" w:rsidRDefault="007A5547" w:rsidP="004C7551">
            <w:pPr>
              <w:jc w:val="both"/>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14:paraId="05D9FDA2" w14:textId="77777777" w:rsidR="007A5547" w:rsidRPr="00F4310B" w:rsidRDefault="007A5547" w:rsidP="004C7551">
            <w:pPr>
              <w:jc w:val="both"/>
              <w:rPr>
                <w:lang w:eastAsia="en-US"/>
              </w:rPr>
            </w:pPr>
          </w:p>
        </w:tc>
        <w:tc>
          <w:tcPr>
            <w:tcW w:w="1973" w:type="dxa"/>
            <w:tcBorders>
              <w:top w:val="single" w:sz="4" w:space="0" w:color="000000"/>
              <w:left w:val="single" w:sz="4" w:space="0" w:color="000000"/>
              <w:bottom w:val="single" w:sz="4" w:space="0" w:color="000000"/>
              <w:right w:val="single" w:sz="4" w:space="0" w:color="000000"/>
            </w:tcBorders>
          </w:tcPr>
          <w:p w14:paraId="16E3F4F1" w14:textId="77777777" w:rsidR="007A5547" w:rsidRPr="00F4310B" w:rsidRDefault="007A5547" w:rsidP="004C7551">
            <w:pPr>
              <w:jc w:val="both"/>
              <w:rPr>
                <w:lang w:eastAsia="en-US"/>
              </w:rPr>
            </w:pPr>
          </w:p>
        </w:tc>
        <w:tc>
          <w:tcPr>
            <w:tcW w:w="1765" w:type="dxa"/>
            <w:tcBorders>
              <w:top w:val="single" w:sz="4" w:space="0" w:color="000000"/>
              <w:left w:val="single" w:sz="4" w:space="0" w:color="000000"/>
              <w:bottom w:val="single" w:sz="4" w:space="0" w:color="000000"/>
              <w:right w:val="single" w:sz="4" w:space="0" w:color="000000"/>
            </w:tcBorders>
          </w:tcPr>
          <w:p w14:paraId="42386C4B" w14:textId="77777777" w:rsidR="007A5547" w:rsidRPr="00F4310B" w:rsidRDefault="007A5547" w:rsidP="004C7551">
            <w:pPr>
              <w:jc w:val="both"/>
              <w:rPr>
                <w:lang w:eastAsia="en-US"/>
              </w:rPr>
            </w:pPr>
          </w:p>
        </w:tc>
      </w:tr>
      <w:tr w:rsidR="007A5547" w:rsidRPr="00F4310B" w14:paraId="49F576D9" w14:textId="77777777" w:rsidTr="004C7551">
        <w:tc>
          <w:tcPr>
            <w:tcW w:w="542" w:type="dxa"/>
            <w:tcBorders>
              <w:top w:val="single" w:sz="4" w:space="0" w:color="000000"/>
              <w:left w:val="single" w:sz="4" w:space="0" w:color="000000"/>
              <w:bottom w:val="single" w:sz="4" w:space="0" w:color="000000"/>
              <w:right w:val="single" w:sz="4" w:space="0" w:color="000000"/>
            </w:tcBorders>
          </w:tcPr>
          <w:p w14:paraId="3FD83180" w14:textId="77777777" w:rsidR="007A5547" w:rsidRPr="00F4310B" w:rsidRDefault="007A5547" w:rsidP="004C7551">
            <w:pPr>
              <w:jc w:val="both"/>
              <w:rPr>
                <w:lang w:eastAsia="en-US"/>
              </w:rPr>
            </w:pPr>
          </w:p>
        </w:tc>
        <w:tc>
          <w:tcPr>
            <w:tcW w:w="1715" w:type="dxa"/>
            <w:tcBorders>
              <w:top w:val="single" w:sz="4" w:space="0" w:color="000000"/>
              <w:left w:val="single" w:sz="4" w:space="0" w:color="000000"/>
              <w:bottom w:val="single" w:sz="4" w:space="0" w:color="000000"/>
              <w:right w:val="single" w:sz="4" w:space="0" w:color="000000"/>
            </w:tcBorders>
          </w:tcPr>
          <w:p w14:paraId="63EFD6B0" w14:textId="77777777" w:rsidR="007A5547" w:rsidRPr="00F4310B" w:rsidRDefault="007A5547" w:rsidP="004C7551">
            <w:pPr>
              <w:jc w:val="both"/>
              <w:rPr>
                <w:lang w:eastAsia="en-US"/>
              </w:rPr>
            </w:pPr>
          </w:p>
        </w:tc>
        <w:tc>
          <w:tcPr>
            <w:tcW w:w="929" w:type="dxa"/>
            <w:tcBorders>
              <w:top w:val="single" w:sz="4" w:space="0" w:color="000000"/>
              <w:left w:val="single" w:sz="4" w:space="0" w:color="000000"/>
              <w:bottom w:val="single" w:sz="4" w:space="0" w:color="000000"/>
              <w:right w:val="single" w:sz="4" w:space="0" w:color="000000"/>
            </w:tcBorders>
          </w:tcPr>
          <w:p w14:paraId="030BF9F4" w14:textId="77777777" w:rsidR="007A5547" w:rsidRPr="00F4310B" w:rsidRDefault="007A5547" w:rsidP="004C7551">
            <w:pPr>
              <w:jc w:val="both"/>
              <w:rPr>
                <w:lang w:eastAsia="en-US"/>
              </w:rPr>
            </w:pPr>
          </w:p>
        </w:tc>
        <w:tc>
          <w:tcPr>
            <w:tcW w:w="1445" w:type="dxa"/>
            <w:tcBorders>
              <w:top w:val="single" w:sz="4" w:space="0" w:color="000000"/>
              <w:left w:val="single" w:sz="4" w:space="0" w:color="000000"/>
              <w:bottom w:val="single" w:sz="4" w:space="0" w:color="000000"/>
              <w:right w:val="single" w:sz="4" w:space="0" w:color="000000"/>
            </w:tcBorders>
          </w:tcPr>
          <w:p w14:paraId="7D80BB36" w14:textId="77777777" w:rsidR="007A5547" w:rsidRPr="00F4310B" w:rsidRDefault="007A5547" w:rsidP="004C7551">
            <w:pPr>
              <w:jc w:val="both"/>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14:paraId="4E9B01F3" w14:textId="77777777" w:rsidR="007A5547" w:rsidRPr="00F4310B" w:rsidRDefault="007A5547" w:rsidP="004C7551">
            <w:pPr>
              <w:jc w:val="both"/>
              <w:rPr>
                <w:lang w:eastAsia="en-US"/>
              </w:rPr>
            </w:pPr>
          </w:p>
        </w:tc>
        <w:tc>
          <w:tcPr>
            <w:tcW w:w="1973" w:type="dxa"/>
            <w:tcBorders>
              <w:top w:val="single" w:sz="4" w:space="0" w:color="000000"/>
              <w:left w:val="single" w:sz="4" w:space="0" w:color="000000"/>
              <w:bottom w:val="single" w:sz="4" w:space="0" w:color="000000"/>
              <w:right w:val="single" w:sz="4" w:space="0" w:color="000000"/>
            </w:tcBorders>
          </w:tcPr>
          <w:p w14:paraId="2BA6B772" w14:textId="77777777" w:rsidR="007A5547" w:rsidRPr="00F4310B" w:rsidRDefault="007A5547" w:rsidP="004C7551">
            <w:pPr>
              <w:jc w:val="both"/>
              <w:rPr>
                <w:lang w:eastAsia="en-US"/>
              </w:rPr>
            </w:pPr>
          </w:p>
        </w:tc>
        <w:tc>
          <w:tcPr>
            <w:tcW w:w="1765" w:type="dxa"/>
            <w:tcBorders>
              <w:top w:val="single" w:sz="4" w:space="0" w:color="000000"/>
              <w:left w:val="single" w:sz="4" w:space="0" w:color="000000"/>
              <w:bottom w:val="single" w:sz="4" w:space="0" w:color="000000"/>
              <w:right w:val="single" w:sz="4" w:space="0" w:color="000000"/>
            </w:tcBorders>
          </w:tcPr>
          <w:p w14:paraId="35D86708" w14:textId="77777777" w:rsidR="007A5547" w:rsidRPr="00F4310B" w:rsidRDefault="007A5547" w:rsidP="004C7551">
            <w:pPr>
              <w:jc w:val="both"/>
              <w:rPr>
                <w:lang w:eastAsia="en-US"/>
              </w:rPr>
            </w:pPr>
          </w:p>
        </w:tc>
      </w:tr>
    </w:tbl>
    <w:p w14:paraId="68DD2D9C" w14:textId="77777777" w:rsidR="007A5547" w:rsidRPr="00F4310B" w:rsidRDefault="007A5547" w:rsidP="007A5547">
      <w:pPr>
        <w:ind w:firstLine="600"/>
        <w:jc w:val="both"/>
      </w:pPr>
    </w:p>
    <w:p w14:paraId="082B9E28" w14:textId="77777777" w:rsidR="007A5547" w:rsidRPr="00F4310B" w:rsidRDefault="007A5547" w:rsidP="007A5547">
      <w:pPr>
        <w:ind w:firstLine="600"/>
        <w:jc w:val="both"/>
      </w:pPr>
    </w:p>
    <w:p w14:paraId="0C5F07E7" w14:textId="77777777" w:rsidR="007A5547" w:rsidRPr="00F4310B" w:rsidRDefault="007A5547" w:rsidP="007A5547">
      <w:pPr>
        <w:ind w:firstLine="600"/>
        <w:jc w:val="both"/>
      </w:pPr>
    </w:p>
    <w:p w14:paraId="34BED234" w14:textId="77777777" w:rsidR="007A5547" w:rsidRPr="00F4310B" w:rsidRDefault="007A5547" w:rsidP="007A5547">
      <w:pPr>
        <w:ind w:left="600" w:firstLine="600"/>
        <w:jc w:val="both"/>
      </w:pPr>
      <w:r w:rsidRPr="00F4310B">
        <w:t>Заказчик:</w:t>
      </w:r>
      <w:r w:rsidRPr="00F4310B">
        <w:tab/>
      </w:r>
      <w:r w:rsidRPr="00F4310B">
        <w:tab/>
      </w:r>
      <w:r w:rsidRPr="00F4310B">
        <w:tab/>
      </w:r>
      <w:r w:rsidRPr="00F4310B">
        <w:tab/>
      </w:r>
      <w:r w:rsidRPr="00F4310B">
        <w:tab/>
        <w:t>Исполнитель:</w:t>
      </w:r>
    </w:p>
    <w:p w14:paraId="1792F1F4" w14:textId="77777777" w:rsidR="007A5547" w:rsidRPr="00F4310B" w:rsidRDefault="007A5547" w:rsidP="007A5547">
      <w:pPr>
        <w:ind w:firstLine="600"/>
        <w:jc w:val="both"/>
      </w:pPr>
    </w:p>
    <w:p w14:paraId="7B58E80B" w14:textId="77777777" w:rsidR="007A5547" w:rsidRPr="00F4310B" w:rsidRDefault="007A5547" w:rsidP="007A5547">
      <w:pPr>
        <w:ind w:firstLine="600"/>
        <w:jc w:val="both"/>
      </w:pPr>
      <w:r w:rsidRPr="00F4310B">
        <w:t xml:space="preserve">_________________ /                      /                    ___________________ /                            /  </w:t>
      </w:r>
    </w:p>
    <w:p w14:paraId="1CCAD600" w14:textId="77777777" w:rsidR="007A5547" w:rsidRPr="00F4310B" w:rsidRDefault="00F71157" w:rsidP="007A5547">
      <w:pPr>
        <w:ind w:firstLine="600"/>
        <w:jc w:val="both"/>
      </w:pPr>
      <w:r w:rsidRPr="00F4310B">
        <w:t>М.П.</w:t>
      </w:r>
      <w:r w:rsidRPr="00F4310B">
        <w:tab/>
      </w:r>
      <w:r w:rsidRPr="00F4310B">
        <w:tab/>
      </w:r>
      <w:r w:rsidRPr="00F4310B">
        <w:tab/>
      </w:r>
      <w:r w:rsidRPr="00F4310B">
        <w:tab/>
      </w:r>
      <w:r w:rsidRPr="00F4310B">
        <w:tab/>
      </w:r>
      <w:r w:rsidR="00356BA7" w:rsidRPr="00F4310B">
        <w:t xml:space="preserve">                  </w:t>
      </w:r>
      <w:r w:rsidR="007A5547" w:rsidRPr="00F4310B">
        <w:t xml:space="preserve">М.П.                      </w:t>
      </w:r>
    </w:p>
    <w:p w14:paraId="2C8075F9" w14:textId="77777777" w:rsidR="007A5547" w:rsidRPr="00F4310B" w:rsidRDefault="007A5547" w:rsidP="007A5547">
      <w:pPr>
        <w:jc w:val="right"/>
      </w:pPr>
    </w:p>
    <w:p w14:paraId="573A9F3B" w14:textId="77777777" w:rsidR="007A5547" w:rsidRPr="00F4310B" w:rsidRDefault="007A5547" w:rsidP="007A5547">
      <w:pPr>
        <w:jc w:val="right"/>
      </w:pPr>
    </w:p>
    <w:p w14:paraId="7EFB8919" w14:textId="77777777" w:rsidR="007A5547" w:rsidRPr="00F4310B" w:rsidRDefault="007A5547" w:rsidP="007808B9">
      <w:pPr>
        <w:jc w:val="center"/>
        <w:rPr>
          <w:b/>
        </w:rPr>
      </w:pPr>
    </w:p>
    <w:p w14:paraId="12C78F27" w14:textId="77777777" w:rsidR="007A5547" w:rsidRPr="00F4310B" w:rsidRDefault="007A5547" w:rsidP="007808B9">
      <w:pPr>
        <w:jc w:val="center"/>
        <w:rPr>
          <w:b/>
        </w:rPr>
      </w:pPr>
      <w:r w:rsidRPr="00F4310B">
        <w:rPr>
          <w:b/>
        </w:rPr>
        <w:t>ФОРМУ АКТА УТВЕРЖДАЕМ:</w:t>
      </w:r>
    </w:p>
    <w:p w14:paraId="0CCB8371" w14:textId="77777777" w:rsidR="007A5547" w:rsidRPr="00F4310B" w:rsidRDefault="007A5547" w:rsidP="007A5547">
      <w:pPr>
        <w:ind w:firstLine="600"/>
        <w:jc w:val="both"/>
      </w:pPr>
    </w:p>
    <w:p w14:paraId="767E4955" w14:textId="77777777" w:rsidR="007A5547" w:rsidRPr="00F4310B" w:rsidRDefault="007A5547" w:rsidP="007A5547">
      <w:pPr>
        <w:ind w:left="600" w:firstLine="600"/>
        <w:jc w:val="both"/>
        <w:rPr>
          <w:b/>
        </w:rPr>
      </w:pPr>
      <w:r w:rsidRPr="00F4310B">
        <w:rPr>
          <w:b/>
        </w:rPr>
        <w:t>Заказчик:</w:t>
      </w:r>
      <w:r w:rsidRPr="00F4310B">
        <w:rPr>
          <w:b/>
        </w:rPr>
        <w:tab/>
      </w:r>
      <w:r w:rsidRPr="00F4310B">
        <w:rPr>
          <w:b/>
        </w:rPr>
        <w:tab/>
      </w:r>
      <w:r w:rsidRPr="00F4310B">
        <w:rPr>
          <w:b/>
        </w:rPr>
        <w:tab/>
      </w:r>
      <w:r w:rsidRPr="00F4310B">
        <w:rPr>
          <w:b/>
        </w:rPr>
        <w:tab/>
      </w:r>
      <w:r w:rsidRPr="00F4310B">
        <w:rPr>
          <w:b/>
        </w:rPr>
        <w:tab/>
        <w:t>Исполнитель:</w:t>
      </w:r>
    </w:p>
    <w:p w14:paraId="65D0466D" w14:textId="77777777" w:rsidR="007A5547" w:rsidRPr="00F4310B" w:rsidRDefault="007A5547" w:rsidP="007A5547">
      <w:pPr>
        <w:ind w:firstLine="600"/>
        <w:jc w:val="both"/>
      </w:pPr>
    </w:p>
    <w:p w14:paraId="022AA9E1" w14:textId="77777777" w:rsidR="007A5547" w:rsidRPr="00F4310B" w:rsidRDefault="007A5547" w:rsidP="007A5547">
      <w:pPr>
        <w:ind w:firstLine="600"/>
        <w:jc w:val="both"/>
      </w:pPr>
      <w:r w:rsidRPr="00F4310B">
        <w:t xml:space="preserve">_________________ /                      /                    ___________________ /                            /  </w:t>
      </w:r>
    </w:p>
    <w:p w14:paraId="39C3CDE4" w14:textId="77777777" w:rsidR="007A5547" w:rsidRPr="00F4310B" w:rsidRDefault="007A5547" w:rsidP="007A5547">
      <w:pPr>
        <w:ind w:firstLine="600"/>
        <w:jc w:val="both"/>
      </w:pPr>
      <w:r w:rsidRPr="00F4310B">
        <w:t>М.П.</w:t>
      </w:r>
      <w:r w:rsidRPr="00F4310B">
        <w:tab/>
      </w:r>
      <w:r w:rsidRPr="00F4310B">
        <w:tab/>
      </w:r>
      <w:r w:rsidRPr="00F4310B">
        <w:tab/>
      </w:r>
      <w:r w:rsidRPr="00F4310B">
        <w:tab/>
      </w:r>
      <w:r w:rsidRPr="00F4310B">
        <w:tab/>
      </w:r>
      <w:r w:rsidRPr="00F4310B">
        <w:tab/>
      </w:r>
      <w:r w:rsidR="00356BA7" w:rsidRPr="00F4310B">
        <w:t xml:space="preserve">      </w:t>
      </w:r>
      <w:r w:rsidRPr="00F4310B">
        <w:t xml:space="preserve">М.П.                      </w:t>
      </w:r>
    </w:p>
    <w:p w14:paraId="27BE83AA" w14:textId="77777777" w:rsidR="007A5547" w:rsidRPr="00F4310B" w:rsidRDefault="007A5547" w:rsidP="007A5547"/>
    <w:p w14:paraId="52CDE773" w14:textId="77777777" w:rsidR="007A5547" w:rsidRPr="00F4310B" w:rsidRDefault="007A5547" w:rsidP="007A5547"/>
    <w:p w14:paraId="403506B0" w14:textId="77777777" w:rsidR="007A5547" w:rsidRPr="00F4310B" w:rsidRDefault="007A5547" w:rsidP="007A5547"/>
    <w:p w14:paraId="4D4E5498" w14:textId="77777777" w:rsidR="009C34AF" w:rsidRPr="00F4310B" w:rsidRDefault="009C34AF" w:rsidP="007A5547"/>
    <w:p w14:paraId="51103012" w14:textId="77777777" w:rsidR="001835E0" w:rsidRPr="00F4310B" w:rsidRDefault="001835E0" w:rsidP="007A5547"/>
    <w:p w14:paraId="75110F1B" w14:textId="77777777" w:rsidR="001835E0" w:rsidRPr="00F4310B" w:rsidRDefault="001835E0" w:rsidP="007A5547"/>
    <w:p w14:paraId="2A7D8695" w14:textId="77777777" w:rsidR="001835E0" w:rsidRPr="00F4310B" w:rsidRDefault="001835E0" w:rsidP="007A5547"/>
    <w:p w14:paraId="2CA0BAB4" w14:textId="77777777" w:rsidR="001835E0" w:rsidRPr="00F4310B" w:rsidRDefault="001835E0" w:rsidP="007A5547"/>
    <w:p w14:paraId="2D274430" w14:textId="77777777" w:rsidR="001835E0" w:rsidRPr="00F4310B" w:rsidRDefault="001835E0" w:rsidP="007A5547"/>
    <w:p w14:paraId="566FB323" w14:textId="77777777" w:rsidR="001835E0" w:rsidRPr="00F4310B" w:rsidRDefault="001835E0" w:rsidP="007A5547"/>
    <w:p w14:paraId="16382D6B" w14:textId="77777777" w:rsidR="001835E0" w:rsidRPr="00F4310B" w:rsidRDefault="001835E0" w:rsidP="001835E0">
      <w:pPr>
        <w:jc w:val="right"/>
      </w:pPr>
      <w:r w:rsidRPr="00F4310B">
        <w:lastRenderedPageBreak/>
        <w:t>Приложение №</w:t>
      </w:r>
      <w:r w:rsidR="00592472" w:rsidRPr="00F4310B">
        <w:t xml:space="preserve"> </w:t>
      </w:r>
      <w:r w:rsidRPr="00F4310B">
        <w:t>2</w:t>
      </w:r>
    </w:p>
    <w:p w14:paraId="04332456" w14:textId="77777777" w:rsidR="001835E0" w:rsidRPr="00F4310B" w:rsidRDefault="001835E0" w:rsidP="001835E0">
      <w:pPr>
        <w:jc w:val="right"/>
      </w:pPr>
      <w:r w:rsidRPr="00F4310B">
        <w:t>к Договору № _____ от «___» ____________ 20____г.</w:t>
      </w:r>
    </w:p>
    <w:p w14:paraId="3905AF24" w14:textId="77777777" w:rsidR="001835E0" w:rsidRPr="00F4310B" w:rsidRDefault="001835E0" w:rsidP="001835E0">
      <w:pPr>
        <w:jc w:val="right"/>
      </w:pPr>
      <w:r w:rsidRPr="00F4310B">
        <w:t>об оказании юридических услуг</w:t>
      </w:r>
    </w:p>
    <w:p w14:paraId="2A1CBEE3" w14:textId="77777777" w:rsidR="001835E0" w:rsidRPr="00F4310B" w:rsidRDefault="001835E0" w:rsidP="001835E0">
      <w:pPr>
        <w:ind w:firstLine="567"/>
        <w:jc w:val="center"/>
        <w:rPr>
          <w:b/>
          <w:bCs/>
        </w:rPr>
      </w:pPr>
    </w:p>
    <w:p w14:paraId="2BD3D6E5" w14:textId="77777777" w:rsidR="001835E0" w:rsidRPr="00F4310B" w:rsidRDefault="001835E0" w:rsidP="001835E0">
      <w:pPr>
        <w:ind w:firstLine="567"/>
        <w:jc w:val="center"/>
        <w:rPr>
          <w:b/>
          <w:bCs/>
        </w:rPr>
      </w:pPr>
    </w:p>
    <w:p w14:paraId="78E7CD27" w14:textId="77777777" w:rsidR="001835E0" w:rsidRPr="00F4310B" w:rsidRDefault="001835E0" w:rsidP="001835E0">
      <w:pPr>
        <w:ind w:firstLine="567"/>
        <w:jc w:val="center"/>
        <w:rPr>
          <w:b/>
          <w:bCs/>
        </w:rPr>
      </w:pPr>
      <w:r w:rsidRPr="00F4310B">
        <w:rPr>
          <w:b/>
          <w:bCs/>
        </w:rPr>
        <w:t>ФОРМА АКТА ПРИЕМА-ПЕРЕДАЧИ КОМПЛЕКТОВ ДОКУМЕНТОВ ПОСЛЕ ПОДАЧИ ИСКОВОГО ЗАЯВЛЕНИЯ В СУД</w:t>
      </w:r>
    </w:p>
    <w:p w14:paraId="6FB659AF" w14:textId="77777777" w:rsidR="001835E0" w:rsidRPr="00F4310B" w:rsidRDefault="001835E0" w:rsidP="001835E0">
      <w:pPr>
        <w:ind w:firstLine="567"/>
        <w:jc w:val="center"/>
        <w:rPr>
          <w:b/>
          <w:bCs/>
        </w:rPr>
      </w:pPr>
    </w:p>
    <w:p w14:paraId="419B8CFA" w14:textId="77777777" w:rsidR="001835E0" w:rsidRPr="00F4310B" w:rsidRDefault="001835E0" w:rsidP="001835E0">
      <w:pPr>
        <w:ind w:firstLine="567"/>
        <w:jc w:val="center"/>
        <w:rPr>
          <w:b/>
          <w:bCs/>
        </w:rPr>
      </w:pPr>
      <w:r w:rsidRPr="00F4310B">
        <w:rPr>
          <w:b/>
          <w:bCs/>
        </w:rPr>
        <w:t>Акт приема-передачи комплектов документов после подачи искового</w:t>
      </w:r>
    </w:p>
    <w:p w14:paraId="077C3D26" w14:textId="77777777" w:rsidR="001835E0" w:rsidRPr="00F4310B" w:rsidRDefault="001835E0" w:rsidP="001835E0">
      <w:pPr>
        <w:ind w:firstLine="567"/>
        <w:jc w:val="center"/>
        <w:rPr>
          <w:b/>
          <w:bCs/>
        </w:rPr>
      </w:pPr>
      <w:r w:rsidRPr="00F4310B">
        <w:rPr>
          <w:b/>
          <w:bCs/>
        </w:rPr>
        <w:t xml:space="preserve"> заявления в суд</w:t>
      </w:r>
    </w:p>
    <w:p w14:paraId="4442849D" w14:textId="77777777" w:rsidR="001835E0" w:rsidRPr="00F4310B" w:rsidRDefault="001835E0" w:rsidP="001835E0">
      <w:pPr>
        <w:tabs>
          <w:tab w:val="left" w:pos="4578"/>
        </w:tabs>
        <w:ind w:firstLine="567"/>
        <w:jc w:val="both"/>
        <w:rPr>
          <w:b/>
          <w:bCs/>
        </w:rPr>
      </w:pPr>
      <w:r w:rsidRPr="00F4310B">
        <w:rPr>
          <w:b/>
          <w:bCs/>
        </w:rPr>
        <w:tab/>
      </w:r>
    </w:p>
    <w:p w14:paraId="46E66283" w14:textId="77777777" w:rsidR="001835E0" w:rsidRPr="00F4310B" w:rsidRDefault="00E24150" w:rsidP="001835E0">
      <w:pPr>
        <w:ind w:firstLine="567"/>
        <w:jc w:val="both"/>
        <w:rPr>
          <w:bCs/>
        </w:rPr>
      </w:pPr>
      <w:r>
        <w:rPr>
          <w:b/>
          <w:bCs/>
        </w:rPr>
        <w:t>Акционерное общество «ЛОЭСК – Электрические сети Санкт-Петербурга и Ленинградской области»</w:t>
      </w:r>
      <w:r w:rsidR="001835E0" w:rsidRPr="00F4310B">
        <w:rPr>
          <w:bCs/>
        </w:rPr>
        <w:t xml:space="preserve">, именуемое в дальнейшем </w:t>
      </w:r>
      <w:r w:rsidR="001835E0" w:rsidRPr="00F4310B">
        <w:rPr>
          <w:b/>
          <w:bCs/>
        </w:rPr>
        <w:t>«Заказчик»</w:t>
      </w:r>
      <w:r w:rsidR="001835E0" w:rsidRPr="00F4310B">
        <w:rPr>
          <w:bCs/>
        </w:rPr>
        <w:t xml:space="preserve">, в лице </w:t>
      </w:r>
      <w:r w:rsidR="001835E0" w:rsidRPr="00F4310B">
        <w:t xml:space="preserve">_____________________________________, действующего на основании __________________, </w:t>
      </w:r>
      <w:r w:rsidR="001835E0" w:rsidRPr="00F4310B">
        <w:rPr>
          <w:bCs/>
        </w:rPr>
        <w:t xml:space="preserve">с одной стороны, и </w:t>
      </w:r>
    </w:p>
    <w:p w14:paraId="0F5E0F83" w14:textId="77777777" w:rsidR="001835E0" w:rsidRPr="00F4310B" w:rsidRDefault="001835E0" w:rsidP="001835E0">
      <w:pPr>
        <w:ind w:firstLine="567"/>
        <w:jc w:val="both"/>
        <w:rPr>
          <w:bCs/>
        </w:rPr>
      </w:pPr>
      <w:r w:rsidRPr="00F4310B">
        <w:rPr>
          <w:bCs/>
        </w:rPr>
        <w:t xml:space="preserve">____________________________, именуемое в дальнейшем </w:t>
      </w:r>
      <w:r w:rsidRPr="00F4310B">
        <w:rPr>
          <w:b/>
          <w:bCs/>
        </w:rPr>
        <w:t>«Исполнитель»</w:t>
      </w:r>
      <w:r w:rsidRPr="00F4310B">
        <w:rPr>
          <w:bCs/>
        </w:rPr>
        <w:t>, в лице _______________, действующего на основании _____________, с другой стороны, совместно именуемые «Стороны»,</w:t>
      </w:r>
    </w:p>
    <w:p w14:paraId="2685D8DA" w14:textId="77777777" w:rsidR="001835E0" w:rsidRPr="00F4310B" w:rsidRDefault="001835E0" w:rsidP="001835E0">
      <w:pPr>
        <w:ind w:firstLine="601"/>
        <w:jc w:val="both"/>
      </w:pPr>
      <w:r w:rsidRPr="00F4310B">
        <w:t>подписали настоящий акт в том, что Заказчик передал, а Исполнитель принял комплекты документов, подготовил и подал в арбитражный суд исковые заявления в отношении следующих лиц:</w:t>
      </w:r>
    </w:p>
    <w:p w14:paraId="77DCE8E0" w14:textId="77777777" w:rsidR="001835E0" w:rsidRPr="00F4310B" w:rsidRDefault="001835E0" w:rsidP="001835E0">
      <w:pPr>
        <w:ind w:firstLine="6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1715"/>
        <w:gridCol w:w="851"/>
        <w:gridCol w:w="1433"/>
        <w:gridCol w:w="1614"/>
        <w:gridCol w:w="1891"/>
        <w:gridCol w:w="1562"/>
      </w:tblGrid>
      <w:tr w:rsidR="001835E0" w:rsidRPr="00F4310B" w14:paraId="7E840A87" w14:textId="77777777" w:rsidTr="00FE4B4C">
        <w:tc>
          <w:tcPr>
            <w:tcW w:w="504" w:type="dxa"/>
            <w:tcBorders>
              <w:top w:val="single" w:sz="4" w:space="0" w:color="000000"/>
              <w:left w:val="single" w:sz="4" w:space="0" w:color="000000"/>
              <w:bottom w:val="single" w:sz="4" w:space="0" w:color="000000"/>
              <w:right w:val="single" w:sz="4" w:space="0" w:color="000000"/>
            </w:tcBorders>
            <w:hideMark/>
          </w:tcPr>
          <w:p w14:paraId="70DED6BA" w14:textId="77777777" w:rsidR="001835E0" w:rsidRPr="00F4310B" w:rsidRDefault="001835E0" w:rsidP="005F5345">
            <w:pPr>
              <w:jc w:val="center"/>
              <w:rPr>
                <w:sz w:val="20"/>
              </w:rPr>
            </w:pPr>
            <w:r w:rsidRPr="00F4310B">
              <w:rPr>
                <w:sz w:val="20"/>
              </w:rPr>
              <w:t>№</w:t>
            </w:r>
          </w:p>
        </w:tc>
        <w:tc>
          <w:tcPr>
            <w:tcW w:w="1715" w:type="dxa"/>
            <w:tcBorders>
              <w:top w:val="single" w:sz="4" w:space="0" w:color="000000"/>
              <w:left w:val="single" w:sz="4" w:space="0" w:color="000000"/>
              <w:bottom w:val="single" w:sz="4" w:space="0" w:color="000000"/>
              <w:right w:val="single" w:sz="4" w:space="0" w:color="000000"/>
            </w:tcBorders>
            <w:hideMark/>
          </w:tcPr>
          <w:p w14:paraId="2FE0996E" w14:textId="67B4A3B3" w:rsidR="001835E0" w:rsidRPr="00F4310B" w:rsidRDefault="001835E0" w:rsidP="005F5345">
            <w:pPr>
              <w:jc w:val="center"/>
              <w:rPr>
                <w:sz w:val="20"/>
              </w:rPr>
            </w:pPr>
            <w:r w:rsidRPr="00F4310B">
              <w:rPr>
                <w:sz w:val="20"/>
              </w:rPr>
              <w:t xml:space="preserve">Наименование </w:t>
            </w:r>
            <w:r w:rsidR="00180E45">
              <w:rPr>
                <w:sz w:val="20"/>
              </w:rPr>
              <w:t>контрагента</w:t>
            </w:r>
          </w:p>
        </w:tc>
        <w:tc>
          <w:tcPr>
            <w:tcW w:w="851" w:type="dxa"/>
            <w:tcBorders>
              <w:top w:val="single" w:sz="4" w:space="0" w:color="000000"/>
              <w:left w:val="single" w:sz="4" w:space="0" w:color="000000"/>
              <w:bottom w:val="single" w:sz="4" w:space="0" w:color="000000"/>
              <w:right w:val="single" w:sz="4" w:space="0" w:color="000000"/>
            </w:tcBorders>
            <w:hideMark/>
          </w:tcPr>
          <w:p w14:paraId="566ACE2D" w14:textId="77777777" w:rsidR="001835E0" w:rsidRPr="00F4310B" w:rsidRDefault="001835E0" w:rsidP="005F5345">
            <w:pPr>
              <w:jc w:val="center"/>
              <w:rPr>
                <w:sz w:val="20"/>
              </w:rPr>
            </w:pPr>
            <w:r w:rsidRPr="00F4310B">
              <w:rPr>
                <w:sz w:val="20"/>
              </w:rPr>
              <w:t>ИНН</w:t>
            </w:r>
          </w:p>
        </w:tc>
        <w:tc>
          <w:tcPr>
            <w:tcW w:w="1433" w:type="dxa"/>
            <w:tcBorders>
              <w:top w:val="single" w:sz="4" w:space="0" w:color="000000"/>
              <w:left w:val="single" w:sz="4" w:space="0" w:color="000000"/>
              <w:bottom w:val="single" w:sz="4" w:space="0" w:color="000000"/>
              <w:right w:val="single" w:sz="4" w:space="0" w:color="000000"/>
            </w:tcBorders>
            <w:hideMark/>
          </w:tcPr>
          <w:p w14:paraId="5A747D8C" w14:textId="77777777" w:rsidR="001835E0" w:rsidRPr="00F4310B" w:rsidRDefault="00AB61DD" w:rsidP="005F5345">
            <w:pPr>
              <w:jc w:val="center"/>
              <w:rPr>
                <w:sz w:val="20"/>
              </w:rPr>
            </w:pPr>
            <w:r w:rsidRPr="00F4310B">
              <w:rPr>
                <w:sz w:val="20"/>
                <w:lang w:eastAsia="en-US"/>
              </w:rPr>
              <w:t>№, дата договора / акта</w:t>
            </w:r>
          </w:p>
        </w:tc>
        <w:tc>
          <w:tcPr>
            <w:tcW w:w="1614" w:type="dxa"/>
            <w:tcBorders>
              <w:top w:val="single" w:sz="4" w:space="0" w:color="000000"/>
              <w:left w:val="single" w:sz="4" w:space="0" w:color="000000"/>
              <w:bottom w:val="single" w:sz="4" w:space="0" w:color="000000"/>
              <w:right w:val="single" w:sz="4" w:space="0" w:color="000000"/>
            </w:tcBorders>
            <w:hideMark/>
          </w:tcPr>
          <w:p w14:paraId="42013E99" w14:textId="77777777" w:rsidR="001835E0" w:rsidRPr="00F4310B" w:rsidRDefault="001835E0" w:rsidP="005F5345">
            <w:pPr>
              <w:jc w:val="center"/>
              <w:rPr>
                <w:sz w:val="20"/>
              </w:rPr>
            </w:pPr>
            <w:r w:rsidRPr="00F4310B">
              <w:rPr>
                <w:sz w:val="20"/>
              </w:rPr>
              <w:t>Период задолженности</w:t>
            </w:r>
          </w:p>
        </w:tc>
        <w:tc>
          <w:tcPr>
            <w:tcW w:w="1891" w:type="dxa"/>
            <w:tcBorders>
              <w:top w:val="single" w:sz="4" w:space="0" w:color="000000"/>
              <w:left w:val="single" w:sz="4" w:space="0" w:color="000000"/>
              <w:bottom w:val="single" w:sz="4" w:space="0" w:color="000000"/>
              <w:right w:val="single" w:sz="4" w:space="0" w:color="000000"/>
            </w:tcBorders>
            <w:hideMark/>
          </w:tcPr>
          <w:p w14:paraId="44CB4C26" w14:textId="77777777" w:rsidR="001835E0" w:rsidRPr="00F4310B" w:rsidRDefault="001835E0" w:rsidP="005F5345">
            <w:pPr>
              <w:jc w:val="center"/>
              <w:rPr>
                <w:sz w:val="20"/>
              </w:rPr>
            </w:pPr>
            <w:r w:rsidRPr="00F4310B">
              <w:rPr>
                <w:sz w:val="20"/>
              </w:rPr>
              <w:t>Размер задолженности</w:t>
            </w:r>
          </w:p>
        </w:tc>
        <w:tc>
          <w:tcPr>
            <w:tcW w:w="1562" w:type="dxa"/>
            <w:tcBorders>
              <w:top w:val="single" w:sz="4" w:space="0" w:color="000000"/>
              <w:left w:val="single" w:sz="4" w:space="0" w:color="000000"/>
              <w:bottom w:val="single" w:sz="4" w:space="0" w:color="000000"/>
              <w:right w:val="single" w:sz="4" w:space="0" w:color="000000"/>
            </w:tcBorders>
            <w:hideMark/>
          </w:tcPr>
          <w:p w14:paraId="46351C1B" w14:textId="77777777" w:rsidR="001835E0" w:rsidRPr="00F4310B" w:rsidRDefault="001835E0" w:rsidP="005F5345">
            <w:pPr>
              <w:jc w:val="center"/>
              <w:rPr>
                <w:sz w:val="20"/>
              </w:rPr>
            </w:pPr>
            <w:r w:rsidRPr="00F4310B">
              <w:rPr>
                <w:sz w:val="20"/>
              </w:rPr>
              <w:t>Номер судебного дела</w:t>
            </w:r>
          </w:p>
        </w:tc>
      </w:tr>
      <w:tr w:rsidR="001835E0" w:rsidRPr="00F4310B" w14:paraId="1B4F6730" w14:textId="77777777" w:rsidTr="00FE4B4C">
        <w:tc>
          <w:tcPr>
            <w:tcW w:w="504" w:type="dxa"/>
            <w:tcBorders>
              <w:top w:val="single" w:sz="4" w:space="0" w:color="000000"/>
              <w:left w:val="single" w:sz="4" w:space="0" w:color="000000"/>
              <w:bottom w:val="single" w:sz="4" w:space="0" w:color="000000"/>
              <w:right w:val="single" w:sz="4" w:space="0" w:color="000000"/>
            </w:tcBorders>
          </w:tcPr>
          <w:p w14:paraId="2A94CB44" w14:textId="77777777" w:rsidR="001835E0" w:rsidRPr="00F4310B" w:rsidRDefault="001835E0" w:rsidP="00FE4B4C">
            <w:pPr>
              <w:jc w:val="both"/>
            </w:pPr>
          </w:p>
        </w:tc>
        <w:tc>
          <w:tcPr>
            <w:tcW w:w="1715" w:type="dxa"/>
            <w:tcBorders>
              <w:top w:val="single" w:sz="4" w:space="0" w:color="000000"/>
              <w:left w:val="single" w:sz="4" w:space="0" w:color="000000"/>
              <w:bottom w:val="single" w:sz="4" w:space="0" w:color="000000"/>
              <w:right w:val="single" w:sz="4" w:space="0" w:color="000000"/>
            </w:tcBorders>
          </w:tcPr>
          <w:p w14:paraId="2946AAAC" w14:textId="77777777" w:rsidR="001835E0" w:rsidRPr="00F4310B" w:rsidRDefault="001835E0" w:rsidP="00FE4B4C">
            <w:pPr>
              <w:jc w:val="both"/>
            </w:pPr>
          </w:p>
        </w:tc>
        <w:tc>
          <w:tcPr>
            <w:tcW w:w="851" w:type="dxa"/>
            <w:tcBorders>
              <w:top w:val="single" w:sz="4" w:space="0" w:color="000000"/>
              <w:left w:val="single" w:sz="4" w:space="0" w:color="000000"/>
              <w:bottom w:val="single" w:sz="4" w:space="0" w:color="000000"/>
              <w:right w:val="single" w:sz="4" w:space="0" w:color="000000"/>
            </w:tcBorders>
          </w:tcPr>
          <w:p w14:paraId="170E6074" w14:textId="77777777" w:rsidR="001835E0" w:rsidRPr="00F4310B" w:rsidRDefault="001835E0" w:rsidP="00FE4B4C">
            <w:pPr>
              <w:jc w:val="both"/>
            </w:pPr>
          </w:p>
        </w:tc>
        <w:tc>
          <w:tcPr>
            <w:tcW w:w="1433" w:type="dxa"/>
            <w:tcBorders>
              <w:top w:val="single" w:sz="4" w:space="0" w:color="000000"/>
              <w:left w:val="single" w:sz="4" w:space="0" w:color="000000"/>
              <w:bottom w:val="single" w:sz="4" w:space="0" w:color="000000"/>
              <w:right w:val="single" w:sz="4" w:space="0" w:color="000000"/>
            </w:tcBorders>
          </w:tcPr>
          <w:p w14:paraId="1D96FF0F" w14:textId="77777777" w:rsidR="001835E0" w:rsidRPr="00F4310B" w:rsidRDefault="001835E0" w:rsidP="00FE4B4C">
            <w:pPr>
              <w:jc w:val="both"/>
            </w:pPr>
          </w:p>
        </w:tc>
        <w:tc>
          <w:tcPr>
            <w:tcW w:w="1614" w:type="dxa"/>
            <w:tcBorders>
              <w:top w:val="single" w:sz="4" w:space="0" w:color="000000"/>
              <w:left w:val="single" w:sz="4" w:space="0" w:color="000000"/>
              <w:bottom w:val="single" w:sz="4" w:space="0" w:color="000000"/>
              <w:right w:val="single" w:sz="4" w:space="0" w:color="000000"/>
            </w:tcBorders>
          </w:tcPr>
          <w:p w14:paraId="44C3AFC6" w14:textId="77777777" w:rsidR="001835E0" w:rsidRPr="00F4310B" w:rsidRDefault="001835E0" w:rsidP="00FE4B4C">
            <w:pPr>
              <w:jc w:val="both"/>
            </w:pPr>
          </w:p>
        </w:tc>
        <w:tc>
          <w:tcPr>
            <w:tcW w:w="1891" w:type="dxa"/>
            <w:tcBorders>
              <w:top w:val="single" w:sz="4" w:space="0" w:color="000000"/>
              <w:left w:val="single" w:sz="4" w:space="0" w:color="000000"/>
              <w:bottom w:val="single" w:sz="4" w:space="0" w:color="000000"/>
              <w:right w:val="single" w:sz="4" w:space="0" w:color="000000"/>
            </w:tcBorders>
          </w:tcPr>
          <w:p w14:paraId="223B2A27" w14:textId="77777777" w:rsidR="001835E0" w:rsidRPr="00F4310B" w:rsidRDefault="001835E0" w:rsidP="00FE4B4C">
            <w:pPr>
              <w:jc w:val="both"/>
            </w:pPr>
          </w:p>
        </w:tc>
        <w:tc>
          <w:tcPr>
            <w:tcW w:w="1562" w:type="dxa"/>
            <w:tcBorders>
              <w:top w:val="single" w:sz="4" w:space="0" w:color="000000"/>
              <w:left w:val="single" w:sz="4" w:space="0" w:color="000000"/>
              <w:bottom w:val="single" w:sz="4" w:space="0" w:color="000000"/>
              <w:right w:val="single" w:sz="4" w:space="0" w:color="000000"/>
            </w:tcBorders>
          </w:tcPr>
          <w:p w14:paraId="52CCF13C" w14:textId="77777777" w:rsidR="001835E0" w:rsidRPr="00F4310B" w:rsidRDefault="001835E0" w:rsidP="00FE4B4C">
            <w:pPr>
              <w:jc w:val="both"/>
            </w:pPr>
          </w:p>
        </w:tc>
      </w:tr>
      <w:tr w:rsidR="001835E0" w:rsidRPr="00F4310B" w14:paraId="7F76D627" w14:textId="77777777" w:rsidTr="00FE4B4C">
        <w:tc>
          <w:tcPr>
            <w:tcW w:w="504" w:type="dxa"/>
            <w:tcBorders>
              <w:top w:val="single" w:sz="4" w:space="0" w:color="000000"/>
              <w:left w:val="single" w:sz="4" w:space="0" w:color="000000"/>
              <w:bottom w:val="single" w:sz="4" w:space="0" w:color="000000"/>
              <w:right w:val="single" w:sz="4" w:space="0" w:color="000000"/>
            </w:tcBorders>
          </w:tcPr>
          <w:p w14:paraId="50364E7D" w14:textId="77777777" w:rsidR="001835E0" w:rsidRPr="00F4310B" w:rsidRDefault="001835E0" w:rsidP="00FE4B4C">
            <w:pPr>
              <w:jc w:val="both"/>
            </w:pPr>
          </w:p>
        </w:tc>
        <w:tc>
          <w:tcPr>
            <w:tcW w:w="1715" w:type="dxa"/>
            <w:tcBorders>
              <w:top w:val="single" w:sz="4" w:space="0" w:color="000000"/>
              <w:left w:val="single" w:sz="4" w:space="0" w:color="000000"/>
              <w:bottom w:val="single" w:sz="4" w:space="0" w:color="000000"/>
              <w:right w:val="single" w:sz="4" w:space="0" w:color="000000"/>
            </w:tcBorders>
          </w:tcPr>
          <w:p w14:paraId="4E6DF823" w14:textId="77777777" w:rsidR="001835E0" w:rsidRPr="00F4310B" w:rsidRDefault="001835E0" w:rsidP="00FE4B4C">
            <w:pPr>
              <w:jc w:val="both"/>
            </w:pPr>
          </w:p>
        </w:tc>
        <w:tc>
          <w:tcPr>
            <w:tcW w:w="851" w:type="dxa"/>
            <w:tcBorders>
              <w:top w:val="single" w:sz="4" w:space="0" w:color="000000"/>
              <w:left w:val="single" w:sz="4" w:space="0" w:color="000000"/>
              <w:bottom w:val="single" w:sz="4" w:space="0" w:color="000000"/>
              <w:right w:val="single" w:sz="4" w:space="0" w:color="000000"/>
            </w:tcBorders>
          </w:tcPr>
          <w:p w14:paraId="6BD531AD" w14:textId="77777777" w:rsidR="001835E0" w:rsidRPr="00F4310B" w:rsidRDefault="001835E0" w:rsidP="00FE4B4C">
            <w:pPr>
              <w:jc w:val="both"/>
            </w:pPr>
          </w:p>
        </w:tc>
        <w:tc>
          <w:tcPr>
            <w:tcW w:w="1433" w:type="dxa"/>
            <w:tcBorders>
              <w:top w:val="single" w:sz="4" w:space="0" w:color="000000"/>
              <w:left w:val="single" w:sz="4" w:space="0" w:color="000000"/>
              <w:bottom w:val="single" w:sz="4" w:space="0" w:color="000000"/>
              <w:right w:val="single" w:sz="4" w:space="0" w:color="000000"/>
            </w:tcBorders>
          </w:tcPr>
          <w:p w14:paraId="6CDFA751" w14:textId="77777777" w:rsidR="001835E0" w:rsidRPr="00F4310B" w:rsidRDefault="001835E0" w:rsidP="00FE4B4C">
            <w:pPr>
              <w:jc w:val="both"/>
            </w:pPr>
          </w:p>
        </w:tc>
        <w:tc>
          <w:tcPr>
            <w:tcW w:w="1614" w:type="dxa"/>
            <w:tcBorders>
              <w:top w:val="single" w:sz="4" w:space="0" w:color="000000"/>
              <w:left w:val="single" w:sz="4" w:space="0" w:color="000000"/>
              <w:bottom w:val="single" w:sz="4" w:space="0" w:color="000000"/>
              <w:right w:val="single" w:sz="4" w:space="0" w:color="000000"/>
            </w:tcBorders>
          </w:tcPr>
          <w:p w14:paraId="5B22B6CD" w14:textId="77777777" w:rsidR="001835E0" w:rsidRPr="00F4310B" w:rsidRDefault="001835E0" w:rsidP="00FE4B4C">
            <w:pPr>
              <w:jc w:val="both"/>
            </w:pPr>
          </w:p>
        </w:tc>
        <w:tc>
          <w:tcPr>
            <w:tcW w:w="1891" w:type="dxa"/>
            <w:tcBorders>
              <w:top w:val="single" w:sz="4" w:space="0" w:color="000000"/>
              <w:left w:val="single" w:sz="4" w:space="0" w:color="000000"/>
              <w:bottom w:val="single" w:sz="4" w:space="0" w:color="000000"/>
              <w:right w:val="single" w:sz="4" w:space="0" w:color="000000"/>
            </w:tcBorders>
          </w:tcPr>
          <w:p w14:paraId="5DCBB15C" w14:textId="77777777" w:rsidR="001835E0" w:rsidRPr="00F4310B" w:rsidRDefault="001835E0" w:rsidP="00FE4B4C">
            <w:pPr>
              <w:jc w:val="both"/>
            </w:pPr>
          </w:p>
        </w:tc>
        <w:tc>
          <w:tcPr>
            <w:tcW w:w="1562" w:type="dxa"/>
            <w:tcBorders>
              <w:top w:val="single" w:sz="4" w:space="0" w:color="000000"/>
              <w:left w:val="single" w:sz="4" w:space="0" w:color="000000"/>
              <w:bottom w:val="single" w:sz="4" w:space="0" w:color="000000"/>
              <w:right w:val="single" w:sz="4" w:space="0" w:color="000000"/>
            </w:tcBorders>
          </w:tcPr>
          <w:p w14:paraId="6A5FFCEC" w14:textId="77777777" w:rsidR="001835E0" w:rsidRPr="00F4310B" w:rsidRDefault="001835E0" w:rsidP="00FE4B4C">
            <w:pPr>
              <w:jc w:val="both"/>
            </w:pPr>
          </w:p>
        </w:tc>
      </w:tr>
      <w:tr w:rsidR="001835E0" w:rsidRPr="00F4310B" w14:paraId="2802F58C" w14:textId="77777777" w:rsidTr="00FE4B4C">
        <w:tc>
          <w:tcPr>
            <w:tcW w:w="504" w:type="dxa"/>
            <w:tcBorders>
              <w:top w:val="single" w:sz="4" w:space="0" w:color="000000"/>
              <w:left w:val="single" w:sz="4" w:space="0" w:color="000000"/>
              <w:bottom w:val="single" w:sz="4" w:space="0" w:color="000000"/>
              <w:right w:val="single" w:sz="4" w:space="0" w:color="000000"/>
            </w:tcBorders>
          </w:tcPr>
          <w:p w14:paraId="0D029001" w14:textId="77777777" w:rsidR="001835E0" w:rsidRPr="00F4310B" w:rsidRDefault="001835E0" w:rsidP="00FE4B4C">
            <w:pPr>
              <w:jc w:val="both"/>
            </w:pPr>
          </w:p>
        </w:tc>
        <w:tc>
          <w:tcPr>
            <w:tcW w:w="1715" w:type="dxa"/>
            <w:tcBorders>
              <w:top w:val="single" w:sz="4" w:space="0" w:color="000000"/>
              <w:left w:val="single" w:sz="4" w:space="0" w:color="000000"/>
              <w:bottom w:val="single" w:sz="4" w:space="0" w:color="000000"/>
              <w:right w:val="single" w:sz="4" w:space="0" w:color="000000"/>
            </w:tcBorders>
          </w:tcPr>
          <w:p w14:paraId="365B3754" w14:textId="77777777" w:rsidR="001835E0" w:rsidRPr="00F4310B" w:rsidRDefault="001835E0" w:rsidP="00FE4B4C">
            <w:pPr>
              <w:jc w:val="both"/>
            </w:pPr>
          </w:p>
        </w:tc>
        <w:tc>
          <w:tcPr>
            <w:tcW w:w="851" w:type="dxa"/>
            <w:tcBorders>
              <w:top w:val="single" w:sz="4" w:space="0" w:color="000000"/>
              <w:left w:val="single" w:sz="4" w:space="0" w:color="000000"/>
              <w:bottom w:val="single" w:sz="4" w:space="0" w:color="000000"/>
              <w:right w:val="single" w:sz="4" w:space="0" w:color="000000"/>
            </w:tcBorders>
          </w:tcPr>
          <w:p w14:paraId="6466577F" w14:textId="77777777" w:rsidR="001835E0" w:rsidRPr="00F4310B" w:rsidRDefault="001835E0" w:rsidP="00FE4B4C">
            <w:pPr>
              <w:jc w:val="both"/>
            </w:pPr>
          </w:p>
        </w:tc>
        <w:tc>
          <w:tcPr>
            <w:tcW w:w="1433" w:type="dxa"/>
            <w:tcBorders>
              <w:top w:val="single" w:sz="4" w:space="0" w:color="000000"/>
              <w:left w:val="single" w:sz="4" w:space="0" w:color="000000"/>
              <w:bottom w:val="single" w:sz="4" w:space="0" w:color="000000"/>
              <w:right w:val="single" w:sz="4" w:space="0" w:color="000000"/>
            </w:tcBorders>
          </w:tcPr>
          <w:p w14:paraId="45379600" w14:textId="77777777" w:rsidR="001835E0" w:rsidRPr="00F4310B" w:rsidRDefault="001835E0" w:rsidP="00FE4B4C">
            <w:pPr>
              <w:jc w:val="both"/>
            </w:pPr>
          </w:p>
        </w:tc>
        <w:tc>
          <w:tcPr>
            <w:tcW w:w="1614" w:type="dxa"/>
            <w:tcBorders>
              <w:top w:val="single" w:sz="4" w:space="0" w:color="000000"/>
              <w:left w:val="single" w:sz="4" w:space="0" w:color="000000"/>
              <w:bottom w:val="single" w:sz="4" w:space="0" w:color="000000"/>
              <w:right w:val="single" w:sz="4" w:space="0" w:color="000000"/>
            </w:tcBorders>
          </w:tcPr>
          <w:p w14:paraId="0082694D" w14:textId="77777777" w:rsidR="001835E0" w:rsidRPr="00F4310B" w:rsidRDefault="001835E0" w:rsidP="00FE4B4C">
            <w:pPr>
              <w:jc w:val="both"/>
            </w:pPr>
          </w:p>
        </w:tc>
        <w:tc>
          <w:tcPr>
            <w:tcW w:w="1891" w:type="dxa"/>
            <w:tcBorders>
              <w:top w:val="single" w:sz="4" w:space="0" w:color="000000"/>
              <w:left w:val="single" w:sz="4" w:space="0" w:color="000000"/>
              <w:bottom w:val="single" w:sz="4" w:space="0" w:color="000000"/>
              <w:right w:val="single" w:sz="4" w:space="0" w:color="000000"/>
            </w:tcBorders>
          </w:tcPr>
          <w:p w14:paraId="260E66A5" w14:textId="77777777" w:rsidR="001835E0" w:rsidRPr="00F4310B" w:rsidRDefault="001835E0" w:rsidP="00FE4B4C">
            <w:pPr>
              <w:jc w:val="both"/>
            </w:pPr>
          </w:p>
        </w:tc>
        <w:tc>
          <w:tcPr>
            <w:tcW w:w="1562" w:type="dxa"/>
            <w:tcBorders>
              <w:top w:val="single" w:sz="4" w:space="0" w:color="000000"/>
              <w:left w:val="single" w:sz="4" w:space="0" w:color="000000"/>
              <w:bottom w:val="single" w:sz="4" w:space="0" w:color="000000"/>
              <w:right w:val="single" w:sz="4" w:space="0" w:color="000000"/>
            </w:tcBorders>
          </w:tcPr>
          <w:p w14:paraId="1184A036" w14:textId="77777777" w:rsidR="001835E0" w:rsidRPr="00F4310B" w:rsidRDefault="001835E0" w:rsidP="00FE4B4C">
            <w:pPr>
              <w:jc w:val="both"/>
            </w:pPr>
          </w:p>
        </w:tc>
      </w:tr>
      <w:tr w:rsidR="001835E0" w:rsidRPr="00F4310B" w14:paraId="74E3ABA1" w14:textId="77777777" w:rsidTr="00FE4B4C">
        <w:tc>
          <w:tcPr>
            <w:tcW w:w="504" w:type="dxa"/>
            <w:tcBorders>
              <w:top w:val="single" w:sz="4" w:space="0" w:color="000000"/>
              <w:left w:val="single" w:sz="4" w:space="0" w:color="000000"/>
              <w:bottom w:val="single" w:sz="4" w:space="0" w:color="000000"/>
              <w:right w:val="single" w:sz="4" w:space="0" w:color="000000"/>
            </w:tcBorders>
          </w:tcPr>
          <w:p w14:paraId="1492C75A" w14:textId="77777777" w:rsidR="001835E0" w:rsidRPr="00F4310B" w:rsidRDefault="001835E0" w:rsidP="00FE4B4C">
            <w:pPr>
              <w:jc w:val="both"/>
            </w:pPr>
          </w:p>
        </w:tc>
        <w:tc>
          <w:tcPr>
            <w:tcW w:w="1715" w:type="dxa"/>
            <w:tcBorders>
              <w:top w:val="single" w:sz="4" w:space="0" w:color="000000"/>
              <w:left w:val="single" w:sz="4" w:space="0" w:color="000000"/>
              <w:bottom w:val="single" w:sz="4" w:space="0" w:color="000000"/>
              <w:right w:val="single" w:sz="4" w:space="0" w:color="000000"/>
            </w:tcBorders>
          </w:tcPr>
          <w:p w14:paraId="5DF68E77" w14:textId="77777777" w:rsidR="001835E0" w:rsidRPr="00F4310B" w:rsidRDefault="001835E0" w:rsidP="00FE4B4C">
            <w:pPr>
              <w:jc w:val="both"/>
            </w:pPr>
          </w:p>
        </w:tc>
        <w:tc>
          <w:tcPr>
            <w:tcW w:w="851" w:type="dxa"/>
            <w:tcBorders>
              <w:top w:val="single" w:sz="4" w:space="0" w:color="000000"/>
              <w:left w:val="single" w:sz="4" w:space="0" w:color="000000"/>
              <w:bottom w:val="single" w:sz="4" w:space="0" w:color="000000"/>
              <w:right w:val="single" w:sz="4" w:space="0" w:color="000000"/>
            </w:tcBorders>
          </w:tcPr>
          <w:p w14:paraId="56C4475B" w14:textId="77777777" w:rsidR="001835E0" w:rsidRPr="00F4310B" w:rsidRDefault="001835E0" w:rsidP="00FE4B4C">
            <w:pPr>
              <w:jc w:val="both"/>
            </w:pPr>
          </w:p>
        </w:tc>
        <w:tc>
          <w:tcPr>
            <w:tcW w:w="1433" w:type="dxa"/>
            <w:tcBorders>
              <w:top w:val="single" w:sz="4" w:space="0" w:color="000000"/>
              <w:left w:val="single" w:sz="4" w:space="0" w:color="000000"/>
              <w:bottom w:val="single" w:sz="4" w:space="0" w:color="000000"/>
              <w:right w:val="single" w:sz="4" w:space="0" w:color="000000"/>
            </w:tcBorders>
          </w:tcPr>
          <w:p w14:paraId="42F2413B" w14:textId="77777777" w:rsidR="001835E0" w:rsidRPr="00F4310B" w:rsidRDefault="001835E0" w:rsidP="00FE4B4C">
            <w:pPr>
              <w:jc w:val="both"/>
            </w:pPr>
          </w:p>
        </w:tc>
        <w:tc>
          <w:tcPr>
            <w:tcW w:w="1614" w:type="dxa"/>
            <w:tcBorders>
              <w:top w:val="single" w:sz="4" w:space="0" w:color="000000"/>
              <w:left w:val="single" w:sz="4" w:space="0" w:color="000000"/>
              <w:bottom w:val="single" w:sz="4" w:space="0" w:color="000000"/>
              <w:right w:val="single" w:sz="4" w:space="0" w:color="000000"/>
            </w:tcBorders>
          </w:tcPr>
          <w:p w14:paraId="62BD3FBC" w14:textId="77777777" w:rsidR="001835E0" w:rsidRPr="00F4310B" w:rsidRDefault="001835E0" w:rsidP="00FE4B4C">
            <w:pPr>
              <w:jc w:val="both"/>
            </w:pPr>
          </w:p>
        </w:tc>
        <w:tc>
          <w:tcPr>
            <w:tcW w:w="1891" w:type="dxa"/>
            <w:tcBorders>
              <w:top w:val="single" w:sz="4" w:space="0" w:color="000000"/>
              <w:left w:val="single" w:sz="4" w:space="0" w:color="000000"/>
              <w:bottom w:val="single" w:sz="4" w:space="0" w:color="000000"/>
              <w:right w:val="single" w:sz="4" w:space="0" w:color="000000"/>
            </w:tcBorders>
          </w:tcPr>
          <w:p w14:paraId="1142FE32" w14:textId="77777777" w:rsidR="001835E0" w:rsidRPr="00F4310B" w:rsidRDefault="001835E0" w:rsidP="00FE4B4C">
            <w:pPr>
              <w:jc w:val="both"/>
            </w:pPr>
          </w:p>
        </w:tc>
        <w:tc>
          <w:tcPr>
            <w:tcW w:w="1562" w:type="dxa"/>
            <w:tcBorders>
              <w:top w:val="single" w:sz="4" w:space="0" w:color="000000"/>
              <w:left w:val="single" w:sz="4" w:space="0" w:color="000000"/>
              <w:bottom w:val="single" w:sz="4" w:space="0" w:color="000000"/>
              <w:right w:val="single" w:sz="4" w:space="0" w:color="000000"/>
            </w:tcBorders>
          </w:tcPr>
          <w:p w14:paraId="521E710C" w14:textId="77777777" w:rsidR="001835E0" w:rsidRPr="00F4310B" w:rsidRDefault="001835E0" w:rsidP="00FE4B4C">
            <w:pPr>
              <w:jc w:val="both"/>
            </w:pPr>
          </w:p>
        </w:tc>
      </w:tr>
    </w:tbl>
    <w:p w14:paraId="5D3C2A42" w14:textId="77777777" w:rsidR="001835E0" w:rsidRPr="00F4310B" w:rsidRDefault="001835E0" w:rsidP="001835E0">
      <w:pPr>
        <w:ind w:firstLine="600"/>
        <w:jc w:val="both"/>
      </w:pPr>
    </w:p>
    <w:p w14:paraId="682E2008" w14:textId="77777777" w:rsidR="001835E0" w:rsidRPr="00F4310B" w:rsidRDefault="001835E0" w:rsidP="001835E0">
      <w:pPr>
        <w:ind w:firstLine="600"/>
        <w:jc w:val="both"/>
      </w:pPr>
    </w:p>
    <w:p w14:paraId="4C8FCEFD" w14:textId="77777777" w:rsidR="001835E0" w:rsidRPr="00F4310B" w:rsidRDefault="001835E0" w:rsidP="001835E0">
      <w:pPr>
        <w:ind w:firstLine="600"/>
        <w:jc w:val="both"/>
      </w:pPr>
    </w:p>
    <w:p w14:paraId="440491F5" w14:textId="77777777" w:rsidR="001835E0" w:rsidRPr="00F4310B" w:rsidRDefault="001835E0" w:rsidP="001835E0">
      <w:pPr>
        <w:ind w:left="600" w:firstLine="600"/>
        <w:jc w:val="both"/>
      </w:pPr>
      <w:r w:rsidRPr="00F4310B">
        <w:t>Заказчик:</w:t>
      </w:r>
      <w:r w:rsidRPr="00F4310B">
        <w:tab/>
      </w:r>
      <w:r w:rsidRPr="00F4310B">
        <w:tab/>
      </w:r>
      <w:r w:rsidRPr="00F4310B">
        <w:tab/>
      </w:r>
      <w:r w:rsidRPr="00F4310B">
        <w:tab/>
      </w:r>
      <w:r w:rsidRPr="00F4310B">
        <w:tab/>
        <w:t>Исполнитель:</w:t>
      </w:r>
    </w:p>
    <w:p w14:paraId="7E6039DE" w14:textId="77777777" w:rsidR="001835E0" w:rsidRPr="00F4310B" w:rsidRDefault="001835E0" w:rsidP="001835E0">
      <w:pPr>
        <w:ind w:firstLine="600"/>
        <w:jc w:val="both"/>
      </w:pPr>
    </w:p>
    <w:p w14:paraId="4C98FFFF" w14:textId="77777777" w:rsidR="001835E0" w:rsidRPr="00F4310B" w:rsidRDefault="001835E0" w:rsidP="001835E0">
      <w:pPr>
        <w:ind w:firstLine="600"/>
        <w:jc w:val="both"/>
      </w:pPr>
      <w:r w:rsidRPr="00F4310B">
        <w:t xml:space="preserve">_________________ /                      /                    ___________________ /                            /  </w:t>
      </w:r>
    </w:p>
    <w:p w14:paraId="24A1A757" w14:textId="77777777" w:rsidR="001835E0" w:rsidRPr="00F4310B" w:rsidRDefault="001835E0" w:rsidP="001835E0">
      <w:pPr>
        <w:ind w:firstLine="600"/>
        <w:jc w:val="both"/>
      </w:pPr>
      <w:r w:rsidRPr="00F4310B">
        <w:t>М.П.</w:t>
      </w:r>
      <w:r w:rsidRPr="00F4310B">
        <w:tab/>
      </w:r>
      <w:r w:rsidRPr="00F4310B">
        <w:tab/>
      </w:r>
      <w:r w:rsidRPr="00F4310B">
        <w:tab/>
      </w:r>
      <w:r w:rsidRPr="00F4310B">
        <w:tab/>
      </w:r>
      <w:r w:rsidRPr="00F4310B">
        <w:tab/>
        <w:t xml:space="preserve">                  М.П.                      </w:t>
      </w:r>
    </w:p>
    <w:p w14:paraId="689D75F1" w14:textId="77777777" w:rsidR="001835E0" w:rsidRPr="00F4310B" w:rsidRDefault="001835E0" w:rsidP="001835E0">
      <w:pPr>
        <w:jc w:val="right"/>
      </w:pPr>
    </w:p>
    <w:p w14:paraId="7BC2875F" w14:textId="77777777" w:rsidR="001835E0" w:rsidRPr="00F4310B" w:rsidRDefault="001835E0" w:rsidP="001835E0">
      <w:pPr>
        <w:jc w:val="right"/>
      </w:pPr>
    </w:p>
    <w:p w14:paraId="70D04C22" w14:textId="77777777" w:rsidR="001835E0" w:rsidRPr="00F4310B" w:rsidRDefault="001835E0" w:rsidP="001835E0">
      <w:pPr>
        <w:jc w:val="center"/>
        <w:rPr>
          <w:b/>
        </w:rPr>
      </w:pPr>
    </w:p>
    <w:p w14:paraId="0205A1AD" w14:textId="77777777" w:rsidR="001835E0" w:rsidRPr="00F4310B" w:rsidRDefault="001835E0" w:rsidP="001835E0">
      <w:pPr>
        <w:jc w:val="center"/>
        <w:rPr>
          <w:b/>
        </w:rPr>
      </w:pPr>
      <w:r w:rsidRPr="00F4310B">
        <w:rPr>
          <w:b/>
        </w:rPr>
        <w:t>ФОРМУ АКТА УТВЕРЖДАЕМ:</w:t>
      </w:r>
    </w:p>
    <w:p w14:paraId="2D181DED" w14:textId="77777777" w:rsidR="001835E0" w:rsidRPr="00F4310B" w:rsidRDefault="001835E0" w:rsidP="001835E0">
      <w:pPr>
        <w:ind w:firstLine="600"/>
        <w:jc w:val="both"/>
      </w:pPr>
    </w:p>
    <w:p w14:paraId="1140C9CC" w14:textId="77777777" w:rsidR="001835E0" w:rsidRPr="00F4310B" w:rsidRDefault="001835E0" w:rsidP="001835E0">
      <w:pPr>
        <w:ind w:left="600" w:firstLine="600"/>
        <w:jc w:val="both"/>
        <w:rPr>
          <w:b/>
        </w:rPr>
      </w:pPr>
      <w:r w:rsidRPr="00F4310B">
        <w:rPr>
          <w:b/>
        </w:rPr>
        <w:t>Заказчик:</w:t>
      </w:r>
      <w:r w:rsidRPr="00F4310B">
        <w:rPr>
          <w:b/>
        </w:rPr>
        <w:tab/>
      </w:r>
      <w:r w:rsidRPr="00F4310B">
        <w:rPr>
          <w:b/>
        </w:rPr>
        <w:tab/>
      </w:r>
      <w:r w:rsidRPr="00F4310B">
        <w:rPr>
          <w:b/>
        </w:rPr>
        <w:tab/>
      </w:r>
      <w:r w:rsidRPr="00F4310B">
        <w:rPr>
          <w:b/>
        </w:rPr>
        <w:tab/>
      </w:r>
      <w:r w:rsidRPr="00F4310B">
        <w:rPr>
          <w:b/>
        </w:rPr>
        <w:tab/>
        <w:t>Исполнитель:</w:t>
      </w:r>
    </w:p>
    <w:p w14:paraId="7D8A402B" w14:textId="77777777" w:rsidR="001835E0" w:rsidRPr="00F4310B" w:rsidRDefault="001835E0" w:rsidP="001835E0">
      <w:pPr>
        <w:ind w:firstLine="600"/>
        <w:jc w:val="both"/>
      </w:pPr>
    </w:p>
    <w:p w14:paraId="3BCCA024" w14:textId="77777777" w:rsidR="001835E0" w:rsidRPr="00F4310B" w:rsidRDefault="001835E0" w:rsidP="001835E0">
      <w:pPr>
        <w:ind w:firstLine="600"/>
        <w:jc w:val="both"/>
      </w:pPr>
      <w:r w:rsidRPr="00F4310B">
        <w:t xml:space="preserve">_________________ /                      /                    ___________________ /                            /  </w:t>
      </w:r>
    </w:p>
    <w:p w14:paraId="34285BEC" w14:textId="77777777" w:rsidR="001835E0" w:rsidRPr="00F4310B" w:rsidRDefault="001835E0" w:rsidP="001835E0">
      <w:pPr>
        <w:ind w:firstLine="600"/>
        <w:jc w:val="both"/>
      </w:pPr>
      <w:r w:rsidRPr="00F4310B">
        <w:t>М.П.</w:t>
      </w:r>
      <w:r w:rsidRPr="00F4310B">
        <w:tab/>
      </w:r>
      <w:r w:rsidRPr="00F4310B">
        <w:tab/>
      </w:r>
      <w:r w:rsidRPr="00F4310B">
        <w:tab/>
      </w:r>
      <w:r w:rsidRPr="00F4310B">
        <w:tab/>
      </w:r>
      <w:r w:rsidRPr="00F4310B">
        <w:tab/>
      </w:r>
      <w:r w:rsidRPr="00F4310B">
        <w:tab/>
        <w:t xml:space="preserve">      М.П.                      </w:t>
      </w:r>
    </w:p>
    <w:p w14:paraId="0B5B3438" w14:textId="77777777" w:rsidR="001835E0" w:rsidRPr="00F4310B" w:rsidRDefault="001835E0" w:rsidP="007A5547"/>
    <w:p w14:paraId="44EF06C2" w14:textId="77777777" w:rsidR="00066EC8" w:rsidRPr="00F4310B" w:rsidRDefault="00066EC8">
      <w:pPr>
        <w:spacing w:after="200" w:line="276" w:lineRule="auto"/>
      </w:pPr>
      <w:r w:rsidRPr="00F4310B">
        <w:br w:type="page"/>
      </w:r>
    </w:p>
    <w:p w14:paraId="20E32615" w14:textId="77777777" w:rsidR="008A0165" w:rsidRPr="00F4310B" w:rsidRDefault="008A0165" w:rsidP="00066EC8">
      <w:pPr>
        <w:jc w:val="right"/>
        <w:sectPr w:rsidR="008A0165" w:rsidRPr="00F4310B" w:rsidSect="009C34AF">
          <w:pgSz w:w="11906" w:h="16838"/>
          <w:pgMar w:top="1134" w:right="567" w:bottom="993" w:left="1701" w:header="709" w:footer="709" w:gutter="0"/>
          <w:cols w:space="708"/>
          <w:docGrid w:linePitch="360"/>
        </w:sectPr>
      </w:pPr>
    </w:p>
    <w:p w14:paraId="4538B2CB" w14:textId="77777777" w:rsidR="00066EC8" w:rsidRPr="00F4310B" w:rsidRDefault="00066EC8" w:rsidP="00066EC8">
      <w:pPr>
        <w:jc w:val="right"/>
      </w:pPr>
      <w:r w:rsidRPr="00F4310B">
        <w:lastRenderedPageBreak/>
        <w:t xml:space="preserve">Приложение № </w:t>
      </w:r>
      <w:r w:rsidR="00480F31" w:rsidRPr="00F4310B">
        <w:t>3</w:t>
      </w:r>
    </w:p>
    <w:p w14:paraId="2B2FF44F" w14:textId="77777777" w:rsidR="00066EC8" w:rsidRPr="00F4310B" w:rsidRDefault="00066EC8" w:rsidP="00066EC8">
      <w:pPr>
        <w:jc w:val="right"/>
      </w:pPr>
      <w:r w:rsidRPr="00F4310B">
        <w:t>к Договору № _____ от «___» ____________ 20____г.</w:t>
      </w:r>
    </w:p>
    <w:p w14:paraId="69BC3704" w14:textId="77777777" w:rsidR="00066EC8" w:rsidRPr="00F4310B" w:rsidRDefault="00066EC8" w:rsidP="00066EC8">
      <w:pPr>
        <w:jc w:val="right"/>
      </w:pPr>
      <w:r w:rsidRPr="00F4310B">
        <w:t>об оказании юридических услуг</w:t>
      </w:r>
    </w:p>
    <w:p w14:paraId="749776C2" w14:textId="77777777" w:rsidR="00066EC8" w:rsidRPr="00F4310B" w:rsidRDefault="00066EC8" w:rsidP="00066EC8">
      <w:pPr>
        <w:jc w:val="right"/>
        <w:rPr>
          <w:sz w:val="22"/>
        </w:rPr>
      </w:pPr>
    </w:p>
    <w:p w14:paraId="71B3D64D" w14:textId="588F8BB9" w:rsidR="00066EC8" w:rsidRPr="00CE5C2F" w:rsidRDefault="00066EC8" w:rsidP="00066EC8">
      <w:pPr>
        <w:ind w:firstLine="567"/>
        <w:jc w:val="center"/>
        <w:rPr>
          <w:b/>
          <w:bCs/>
          <w:sz w:val="22"/>
        </w:rPr>
      </w:pPr>
      <w:r w:rsidRPr="00F4310B">
        <w:rPr>
          <w:b/>
          <w:bCs/>
          <w:sz w:val="22"/>
        </w:rPr>
        <w:t>ФОРМА АКТА ОБ ОКАЗАНИИ УСЛУГ</w:t>
      </w:r>
      <w:r w:rsidR="00480F31" w:rsidRPr="00F4310B">
        <w:rPr>
          <w:b/>
          <w:bCs/>
          <w:sz w:val="22"/>
        </w:rPr>
        <w:t xml:space="preserve"> ПО ВЗЫСКАНИЮ ЗАДОЛЖЕННОСТИ, </w:t>
      </w:r>
      <w:r w:rsidR="00AB61DD" w:rsidRPr="00F4310B">
        <w:rPr>
          <w:b/>
          <w:bCs/>
          <w:sz w:val="22"/>
        </w:rPr>
        <w:t>НЕОСНОВАТЕЛЬНОГО ОБОГАЩЕНИЯ, УБЫТКОВ</w:t>
      </w:r>
      <w:r w:rsidR="00480F31" w:rsidRPr="00F4310B">
        <w:rPr>
          <w:b/>
          <w:bCs/>
          <w:sz w:val="22"/>
        </w:rPr>
        <w:t xml:space="preserve">, </w:t>
      </w:r>
      <w:r w:rsidR="00667ABE">
        <w:rPr>
          <w:b/>
          <w:bCs/>
          <w:sz w:val="22"/>
        </w:rPr>
        <w:t>БЕЗДОГОВОРНОГО ПОТРЕБЛЕНИЯ,</w:t>
      </w:r>
      <w:r w:rsidR="00667ABE" w:rsidRPr="00F4310B">
        <w:rPr>
          <w:b/>
          <w:bCs/>
          <w:sz w:val="22"/>
        </w:rPr>
        <w:t xml:space="preserve"> </w:t>
      </w:r>
      <w:r w:rsidR="00CB1D97" w:rsidRPr="00F4310B">
        <w:rPr>
          <w:b/>
          <w:bCs/>
          <w:sz w:val="22"/>
        </w:rPr>
        <w:t>АВАНСОВЫХ ПЛАТЕЖЕЙ</w:t>
      </w:r>
      <w:r w:rsidR="00CB1D97" w:rsidRPr="00CE5C2F">
        <w:rPr>
          <w:b/>
          <w:bCs/>
          <w:sz w:val="22"/>
        </w:rPr>
        <w:t xml:space="preserve">, </w:t>
      </w:r>
      <w:r w:rsidR="00480F31" w:rsidRPr="00CE5C2F">
        <w:rPr>
          <w:b/>
          <w:bCs/>
          <w:sz w:val="22"/>
        </w:rPr>
        <w:t>ШТРАФНЫХ САНКЦИЙ</w:t>
      </w:r>
    </w:p>
    <w:p w14:paraId="1B31427C" w14:textId="77777777" w:rsidR="00066EC8" w:rsidRPr="00C53686" w:rsidRDefault="00066EC8" w:rsidP="00066EC8">
      <w:pPr>
        <w:ind w:firstLine="567"/>
        <w:jc w:val="center"/>
        <w:rPr>
          <w:b/>
          <w:bCs/>
        </w:rPr>
      </w:pPr>
    </w:p>
    <w:p w14:paraId="4BD041EC" w14:textId="0F4B764A" w:rsidR="00066EC8" w:rsidRPr="00CE5C2F" w:rsidRDefault="005F5345" w:rsidP="00480F31">
      <w:pPr>
        <w:ind w:firstLine="567"/>
        <w:jc w:val="center"/>
        <w:rPr>
          <w:b/>
          <w:bCs/>
          <w:sz w:val="22"/>
        </w:rPr>
      </w:pPr>
      <w:r w:rsidRPr="00F4310B">
        <w:rPr>
          <w:b/>
          <w:bCs/>
          <w:sz w:val="22"/>
        </w:rPr>
        <w:t xml:space="preserve">Акт об оказании услуг </w:t>
      </w:r>
      <w:r w:rsidR="00480F31" w:rsidRPr="00F4310B">
        <w:rPr>
          <w:b/>
          <w:bCs/>
          <w:sz w:val="22"/>
        </w:rPr>
        <w:t xml:space="preserve">по взысканию задолженности, </w:t>
      </w:r>
      <w:r w:rsidR="00AB61DD" w:rsidRPr="00F4310B">
        <w:rPr>
          <w:b/>
          <w:bCs/>
          <w:sz w:val="22"/>
        </w:rPr>
        <w:t>неосновательного обогащения, убытков</w:t>
      </w:r>
      <w:r w:rsidR="00480F31" w:rsidRPr="00F4310B">
        <w:rPr>
          <w:b/>
          <w:bCs/>
          <w:sz w:val="22"/>
        </w:rPr>
        <w:t xml:space="preserve">, </w:t>
      </w:r>
      <w:r w:rsidR="00667ABE" w:rsidRPr="00F9712B">
        <w:rPr>
          <w:b/>
          <w:bCs/>
          <w:sz w:val="22"/>
        </w:rPr>
        <w:t>бездоговорного потребления,</w:t>
      </w:r>
      <w:r w:rsidR="00667ABE" w:rsidRPr="00F4310B">
        <w:rPr>
          <w:b/>
          <w:bCs/>
          <w:sz w:val="22"/>
        </w:rPr>
        <w:t xml:space="preserve"> </w:t>
      </w:r>
      <w:r w:rsidR="00CB1D97" w:rsidRPr="00F4310B">
        <w:rPr>
          <w:b/>
          <w:bCs/>
          <w:sz w:val="22"/>
        </w:rPr>
        <w:t>авансовых платежей</w:t>
      </w:r>
      <w:r w:rsidR="00CB1D97" w:rsidRPr="00CE5C2F">
        <w:rPr>
          <w:b/>
          <w:bCs/>
          <w:sz w:val="22"/>
        </w:rPr>
        <w:t xml:space="preserve">, </w:t>
      </w:r>
      <w:r w:rsidR="00480F31" w:rsidRPr="00CE5C2F">
        <w:rPr>
          <w:b/>
          <w:bCs/>
          <w:sz w:val="22"/>
        </w:rPr>
        <w:t>штрафных санкций</w:t>
      </w:r>
    </w:p>
    <w:p w14:paraId="0F7DE164" w14:textId="77777777" w:rsidR="00480F31" w:rsidRPr="00C53686" w:rsidRDefault="00480F31" w:rsidP="00480F31">
      <w:pPr>
        <w:ind w:firstLine="567"/>
        <w:jc w:val="center"/>
        <w:rPr>
          <w:b/>
          <w:bCs/>
          <w:sz w:val="22"/>
        </w:rPr>
      </w:pPr>
    </w:p>
    <w:p w14:paraId="6B3C66F5" w14:textId="77777777" w:rsidR="00066EC8" w:rsidRPr="00F4310B" w:rsidRDefault="00066EC8" w:rsidP="00066EC8">
      <w:pPr>
        <w:tabs>
          <w:tab w:val="left" w:pos="1418"/>
        </w:tabs>
        <w:ind w:firstLine="567"/>
        <w:jc w:val="both"/>
        <w:rPr>
          <w:sz w:val="22"/>
        </w:rPr>
      </w:pPr>
      <w:r w:rsidRPr="00F4310B">
        <w:rPr>
          <w:b/>
          <w:sz w:val="22"/>
        </w:rPr>
        <w:t>Акционерное общество «Л</w:t>
      </w:r>
      <w:r w:rsidR="00E24150">
        <w:rPr>
          <w:b/>
          <w:sz w:val="22"/>
        </w:rPr>
        <w:t>ОЭСК – Электрические сети Санкт-Петербурга и Ленинградской области»</w:t>
      </w:r>
      <w:r w:rsidRPr="00F4310B">
        <w:rPr>
          <w:sz w:val="22"/>
        </w:rPr>
        <w:t xml:space="preserve">, именуемое в дальнейшем </w:t>
      </w:r>
      <w:r w:rsidRPr="00F4310B">
        <w:rPr>
          <w:b/>
          <w:sz w:val="22"/>
        </w:rPr>
        <w:t>Заказчик</w:t>
      </w:r>
      <w:r w:rsidRPr="00F4310B">
        <w:rPr>
          <w:sz w:val="22"/>
        </w:rPr>
        <w:t xml:space="preserve">, в лице ______________________, действующего на основании ___________, с одной стороны, и </w:t>
      </w:r>
    </w:p>
    <w:p w14:paraId="0746B699" w14:textId="77777777" w:rsidR="00066EC8" w:rsidRPr="00F4310B" w:rsidRDefault="00E24150" w:rsidP="00066EC8">
      <w:pPr>
        <w:ind w:firstLine="567"/>
        <w:jc w:val="both"/>
        <w:rPr>
          <w:bCs/>
          <w:sz w:val="22"/>
        </w:rPr>
      </w:pPr>
      <w:r>
        <w:rPr>
          <w:b/>
          <w:sz w:val="22"/>
        </w:rPr>
        <w:t>_________________________________</w:t>
      </w:r>
      <w:r w:rsidR="00066EC8" w:rsidRPr="00F4310B">
        <w:rPr>
          <w:sz w:val="22"/>
        </w:rPr>
        <w:t xml:space="preserve">, именуемое в дальнейшем </w:t>
      </w:r>
      <w:r w:rsidR="00066EC8" w:rsidRPr="00F4310B">
        <w:rPr>
          <w:b/>
          <w:sz w:val="22"/>
        </w:rPr>
        <w:t>Исполнитель</w:t>
      </w:r>
      <w:r w:rsidR="00066EC8" w:rsidRPr="00F4310B">
        <w:rPr>
          <w:sz w:val="22"/>
        </w:rPr>
        <w:t xml:space="preserve">, в лице ______________________, действующего на основании ___________, с другой стороны, </w:t>
      </w:r>
      <w:r w:rsidR="00066EC8" w:rsidRPr="00F4310B">
        <w:rPr>
          <w:bCs/>
          <w:sz w:val="22"/>
        </w:rPr>
        <w:t xml:space="preserve"> совместно именуемые Стороны, в соответствии с Договором № _____ от «___» ____________ 20____г. об оказании юридических услуг составили настоящий акт о нижеследующем.</w:t>
      </w:r>
    </w:p>
    <w:p w14:paraId="3ED7CD25" w14:textId="77777777" w:rsidR="00066EC8" w:rsidRPr="00F4310B" w:rsidRDefault="00066EC8" w:rsidP="00066EC8">
      <w:pPr>
        <w:numPr>
          <w:ilvl w:val="0"/>
          <w:numId w:val="8"/>
        </w:numPr>
        <w:tabs>
          <w:tab w:val="left" w:pos="993"/>
        </w:tabs>
        <w:ind w:left="0" w:firstLine="709"/>
        <w:jc w:val="both"/>
        <w:rPr>
          <w:bCs/>
          <w:sz w:val="22"/>
        </w:rPr>
      </w:pPr>
      <w:r w:rsidRPr="00F4310B">
        <w:rPr>
          <w:bCs/>
          <w:sz w:val="22"/>
        </w:rPr>
        <w:t>Исполнителем по заданию Заказчика оказаны следующие юридические услуги: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
        <w:gridCol w:w="1373"/>
        <w:gridCol w:w="1134"/>
        <w:gridCol w:w="5244"/>
        <w:gridCol w:w="4253"/>
        <w:gridCol w:w="1701"/>
        <w:gridCol w:w="850"/>
      </w:tblGrid>
      <w:tr w:rsidR="00A07BAC" w:rsidRPr="00F4310B" w14:paraId="32C9C670" w14:textId="77777777" w:rsidTr="00C44D96">
        <w:trPr>
          <w:trHeight w:val="1657"/>
        </w:trPr>
        <w:tc>
          <w:tcPr>
            <w:tcW w:w="295" w:type="dxa"/>
            <w:tcBorders>
              <w:top w:val="single" w:sz="4" w:space="0" w:color="000000"/>
              <w:left w:val="single" w:sz="4" w:space="0" w:color="000000"/>
              <w:bottom w:val="single" w:sz="4" w:space="0" w:color="000000"/>
              <w:right w:val="single" w:sz="4" w:space="0" w:color="000000"/>
            </w:tcBorders>
            <w:hideMark/>
          </w:tcPr>
          <w:p w14:paraId="77E5DBCE" w14:textId="77777777" w:rsidR="00480F31" w:rsidRPr="00F4310B" w:rsidRDefault="00480F31" w:rsidP="004C7551">
            <w:pPr>
              <w:jc w:val="center"/>
              <w:rPr>
                <w:bCs/>
              </w:rPr>
            </w:pPr>
            <w:r w:rsidRPr="00F4310B">
              <w:rPr>
                <w:bCs/>
                <w:sz w:val="20"/>
              </w:rPr>
              <w:t>№</w:t>
            </w:r>
          </w:p>
        </w:tc>
        <w:tc>
          <w:tcPr>
            <w:tcW w:w="1373" w:type="dxa"/>
            <w:tcBorders>
              <w:top w:val="single" w:sz="4" w:space="0" w:color="000000"/>
              <w:left w:val="single" w:sz="4" w:space="0" w:color="000000"/>
              <w:bottom w:val="single" w:sz="4" w:space="0" w:color="000000"/>
              <w:right w:val="single" w:sz="4" w:space="0" w:color="000000"/>
            </w:tcBorders>
          </w:tcPr>
          <w:p w14:paraId="482E6618" w14:textId="77777777" w:rsidR="00480F31" w:rsidRPr="00F4310B" w:rsidRDefault="00480F31" w:rsidP="004C7551">
            <w:pPr>
              <w:jc w:val="center"/>
              <w:rPr>
                <w:bCs/>
                <w:sz w:val="20"/>
                <w:szCs w:val="20"/>
              </w:rPr>
            </w:pPr>
            <w:r w:rsidRPr="00F4310B">
              <w:rPr>
                <w:bCs/>
                <w:sz w:val="20"/>
                <w:szCs w:val="20"/>
              </w:rPr>
              <w:t>Наименование услуги</w:t>
            </w:r>
          </w:p>
        </w:tc>
        <w:tc>
          <w:tcPr>
            <w:tcW w:w="1134" w:type="dxa"/>
            <w:tcBorders>
              <w:top w:val="single" w:sz="4" w:space="0" w:color="000000"/>
              <w:left w:val="single" w:sz="4" w:space="0" w:color="000000"/>
              <w:bottom w:val="single" w:sz="4" w:space="0" w:color="000000"/>
              <w:right w:val="single" w:sz="4" w:space="0" w:color="000000"/>
            </w:tcBorders>
          </w:tcPr>
          <w:p w14:paraId="370F9517" w14:textId="77777777" w:rsidR="00480F31" w:rsidRPr="00F4310B" w:rsidRDefault="00A07BAC" w:rsidP="00480F31">
            <w:pPr>
              <w:jc w:val="center"/>
              <w:rPr>
                <w:bCs/>
                <w:sz w:val="20"/>
                <w:szCs w:val="20"/>
              </w:rPr>
            </w:pPr>
            <w:r w:rsidRPr="00F4310B">
              <w:rPr>
                <w:bCs/>
                <w:sz w:val="20"/>
                <w:szCs w:val="20"/>
              </w:rPr>
              <w:t>№</w:t>
            </w:r>
            <w:r w:rsidR="00480F31" w:rsidRPr="00F4310B">
              <w:rPr>
                <w:bCs/>
                <w:sz w:val="20"/>
                <w:szCs w:val="20"/>
              </w:rPr>
              <w:t xml:space="preserve"> судебного дела</w:t>
            </w:r>
          </w:p>
        </w:tc>
        <w:tc>
          <w:tcPr>
            <w:tcW w:w="5244" w:type="dxa"/>
            <w:tcBorders>
              <w:top w:val="single" w:sz="4" w:space="0" w:color="000000"/>
              <w:left w:val="single" w:sz="4" w:space="0" w:color="000000"/>
              <w:bottom w:val="single" w:sz="4" w:space="0" w:color="000000"/>
              <w:right w:val="single" w:sz="4" w:space="0" w:color="000000"/>
            </w:tcBorders>
          </w:tcPr>
          <w:p w14:paraId="6BD75C2F" w14:textId="1894D9F2" w:rsidR="00480F31" w:rsidRPr="00F4310B" w:rsidRDefault="00480F31" w:rsidP="00C44D96">
            <w:pPr>
              <w:jc w:val="center"/>
              <w:rPr>
                <w:bCs/>
                <w:sz w:val="20"/>
                <w:szCs w:val="20"/>
              </w:rPr>
            </w:pPr>
            <w:r w:rsidRPr="00F4310B">
              <w:rPr>
                <w:bCs/>
                <w:sz w:val="20"/>
                <w:szCs w:val="20"/>
              </w:rPr>
              <w:t>Фактически получено Заказчиком</w:t>
            </w:r>
            <w:r w:rsidR="00AB61DD" w:rsidRPr="00F4310B">
              <w:rPr>
                <w:bCs/>
                <w:sz w:val="20"/>
                <w:szCs w:val="20"/>
              </w:rPr>
              <w:t xml:space="preserve"> </w:t>
            </w:r>
            <w:r w:rsidR="00CB1D97" w:rsidRPr="00F4310B">
              <w:rPr>
                <w:bCs/>
                <w:sz w:val="20"/>
                <w:szCs w:val="20"/>
              </w:rPr>
              <w:t xml:space="preserve">задолженности, </w:t>
            </w:r>
            <w:r w:rsidR="00051F68" w:rsidRPr="00F9712B">
              <w:rPr>
                <w:bCs/>
                <w:sz w:val="20"/>
                <w:szCs w:val="20"/>
              </w:rPr>
              <w:t>бездоговорного потребления,</w:t>
            </w:r>
            <w:r w:rsidR="00051F68" w:rsidRPr="00F4310B">
              <w:rPr>
                <w:bCs/>
                <w:sz w:val="20"/>
                <w:szCs w:val="20"/>
              </w:rPr>
              <w:t xml:space="preserve"> </w:t>
            </w:r>
            <w:r w:rsidR="00CB1D97" w:rsidRPr="00F4310B">
              <w:rPr>
                <w:bCs/>
                <w:sz w:val="20"/>
                <w:szCs w:val="20"/>
              </w:rPr>
              <w:t>неосновательного</w:t>
            </w:r>
            <w:r w:rsidR="00A07BAC" w:rsidRPr="00EE35D9">
              <w:rPr>
                <w:bCs/>
                <w:sz w:val="20"/>
                <w:szCs w:val="20"/>
              </w:rPr>
              <w:t xml:space="preserve"> обогащения, убытков</w:t>
            </w:r>
            <w:r w:rsidR="00CB1D97" w:rsidRPr="00EE35D9">
              <w:rPr>
                <w:bCs/>
                <w:sz w:val="20"/>
                <w:szCs w:val="20"/>
              </w:rPr>
              <w:t>, авансовых платежей</w:t>
            </w:r>
            <w:r w:rsidR="00A07BAC" w:rsidRPr="00EE35D9">
              <w:rPr>
                <w:bCs/>
                <w:sz w:val="20"/>
                <w:szCs w:val="20"/>
              </w:rPr>
              <w:t xml:space="preserve"> </w:t>
            </w:r>
            <w:r w:rsidRPr="00CE5C2F">
              <w:rPr>
                <w:bCs/>
                <w:sz w:val="20"/>
                <w:szCs w:val="20"/>
              </w:rPr>
              <w:t xml:space="preserve">по вступившим в законную силу судебным актам и (или) в результате добровольного исполнения Должниками </w:t>
            </w:r>
            <w:r w:rsidR="00051F68">
              <w:rPr>
                <w:bCs/>
                <w:sz w:val="20"/>
                <w:szCs w:val="20"/>
              </w:rPr>
              <w:t xml:space="preserve"> исковых требований Заказчика</w:t>
            </w:r>
            <w:r w:rsidR="007870F9" w:rsidRPr="00F4310B">
              <w:rPr>
                <w:sz w:val="20"/>
                <w:szCs w:val="20"/>
              </w:rPr>
              <w:t>,</w:t>
            </w:r>
            <w:r w:rsidR="00C44D96" w:rsidRPr="00F4310B">
              <w:rPr>
                <w:bCs/>
                <w:sz w:val="20"/>
                <w:szCs w:val="20"/>
              </w:rPr>
              <w:t xml:space="preserve"> </w:t>
            </w:r>
            <w:r w:rsidRPr="00F4310B">
              <w:rPr>
                <w:bCs/>
                <w:sz w:val="20"/>
                <w:szCs w:val="20"/>
              </w:rPr>
              <w:t xml:space="preserve">после </w:t>
            </w:r>
            <w:r w:rsidR="00B03AD1" w:rsidRPr="00F4310B">
              <w:rPr>
                <w:bCs/>
                <w:sz w:val="20"/>
                <w:szCs w:val="20"/>
              </w:rPr>
              <w:t>п</w:t>
            </w:r>
            <w:r w:rsidR="00B03AD1">
              <w:rPr>
                <w:bCs/>
                <w:sz w:val="20"/>
                <w:szCs w:val="20"/>
              </w:rPr>
              <w:t>ередачи</w:t>
            </w:r>
            <w:r w:rsidR="00B03AD1" w:rsidRPr="00F4310B">
              <w:rPr>
                <w:bCs/>
                <w:sz w:val="20"/>
                <w:szCs w:val="20"/>
              </w:rPr>
              <w:t xml:space="preserve"> </w:t>
            </w:r>
            <w:r w:rsidR="00AE2F4D">
              <w:rPr>
                <w:bCs/>
                <w:sz w:val="20"/>
                <w:szCs w:val="20"/>
              </w:rPr>
              <w:t xml:space="preserve">подготовленного </w:t>
            </w:r>
            <w:r w:rsidRPr="00F4310B">
              <w:rPr>
                <w:bCs/>
                <w:sz w:val="20"/>
                <w:szCs w:val="20"/>
              </w:rPr>
              <w:t>Исполнителем искового заявления в суд</w:t>
            </w:r>
            <w:r w:rsidR="009C34AF" w:rsidRPr="00F4310B">
              <w:rPr>
                <w:bCs/>
                <w:sz w:val="20"/>
                <w:szCs w:val="20"/>
              </w:rPr>
              <w:t xml:space="preserve"> </w:t>
            </w:r>
            <w:r w:rsidRPr="00F4310B">
              <w:rPr>
                <w:bCs/>
                <w:sz w:val="20"/>
                <w:szCs w:val="20"/>
              </w:rPr>
              <w:t>(руб.)</w:t>
            </w:r>
          </w:p>
        </w:tc>
        <w:tc>
          <w:tcPr>
            <w:tcW w:w="4253" w:type="dxa"/>
            <w:tcBorders>
              <w:top w:val="single" w:sz="4" w:space="0" w:color="000000"/>
              <w:left w:val="single" w:sz="4" w:space="0" w:color="000000"/>
              <w:bottom w:val="single" w:sz="4" w:space="0" w:color="000000"/>
              <w:right w:val="single" w:sz="4" w:space="0" w:color="000000"/>
            </w:tcBorders>
            <w:hideMark/>
          </w:tcPr>
          <w:p w14:paraId="3FF86631" w14:textId="77777777" w:rsidR="00480F31" w:rsidRPr="00F4310B" w:rsidRDefault="00480F31" w:rsidP="00A07BAC">
            <w:pPr>
              <w:jc w:val="center"/>
              <w:rPr>
                <w:bCs/>
                <w:sz w:val="20"/>
                <w:szCs w:val="20"/>
              </w:rPr>
            </w:pPr>
            <w:r w:rsidRPr="00F4310B">
              <w:rPr>
                <w:bCs/>
                <w:sz w:val="20"/>
                <w:szCs w:val="20"/>
              </w:rPr>
              <w:t>Фактически получено Заказчиком сумм штрафных санкций по вступившим в законную силу судебным актам и (или) в результате добровольного исполнения Должниками обязатель</w:t>
            </w:r>
            <w:r w:rsidR="00A07BAC" w:rsidRPr="00F4310B">
              <w:rPr>
                <w:bCs/>
                <w:sz w:val="20"/>
                <w:szCs w:val="20"/>
              </w:rPr>
              <w:t xml:space="preserve">ств по оплате штрафных санкций </w:t>
            </w:r>
            <w:r w:rsidRPr="00F4310B">
              <w:rPr>
                <w:bCs/>
                <w:sz w:val="20"/>
                <w:szCs w:val="20"/>
              </w:rPr>
              <w:t>после подачи Исполнителем искового заявления в суд,(руб.)</w:t>
            </w:r>
          </w:p>
        </w:tc>
        <w:tc>
          <w:tcPr>
            <w:tcW w:w="1701" w:type="dxa"/>
            <w:tcBorders>
              <w:top w:val="single" w:sz="4" w:space="0" w:color="000000"/>
              <w:left w:val="single" w:sz="4" w:space="0" w:color="000000"/>
              <w:bottom w:val="single" w:sz="4" w:space="0" w:color="000000"/>
              <w:right w:val="single" w:sz="4" w:space="0" w:color="000000"/>
            </w:tcBorders>
          </w:tcPr>
          <w:p w14:paraId="37754E07" w14:textId="77777777" w:rsidR="00480F31" w:rsidRPr="00F4310B" w:rsidRDefault="00480F31" w:rsidP="004C7551">
            <w:pPr>
              <w:jc w:val="center"/>
              <w:rPr>
                <w:bCs/>
                <w:sz w:val="20"/>
                <w:szCs w:val="20"/>
              </w:rPr>
            </w:pPr>
            <w:r w:rsidRPr="00F4310B">
              <w:rPr>
                <w:bCs/>
                <w:sz w:val="20"/>
                <w:szCs w:val="20"/>
              </w:rPr>
              <w:t xml:space="preserve"> </w:t>
            </w:r>
            <w:r w:rsidR="00C44D96" w:rsidRPr="00F4310B">
              <w:rPr>
                <w:bCs/>
                <w:sz w:val="20"/>
                <w:szCs w:val="20"/>
              </w:rPr>
              <w:t xml:space="preserve">Размер </w:t>
            </w:r>
            <w:r w:rsidRPr="00F4310B">
              <w:rPr>
                <w:bCs/>
                <w:sz w:val="20"/>
                <w:szCs w:val="20"/>
              </w:rPr>
              <w:t xml:space="preserve"> вознаграждения, </w:t>
            </w:r>
          </w:p>
          <w:p w14:paraId="2A3F2F6C" w14:textId="77777777" w:rsidR="00480F31" w:rsidRPr="00F4310B" w:rsidRDefault="00A07BAC" w:rsidP="00A07BAC">
            <w:pPr>
              <w:jc w:val="center"/>
              <w:rPr>
                <w:bCs/>
                <w:sz w:val="20"/>
                <w:szCs w:val="20"/>
              </w:rPr>
            </w:pPr>
            <w:r w:rsidRPr="00F4310B">
              <w:rPr>
                <w:bCs/>
                <w:sz w:val="20"/>
                <w:szCs w:val="20"/>
              </w:rPr>
              <w:t xml:space="preserve"> </w:t>
            </w:r>
            <w:r w:rsidR="00480F31" w:rsidRPr="00F4310B">
              <w:rPr>
                <w:bCs/>
                <w:sz w:val="20"/>
                <w:szCs w:val="20"/>
              </w:rPr>
              <w:t>(руб.)</w:t>
            </w:r>
          </w:p>
        </w:tc>
        <w:tc>
          <w:tcPr>
            <w:tcW w:w="850" w:type="dxa"/>
            <w:tcBorders>
              <w:top w:val="single" w:sz="4" w:space="0" w:color="000000"/>
              <w:left w:val="single" w:sz="4" w:space="0" w:color="000000"/>
              <w:bottom w:val="single" w:sz="4" w:space="0" w:color="000000"/>
              <w:right w:val="single" w:sz="4" w:space="0" w:color="000000"/>
            </w:tcBorders>
          </w:tcPr>
          <w:p w14:paraId="550B03A5" w14:textId="77777777" w:rsidR="00480F31" w:rsidRPr="00F4310B" w:rsidRDefault="00480F31" w:rsidP="004C7551">
            <w:pPr>
              <w:jc w:val="center"/>
              <w:rPr>
                <w:bCs/>
                <w:sz w:val="20"/>
                <w:szCs w:val="20"/>
              </w:rPr>
            </w:pPr>
          </w:p>
          <w:p w14:paraId="2297C0BD" w14:textId="77777777" w:rsidR="00480F31" w:rsidRPr="00F4310B" w:rsidRDefault="00480F31" w:rsidP="00CF5D2A">
            <w:pPr>
              <w:jc w:val="center"/>
              <w:rPr>
                <w:bCs/>
                <w:sz w:val="20"/>
                <w:szCs w:val="20"/>
              </w:rPr>
            </w:pPr>
            <w:r w:rsidRPr="00F4310B">
              <w:rPr>
                <w:bCs/>
                <w:sz w:val="20"/>
                <w:szCs w:val="20"/>
              </w:rPr>
              <w:t>Сумма (руб.)</w:t>
            </w:r>
          </w:p>
        </w:tc>
      </w:tr>
      <w:tr w:rsidR="00A07BAC" w:rsidRPr="00F4310B" w14:paraId="067DD036" w14:textId="77777777" w:rsidTr="00C44D96">
        <w:trPr>
          <w:trHeight w:val="269"/>
        </w:trPr>
        <w:tc>
          <w:tcPr>
            <w:tcW w:w="295" w:type="dxa"/>
            <w:tcBorders>
              <w:top w:val="single" w:sz="4" w:space="0" w:color="000000"/>
              <w:left w:val="single" w:sz="4" w:space="0" w:color="000000"/>
              <w:bottom w:val="single" w:sz="4" w:space="0" w:color="000000"/>
              <w:right w:val="single" w:sz="4" w:space="0" w:color="000000"/>
            </w:tcBorders>
          </w:tcPr>
          <w:p w14:paraId="01CE7DE0" w14:textId="77777777" w:rsidR="00480F31" w:rsidRPr="00F4310B" w:rsidRDefault="00480F31" w:rsidP="0084527E">
            <w:pPr>
              <w:jc w:val="center"/>
              <w:rPr>
                <w:bCs/>
              </w:rPr>
            </w:pPr>
          </w:p>
        </w:tc>
        <w:tc>
          <w:tcPr>
            <w:tcW w:w="1373" w:type="dxa"/>
            <w:tcBorders>
              <w:top w:val="single" w:sz="4" w:space="0" w:color="000000"/>
              <w:left w:val="single" w:sz="4" w:space="0" w:color="000000"/>
              <w:bottom w:val="single" w:sz="4" w:space="0" w:color="000000"/>
              <w:right w:val="single" w:sz="4" w:space="0" w:color="000000"/>
            </w:tcBorders>
          </w:tcPr>
          <w:p w14:paraId="69BF9CEA" w14:textId="77777777" w:rsidR="00480F31" w:rsidRPr="00F4310B" w:rsidRDefault="00480F31" w:rsidP="0084527E">
            <w:pPr>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14:paraId="76F3B318" w14:textId="77777777" w:rsidR="00480F31" w:rsidRPr="00F4310B" w:rsidRDefault="00480F31" w:rsidP="0084527E">
            <w:pPr>
              <w:jc w:val="center"/>
              <w:rPr>
                <w:bCs/>
              </w:rPr>
            </w:pPr>
          </w:p>
        </w:tc>
        <w:tc>
          <w:tcPr>
            <w:tcW w:w="5244" w:type="dxa"/>
            <w:tcBorders>
              <w:top w:val="single" w:sz="4" w:space="0" w:color="000000"/>
              <w:left w:val="single" w:sz="4" w:space="0" w:color="000000"/>
              <w:bottom w:val="single" w:sz="4" w:space="0" w:color="000000"/>
              <w:right w:val="single" w:sz="4" w:space="0" w:color="000000"/>
            </w:tcBorders>
          </w:tcPr>
          <w:p w14:paraId="7E2A9ABF" w14:textId="77777777" w:rsidR="00480F31" w:rsidRPr="00F4310B" w:rsidRDefault="00480F31" w:rsidP="0084527E">
            <w:pPr>
              <w:jc w:val="center"/>
              <w:rPr>
                <w:bCs/>
              </w:rPr>
            </w:pPr>
          </w:p>
        </w:tc>
        <w:tc>
          <w:tcPr>
            <w:tcW w:w="4253" w:type="dxa"/>
            <w:tcBorders>
              <w:top w:val="single" w:sz="4" w:space="0" w:color="000000"/>
              <w:left w:val="single" w:sz="4" w:space="0" w:color="000000"/>
              <w:bottom w:val="single" w:sz="4" w:space="0" w:color="000000"/>
              <w:right w:val="single" w:sz="4" w:space="0" w:color="000000"/>
            </w:tcBorders>
          </w:tcPr>
          <w:p w14:paraId="437F9B7B" w14:textId="77777777" w:rsidR="00480F31" w:rsidRPr="00F4310B" w:rsidRDefault="00480F31" w:rsidP="0084527E">
            <w:pPr>
              <w:jc w:val="center"/>
              <w:rPr>
                <w:bCs/>
              </w:rPr>
            </w:pPr>
          </w:p>
        </w:tc>
        <w:tc>
          <w:tcPr>
            <w:tcW w:w="1701" w:type="dxa"/>
            <w:tcBorders>
              <w:top w:val="single" w:sz="4" w:space="0" w:color="000000"/>
              <w:left w:val="single" w:sz="4" w:space="0" w:color="000000"/>
              <w:bottom w:val="single" w:sz="4" w:space="0" w:color="000000"/>
              <w:right w:val="single" w:sz="4" w:space="0" w:color="000000"/>
            </w:tcBorders>
          </w:tcPr>
          <w:p w14:paraId="117C8E89" w14:textId="77777777" w:rsidR="00480F31" w:rsidRPr="00F4310B" w:rsidRDefault="00480F31" w:rsidP="0084527E">
            <w:pPr>
              <w:jc w:val="center"/>
              <w:rPr>
                <w:bCs/>
              </w:rPr>
            </w:pPr>
          </w:p>
        </w:tc>
        <w:tc>
          <w:tcPr>
            <w:tcW w:w="850" w:type="dxa"/>
            <w:tcBorders>
              <w:top w:val="single" w:sz="4" w:space="0" w:color="000000"/>
              <w:left w:val="single" w:sz="4" w:space="0" w:color="000000"/>
              <w:bottom w:val="single" w:sz="4" w:space="0" w:color="000000"/>
              <w:right w:val="single" w:sz="4" w:space="0" w:color="000000"/>
            </w:tcBorders>
            <w:hideMark/>
          </w:tcPr>
          <w:p w14:paraId="7274D0DE" w14:textId="77777777" w:rsidR="00480F31" w:rsidRPr="00F4310B" w:rsidRDefault="00480F31" w:rsidP="0084527E">
            <w:pPr>
              <w:jc w:val="center"/>
              <w:rPr>
                <w:bCs/>
              </w:rPr>
            </w:pPr>
          </w:p>
        </w:tc>
      </w:tr>
      <w:tr w:rsidR="00A07BAC" w:rsidRPr="00F4310B" w14:paraId="676600DF" w14:textId="77777777" w:rsidTr="00C44D96">
        <w:trPr>
          <w:trHeight w:val="239"/>
        </w:trPr>
        <w:tc>
          <w:tcPr>
            <w:tcW w:w="295" w:type="dxa"/>
            <w:tcBorders>
              <w:top w:val="single" w:sz="4" w:space="0" w:color="000000"/>
              <w:left w:val="single" w:sz="4" w:space="0" w:color="000000"/>
              <w:bottom w:val="single" w:sz="4" w:space="0" w:color="000000"/>
              <w:right w:val="single" w:sz="4" w:space="0" w:color="000000"/>
            </w:tcBorders>
            <w:hideMark/>
          </w:tcPr>
          <w:p w14:paraId="23A948F6" w14:textId="77777777" w:rsidR="00480F31" w:rsidRPr="00F4310B" w:rsidRDefault="00480F31" w:rsidP="004C7551">
            <w:pPr>
              <w:jc w:val="both"/>
              <w:rPr>
                <w:bCs/>
              </w:rPr>
            </w:pPr>
          </w:p>
        </w:tc>
        <w:tc>
          <w:tcPr>
            <w:tcW w:w="1373" w:type="dxa"/>
            <w:tcBorders>
              <w:top w:val="single" w:sz="4" w:space="0" w:color="000000"/>
              <w:left w:val="single" w:sz="4" w:space="0" w:color="000000"/>
              <w:bottom w:val="single" w:sz="4" w:space="0" w:color="000000"/>
              <w:right w:val="single" w:sz="4" w:space="0" w:color="000000"/>
            </w:tcBorders>
            <w:hideMark/>
          </w:tcPr>
          <w:p w14:paraId="3060D8B0" w14:textId="77777777" w:rsidR="00480F31" w:rsidRPr="00F4310B" w:rsidRDefault="00480F31" w:rsidP="004C7551">
            <w:pPr>
              <w:jc w:val="both"/>
              <w:rPr>
                <w:bCs/>
              </w:rPr>
            </w:pPr>
          </w:p>
        </w:tc>
        <w:tc>
          <w:tcPr>
            <w:tcW w:w="1134" w:type="dxa"/>
            <w:tcBorders>
              <w:top w:val="single" w:sz="4" w:space="0" w:color="000000"/>
              <w:left w:val="single" w:sz="4" w:space="0" w:color="000000"/>
              <w:bottom w:val="single" w:sz="4" w:space="0" w:color="000000"/>
              <w:right w:val="single" w:sz="4" w:space="0" w:color="000000"/>
            </w:tcBorders>
          </w:tcPr>
          <w:p w14:paraId="0E65B12E" w14:textId="77777777" w:rsidR="00480F31" w:rsidRPr="00F4310B" w:rsidRDefault="00480F31" w:rsidP="004C7551">
            <w:pPr>
              <w:jc w:val="both"/>
              <w:rPr>
                <w:bCs/>
              </w:rPr>
            </w:pPr>
          </w:p>
        </w:tc>
        <w:tc>
          <w:tcPr>
            <w:tcW w:w="5244" w:type="dxa"/>
            <w:tcBorders>
              <w:top w:val="single" w:sz="4" w:space="0" w:color="000000"/>
              <w:left w:val="single" w:sz="4" w:space="0" w:color="000000"/>
              <w:bottom w:val="single" w:sz="4" w:space="0" w:color="000000"/>
              <w:right w:val="single" w:sz="4" w:space="0" w:color="000000"/>
            </w:tcBorders>
          </w:tcPr>
          <w:p w14:paraId="6E4AF1FF" w14:textId="77777777" w:rsidR="00480F31" w:rsidRPr="00F4310B" w:rsidRDefault="00480F31" w:rsidP="004C7551">
            <w:pPr>
              <w:jc w:val="both"/>
              <w:rPr>
                <w:bCs/>
              </w:rPr>
            </w:pPr>
          </w:p>
        </w:tc>
        <w:tc>
          <w:tcPr>
            <w:tcW w:w="4253" w:type="dxa"/>
            <w:tcBorders>
              <w:top w:val="single" w:sz="4" w:space="0" w:color="000000"/>
              <w:left w:val="single" w:sz="4" w:space="0" w:color="000000"/>
              <w:bottom w:val="single" w:sz="4" w:space="0" w:color="000000"/>
              <w:right w:val="single" w:sz="4" w:space="0" w:color="000000"/>
            </w:tcBorders>
          </w:tcPr>
          <w:p w14:paraId="4C32BDFF" w14:textId="77777777" w:rsidR="00480F31" w:rsidRPr="00F4310B" w:rsidRDefault="00480F31" w:rsidP="004C7551">
            <w:pPr>
              <w:jc w:val="both"/>
              <w:rPr>
                <w:bCs/>
              </w:rPr>
            </w:pPr>
          </w:p>
        </w:tc>
        <w:tc>
          <w:tcPr>
            <w:tcW w:w="1701" w:type="dxa"/>
            <w:tcBorders>
              <w:top w:val="single" w:sz="4" w:space="0" w:color="000000"/>
              <w:left w:val="single" w:sz="4" w:space="0" w:color="000000"/>
              <w:bottom w:val="single" w:sz="4" w:space="0" w:color="000000"/>
              <w:right w:val="single" w:sz="4" w:space="0" w:color="000000"/>
            </w:tcBorders>
          </w:tcPr>
          <w:p w14:paraId="51AFAAF0" w14:textId="77777777" w:rsidR="00480F31" w:rsidRPr="00F4310B" w:rsidRDefault="00480F31" w:rsidP="004C7551">
            <w:pPr>
              <w:jc w:val="both"/>
              <w:rPr>
                <w:bCs/>
              </w:rPr>
            </w:pPr>
          </w:p>
        </w:tc>
        <w:tc>
          <w:tcPr>
            <w:tcW w:w="850" w:type="dxa"/>
            <w:tcBorders>
              <w:top w:val="single" w:sz="4" w:space="0" w:color="000000"/>
              <w:left w:val="single" w:sz="4" w:space="0" w:color="000000"/>
              <w:bottom w:val="single" w:sz="4" w:space="0" w:color="auto"/>
              <w:right w:val="single" w:sz="4" w:space="0" w:color="000000"/>
            </w:tcBorders>
          </w:tcPr>
          <w:p w14:paraId="5B3DA814" w14:textId="77777777" w:rsidR="00480F31" w:rsidRPr="00F4310B" w:rsidRDefault="00480F31" w:rsidP="004C7551">
            <w:pPr>
              <w:jc w:val="both"/>
              <w:rPr>
                <w:bCs/>
              </w:rPr>
            </w:pPr>
          </w:p>
        </w:tc>
      </w:tr>
      <w:tr w:rsidR="00A07BAC" w:rsidRPr="00F4310B" w14:paraId="4C4BB8AF" w14:textId="77777777" w:rsidTr="00C44D96">
        <w:trPr>
          <w:trHeight w:val="269"/>
        </w:trPr>
        <w:tc>
          <w:tcPr>
            <w:tcW w:w="295" w:type="dxa"/>
            <w:tcBorders>
              <w:top w:val="single" w:sz="4" w:space="0" w:color="000000"/>
              <w:left w:val="single" w:sz="4" w:space="0" w:color="000000"/>
              <w:bottom w:val="single" w:sz="4" w:space="0" w:color="000000"/>
              <w:right w:val="single" w:sz="4" w:space="0" w:color="000000"/>
            </w:tcBorders>
          </w:tcPr>
          <w:p w14:paraId="4F3C63A5" w14:textId="77777777" w:rsidR="00480F31" w:rsidRPr="00F4310B" w:rsidRDefault="00480F31" w:rsidP="004C7551">
            <w:pPr>
              <w:jc w:val="both"/>
              <w:rPr>
                <w:bCs/>
              </w:rPr>
            </w:pPr>
          </w:p>
        </w:tc>
        <w:tc>
          <w:tcPr>
            <w:tcW w:w="1373" w:type="dxa"/>
            <w:tcBorders>
              <w:top w:val="single" w:sz="4" w:space="0" w:color="000000"/>
              <w:left w:val="single" w:sz="4" w:space="0" w:color="000000"/>
              <w:bottom w:val="single" w:sz="4" w:space="0" w:color="000000"/>
              <w:right w:val="single" w:sz="4" w:space="0" w:color="000000"/>
            </w:tcBorders>
            <w:hideMark/>
          </w:tcPr>
          <w:p w14:paraId="5AC79BB7" w14:textId="77777777" w:rsidR="00480F31" w:rsidRPr="00F4310B" w:rsidRDefault="00480F31" w:rsidP="004C7551">
            <w:pPr>
              <w:jc w:val="both"/>
              <w:rPr>
                <w:bCs/>
              </w:rPr>
            </w:pPr>
            <w:r w:rsidRPr="00F4310B">
              <w:rPr>
                <w:bCs/>
              </w:rPr>
              <w:t>ВСЕГО:</w:t>
            </w:r>
          </w:p>
        </w:tc>
        <w:tc>
          <w:tcPr>
            <w:tcW w:w="1134" w:type="dxa"/>
            <w:tcBorders>
              <w:top w:val="single" w:sz="4" w:space="0" w:color="000000"/>
              <w:left w:val="single" w:sz="4" w:space="0" w:color="000000"/>
              <w:bottom w:val="single" w:sz="4" w:space="0" w:color="000000"/>
              <w:right w:val="single" w:sz="4" w:space="0" w:color="000000"/>
            </w:tcBorders>
          </w:tcPr>
          <w:p w14:paraId="36AD8F1A" w14:textId="77777777" w:rsidR="00480F31" w:rsidRPr="00F4310B" w:rsidRDefault="00480F31" w:rsidP="004C7551">
            <w:pPr>
              <w:jc w:val="both"/>
              <w:rPr>
                <w:bCs/>
              </w:rPr>
            </w:pPr>
          </w:p>
        </w:tc>
        <w:tc>
          <w:tcPr>
            <w:tcW w:w="5244" w:type="dxa"/>
            <w:tcBorders>
              <w:top w:val="single" w:sz="4" w:space="0" w:color="000000"/>
              <w:left w:val="single" w:sz="4" w:space="0" w:color="000000"/>
              <w:bottom w:val="single" w:sz="4" w:space="0" w:color="000000"/>
              <w:right w:val="single" w:sz="4" w:space="0" w:color="000000"/>
            </w:tcBorders>
          </w:tcPr>
          <w:p w14:paraId="3B57A732" w14:textId="77777777" w:rsidR="00480F31" w:rsidRPr="00F4310B" w:rsidRDefault="00480F31" w:rsidP="004C7551">
            <w:pPr>
              <w:jc w:val="both"/>
              <w:rPr>
                <w:bCs/>
              </w:rPr>
            </w:pPr>
          </w:p>
        </w:tc>
        <w:tc>
          <w:tcPr>
            <w:tcW w:w="4253" w:type="dxa"/>
            <w:tcBorders>
              <w:top w:val="single" w:sz="4" w:space="0" w:color="000000"/>
              <w:left w:val="single" w:sz="4" w:space="0" w:color="000000"/>
              <w:bottom w:val="single" w:sz="4" w:space="0" w:color="000000"/>
              <w:right w:val="single" w:sz="4" w:space="0" w:color="000000"/>
            </w:tcBorders>
          </w:tcPr>
          <w:p w14:paraId="2CB5FF55" w14:textId="77777777" w:rsidR="00480F31" w:rsidRPr="00F4310B" w:rsidRDefault="00480F31" w:rsidP="004C7551">
            <w:pPr>
              <w:jc w:val="both"/>
              <w:rPr>
                <w:bCs/>
              </w:rPr>
            </w:pPr>
          </w:p>
        </w:tc>
        <w:tc>
          <w:tcPr>
            <w:tcW w:w="1701" w:type="dxa"/>
            <w:tcBorders>
              <w:top w:val="single" w:sz="4" w:space="0" w:color="000000"/>
              <w:left w:val="single" w:sz="4" w:space="0" w:color="000000"/>
              <w:bottom w:val="single" w:sz="4" w:space="0" w:color="000000"/>
              <w:right w:val="single" w:sz="4" w:space="0" w:color="auto"/>
            </w:tcBorders>
          </w:tcPr>
          <w:p w14:paraId="5D11355F" w14:textId="77777777" w:rsidR="00480F31" w:rsidRPr="00F4310B" w:rsidRDefault="00480F31" w:rsidP="004C7551">
            <w:pPr>
              <w:jc w:val="both"/>
              <w:rPr>
                <w:bCs/>
              </w:rPr>
            </w:pPr>
          </w:p>
        </w:tc>
        <w:tc>
          <w:tcPr>
            <w:tcW w:w="850" w:type="dxa"/>
            <w:tcBorders>
              <w:top w:val="single" w:sz="4" w:space="0" w:color="auto"/>
              <w:left w:val="single" w:sz="4" w:space="0" w:color="auto"/>
              <w:bottom w:val="single" w:sz="4" w:space="0" w:color="auto"/>
              <w:right w:val="single" w:sz="4" w:space="0" w:color="auto"/>
            </w:tcBorders>
          </w:tcPr>
          <w:p w14:paraId="78396103" w14:textId="77777777" w:rsidR="00480F31" w:rsidRPr="00F4310B" w:rsidRDefault="00480F31" w:rsidP="004C7551">
            <w:pPr>
              <w:jc w:val="both"/>
              <w:rPr>
                <w:bCs/>
              </w:rPr>
            </w:pPr>
          </w:p>
        </w:tc>
      </w:tr>
    </w:tbl>
    <w:p w14:paraId="0FF8F083" w14:textId="77777777" w:rsidR="00066EC8" w:rsidRPr="00F4310B" w:rsidRDefault="00066EC8" w:rsidP="00A07BAC">
      <w:pPr>
        <w:pStyle w:val="a8"/>
        <w:numPr>
          <w:ilvl w:val="0"/>
          <w:numId w:val="8"/>
        </w:numPr>
        <w:jc w:val="both"/>
        <w:rPr>
          <w:bCs/>
          <w:sz w:val="22"/>
        </w:rPr>
      </w:pPr>
      <w:r w:rsidRPr="00F4310B">
        <w:rPr>
          <w:bCs/>
          <w:sz w:val="22"/>
        </w:rPr>
        <w:t>У</w:t>
      </w:r>
      <w:r w:rsidR="0084527E" w:rsidRPr="00F4310B">
        <w:rPr>
          <w:bCs/>
          <w:sz w:val="22"/>
        </w:rPr>
        <w:t>казанная сумма подлежит оплате З</w:t>
      </w:r>
      <w:r w:rsidRPr="00F4310B">
        <w:rPr>
          <w:bCs/>
          <w:sz w:val="22"/>
        </w:rPr>
        <w:t xml:space="preserve">аказчиком в соответствии с условиями Договора </w:t>
      </w:r>
      <w:r w:rsidR="0084527E" w:rsidRPr="00F4310B">
        <w:rPr>
          <w:bCs/>
          <w:sz w:val="22"/>
        </w:rPr>
        <w:t>№ _____ от «___» ____________ 20____г. об оказании юридических услуг.</w:t>
      </w:r>
    </w:p>
    <w:p w14:paraId="5C2F8A62" w14:textId="77777777" w:rsidR="00066EC8" w:rsidRPr="00F4310B" w:rsidRDefault="00066EC8" w:rsidP="00A07BAC">
      <w:pPr>
        <w:pStyle w:val="a8"/>
        <w:numPr>
          <w:ilvl w:val="0"/>
          <w:numId w:val="8"/>
        </w:numPr>
        <w:jc w:val="both"/>
        <w:rPr>
          <w:bCs/>
          <w:sz w:val="22"/>
        </w:rPr>
      </w:pPr>
      <w:r w:rsidRPr="00F4310B">
        <w:rPr>
          <w:bCs/>
          <w:sz w:val="22"/>
        </w:rPr>
        <w:t>Услуги оказаны в полном объеме, качественно в установленный срок.</w:t>
      </w:r>
    </w:p>
    <w:p w14:paraId="26DCC5AB" w14:textId="77777777" w:rsidR="0084527E" w:rsidRPr="00F4310B" w:rsidRDefault="0084527E" w:rsidP="00066EC8">
      <w:pPr>
        <w:ind w:firstLine="600"/>
        <w:jc w:val="both"/>
        <w:rPr>
          <w:sz w:val="22"/>
        </w:rPr>
      </w:pPr>
    </w:p>
    <w:p w14:paraId="7E97F274" w14:textId="77777777" w:rsidR="00066EC8" w:rsidRPr="00F4310B" w:rsidRDefault="00066EC8" w:rsidP="00066EC8">
      <w:pPr>
        <w:ind w:firstLine="600"/>
        <w:jc w:val="both"/>
        <w:rPr>
          <w:sz w:val="22"/>
        </w:rPr>
      </w:pPr>
      <w:r w:rsidRPr="00F4310B">
        <w:rPr>
          <w:sz w:val="22"/>
        </w:rPr>
        <w:t xml:space="preserve">Заказчик: </w:t>
      </w:r>
      <w:r w:rsidRPr="00F4310B">
        <w:rPr>
          <w:sz w:val="22"/>
        </w:rPr>
        <w:tab/>
      </w:r>
      <w:r w:rsidRPr="00F4310B">
        <w:rPr>
          <w:sz w:val="22"/>
        </w:rPr>
        <w:tab/>
      </w:r>
      <w:r w:rsidRPr="00F4310B">
        <w:rPr>
          <w:sz w:val="22"/>
        </w:rPr>
        <w:tab/>
      </w:r>
      <w:r w:rsidRPr="00F4310B">
        <w:rPr>
          <w:sz w:val="22"/>
        </w:rPr>
        <w:tab/>
      </w:r>
      <w:r w:rsidRPr="00F4310B">
        <w:rPr>
          <w:sz w:val="22"/>
        </w:rPr>
        <w:tab/>
      </w:r>
      <w:r w:rsidRPr="00F4310B">
        <w:rPr>
          <w:sz w:val="22"/>
        </w:rPr>
        <w:tab/>
        <w:t>Исполнитель:</w:t>
      </w:r>
    </w:p>
    <w:p w14:paraId="263D5B55" w14:textId="77777777" w:rsidR="008A0165" w:rsidRPr="00F4310B" w:rsidRDefault="008A0165" w:rsidP="00066EC8">
      <w:pPr>
        <w:ind w:firstLine="600"/>
        <w:jc w:val="both"/>
        <w:rPr>
          <w:sz w:val="22"/>
        </w:rPr>
      </w:pPr>
    </w:p>
    <w:p w14:paraId="1AE583DA" w14:textId="77777777" w:rsidR="00C44D96" w:rsidRPr="00F4310B" w:rsidRDefault="00C44D96" w:rsidP="00C44D96">
      <w:pPr>
        <w:ind w:firstLine="600"/>
        <w:jc w:val="both"/>
        <w:rPr>
          <w:sz w:val="22"/>
        </w:rPr>
      </w:pPr>
      <w:r w:rsidRPr="00F4310B">
        <w:rPr>
          <w:sz w:val="22"/>
        </w:rPr>
        <w:t xml:space="preserve">_________________ /                      /                    ___________________ /                            /  </w:t>
      </w:r>
    </w:p>
    <w:p w14:paraId="72000FF8" w14:textId="77777777" w:rsidR="00C44D96" w:rsidRPr="00F4310B" w:rsidRDefault="00C44D96" w:rsidP="00C44D96">
      <w:pPr>
        <w:ind w:firstLine="600"/>
        <w:jc w:val="both"/>
        <w:rPr>
          <w:sz w:val="22"/>
        </w:rPr>
      </w:pPr>
      <w:r w:rsidRPr="00F4310B">
        <w:rPr>
          <w:sz w:val="22"/>
        </w:rPr>
        <w:t>М.П.</w:t>
      </w:r>
      <w:r w:rsidRPr="00F4310B">
        <w:rPr>
          <w:sz w:val="22"/>
        </w:rPr>
        <w:tab/>
      </w:r>
      <w:r w:rsidRPr="00F4310B">
        <w:rPr>
          <w:sz w:val="22"/>
        </w:rPr>
        <w:tab/>
      </w:r>
      <w:r w:rsidRPr="00F4310B">
        <w:rPr>
          <w:sz w:val="22"/>
        </w:rPr>
        <w:tab/>
      </w:r>
      <w:r w:rsidRPr="00F4310B">
        <w:rPr>
          <w:sz w:val="22"/>
        </w:rPr>
        <w:tab/>
      </w:r>
      <w:r w:rsidRPr="00F4310B">
        <w:rPr>
          <w:sz w:val="22"/>
        </w:rPr>
        <w:tab/>
      </w:r>
      <w:r w:rsidRPr="00F4310B">
        <w:rPr>
          <w:sz w:val="22"/>
        </w:rPr>
        <w:tab/>
        <w:t xml:space="preserve">      М.П.                      </w:t>
      </w:r>
    </w:p>
    <w:p w14:paraId="07718BC4" w14:textId="77777777" w:rsidR="00C44D96" w:rsidRPr="00F4310B" w:rsidRDefault="00C44D96" w:rsidP="00066EC8">
      <w:pPr>
        <w:ind w:firstLine="600"/>
        <w:jc w:val="both"/>
        <w:rPr>
          <w:sz w:val="22"/>
        </w:rPr>
      </w:pPr>
    </w:p>
    <w:p w14:paraId="2A0B9C9F" w14:textId="77777777" w:rsidR="00C44D96" w:rsidRPr="00F4310B" w:rsidRDefault="00C44D96" w:rsidP="00C44D96">
      <w:pPr>
        <w:jc w:val="center"/>
        <w:rPr>
          <w:b/>
          <w:sz w:val="22"/>
        </w:rPr>
      </w:pPr>
      <w:r w:rsidRPr="00F4310B">
        <w:rPr>
          <w:b/>
          <w:sz w:val="22"/>
        </w:rPr>
        <w:t>ФОРМУ АКТА УТВЕРЖДАЕМ:</w:t>
      </w:r>
    </w:p>
    <w:p w14:paraId="1A843F01" w14:textId="77777777" w:rsidR="00C44D96" w:rsidRPr="00F4310B" w:rsidRDefault="00C44D96" w:rsidP="00C44D96">
      <w:pPr>
        <w:ind w:firstLine="600"/>
        <w:jc w:val="both"/>
        <w:rPr>
          <w:sz w:val="22"/>
        </w:rPr>
      </w:pPr>
    </w:p>
    <w:p w14:paraId="5E71C887" w14:textId="77777777" w:rsidR="00C44D96" w:rsidRPr="00F4310B" w:rsidRDefault="00C44D96" w:rsidP="00C44D96">
      <w:pPr>
        <w:ind w:left="600" w:firstLine="600"/>
        <w:jc w:val="both"/>
        <w:rPr>
          <w:b/>
          <w:sz w:val="22"/>
        </w:rPr>
      </w:pPr>
      <w:r w:rsidRPr="00F4310B">
        <w:rPr>
          <w:b/>
          <w:sz w:val="22"/>
        </w:rPr>
        <w:t>Заказчик:</w:t>
      </w:r>
      <w:r w:rsidRPr="00F4310B">
        <w:rPr>
          <w:b/>
          <w:sz w:val="22"/>
        </w:rPr>
        <w:tab/>
      </w:r>
      <w:r w:rsidRPr="00F4310B">
        <w:rPr>
          <w:b/>
          <w:sz w:val="22"/>
        </w:rPr>
        <w:tab/>
      </w:r>
      <w:r w:rsidRPr="00F4310B">
        <w:rPr>
          <w:b/>
          <w:sz w:val="22"/>
        </w:rPr>
        <w:tab/>
      </w:r>
      <w:r w:rsidRPr="00F4310B">
        <w:rPr>
          <w:b/>
          <w:sz w:val="22"/>
        </w:rPr>
        <w:tab/>
      </w:r>
      <w:r w:rsidRPr="00F4310B">
        <w:rPr>
          <w:b/>
          <w:sz w:val="22"/>
        </w:rPr>
        <w:tab/>
        <w:t>Исполнитель:</w:t>
      </w:r>
    </w:p>
    <w:p w14:paraId="4E26C19A" w14:textId="77777777" w:rsidR="00C44D96" w:rsidRPr="00F4310B" w:rsidRDefault="00C44D96" w:rsidP="00C44D96">
      <w:pPr>
        <w:ind w:firstLine="600"/>
        <w:jc w:val="both"/>
        <w:rPr>
          <w:sz w:val="22"/>
        </w:rPr>
      </w:pPr>
    </w:p>
    <w:p w14:paraId="3FDE13A0" w14:textId="77777777" w:rsidR="00C44D96" w:rsidRPr="00F4310B" w:rsidRDefault="00C44D96" w:rsidP="00C44D96">
      <w:pPr>
        <w:ind w:firstLine="600"/>
        <w:jc w:val="both"/>
        <w:rPr>
          <w:sz w:val="22"/>
        </w:rPr>
      </w:pPr>
      <w:r w:rsidRPr="00F4310B">
        <w:rPr>
          <w:sz w:val="22"/>
        </w:rPr>
        <w:t xml:space="preserve">_________________ /                      /                    ___________________ /                            /  </w:t>
      </w:r>
    </w:p>
    <w:p w14:paraId="45A3C36E" w14:textId="77777777" w:rsidR="00C44D96" w:rsidRPr="00F4310B" w:rsidRDefault="00C44D96" w:rsidP="00C44D96">
      <w:pPr>
        <w:ind w:firstLine="600"/>
        <w:jc w:val="both"/>
        <w:rPr>
          <w:sz w:val="22"/>
        </w:rPr>
      </w:pPr>
      <w:r w:rsidRPr="00F4310B">
        <w:rPr>
          <w:sz w:val="22"/>
        </w:rPr>
        <w:lastRenderedPageBreak/>
        <w:t>М.П.</w:t>
      </w:r>
      <w:r w:rsidRPr="00F4310B">
        <w:rPr>
          <w:sz w:val="22"/>
        </w:rPr>
        <w:tab/>
      </w:r>
      <w:r w:rsidRPr="00F4310B">
        <w:rPr>
          <w:sz w:val="22"/>
        </w:rPr>
        <w:tab/>
      </w:r>
      <w:r w:rsidRPr="00F4310B">
        <w:rPr>
          <w:sz w:val="22"/>
        </w:rPr>
        <w:tab/>
      </w:r>
      <w:r w:rsidRPr="00F4310B">
        <w:rPr>
          <w:sz w:val="22"/>
        </w:rPr>
        <w:tab/>
      </w:r>
      <w:r w:rsidRPr="00F4310B">
        <w:rPr>
          <w:sz w:val="22"/>
        </w:rPr>
        <w:tab/>
        <w:t xml:space="preserve">                  М.П.                      </w:t>
      </w:r>
    </w:p>
    <w:p w14:paraId="368D38CA" w14:textId="77777777" w:rsidR="00C44D96" w:rsidRPr="00F4310B" w:rsidRDefault="00C44D96" w:rsidP="00C44D96">
      <w:pPr>
        <w:jc w:val="both"/>
        <w:rPr>
          <w:sz w:val="22"/>
        </w:rPr>
        <w:sectPr w:rsidR="00C44D96" w:rsidRPr="00F4310B" w:rsidSect="00C44D96">
          <w:pgSz w:w="16838" w:h="11906" w:orient="landscape"/>
          <w:pgMar w:top="567" w:right="1134" w:bottom="851" w:left="1134" w:header="709" w:footer="709" w:gutter="0"/>
          <w:cols w:space="708"/>
          <w:docGrid w:linePitch="360"/>
        </w:sectPr>
      </w:pPr>
    </w:p>
    <w:p w14:paraId="62C87173" w14:textId="77777777" w:rsidR="00FE4B4C" w:rsidRPr="00F4310B" w:rsidRDefault="00FE4B4C" w:rsidP="00FE4B4C">
      <w:pPr>
        <w:jc w:val="right"/>
      </w:pPr>
      <w:r w:rsidRPr="00F4310B">
        <w:lastRenderedPageBreak/>
        <w:t>Приложение № 4</w:t>
      </w:r>
    </w:p>
    <w:p w14:paraId="3EB54156" w14:textId="77777777" w:rsidR="00FE4B4C" w:rsidRPr="00F4310B" w:rsidRDefault="00FE4B4C" w:rsidP="00FE4B4C">
      <w:pPr>
        <w:jc w:val="right"/>
      </w:pPr>
      <w:r w:rsidRPr="00F4310B">
        <w:t>к Договору № _____ от «___» ____________ 20____г.</w:t>
      </w:r>
    </w:p>
    <w:p w14:paraId="4A98640C" w14:textId="77777777" w:rsidR="00FE4B4C" w:rsidRPr="00F4310B" w:rsidRDefault="00FE4B4C" w:rsidP="00FE4B4C">
      <w:pPr>
        <w:jc w:val="right"/>
      </w:pPr>
      <w:r w:rsidRPr="00F4310B">
        <w:t>об оказании юридических услуг</w:t>
      </w:r>
    </w:p>
    <w:p w14:paraId="5342F819" w14:textId="77777777" w:rsidR="00FE4B4C" w:rsidRPr="00F4310B" w:rsidRDefault="00FE4B4C" w:rsidP="00FE4B4C">
      <w:pPr>
        <w:jc w:val="right"/>
        <w:rPr>
          <w:sz w:val="22"/>
        </w:rPr>
      </w:pPr>
    </w:p>
    <w:p w14:paraId="4B34CBD2" w14:textId="77777777" w:rsidR="00FE4B4C" w:rsidRPr="00CE5C2F" w:rsidRDefault="00FE4B4C" w:rsidP="00FE4B4C">
      <w:pPr>
        <w:ind w:firstLine="567"/>
        <w:jc w:val="center"/>
        <w:rPr>
          <w:b/>
          <w:bCs/>
          <w:sz w:val="22"/>
          <w:szCs w:val="22"/>
        </w:rPr>
      </w:pPr>
      <w:r w:rsidRPr="00F4310B">
        <w:rPr>
          <w:b/>
          <w:bCs/>
          <w:sz w:val="22"/>
        </w:rPr>
        <w:t xml:space="preserve">ФОРМА </w:t>
      </w:r>
      <w:r w:rsidRPr="00F4310B">
        <w:rPr>
          <w:b/>
          <w:bCs/>
          <w:sz w:val="22"/>
          <w:szCs w:val="22"/>
        </w:rPr>
        <w:t xml:space="preserve">АКТА ОБ ОКАЗАНИИ УСЛУГ </w:t>
      </w:r>
      <w:r w:rsidRPr="00F4310B">
        <w:rPr>
          <w:b/>
          <w:sz w:val="22"/>
          <w:szCs w:val="22"/>
        </w:rPr>
        <w:t>ПО</w:t>
      </w:r>
      <w:r w:rsidR="007870F9" w:rsidRPr="00F4310B">
        <w:rPr>
          <w:b/>
          <w:sz w:val="22"/>
          <w:szCs w:val="22"/>
        </w:rPr>
        <w:t xml:space="preserve"> ПРЕДСТАВЛЕНИЮ ИНТЕРЕСОВ ЗАКАЗЧИКА</w:t>
      </w:r>
      <w:r w:rsidR="00471F14" w:rsidRPr="00F4310B">
        <w:rPr>
          <w:b/>
          <w:sz w:val="22"/>
          <w:szCs w:val="22"/>
        </w:rPr>
        <w:t>, ПО</w:t>
      </w:r>
      <w:r w:rsidRPr="00F4310B">
        <w:rPr>
          <w:b/>
          <w:sz w:val="22"/>
          <w:szCs w:val="22"/>
        </w:rPr>
        <w:t xml:space="preserve"> ВЕДЕНИЮ ДЕЛ НЕИМУЩЕСТВЕННОГО ХАРАКТЕРА В АРБИТРАЖНЫХ СУДАХ И СУДАХ ОБЩЕЙ ЮРИСДИКЦИИ</w:t>
      </w:r>
    </w:p>
    <w:p w14:paraId="437C10FA" w14:textId="77777777" w:rsidR="00FE4B4C" w:rsidRPr="00C53686" w:rsidRDefault="00FE4B4C" w:rsidP="00FE4B4C">
      <w:pPr>
        <w:ind w:firstLine="567"/>
        <w:jc w:val="center"/>
        <w:rPr>
          <w:b/>
          <w:bCs/>
        </w:rPr>
      </w:pPr>
    </w:p>
    <w:p w14:paraId="09A430EC" w14:textId="77777777" w:rsidR="00FE4B4C" w:rsidRPr="00C53686" w:rsidRDefault="00FE4B4C" w:rsidP="00FE4B4C">
      <w:pPr>
        <w:ind w:firstLine="567"/>
        <w:jc w:val="center"/>
        <w:rPr>
          <w:b/>
          <w:bCs/>
          <w:sz w:val="22"/>
        </w:rPr>
      </w:pPr>
      <w:r w:rsidRPr="00F4310B">
        <w:rPr>
          <w:b/>
          <w:bCs/>
          <w:sz w:val="22"/>
        </w:rPr>
        <w:t xml:space="preserve">Акт об оказании услуг </w:t>
      </w:r>
      <w:r w:rsidR="00471F14" w:rsidRPr="00F4310B">
        <w:rPr>
          <w:b/>
          <w:bCs/>
          <w:sz w:val="22"/>
        </w:rPr>
        <w:t>по представлению интересов заказчика, по</w:t>
      </w:r>
      <w:r w:rsidR="00471F14" w:rsidRPr="00CE5C2F">
        <w:rPr>
          <w:b/>
          <w:bCs/>
          <w:sz w:val="22"/>
        </w:rPr>
        <w:t xml:space="preserve"> </w:t>
      </w:r>
      <w:r w:rsidRPr="00CE5C2F">
        <w:rPr>
          <w:b/>
        </w:rPr>
        <w:t>ведению дел неимущественного характера в арбитражных судах и судах общей юрисдикции</w:t>
      </w:r>
    </w:p>
    <w:p w14:paraId="7AF58900" w14:textId="77777777" w:rsidR="00FE4B4C" w:rsidRPr="00F4310B" w:rsidRDefault="00FE4B4C" w:rsidP="00FE4B4C">
      <w:pPr>
        <w:ind w:firstLine="567"/>
        <w:jc w:val="center"/>
        <w:rPr>
          <w:b/>
          <w:bCs/>
          <w:sz w:val="22"/>
        </w:rPr>
      </w:pPr>
    </w:p>
    <w:p w14:paraId="3895B8D7" w14:textId="77777777" w:rsidR="00FE4B4C" w:rsidRPr="00F4310B" w:rsidRDefault="00FE4B4C" w:rsidP="00FE4B4C">
      <w:pPr>
        <w:tabs>
          <w:tab w:val="left" w:pos="1418"/>
        </w:tabs>
        <w:ind w:firstLine="567"/>
        <w:jc w:val="both"/>
        <w:rPr>
          <w:sz w:val="22"/>
        </w:rPr>
      </w:pPr>
      <w:r w:rsidRPr="00F4310B">
        <w:rPr>
          <w:b/>
          <w:sz w:val="22"/>
        </w:rPr>
        <w:t>Акционерное общество «Л</w:t>
      </w:r>
      <w:r w:rsidR="00E24150">
        <w:rPr>
          <w:b/>
          <w:sz w:val="22"/>
        </w:rPr>
        <w:t>ОЭСК – Электрические сети Санкт-Петербурга и Ленинградской области»</w:t>
      </w:r>
      <w:r w:rsidRPr="00F4310B">
        <w:rPr>
          <w:sz w:val="22"/>
        </w:rPr>
        <w:t xml:space="preserve">, именуемое в дальнейшем </w:t>
      </w:r>
      <w:r w:rsidRPr="00F4310B">
        <w:rPr>
          <w:b/>
          <w:sz w:val="22"/>
        </w:rPr>
        <w:t>Заказчик</w:t>
      </w:r>
      <w:r w:rsidRPr="00F4310B">
        <w:rPr>
          <w:sz w:val="22"/>
        </w:rPr>
        <w:t xml:space="preserve">, в лице ______________________, действующего на основании ___________, с одной стороны, и </w:t>
      </w:r>
    </w:p>
    <w:p w14:paraId="62E0E30D" w14:textId="77777777" w:rsidR="00FE4B4C" w:rsidRPr="00F4310B" w:rsidRDefault="00E24150" w:rsidP="00FE4B4C">
      <w:pPr>
        <w:ind w:firstLine="567"/>
        <w:jc w:val="both"/>
        <w:rPr>
          <w:bCs/>
          <w:sz w:val="22"/>
        </w:rPr>
      </w:pPr>
      <w:r>
        <w:rPr>
          <w:b/>
          <w:sz w:val="22"/>
        </w:rPr>
        <w:t>___________________________</w:t>
      </w:r>
      <w:r w:rsidR="00FE4B4C" w:rsidRPr="00F4310B">
        <w:rPr>
          <w:sz w:val="22"/>
        </w:rPr>
        <w:t xml:space="preserve">, именуемое в дальнейшем </w:t>
      </w:r>
      <w:r w:rsidR="00FE4B4C" w:rsidRPr="00F4310B">
        <w:rPr>
          <w:b/>
          <w:sz w:val="22"/>
        </w:rPr>
        <w:t>Исполнитель</w:t>
      </w:r>
      <w:r w:rsidR="00FE4B4C" w:rsidRPr="00F4310B">
        <w:rPr>
          <w:sz w:val="22"/>
        </w:rPr>
        <w:t xml:space="preserve">, в лице ______________________, действующего на основании ___________, с другой стороны, </w:t>
      </w:r>
      <w:r w:rsidR="00FE4B4C" w:rsidRPr="00F4310B">
        <w:rPr>
          <w:bCs/>
          <w:sz w:val="22"/>
        </w:rPr>
        <w:t xml:space="preserve"> совместно именуемые Стороны, в соответствии с Договором № _____ от «___» ____________ 20____г. об оказании юридических услуг составили настоящий акт о нижеследующем.</w:t>
      </w:r>
    </w:p>
    <w:p w14:paraId="6873467B" w14:textId="77777777" w:rsidR="00FE4B4C" w:rsidRPr="00F4310B" w:rsidRDefault="00FE4B4C" w:rsidP="00FE4B4C">
      <w:pPr>
        <w:numPr>
          <w:ilvl w:val="0"/>
          <w:numId w:val="32"/>
        </w:numPr>
        <w:tabs>
          <w:tab w:val="left" w:pos="993"/>
        </w:tabs>
        <w:jc w:val="both"/>
        <w:rPr>
          <w:bCs/>
          <w:sz w:val="22"/>
        </w:rPr>
      </w:pPr>
      <w:r w:rsidRPr="00F4310B">
        <w:rPr>
          <w:bCs/>
          <w:sz w:val="22"/>
        </w:rPr>
        <w:t>Исполнителем по заданию Заказчика оказаны следующие юридические услуги:</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
        <w:gridCol w:w="8177"/>
        <w:gridCol w:w="1871"/>
        <w:gridCol w:w="2693"/>
        <w:gridCol w:w="1531"/>
      </w:tblGrid>
      <w:tr w:rsidR="00FE4B4C" w:rsidRPr="00F4310B" w14:paraId="0CD413C6" w14:textId="77777777" w:rsidTr="00445E4A">
        <w:trPr>
          <w:trHeight w:val="339"/>
        </w:trPr>
        <w:tc>
          <w:tcPr>
            <w:tcW w:w="295" w:type="dxa"/>
            <w:tcBorders>
              <w:top w:val="single" w:sz="4" w:space="0" w:color="000000"/>
              <w:left w:val="single" w:sz="4" w:space="0" w:color="000000"/>
              <w:bottom w:val="single" w:sz="4" w:space="0" w:color="000000"/>
              <w:right w:val="single" w:sz="4" w:space="0" w:color="000000"/>
            </w:tcBorders>
            <w:hideMark/>
          </w:tcPr>
          <w:p w14:paraId="2963D7F1" w14:textId="77777777" w:rsidR="00FE4B4C" w:rsidRPr="00F4310B" w:rsidRDefault="00FE4B4C" w:rsidP="00FE4B4C">
            <w:pPr>
              <w:jc w:val="center"/>
              <w:rPr>
                <w:bCs/>
                <w:sz w:val="20"/>
                <w:szCs w:val="20"/>
              </w:rPr>
            </w:pPr>
            <w:r w:rsidRPr="00F4310B">
              <w:rPr>
                <w:bCs/>
                <w:sz w:val="20"/>
                <w:szCs w:val="20"/>
              </w:rPr>
              <w:t>№</w:t>
            </w:r>
          </w:p>
        </w:tc>
        <w:tc>
          <w:tcPr>
            <w:tcW w:w="8177" w:type="dxa"/>
            <w:tcBorders>
              <w:top w:val="single" w:sz="4" w:space="0" w:color="000000"/>
              <w:left w:val="single" w:sz="4" w:space="0" w:color="000000"/>
              <w:bottom w:val="single" w:sz="4" w:space="0" w:color="000000"/>
              <w:right w:val="single" w:sz="4" w:space="0" w:color="000000"/>
            </w:tcBorders>
          </w:tcPr>
          <w:p w14:paraId="76600AAB" w14:textId="77777777" w:rsidR="00FE4B4C" w:rsidRPr="00F4310B" w:rsidRDefault="00FE4B4C" w:rsidP="00FE4B4C">
            <w:pPr>
              <w:jc w:val="center"/>
              <w:rPr>
                <w:bCs/>
                <w:sz w:val="20"/>
                <w:szCs w:val="20"/>
              </w:rPr>
            </w:pPr>
            <w:r w:rsidRPr="00F4310B">
              <w:rPr>
                <w:bCs/>
                <w:sz w:val="20"/>
                <w:szCs w:val="20"/>
              </w:rPr>
              <w:t>Наименование услуги</w:t>
            </w:r>
          </w:p>
        </w:tc>
        <w:tc>
          <w:tcPr>
            <w:tcW w:w="1871" w:type="dxa"/>
            <w:tcBorders>
              <w:top w:val="single" w:sz="4" w:space="0" w:color="000000"/>
              <w:left w:val="single" w:sz="4" w:space="0" w:color="000000"/>
              <w:bottom w:val="single" w:sz="4" w:space="0" w:color="000000"/>
              <w:right w:val="single" w:sz="4" w:space="0" w:color="000000"/>
            </w:tcBorders>
          </w:tcPr>
          <w:p w14:paraId="5D864552" w14:textId="77777777" w:rsidR="00FE4B4C" w:rsidRPr="00F4310B" w:rsidRDefault="00FE4B4C" w:rsidP="00FE4B4C">
            <w:pPr>
              <w:jc w:val="center"/>
              <w:rPr>
                <w:bCs/>
                <w:sz w:val="20"/>
                <w:szCs w:val="20"/>
              </w:rPr>
            </w:pPr>
            <w:r w:rsidRPr="00F4310B">
              <w:rPr>
                <w:bCs/>
                <w:sz w:val="20"/>
                <w:szCs w:val="20"/>
              </w:rPr>
              <w:t>№ судебного дела</w:t>
            </w:r>
          </w:p>
        </w:tc>
        <w:tc>
          <w:tcPr>
            <w:tcW w:w="2693" w:type="dxa"/>
            <w:tcBorders>
              <w:top w:val="single" w:sz="4" w:space="0" w:color="000000"/>
              <w:left w:val="single" w:sz="4" w:space="0" w:color="000000"/>
              <w:bottom w:val="single" w:sz="4" w:space="0" w:color="000000"/>
              <w:right w:val="single" w:sz="4" w:space="0" w:color="000000"/>
            </w:tcBorders>
          </w:tcPr>
          <w:p w14:paraId="031E36BB" w14:textId="77777777" w:rsidR="009C34AF" w:rsidRPr="00F4310B" w:rsidRDefault="009C34AF" w:rsidP="009C34AF">
            <w:pPr>
              <w:jc w:val="center"/>
              <w:rPr>
                <w:bCs/>
                <w:sz w:val="20"/>
                <w:szCs w:val="20"/>
              </w:rPr>
            </w:pPr>
            <w:r w:rsidRPr="00F4310B">
              <w:rPr>
                <w:bCs/>
                <w:sz w:val="20"/>
                <w:szCs w:val="20"/>
              </w:rPr>
              <w:t xml:space="preserve">Размер вознаграждения </w:t>
            </w:r>
          </w:p>
          <w:p w14:paraId="3926528A" w14:textId="77777777" w:rsidR="00FE4B4C" w:rsidRPr="00F4310B" w:rsidRDefault="009C34AF" w:rsidP="009C34AF">
            <w:pPr>
              <w:jc w:val="center"/>
              <w:rPr>
                <w:bCs/>
                <w:sz w:val="20"/>
                <w:szCs w:val="20"/>
              </w:rPr>
            </w:pPr>
            <w:r w:rsidRPr="00F4310B">
              <w:rPr>
                <w:bCs/>
                <w:sz w:val="20"/>
                <w:szCs w:val="20"/>
              </w:rPr>
              <w:t xml:space="preserve"> (руб.)</w:t>
            </w:r>
          </w:p>
        </w:tc>
        <w:tc>
          <w:tcPr>
            <w:tcW w:w="1531" w:type="dxa"/>
            <w:tcBorders>
              <w:top w:val="single" w:sz="4" w:space="0" w:color="000000"/>
              <w:left w:val="single" w:sz="4" w:space="0" w:color="000000"/>
              <w:bottom w:val="single" w:sz="4" w:space="0" w:color="000000"/>
              <w:right w:val="single" w:sz="4" w:space="0" w:color="000000"/>
            </w:tcBorders>
          </w:tcPr>
          <w:p w14:paraId="0E39513A" w14:textId="77777777" w:rsidR="00FE4B4C" w:rsidRPr="00F4310B" w:rsidRDefault="00FE4B4C" w:rsidP="00FE4B4C">
            <w:pPr>
              <w:jc w:val="center"/>
              <w:rPr>
                <w:bCs/>
                <w:sz w:val="20"/>
                <w:szCs w:val="20"/>
              </w:rPr>
            </w:pPr>
            <w:r w:rsidRPr="00F4310B">
              <w:rPr>
                <w:bCs/>
                <w:sz w:val="20"/>
                <w:szCs w:val="20"/>
              </w:rPr>
              <w:t xml:space="preserve">Сумма </w:t>
            </w:r>
          </w:p>
          <w:p w14:paraId="47EDE76D" w14:textId="77777777" w:rsidR="00FE4B4C" w:rsidRPr="00F4310B" w:rsidRDefault="00FE4B4C" w:rsidP="00FE4B4C">
            <w:pPr>
              <w:jc w:val="center"/>
              <w:rPr>
                <w:bCs/>
                <w:sz w:val="20"/>
                <w:szCs w:val="20"/>
              </w:rPr>
            </w:pPr>
            <w:r w:rsidRPr="00F4310B">
              <w:rPr>
                <w:bCs/>
                <w:sz w:val="20"/>
                <w:szCs w:val="20"/>
              </w:rPr>
              <w:t>(руб.)</w:t>
            </w:r>
          </w:p>
        </w:tc>
      </w:tr>
      <w:tr w:rsidR="005A4EBB" w:rsidRPr="00F4310B" w14:paraId="73FDCF6F" w14:textId="77777777" w:rsidTr="00445E4A">
        <w:trPr>
          <w:trHeight w:val="488"/>
        </w:trPr>
        <w:tc>
          <w:tcPr>
            <w:tcW w:w="295" w:type="dxa"/>
            <w:tcBorders>
              <w:top w:val="single" w:sz="4" w:space="0" w:color="000000"/>
              <w:left w:val="single" w:sz="4" w:space="0" w:color="000000"/>
              <w:right w:val="single" w:sz="4" w:space="0" w:color="000000"/>
            </w:tcBorders>
          </w:tcPr>
          <w:p w14:paraId="3F0737DF" w14:textId="77777777" w:rsidR="005A4EBB" w:rsidRPr="00F4310B" w:rsidRDefault="0083744B" w:rsidP="00FE4B4C">
            <w:pPr>
              <w:jc w:val="both"/>
              <w:rPr>
                <w:bCs/>
                <w:sz w:val="20"/>
                <w:szCs w:val="20"/>
              </w:rPr>
            </w:pPr>
            <w:r w:rsidRPr="00F4310B">
              <w:rPr>
                <w:bCs/>
                <w:sz w:val="20"/>
                <w:szCs w:val="20"/>
              </w:rPr>
              <w:t>1</w:t>
            </w:r>
          </w:p>
        </w:tc>
        <w:tc>
          <w:tcPr>
            <w:tcW w:w="8177" w:type="dxa"/>
            <w:tcBorders>
              <w:top w:val="single" w:sz="4" w:space="0" w:color="000000"/>
              <w:left w:val="single" w:sz="4" w:space="0" w:color="000000"/>
              <w:right w:val="single" w:sz="4" w:space="0" w:color="000000"/>
            </w:tcBorders>
            <w:hideMark/>
          </w:tcPr>
          <w:p w14:paraId="12F72E8C" w14:textId="77777777" w:rsidR="005A4EBB" w:rsidRPr="00F4310B" w:rsidRDefault="005A4EBB" w:rsidP="00FE4B4C">
            <w:pPr>
              <w:jc w:val="both"/>
              <w:rPr>
                <w:bCs/>
                <w:sz w:val="20"/>
                <w:szCs w:val="20"/>
              </w:rPr>
            </w:pPr>
            <w:r w:rsidRPr="00F4310B">
              <w:rPr>
                <w:sz w:val="20"/>
                <w:szCs w:val="20"/>
              </w:rPr>
              <w:t>Подготовка документов для судебного разбирательства и участие в судебных заседаниях в судах первой инстанции</w:t>
            </w:r>
          </w:p>
        </w:tc>
        <w:tc>
          <w:tcPr>
            <w:tcW w:w="1871" w:type="dxa"/>
            <w:tcBorders>
              <w:top w:val="single" w:sz="4" w:space="0" w:color="000000"/>
              <w:left w:val="single" w:sz="4" w:space="0" w:color="000000"/>
              <w:right w:val="single" w:sz="4" w:space="0" w:color="000000"/>
            </w:tcBorders>
          </w:tcPr>
          <w:p w14:paraId="2FC15DBE" w14:textId="77777777" w:rsidR="005A4EBB" w:rsidRPr="00F4310B" w:rsidRDefault="005A4EBB" w:rsidP="00FE4B4C">
            <w:pPr>
              <w:jc w:val="both"/>
              <w:rPr>
                <w:bCs/>
                <w:sz w:val="20"/>
                <w:szCs w:val="20"/>
              </w:rPr>
            </w:pPr>
          </w:p>
        </w:tc>
        <w:tc>
          <w:tcPr>
            <w:tcW w:w="2693" w:type="dxa"/>
            <w:tcBorders>
              <w:top w:val="single" w:sz="4" w:space="0" w:color="000000"/>
              <w:left w:val="single" w:sz="4" w:space="0" w:color="000000"/>
              <w:right w:val="single" w:sz="4" w:space="0" w:color="000000"/>
            </w:tcBorders>
          </w:tcPr>
          <w:p w14:paraId="2836144C" w14:textId="77777777" w:rsidR="005A4EBB" w:rsidRPr="00F4310B" w:rsidRDefault="005A4EBB" w:rsidP="00FE4B4C">
            <w:pPr>
              <w:jc w:val="both"/>
              <w:rPr>
                <w:bCs/>
                <w:sz w:val="20"/>
                <w:szCs w:val="20"/>
              </w:rPr>
            </w:pPr>
          </w:p>
        </w:tc>
        <w:tc>
          <w:tcPr>
            <w:tcW w:w="1531" w:type="dxa"/>
            <w:tcBorders>
              <w:top w:val="single" w:sz="4" w:space="0" w:color="000000"/>
              <w:left w:val="single" w:sz="4" w:space="0" w:color="000000"/>
              <w:right w:val="single" w:sz="4" w:space="0" w:color="000000"/>
            </w:tcBorders>
          </w:tcPr>
          <w:p w14:paraId="3DB56C05" w14:textId="77777777" w:rsidR="005A4EBB" w:rsidRPr="00F4310B" w:rsidRDefault="005A4EBB" w:rsidP="00FE4B4C">
            <w:pPr>
              <w:jc w:val="both"/>
              <w:rPr>
                <w:bCs/>
                <w:sz w:val="20"/>
                <w:szCs w:val="20"/>
              </w:rPr>
            </w:pPr>
          </w:p>
        </w:tc>
      </w:tr>
      <w:tr w:rsidR="00C463B2" w:rsidRPr="00F4310B" w14:paraId="3FB04067" w14:textId="77777777" w:rsidTr="00445E4A">
        <w:trPr>
          <w:trHeight w:val="488"/>
        </w:trPr>
        <w:tc>
          <w:tcPr>
            <w:tcW w:w="295" w:type="dxa"/>
            <w:tcBorders>
              <w:top w:val="single" w:sz="4" w:space="0" w:color="000000"/>
              <w:left w:val="single" w:sz="4" w:space="0" w:color="000000"/>
              <w:right w:val="single" w:sz="4" w:space="0" w:color="000000"/>
            </w:tcBorders>
          </w:tcPr>
          <w:p w14:paraId="6B0BCA6F" w14:textId="77777777" w:rsidR="00C463B2" w:rsidRPr="00F4310B" w:rsidRDefault="0083744B" w:rsidP="005A4EBB">
            <w:pPr>
              <w:jc w:val="both"/>
              <w:rPr>
                <w:bCs/>
                <w:sz w:val="20"/>
                <w:szCs w:val="20"/>
              </w:rPr>
            </w:pPr>
            <w:r w:rsidRPr="00F4310B">
              <w:rPr>
                <w:bCs/>
                <w:sz w:val="20"/>
                <w:szCs w:val="20"/>
              </w:rPr>
              <w:t>2</w:t>
            </w:r>
          </w:p>
        </w:tc>
        <w:tc>
          <w:tcPr>
            <w:tcW w:w="8177" w:type="dxa"/>
            <w:tcBorders>
              <w:top w:val="single" w:sz="4" w:space="0" w:color="000000"/>
              <w:left w:val="single" w:sz="4" w:space="0" w:color="000000"/>
              <w:right w:val="single" w:sz="4" w:space="0" w:color="000000"/>
            </w:tcBorders>
            <w:hideMark/>
          </w:tcPr>
          <w:p w14:paraId="3E6200EE" w14:textId="77777777" w:rsidR="00C463B2" w:rsidRPr="00F4310B" w:rsidRDefault="00C463B2" w:rsidP="005A4EBB">
            <w:pPr>
              <w:jc w:val="both"/>
              <w:rPr>
                <w:sz w:val="20"/>
                <w:szCs w:val="20"/>
              </w:rPr>
            </w:pPr>
            <w:r w:rsidRPr="00F4310B">
              <w:rPr>
                <w:sz w:val="20"/>
                <w:szCs w:val="20"/>
              </w:rPr>
              <w:t>Подготовка документов для судебного разбирательства и участие в судебных заседаниях в судах апелляционной инстанции</w:t>
            </w:r>
          </w:p>
        </w:tc>
        <w:tc>
          <w:tcPr>
            <w:tcW w:w="1871" w:type="dxa"/>
            <w:tcBorders>
              <w:top w:val="single" w:sz="4" w:space="0" w:color="000000"/>
              <w:left w:val="single" w:sz="4" w:space="0" w:color="000000"/>
              <w:right w:val="single" w:sz="4" w:space="0" w:color="000000"/>
            </w:tcBorders>
          </w:tcPr>
          <w:p w14:paraId="50CA86FF" w14:textId="77777777" w:rsidR="00C463B2" w:rsidRPr="00F4310B" w:rsidRDefault="00C463B2" w:rsidP="005A4EBB">
            <w:pPr>
              <w:jc w:val="both"/>
              <w:rPr>
                <w:bCs/>
                <w:sz w:val="20"/>
                <w:szCs w:val="20"/>
              </w:rPr>
            </w:pPr>
          </w:p>
        </w:tc>
        <w:tc>
          <w:tcPr>
            <w:tcW w:w="2693" w:type="dxa"/>
            <w:tcBorders>
              <w:top w:val="single" w:sz="4" w:space="0" w:color="000000"/>
              <w:left w:val="single" w:sz="4" w:space="0" w:color="000000"/>
              <w:right w:val="single" w:sz="4" w:space="0" w:color="000000"/>
            </w:tcBorders>
          </w:tcPr>
          <w:p w14:paraId="04A9CAFE" w14:textId="77777777" w:rsidR="00C463B2" w:rsidRPr="00F4310B" w:rsidRDefault="00C463B2" w:rsidP="005A4EBB">
            <w:pPr>
              <w:jc w:val="both"/>
              <w:rPr>
                <w:bCs/>
                <w:sz w:val="20"/>
                <w:szCs w:val="20"/>
              </w:rPr>
            </w:pPr>
          </w:p>
        </w:tc>
        <w:tc>
          <w:tcPr>
            <w:tcW w:w="1531" w:type="dxa"/>
            <w:tcBorders>
              <w:top w:val="single" w:sz="4" w:space="0" w:color="000000"/>
              <w:left w:val="single" w:sz="4" w:space="0" w:color="000000"/>
              <w:right w:val="single" w:sz="4" w:space="0" w:color="000000"/>
            </w:tcBorders>
          </w:tcPr>
          <w:p w14:paraId="00DD2A66" w14:textId="77777777" w:rsidR="00C463B2" w:rsidRPr="00F4310B" w:rsidRDefault="00C463B2" w:rsidP="005A4EBB">
            <w:pPr>
              <w:jc w:val="both"/>
              <w:rPr>
                <w:bCs/>
                <w:sz w:val="20"/>
                <w:szCs w:val="20"/>
              </w:rPr>
            </w:pPr>
          </w:p>
        </w:tc>
      </w:tr>
      <w:tr w:rsidR="00C463B2" w:rsidRPr="00F4310B" w14:paraId="6EA71ED8" w14:textId="77777777" w:rsidTr="00445E4A">
        <w:trPr>
          <w:trHeight w:val="488"/>
        </w:trPr>
        <w:tc>
          <w:tcPr>
            <w:tcW w:w="295" w:type="dxa"/>
            <w:tcBorders>
              <w:top w:val="single" w:sz="4" w:space="0" w:color="000000"/>
              <w:left w:val="single" w:sz="4" w:space="0" w:color="000000"/>
              <w:right w:val="single" w:sz="4" w:space="0" w:color="000000"/>
            </w:tcBorders>
          </w:tcPr>
          <w:p w14:paraId="67A395D8" w14:textId="77777777" w:rsidR="00C463B2" w:rsidRPr="00F4310B" w:rsidRDefault="0083744B" w:rsidP="005A4EBB">
            <w:pPr>
              <w:jc w:val="both"/>
              <w:rPr>
                <w:bCs/>
                <w:sz w:val="20"/>
                <w:szCs w:val="20"/>
              </w:rPr>
            </w:pPr>
            <w:r w:rsidRPr="00F4310B">
              <w:rPr>
                <w:bCs/>
                <w:sz w:val="20"/>
                <w:szCs w:val="20"/>
              </w:rPr>
              <w:t>3</w:t>
            </w:r>
          </w:p>
        </w:tc>
        <w:tc>
          <w:tcPr>
            <w:tcW w:w="8177" w:type="dxa"/>
            <w:tcBorders>
              <w:top w:val="single" w:sz="4" w:space="0" w:color="000000"/>
              <w:left w:val="single" w:sz="4" w:space="0" w:color="000000"/>
              <w:right w:val="single" w:sz="4" w:space="0" w:color="000000"/>
            </w:tcBorders>
            <w:hideMark/>
          </w:tcPr>
          <w:p w14:paraId="09B87064" w14:textId="77777777" w:rsidR="00C463B2" w:rsidRPr="00F4310B" w:rsidRDefault="00C463B2" w:rsidP="005A4EBB">
            <w:pPr>
              <w:jc w:val="both"/>
              <w:rPr>
                <w:sz w:val="20"/>
                <w:szCs w:val="20"/>
              </w:rPr>
            </w:pPr>
            <w:r w:rsidRPr="00F4310B">
              <w:rPr>
                <w:sz w:val="20"/>
                <w:szCs w:val="20"/>
              </w:rPr>
              <w:t>Подготовка документов для судебного разбирательства и участие в судебных заседаниях в судах кассационной инстанции</w:t>
            </w:r>
          </w:p>
        </w:tc>
        <w:tc>
          <w:tcPr>
            <w:tcW w:w="1871" w:type="dxa"/>
            <w:tcBorders>
              <w:top w:val="single" w:sz="4" w:space="0" w:color="000000"/>
              <w:left w:val="single" w:sz="4" w:space="0" w:color="000000"/>
              <w:right w:val="single" w:sz="4" w:space="0" w:color="000000"/>
            </w:tcBorders>
          </w:tcPr>
          <w:p w14:paraId="03BC558B" w14:textId="77777777" w:rsidR="00C463B2" w:rsidRPr="00F4310B" w:rsidRDefault="00C463B2" w:rsidP="005A4EBB">
            <w:pPr>
              <w:jc w:val="both"/>
              <w:rPr>
                <w:bCs/>
                <w:sz w:val="20"/>
                <w:szCs w:val="20"/>
              </w:rPr>
            </w:pPr>
          </w:p>
        </w:tc>
        <w:tc>
          <w:tcPr>
            <w:tcW w:w="2693" w:type="dxa"/>
            <w:tcBorders>
              <w:top w:val="single" w:sz="4" w:space="0" w:color="000000"/>
              <w:left w:val="single" w:sz="4" w:space="0" w:color="000000"/>
              <w:right w:val="single" w:sz="4" w:space="0" w:color="000000"/>
            </w:tcBorders>
          </w:tcPr>
          <w:p w14:paraId="6B2A6539" w14:textId="77777777" w:rsidR="00C463B2" w:rsidRPr="00F4310B" w:rsidRDefault="00C463B2" w:rsidP="005A4EBB">
            <w:pPr>
              <w:jc w:val="both"/>
              <w:rPr>
                <w:bCs/>
                <w:sz w:val="20"/>
                <w:szCs w:val="20"/>
              </w:rPr>
            </w:pPr>
          </w:p>
        </w:tc>
        <w:tc>
          <w:tcPr>
            <w:tcW w:w="1531" w:type="dxa"/>
            <w:tcBorders>
              <w:top w:val="single" w:sz="4" w:space="0" w:color="000000"/>
              <w:left w:val="single" w:sz="4" w:space="0" w:color="000000"/>
              <w:right w:val="single" w:sz="4" w:space="0" w:color="000000"/>
            </w:tcBorders>
          </w:tcPr>
          <w:p w14:paraId="547A3098" w14:textId="77777777" w:rsidR="00C463B2" w:rsidRPr="00F4310B" w:rsidRDefault="00C463B2" w:rsidP="005A4EBB">
            <w:pPr>
              <w:jc w:val="both"/>
              <w:rPr>
                <w:bCs/>
                <w:sz w:val="20"/>
                <w:szCs w:val="20"/>
              </w:rPr>
            </w:pPr>
          </w:p>
        </w:tc>
      </w:tr>
      <w:tr w:rsidR="00C463B2" w:rsidRPr="00F4310B" w14:paraId="0CF6ADDF" w14:textId="77777777" w:rsidTr="00445E4A">
        <w:trPr>
          <w:trHeight w:val="488"/>
        </w:trPr>
        <w:tc>
          <w:tcPr>
            <w:tcW w:w="295" w:type="dxa"/>
            <w:tcBorders>
              <w:top w:val="single" w:sz="4" w:space="0" w:color="000000"/>
              <w:left w:val="single" w:sz="4" w:space="0" w:color="000000"/>
              <w:right w:val="single" w:sz="4" w:space="0" w:color="000000"/>
            </w:tcBorders>
            <w:hideMark/>
          </w:tcPr>
          <w:p w14:paraId="1C572654" w14:textId="77777777" w:rsidR="00C463B2" w:rsidRPr="00F4310B" w:rsidRDefault="0083744B" w:rsidP="005A4EBB">
            <w:pPr>
              <w:jc w:val="both"/>
              <w:rPr>
                <w:bCs/>
                <w:sz w:val="20"/>
                <w:szCs w:val="20"/>
              </w:rPr>
            </w:pPr>
            <w:r w:rsidRPr="00F4310B">
              <w:rPr>
                <w:bCs/>
                <w:sz w:val="20"/>
                <w:szCs w:val="20"/>
              </w:rPr>
              <w:t>4</w:t>
            </w:r>
          </w:p>
        </w:tc>
        <w:tc>
          <w:tcPr>
            <w:tcW w:w="8177" w:type="dxa"/>
            <w:tcBorders>
              <w:top w:val="single" w:sz="4" w:space="0" w:color="000000"/>
              <w:left w:val="single" w:sz="4" w:space="0" w:color="000000"/>
              <w:right w:val="single" w:sz="4" w:space="0" w:color="000000"/>
            </w:tcBorders>
            <w:hideMark/>
          </w:tcPr>
          <w:p w14:paraId="566620AF" w14:textId="77777777" w:rsidR="00C463B2" w:rsidRPr="00F4310B" w:rsidRDefault="00C463B2" w:rsidP="005A4EBB">
            <w:pPr>
              <w:jc w:val="both"/>
              <w:rPr>
                <w:sz w:val="20"/>
                <w:szCs w:val="20"/>
              </w:rPr>
            </w:pPr>
            <w:r w:rsidRPr="00F4310B">
              <w:rPr>
                <w:sz w:val="20"/>
                <w:szCs w:val="20"/>
              </w:rPr>
              <w:t xml:space="preserve">Подготовка кассационной жалобы в Судебную коллегию Верховного Суда Российской Федерации </w:t>
            </w:r>
          </w:p>
        </w:tc>
        <w:tc>
          <w:tcPr>
            <w:tcW w:w="1871" w:type="dxa"/>
            <w:tcBorders>
              <w:top w:val="single" w:sz="4" w:space="0" w:color="000000"/>
              <w:left w:val="single" w:sz="4" w:space="0" w:color="000000"/>
              <w:right w:val="single" w:sz="4" w:space="0" w:color="000000"/>
            </w:tcBorders>
          </w:tcPr>
          <w:p w14:paraId="2700ADF2" w14:textId="77777777" w:rsidR="00C463B2" w:rsidRPr="00F4310B" w:rsidRDefault="00C463B2" w:rsidP="005A4EBB">
            <w:pPr>
              <w:jc w:val="both"/>
              <w:rPr>
                <w:bCs/>
                <w:sz w:val="20"/>
                <w:szCs w:val="20"/>
              </w:rPr>
            </w:pPr>
          </w:p>
        </w:tc>
        <w:tc>
          <w:tcPr>
            <w:tcW w:w="2693" w:type="dxa"/>
            <w:tcBorders>
              <w:top w:val="single" w:sz="4" w:space="0" w:color="000000"/>
              <w:left w:val="single" w:sz="4" w:space="0" w:color="000000"/>
              <w:right w:val="single" w:sz="4" w:space="0" w:color="000000"/>
            </w:tcBorders>
          </w:tcPr>
          <w:p w14:paraId="601DE49E" w14:textId="77777777" w:rsidR="00C463B2" w:rsidRPr="00F4310B" w:rsidRDefault="00C463B2" w:rsidP="005A4EBB">
            <w:pPr>
              <w:jc w:val="both"/>
              <w:rPr>
                <w:bCs/>
                <w:sz w:val="20"/>
                <w:szCs w:val="20"/>
              </w:rPr>
            </w:pPr>
          </w:p>
        </w:tc>
        <w:tc>
          <w:tcPr>
            <w:tcW w:w="1531" w:type="dxa"/>
            <w:tcBorders>
              <w:top w:val="single" w:sz="4" w:space="0" w:color="000000"/>
              <w:left w:val="single" w:sz="4" w:space="0" w:color="000000"/>
              <w:right w:val="single" w:sz="4" w:space="0" w:color="000000"/>
            </w:tcBorders>
          </w:tcPr>
          <w:p w14:paraId="75D87B14" w14:textId="77777777" w:rsidR="00C463B2" w:rsidRPr="00F4310B" w:rsidRDefault="00C463B2" w:rsidP="005A4EBB">
            <w:pPr>
              <w:jc w:val="both"/>
              <w:rPr>
                <w:bCs/>
                <w:sz w:val="20"/>
                <w:szCs w:val="20"/>
              </w:rPr>
            </w:pPr>
          </w:p>
        </w:tc>
      </w:tr>
      <w:tr w:rsidR="00C463B2" w:rsidRPr="00F4310B" w14:paraId="185C740B" w14:textId="77777777" w:rsidTr="00445E4A">
        <w:trPr>
          <w:trHeight w:val="488"/>
        </w:trPr>
        <w:tc>
          <w:tcPr>
            <w:tcW w:w="295" w:type="dxa"/>
            <w:tcBorders>
              <w:top w:val="single" w:sz="4" w:space="0" w:color="000000"/>
              <w:left w:val="single" w:sz="4" w:space="0" w:color="000000"/>
              <w:right w:val="single" w:sz="4" w:space="0" w:color="000000"/>
            </w:tcBorders>
          </w:tcPr>
          <w:p w14:paraId="6E79045F" w14:textId="77777777" w:rsidR="00C463B2" w:rsidRPr="00F4310B" w:rsidRDefault="0083744B" w:rsidP="005A4EBB">
            <w:pPr>
              <w:jc w:val="both"/>
              <w:rPr>
                <w:bCs/>
                <w:sz w:val="20"/>
                <w:szCs w:val="20"/>
              </w:rPr>
            </w:pPr>
            <w:r w:rsidRPr="00F4310B">
              <w:rPr>
                <w:bCs/>
                <w:sz w:val="20"/>
                <w:szCs w:val="20"/>
              </w:rPr>
              <w:t>5</w:t>
            </w:r>
          </w:p>
        </w:tc>
        <w:tc>
          <w:tcPr>
            <w:tcW w:w="8177" w:type="dxa"/>
            <w:tcBorders>
              <w:top w:val="single" w:sz="4" w:space="0" w:color="000000"/>
              <w:left w:val="single" w:sz="4" w:space="0" w:color="000000"/>
              <w:right w:val="single" w:sz="4" w:space="0" w:color="000000"/>
            </w:tcBorders>
          </w:tcPr>
          <w:p w14:paraId="33A9B1D7" w14:textId="77777777" w:rsidR="00C463B2" w:rsidRPr="00F4310B" w:rsidRDefault="00C463B2" w:rsidP="005A4EBB">
            <w:pPr>
              <w:jc w:val="both"/>
              <w:rPr>
                <w:sz w:val="20"/>
                <w:szCs w:val="20"/>
              </w:rPr>
            </w:pPr>
            <w:r w:rsidRPr="00F4310B">
              <w:rPr>
                <w:sz w:val="20"/>
                <w:szCs w:val="20"/>
              </w:rPr>
              <w:t>Фактически полученная заказчиком судебная неустойка</w:t>
            </w:r>
          </w:p>
        </w:tc>
        <w:tc>
          <w:tcPr>
            <w:tcW w:w="1871" w:type="dxa"/>
            <w:tcBorders>
              <w:top w:val="single" w:sz="4" w:space="0" w:color="000000"/>
              <w:left w:val="single" w:sz="4" w:space="0" w:color="000000"/>
              <w:right w:val="single" w:sz="4" w:space="0" w:color="000000"/>
            </w:tcBorders>
          </w:tcPr>
          <w:p w14:paraId="10184C5E" w14:textId="77777777" w:rsidR="00C463B2" w:rsidRPr="00F4310B" w:rsidRDefault="00C463B2" w:rsidP="005A4EBB">
            <w:pPr>
              <w:jc w:val="both"/>
              <w:rPr>
                <w:bCs/>
                <w:sz w:val="20"/>
                <w:szCs w:val="20"/>
              </w:rPr>
            </w:pPr>
          </w:p>
        </w:tc>
        <w:tc>
          <w:tcPr>
            <w:tcW w:w="2693" w:type="dxa"/>
            <w:tcBorders>
              <w:top w:val="single" w:sz="4" w:space="0" w:color="000000"/>
              <w:left w:val="single" w:sz="4" w:space="0" w:color="000000"/>
              <w:right w:val="single" w:sz="4" w:space="0" w:color="000000"/>
            </w:tcBorders>
          </w:tcPr>
          <w:p w14:paraId="0F365BA9" w14:textId="77777777" w:rsidR="00C463B2" w:rsidRPr="00F4310B" w:rsidRDefault="00C463B2" w:rsidP="005A4EBB">
            <w:pPr>
              <w:jc w:val="both"/>
              <w:rPr>
                <w:bCs/>
                <w:sz w:val="20"/>
                <w:szCs w:val="20"/>
              </w:rPr>
            </w:pPr>
          </w:p>
        </w:tc>
        <w:tc>
          <w:tcPr>
            <w:tcW w:w="1531" w:type="dxa"/>
            <w:tcBorders>
              <w:top w:val="single" w:sz="4" w:space="0" w:color="000000"/>
              <w:left w:val="single" w:sz="4" w:space="0" w:color="000000"/>
              <w:right w:val="single" w:sz="4" w:space="0" w:color="000000"/>
            </w:tcBorders>
          </w:tcPr>
          <w:p w14:paraId="33672E00" w14:textId="77777777" w:rsidR="00C463B2" w:rsidRPr="00F4310B" w:rsidRDefault="00C463B2" w:rsidP="005A4EBB">
            <w:pPr>
              <w:jc w:val="both"/>
              <w:rPr>
                <w:bCs/>
                <w:sz w:val="20"/>
                <w:szCs w:val="20"/>
              </w:rPr>
            </w:pPr>
          </w:p>
        </w:tc>
      </w:tr>
      <w:tr w:rsidR="005A4EBB" w:rsidRPr="00F4310B" w14:paraId="7316F705" w14:textId="77777777" w:rsidTr="00445E4A">
        <w:trPr>
          <w:trHeight w:val="269"/>
        </w:trPr>
        <w:tc>
          <w:tcPr>
            <w:tcW w:w="295" w:type="dxa"/>
            <w:tcBorders>
              <w:top w:val="single" w:sz="4" w:space="0" w:color="000000"/>
              <w:left w:val="single" w:sz="4" w:space="0" w:color="000000"/>
              <w:bottom w:val="single" w:sz="4" w:space="0" w:color="000000"/>
              <w:right w:val="single" w:sz="4" w:space="0" w:color="000000"/>
            </w:tcBorders>
          </w:tcPr>
          <w:p w14:paraId="2DDC8CC2" w14:textId="77777777" w:rsidR="005A4EBB" w:rsidRPr="00F4310B" w:rsidRDefault="005A4EBB" w:rsidP="005A4EBB">
            <w:pPr>
              <w:jc w:val="both"/>
              <w:rPr>
                <w:bCs/>
                <w:sz w:val="20"/>
                <w:szCs w:val="20"/>
              </w:rPr>
            </w:pPr>
          </w:p>
        </w:tc>
        <w:tc>
          <w:tcPr>
            <w:tcW w:w="8177" w:type="dxa"/>
            <w:tcBorders>
              <w:top w:val="single" w:sz="4" w:space="0" w:color="000000"/>
              <w:left w:val="single" w:sz="4" w:space="0" w:color="000000"/>
              <w:bottom w:val="single" w:sz="4" w:space="0" w:color="000000"/>
              <w:right w:val="single" w:sz="4" w:space="0" w:color="000000"/>
            </w:tcBorders>
            <w:hideMark/>
          </w:tcPr>
          <w:p w14:paraId="0110C240" w14:textId="77777777" w:rsidR="005A4EBB" w:rsidRPr="00F4310B" w:rsidRDefault="005A4EBB" w:rsidP="005A4EBB">
            <w:pPr>
              <w:jc w:val="both"/>
              <w:rPr>
                <w:bCs/>
                <w:sz w:val="20"/>
                <w:szCs w:val="20"/>
              </w:rPr>
            </w:pPr>
            <w:r w:rsidRPr="00F4310B">
              <w:rPr>
                <w:bCs/>
                <w:sz w:val="20"/>
                <w:szCs w:val="20"/>
              </w:rPr>
              <w:t>ВСЕГО:</w:t>
            </w:r>
          </w:p>
        </w:tc>
        <w:tc>
          <w:tcPr>
            <w:tcW w:w="1871" w:type="dxa"/>
            <w:tcBorders>
              <w:top w:val="single" w:sz="4" w:space="0" w:color="000000"/>
              <w:left w:val="single" w:sz="4" w:space="0" w:color="000000"/>
              <w:bottom w:val="single" w:sz="4" w:space="0" w:color="000000"/>
              <w:right w:val="single" w:sz="4" w:space="0" w:color="000000"/>
            </w:tcBorders>
          </w:tcPr>
          <w:p w14:paraId="7AF8C792" w14:textId="77777777" w:rsidR="005A4EBB" w:rsidRPr="00F4310B" w:rsidRDefault="005A4EBB" w:rsidP="005A4EBB">
            <w:pPr>
              <w:jc w:val="both"/>
              <w:rPr>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14:paraId="350D2054" w14:textId="77777777" w:rsidR="005A4EBB" w:rsidRPr="00F4310B" w:rsidRDefault="005A4EBB" w:rsidP="005A4EBB">
            <w:pPr>
              <w:jc w:val="both"/>
              <w:rPr>
                <w:bCs/>
                <w:sz w:val="20"/>
                <w:szCs w:val="20"/>
              </w:rPr>
            </w:pPr>
          </w:p>
        </w:tc>
        <w:tc>
          <w:tcPr>
            <w:tcW w:w="1531" w:type="dxa"/>
            <w:tcBorders>
              <w:top w:val="single" w:sz="4" w:space="0" w:color="auto"/>
              <w:left w:val="single" w:sz="4" w:space="0" w:color="auto"/>
              <w:bottom w:val="single" w:sz="4" w:space="0" w:color="auto"/>
              <w:right w:val="single" w:sz="4" w:space="0" w:color="auto"/>
            </w:tcBorders>
          </w:tcPr>
          <w:p w14:paraId="539E184C" w14:textId="77777777" w:rsidR="005A4EBB" w:rsidRPr="00F4310B" w:rsidRDefault="005A4EBB" w:rsidP="005A4EBB">
            <w:pPr>
              <w:jc w:val="both"/>
              <w:rPr>
                <w:bCs/>
                <w:sz w:val="20"/>
                <w:szCs w:val="20"/>
              </w:rPr>
            </w:pPr>
          </w:p>
        </w:tc>
      </w:tr>
    </w:tbl>
    <w:p w14:paraId="530F6BBC" w14:textId="77777777" w:rsidR="00FE4B4C" w:rsidRPr="00F4310B" w:rsidRDefault="00FE4B4C" w:rsidP="00FE4B4C">
      <w:pPr>
        <w:pStyle w:val="a8"/>
        <w:numPr>
          <w:ilvl w:val="0"/>
          <w:numId w:val="32"/>
        </w:numPr>
        <w:jc w:val="both"/>
        <w:rPr>
          <w:bCs/>
          <w:sz w:val="22"/>
        </w:rPr>
      </w:pPr>
      <w:r w:rsidRPr="00F4310B">
        <w:rPr>
          <w:bCs/>
          <w:sz w:val="22"/>
        </w:rPr>
        <w:t>Указанная сумма подлежит оплате Заказчиком в соответствии с условиями Договора № _____ от «___» ____________ 20____г. об оказании юридических услуг.</w:t>
      </w:r>
    </w:p>
    <w:p w14:paraId="11A4DAF3" w14:textId="77777777" w:rsidR="00FE4B4C" w:rsidRPr="00F4310B" w:rsidRDefault="00FE4B4C" w:rsidP="00FE4B4C">
      <w:pPr>
        <w:pStyle w:val="a8"/>
        <w:numPr>
          <w:ilvl w:val="0"/>
          <w:numId w:val="32"/>
        </w:numPr>
        <w:jc w:val="both"/>
        <w:rPr>
          <w:bCs/>
          <w:sz w:val="22"/>
        </w:rPr>
      </w:pPr>
      <w:r w:rsidRPr="00F4310B">
        <w:rPr>
          <w:bCs/>
          <w:sz w:val="22"/>
        </w:rPr>
        <w:t>Услуги оказаны в полном объеме, качественно в установленный срок.</w:t>
      </w:r>
    </w:p>
    <w:p w14:paraId="7C7052F9" w14:textId="77777777" w:rsidR="00FE4B4C" w:rsidRPr="00F4310B" w:rsidRDefault="00FE4B4C" w:rsidP="00FE4B4C">
      <w:pPr>
        <w:ind w:firstLine="600"/>
        <w:jc w:val="both"/>
        <w:rPr>
          <w:sz w:val="22"/>
        </w:rPr>
      </w:pPr>
    </w:p>
    <w:p w14:paraId="7C2C0B39" w14:textId="77777777" w:rsidR="00FE4B4C" w:rsidRPr="00F4310B" w:rsidRDefault="00FE4B4C" w:rsidP="00FE4B4C">
      <w:pPr>
        <w:ind w:firstLine="600"/>
        <w:jc w:val="both"/>
        <w:rPr>
          <w:sz w:val="22"/>
        </w:rPr>
      </w:pPr>
      <w:r w:rsidRPr="00F4310B">
        <w:rPr>
          <w:sz w:val="22"/>
        </w:rPr>
        <w:t xml:space="preserve">Заказчик: </w:t>
      </w:r>
      <w:r w:rsidRPr="00F4310B">
        <w:rPr>
          <w:sz w:val="22"/>
        </w:rPr>
        <w:tab/>
      </w:r>
      <w:r w:rsidRPr="00F4310B">
        <w:rPr>
          <w:sz w:val="22"/>
        </w:rPr>
        <w:tab/>
      </w:r>
      <w:r w:rsidRPr="00F4310B">
        <w:rPr>
          <w:sz w:val="22"/>
        </w:rPr>
        <w:tab/>
      </w:r>
      <w:r w:rsidRPr="00F4310B">
        <w:rPr>
          <w:sz w:val="22"/>
        </w:rPr>
        <w:tab/>
      </w:r>
      <w:r w:rsidRPr="00F4310B">
        <w:rPr>
          <w:sz w:val="22"/>
        </w:rPr>
        <w:tab/>
      </w:r>
      <w:r w:rsidRPr="00F4310B">
        <w:rPr>
          <w:sz w:val="22"/>
        </w:rPr>
        <w:tab/>
        <w:t>Исполнитель:</w:t>
      </w:r>
    </w:p>
    <w:p w14:paraId="40B771C8" w14:textId="77777777" w:rsidR="00C44D96" w:rsidRPr="00F4310B" w:rsidRDefault="00C44D96" w:rsidP="00C44D96">
      <w:pPr>
        <w:ind w:firstLine="600"/>
        <w:jc w:val="both"/>
        <w:rPr>
          <w:sz w:val="22"/>
        </w:rPr>
      </w:pPr>
      <w:r w:rsidRPr="00F4310B">
        <w:rPr>
          <w:sz w:val="22"/>
        </w:rPr>
        <w:t xml:space="preserve">_________________ /                      /                    ___________________ /                            /  </w:t>
      </w:r>
    </w:p>
    <w:p w14:paraId="5894EB08" w14:textId="77777777" w:rsidR="00C44D96" w:rsidRPr="00F4310B" w:rsidRDefault="00C44D96" w:rsidP="00C44D96">
      <w:pPr>
        <w:ind w:firstLine="600"/>
        <w:jc w:val="both"/>
        <w:rPr>
          <w:sz w:val="22"/>
        </w:rPr>
      </w:pPr>
      <w:r w:rsidRPr="00F4310B">
        <w:rPr>
          <w:sz w:val="22"/>
        </w:rPr>
        <w:t>М.П.</w:t>
      </w:r>
      <w:r w:rsidRPr="00F4310B">
        <w:rPr>
          <w:sz w:val="22"/>
        </w:rPr>
        <w:tab/>
      </w:r>
      <w:r w:rsidRPr="00F4310B">
        <w:rPr>
          <w:sz w:val="22"/>
        </w:rPr>
        <w:tab/>
      </w:r>
      <w:r w:rsidRPr="00F4310B">
        <w:rPr>
          <w:sz w:val="22"/>
        </w:rPr>
        <w:tab/>
      </w:r>
      <w:r w:rsidRPr="00F4310B">
        <w:rPr>
          <w:sz w:val="22"/>
        </w:rPr>
        <w:tab/>
      </w:r>
      <w:r w:rsidRPr="00F4310B">
        <w:rPr>
          <w:sz w:val="22"/>
        </w:rPr>
        <w:tab/>
      </w:r>
      <w:r w:rsidRPr="00F4310B">
        <w:rPr>
          <w:sz w:val="22"/>
        </w:rPr>
        <w:tab/>
        <w:t xml:space="preserve">      М.П.                      </w:t>
      </w:r>
    </w:p>
    <w:p w14:paraId="640988E4" w14:textId="77777777" w:rsidR="00C44D96" w:rsidRPr="00F4310B" w:rsidRDefault="00C44D96" w:rsidP="00FE4B4C">
      <w:pPr>
        <w:ind w:firstLine="600"/>
        <w:jc w:val="both"/>
        <w:rPr>
          <w:sz w:val="22"/>
        </w:rPr>
      </w:pPr>
    </w:p>
    <w:p w14:paraId="5CD57DC0" w14:textId="77777777" w:rsidR="00C44D96" w:rsidRPr="00F4310B" w:rsidRDefault="00C44D96" w:rsidP="00C44D96">
      <w:pPr>
        <w:jc w:val="center"/>
        <w:rPr>
          <w:b/>
          <w:sz w:val="22"/>
        </w:rPr>
      </w:pPr>
      <w:r w:rsidRPr="00F4310B">
        <w:rPr>
          <w:b/>
          <w:sz w:val="22"/>
        </w:rPr>
        <w:t>ФОРМУ АКТА УТВЕРЖДАЕМ:</w:t>
      </w:r>
    </w:p>
    <w:p w14:paraId="0546104F" w14:textId="77777777" w:rsidR="00C44D96" w:rsidRPr="00F4310B" w:rsidRDefault="00C44D96" w:rsidP="00C44D96">
      <w:pPr>
        <w:ind w:firstLine="600"/>
        <w:jc w:val="both"/>
        <w:rPr>
          <w:sz w:val="22"/>
        </w:rPr>
      </w:pPr>
    </w:p>
    <w:p w14:paraId="6BEC6D34" w14:textId="77777777" w:rsidR="00C44D96" w:rsidRPr="00F4310B" w:rsidRDefault="00C44D96" w:rsidP="00C44D96">
      <w:pPr>
        <w:ind w:left="600" w:firstLine="600"/>
        <w:jc w:val="both"/>
        <w:rPr>
          <w:b/>
          <w:sz w:val="22"/>
        </w:rPr>
      </w:pPr>
      <w:r w:rsidRPr="00F4310B">
        <w:rPr>
          <w:b/>
          <w:sz w:val="22"/>
        </w:rPr>
        <w:t>Заказчик:</w:t>
      </w:r>
      <w:r w:rsidRPr="00F4310B">
        <w:rPr>
          <w:b/>
          <w:sz w:val="22"/>
        </w:rPr>
        <w:tab/>
      </w:r>
      <w:r w:rsidRPr="00F4310B">
        <w:rPr>
          <w:b/>
          <w:sz w:val="22"/>
        </w:rPr>
        <w:tab/>
      </w:r>
      <w:r w:rsidRPr="00F4310B">
        <w:rPr>
          <w:b/>
          <w:sz w:val="22"/>
        </w:rPr>
        <w:tab/>
      </w:r>
      <w:r w:rsidRPr="00F4310B">
        <w:rPr>
          <w:b/>
          <w:sz w:val="22"/>
        </w:rPr>
        <w:tab/>
      </w:r>
      <w:r w:rsidRPr="00F4310B">
        <w:rPr>
          <w:b/>
          <w:sz w:val="22"/>
        </w:rPr>
        <w:tab/>
        <w:t>Исполнитель:</w:t>
      </w:r>
    </w:p>
    <w:p w14:paraId="6826612B" w14:textId="77777777" w:rsidR="00C44D96" w:rsidRPr="00F4310B" w:rsidRDefault="00C44D96" w:rsidP="00C44D96">
      <w:pPr>
        <w:ind w:firstLine="600"/>
        <w:jc w:val="both"/>
        <w:rPr>
          <w:sz w:val="22"/>
        </w:rPr>
      </w:pPr>
      <w:r w:rsidRPr="00F4310B">
        <w:rPr>
          <w:sz w:val="22"/>
        </w:rPr>
        <w:t xml:space="preserve">_________________ /                      /                    ___________________ /                            /  </w:t>
      </w:r>
    </w:p>
    <w:p w14:paraId="236AA370" w14:textId="77777777" w:rsidR="00C44D96" w:rsidRPr="00F4310B" w:rsidRDefault="00C44D96" w:rsidP="00C44D96">
      <w:pPr>
        <w:ind w:firstLine="600"/>
        <w:jc w:val="both"/>
        <w:rPr>
          <w:sz w:val="22"/>
        </w:rPr>
      </w:pPr>
      <w:r w:rsidRPr="00F4310B">
        <w:rPr>
          <w:sz w:val="22"/>
        </w:rPr>
        <w:t>М.П.</w:t>
      </w:r>
      <w:r w:rsidRPr="00F4310B">
        <w:rPr>
          <w:sz w:val="22"/>
        </w:rPr>
        <w:tab/>
      </w:r>
      <w:r w:rsidRPr="00F4310B">
        <w:rPr>
          <w:sz w:val="22"/>
        </w:rPr>
        <w:tab/>
      </w:r>
      <w:r w:rsidRPr="00F4310B">
        <w:rPr>
          <w:sz w:val="22"/>
        </w:rPr>
        <w:tab/>
      </w:r>
      <w:r w:rsidRPr="00F4310B">
        <w:rPr>
          <w:sz w:val="22"/>
        </w:rPr>
        <w:tab/>
      </w:r>
      <w:r w:rsidRPr="00F4310B">
        <w:rPr>
          <w:sz w:val="22"/>
        </w:rPr>
        <w:tab/>
        <w:t xml:space="preserve">                  М.П.                      </w:t>
      </w:r>
    </w:p>
    <w:p w14:paraId="4D0CB9FB" w14:textId="77777777" w:rsidR="00C44D96" w:rsidRPr="00F4310B" w:rsidRDefault="00C44D96" w:rsidP="00FE4B4C">
      <w:pPr>
        <w:ind w:firstLine="600"/>
        <w:jc w:val="both"/>
        <w:rPr>
          <w:sz w:val="22"/>
        </w:rPr>
        <w:sectPr w:rsidR="00C44D96" w:rsidRPr="00F4310B" w:rsidSect="00C44D96">
          <w:pgSz w:w="16838" w:h="11906" w:orient="landscape"/>
          <w:pgMar w:top="567" w:right="1134" w:bottom="567" w:left="1134" w:header="709" w:footer="709" w:gutter="0"/>
          <w:cols w:space="708"/>
          <w:docGrid w:linePitch="360"/>
        </w:sectPr>
      </w:pPr>
    </w:p>
    <w:p w14:paraId="7C47B828" w14:textId="77777777" w:rsidR="008B0075" w:rsidRPr="00F4310B" w:rsidRDefault="008B0075" w:rsidP="008B0075">
      <w:pPr>
        <w:jc w:val="right"/>
      </w:pPr>
      <w:r w:rsidRPr="00F4310B">
        <w:lastRenderedPageBreak/>
        <w:t xml:space="preserve">Приложение № </w:t>
      </w:r>
      <w:r w:rsidR="00EF68D5" w:rsidRPr="00F4310B">
        <w:t>5</w:t>
      </w:r>
    </w:p>
    <w:p w14:paraId="6670DEE6" w14:textId="77777777" w:rsidR="008B0075" w:rsidRPr="00F4310B" w:rsidRDefault="008B0075" w:rsidP="008B0075">
      <w:pPr>
        <w:jc w:val="right"/>
      </w:pPr>
      <w:r w:rsidRPr="00F4310B">
        <w:t>к Договору № _____ от «___» ____________ 20____г.</w:t>
      </w:r>
    </w:p>
    <w:p w14:paraId="13240DE0" w14:textId="77777777" w:rsidR="008B0075" w:rsidRPr="00F4310B" w:rsidRDefault="008B0075" w:rsidP="008B0075">
      <w:pPr>
        <w:jc w:val="right"/>
      </w:pPr>
      <w:r w:rsidRPr="00F4310B">
        <w:t>об оказании юридических услуг</w:t>
      </w:r>
    </w:p>
    <w:p w14:paraId="69350890" w14:textId="77777777" w:rsidR="008B0075" w:rsidRPr="00F4310B" w:rsidRDefault="008B0075" w:rsidP="008B0075">
      <w:pPr>
        <w:tabs>
          <w:tab w:val="left" w:pos="0"/>
        </w:tabs>
        <w:ind w:firstLine="709"/>
        <w:jc w:val="both"/>
        <w:rPr>
          <w:b/>
        </w:rPr>
      </w:pPr>
    </w:p>
    <w:p w14:paraId="32967360" w14:textId="77777777" w:rsidR="008B0075" w:rsidRPr="00F4310B" w:rsidRDefault="008B0075" w:rsidP="008B0075">
      <w:pPr>
        <w:tabs>
          <w:tab w:val="left" w:pos="0"/>
        </w:tabs>
        <w:ind w:firstLine="709"/>
        <w:jc w:val="both"/>
        <w:rPr>
          <w:b/>
        </w:rPr>
      </w:pPr>
    </w:p>
    <w:p w14:paraId="50D4F567" w14:textId="77777777" w:rsidR="008B0075" w:rsidRPr="00F4310B" w:rsidRDefault="008B0075" w:rsidP="008B0075">
      <w:pPr>
        <w:ind w:firstLine="567"/>
        <w:jc w:val="center"/>
        <w:rPr>
          <w:b/>
          <w:bCs/>
        </w:rPr>
      </w:pPr>
      <w:r w:rsidRPr="00F4310B">
        <w:rPr>
          <w:b/>
          <w:bCs/>
        </w:rPr>
        <w:t>ФОРМА ОТЧЕТА. СВЕДЕНИЯ О ДЕНЕЖНЫХ СРЕДСТВАХ, ПОСТУПИВШИХ НА РАСЧЕТНЫЙ СЧЕТ ЗАКАЗЧИКА В ОТЧЕТНЫЙ МЕСЯЦ</w:t>
      </w:r>
    </w:p>
    <w:p w14:paraId="14D74DDB" w14:textId="77777777" w:rsidR="008B0075" w:rsidRPr="00F4310B" w:rsidRDefault="008B0075" w:rsidP="008B0075">
      <w:pPr>
        <w:ind w:firstLine="567"/>
        <w:jc w:val="center"/>
        <w:rPr>
          <w:b/>
          <w:bCs/>
        </w:rPr>
      </w:pPr>
    </w:p>
    <w:p w14:paraId="22D29171" w14:textId="77777777" w:rsidR="008B0075" w:rsidRPr="00F4310B" w:rsidRDefault="008B0075" w:rsidP="008B0075">
      <w:pPr>
        <w:ind w:firstLine="567"/>
        <w:jc w:val="center"/>
        <w:rPr>
          <w:b/>
          <w:bCs/>
        </w:rPr>
      </w:pPr>
      <w:r w:rsidRPr="00F4310B">
        <w:rPr>
          <w:b/>
          <w:bCs/>
        </w:rPr>
        <w:t>Отчет. Сведения о денежных средствах, поступивших на расчетный счет Заказчика</w:t>
      </w:r>
    </w:p>
    <w:p w14:paraId="03226F73" w14:textId="77777777" w:rsidR="008B0075" w:rsidRPr="00F4310B" w:rsidRDefault="008B0075" w:rsidP="008B0075">
      <w:pPr>
        <w:ind w:firstLine="567"/>
        <w:jc w:val="center"/>
        <w:rPr>
          <w:b/>
          <w:bCs/>
        </w:rPr>
      </w:pPr>
      <w:r w:rsidRPr="00F4310B">
        <w:rPr>
          <w:b/>
          <w:bCs/>
        </w:rPr>
        <w:t xml:space="preserve"> в отчетном месяце с _________ по _________.</w:t>
      </w:r>
    </w:p>
    <w:p w14:paraId="5B1A489F" w14:textId="77777777" w:rsidR="008B0075" w:rsidRPr="00F4310B" w:rsidRDefault="008B0075" w:rsidP="008B0075">
      <w:pPr>
        <w:tabs>
          <w:tab w:val="left" w:pos="4578"/>
        </w:tabs>
        <w:ind w:firstLine="567"/>
        <w:jc w:val="both"/>
        <w:rPr>
          <w:b/>
          <w:bCs/>
        </w:rPr>
      </w:pPr>
      <w:r w:rsidRPr="00F4310B">
        <w:rPr>
          <w:b/>
          <w:bCs/>
        </w:rPr>
        <w:tab/>
      </w:r>
    </w:p>
    <w:tbl>
      <w:tblPr>
        <w:tblW w:w="5623" w:type="pct"/>
        <w:tblInd w:w="-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2491"/>
        <w:gridCol w:w="776"/>
        <w:gridCol w:w="1748"/>
        <w:gridCol w:w="1118"/>
        <w:gridCol w:w="1297"/>
        <w:gridCol w:w="1748"/>
        <w:gridCol w:w="1118"/>
        <w:gridCol w:w="1297"/>
        <w:gridCol w:w="1748"/>
        <w:gridCol w:w="1118"/>
        <w:gridCol w:w="1300"/>
      </w:tblGrid>
      <w:tr w:rsidR="008B0075" w:rsidRPr="00F4310B" w14:paraId="79C90389" w14:textId="77777777" w:rsidTr="00F9712B">
        <w:tc>
          <w:tcPr>
            <w:tcW w:w="188" w:type="pct"/>
            <w:vMerge w:val="restart"/>
            <w:tcBorders>
              <w:top w:val="single" w:sz="4" w:space="0" w:color="000000"/>
              <w:left w:val="single" w:sz="4" w:space="0" w:color="000000"/>
              <w:bottom w:val="single" w:sz="4" w:space="0" w:color="000000"/>
              <w:right w:val="single" w:sz="4" w:space="0" w:color="000000"/>
            </w:tcBorders>
            <w:hideMark/>
          </w:tcPr>
          <w:p w14:paraId="1A60DE4C" w14:textId="77777777" w:rsidR="008B0075" w:rsidRPr="00F4310B" w:rsidRDefault="008B0075" w:rsidP="004C7551">
            <w:pPr>
              <w:jc w:val="center"/>
              <w:rPr>
                <w:sz w:val="20"/>
                <w:szCs w:val="20"/>
              </w:rPr>
            </w:pPr>
            <w:r w:rsidRPr="00F4310B">
              <w:rPr>
                <w:sz w:val="20"/>
                <w:szCs w:val="20"/>
              </w:rPr>
              <w:t>№</w:t>
            </w:r>
          </w:p>
        </w:tc>
        <w:tc>
          <w:tcPr>
            <w:tcW w:w="761" w:type="pct"/>
            <w:vMerge w:val="restart"/>
            <w:tcBorders>
              <w:top w:val="single" w:sz="4" w:space="0" w:color="000000"/>
              <w:left w:val="single" w:sz="4" w:space="0" w:color="000000"/>
              <w:bottom w:val="single" w:sz="4" w:space="0" w:color="000000"/>
              <w:right w:val="single" w:sz="4" w:space="0" w:color="000000"/>
            </w:tcBorders>
            <w:hideMark/>
          </w:tcPr>
          <w:p w14:paraId="113CCE9F" w14:textId="33AE2A76" w:rsidR="008B0075" w:rsidRPr="00F4310B" w:rsidRDefault="008B0075" w:rsidP="004C7551">
            <w:pPr>
              <w:jc w:val="center"/>
              <w:rPr>
                <w:sz w:val="20"/>
                <w:szCs w:val="20"/>
              </w:rPr>
            </w:pPr>
            <w:r w:rsidRPr="00F4310B">
              <w:rPr>
                <w:sz w:val="20"/>
                <w:szCs w:val="20"/>
              </w:rPr>
              <w:t xml:space="preserve">Наименование </w:t>
            </w:r>
            <w:r w:rsidR="00180E45">
              <w:rPr>
                <w:sz w:val="20"/>
                <w:szCs w:val="20"/>
              </w:rPr>
              <w:t>контрагента</w:t>
            </w:r>
          </w:p>
          <w:p w14:paraId="64CF6866" w14:textId="77777777" w:rsidR="008B0075" w:rsidRPr="00F4310B" w:rsidRDefault="008B0075" w:rsidP="004C7551">
            <w:pPr>
              <w:jc w:val="center"/>
              <w:rPr>
                <w:sz w:val="20"/>
                <w:szCs w:val="20"/>
              </w:rPr>
            </w:pPr>
            <w:r w:rsidRPr="00F4310B">
              <w:rPr>
                <w:sz w:val="20"/>
                <w:szCs w:val="20"/>
              </w:rPr>
              <w:t>ИНН</w:t>
            </w:r>
          </w:p>
        </w:tc>
        <w:tc>
          <w:tcPr>
            <w:tcW w:w="237" w:type="pct"/>
            <w:vMerge w:val="restart"/>
            <w:tcBorders>
              <w:top w:val="single" w:sz="4" w:space="0" w:color="000000"/>
              <w:left w:val="single" w:sz="4" w:space="0" w:color="000000"/>
              <w:bottom w:val="single" w:sz="4" w:space="0" w:color="000000"/>
              <w:right w:val="single" w:sz="4" w:space="0" w:color="000000"/>
            </w:tcBorders>
            <w:hideMark/>
          </w:tcPr>
          <w:p w14:paraId="03E50B91" w14:textId="77777777" w:rsidR="008B0075" w:rsidRPr="00F4310B" w:rsidRDefault="008B0075" w:rsidP="004C7551">
            <w:pPr>
              <w:jc w:val="center"/>
              <w:rPr>
                <w:sz w:val="20"/>
                <w:szCs w:val="20"/>
              </w:rPr>
            </w:pPr>
            <w:r w:rsidRPr="00F4310B">
              <w:rPr>
                <w:sz w:val="20"/>
                <w:szCs w:val="20"/>
              </w:rPr>
              <w:t>Номер дела</w:t>
            </w:r>
          </w:p>
        </w:tc>
        <w:tc>
          <w:tcPr>
            <w:tcW w:w="1271" w:type="pct"/>
            <w:gridSpan w:val="3"/>
            <w:tcBorders>
              <w:top w:val="single" w:sz="4" w:space="0" w:color="000000"/>
              <w:left w:val="single" w:sz="4" w:space="0" w:color="000000"/>
              <w:bottom w:val="single" w:sz="4" w:space="0" w:color="000000"/>
              <w:right w:val="single" w:sz="4" w:space="0" w:color="000000"/>
            </w:tcBorders>
            <w:hideMark/>
          </w:tcPr>
          <w:p w14:paraId="04F96C7B" w14:textId="77777777" w:rsidR="008B0075" w:rsidRPr="00F4310B" w:rsidRDefault="008B0075" w:rsidP="004C7551">
            <w:pPr>
              <w:jc w:val="center"/>
              <w:rPr>
                <w:sz w:val="20"/>
                <w:szCs w:val="20"/>
              </w:rPr>
            </w:pPr>
            <w:r w:rsidRPr="00F4310B">
              <w:rPr>
                <w:sz w:val="20"/>
                <w:szCs w:val="20"/>
              </w:rPr>
              <w:t>Взыскано по судебному делу</w:t>
            </w:r>
          </w:p>
        </w:tc>
        <w:tc>
          <w:tcPr>
            <w:tcW w:w="1271" w:type="pct"/>
            <w:gridSpan w:val="3"/>
            <w:tcBorders>
              <w:top w:val="single" w:sz="4" w:space="0" w:color="000000"/>
              <w:left w:val="single" w:sz="4" w:space="0" w:color="000000"/>
              <w:bottom w:val="single" w:sz="4" w:space="0" w:color="000000"/>
              <w:right w:val="single" w:sz="4" w:space="0" w:color="000000"/>
            </w:tcBorders>
            <w:hideMark/>
          </w:tcPr>
          <w:p w14:paraId="6FC36400" w14:textId="77777777" w:rsidR="008B0075" w:rsidRPr="00F4310B" w:rsidRDefault="008B0075" w:rsidP="004C7551">
            <w:pPr>
              <w:jc w:val="center"/>
              <w:rPr>
                <w:sz w:val="20"/>
                <w:szCs w:val="20"/>
              </w:rPr>
            </w:pPr>
            <w:r w:rsidRPr="00F4310B">
              <w:rPr>
                <w:sz w:val="20"/>
                <w:szCs w:val="20"/>
              </w:rPr>
              <w:t xml:space="preserve">Всего фактически оплачено по судебному делу </w:t>
            </w:r>
          </w:p>
        </w:tc>
        <w:tc>
          <w:tcPr>
            <w:tcW w:w="1272" w:type="pct"/>
            <w:gridSpan w:val="3"/>
            <w:tcBorders>
              <w:top w:val="single" w:sz="4" w:space="0" w:color="000000"/>
              <w:left w:val="single" w:sz="4" w:space="0" w:color="000000"/>
              <w:bottom w:val="single" w:sz="4" w:space="0" w:color="000000"/>
              <w:right w:val="single" w:sz="4" w:space="0" w:color="000000"/>
            </w:tcBorders>
            <w:hideMark/>
          </w:tcPr>
          <w:p w14:paraId="35E0527B" w14:textId="77777777" w:rsidR="008B0075" w:rsidRPr="00F4310B" w:rsidRDefault="008B0075" w:rsidP="004C7551">
            <w:pPr>
              <w:jc w:val="center"/>
              <w:rPr>
                <w:sz w:val="20"/>
                <w:szCs w:val="20"/>
              </w:rPr>
            </w:pPr>
            <w:r w:rsidRPr="00F4310B">
              <w:rPr>
                <w:sz w:val="20"/>
                <w:szCs w:val="20"/>
              </w:rPr>
              <w:t>Фактически поступило за отчетный месяц</w:t>
            </w:r>
          </w:p>
        </w:tc>
      </w:tr>
      <w:tr w:rsidR="00C44D96" w:rsidRPr="00F4310B" w14:paraId="681B2630" w14:textId="77777777" w:rsidTr="00F9712B">
        <w:tc>
          <w:tcPr>
            <w:tcW w:w="188" w:type="pct"/>
            <w:vMerge/>
            <w:tcBorders>
              <w:top w:val="single" w:sz="4" w:space="0" w:color="000000"/>
              <w:left w:val="single" w:sz="4" w:space="0" w:color="000000"/>
              <w:bottom w:val="single" w:sz="4" w:space="0" w:color="000000"/>
              <w:right w:val="single" w:sz="4" w:space="0" w:color="000000"/>
            </w:tcBorders>
            <w:vAlign w:val="center"/>
            <w:hideMark/>
          </w:tcPr>
          <w:p w14:paraId="2F998A38" w14:textId="77777777" w:rsidR="008B0075" w:rsidRPr="00F4310B" w:rsidRDefault="008B0075" w:rsidP="004C7551">
            <w:pPr>
              <w:rPr>
                <w:sz w:val="20"/>
                <w:szCs w:val="20"/>
              </w:rPr>
            </w:pPr>
          </w:p>
        </w:tc>
        <w:tc>
          <w:tcPr>
            <w:tcW w:w="761" w:type="pct"/>
            <w:vMerge/>
            <w:tcBorders>
              <w:top w:val="single" w:sz="4" w:space="0" w:color="000000"/>
              <w:left w:val="single" w:sz="4" w:space="0" w:color="000000"/>
              <w:bottom w:val="single" w:sz="4" w:space="0" w:color="000000"/>
              <w:right w:val="single" w:sz="4" w:space="0" w:color="000000"/>
            </w:tcBorders>
            <w:vAlign w:val="center"/>
            <w:hideMark/>
          </w:tcPr>
          <w:p w14:paraId="30584C1A" w14:textId="77777777" w:rsidR="008B0075" w:rsidRPr="00F4310B" w:rsidRDefault="008B0075" w:rsidP="004C7551">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6C5F68" w14:textId="77777777" w:rsidR="008B0075" w:rsidRPr="00F4310B" w:rsidRDefault="008B0075" w:rsidP="004C7551">
            <w:pPr>
              <w:rPr>
                <w:sz w:val="20"/>
                <w:szCs w:val="20"/>
              </w:rPr>
            </w:pPr>
          </w:p>
        </w:tc>
        <w:tc>
          <w:tcPr>
            <w:tcW w:w="534" w:type="pct"/>
            <w:tcBorders>
              <w:top w:val="single" w:sz="4" w:space="0" w:color="000000"/>
              <w:left w:val="single" w:sz="4" w:space="0" w:color="000000"/>
              <w:bottom w:val="single" w:sz="4" w:space="0" w:color="000000"/>
              <w:right w:val="single" w:sz="4" w:space="0" w:color="000000"/>
            </w:tcBorders>
            <w:hideMark/>
          </w:tcPr>
          <w:p w14:paraId="4694EA14" w14:textId="5CF08148" w:rsidR="008B0075" w:rsidRPr="00F4310B" w:rsidRDefault="008B0075" w:rsidP="00C44D96">
            <w:pPr>
              <w:jc w:val="center"/>
              <w:rPr>
                <w:sz w:val="20"/>
                <w:szCs w:val="20"/>
              </w:rPr>
            </w:pPr>
            <w:r w:rsidRPr="00F4310B">
              <w:rPr>
                <w:sz w:val="20"/>
                <w:szCs w:val="20"/>
              </w:rPr>
              <w:t xml:space="preserve">Сумма </w:t>
            </w:r>
            <w:r w:rsidR="00C44D96" w:rsidRPr="00F4310B">
              <w:rPr>
                <w:sz w:val="20"/>
                <w:szCs w:val="20"/>
              </w:rPr>
              <w:t xml:space="preserve">задолженности, неосновательного обогащения, </w:t>
            </w:r>
            <w:r w:rsidR="00282A92" w:rsidRPr="00CB3C68">
              <w:rPr>
                <w:bCs/>
                <w:sz w:val="20"/>
                <w:szCs w:val="20"/>
              </w:rPr>
              <w:t>бездоговорного потребления</w:t>
            </w:r>
            <w:r w:rsidR="00282A92" w:rsidRPr="00F4310B">
              <w:rPr>
                <w:sz w:val="20"/>
                <w:szCs w:val="20"/>
              </w:rPr>
              <w:t xml:space="preserve"> </w:t>
            </w:r>
            <w:r w:rsidR="00C44D96" w:rsidRPr="00F4310B">
              <w:rPr>
                <w:sz w:val="20"/>
                <w:szCs w:val="20"/>
              </w:rPr>
              <w:t>убытков</w:t>
            </w:r>
          </w:p>
        </w:tc>
        <w:tc>
          <w:tcPr>
            <w:tcW w:w="341" w:type="pct"/>
            <w:tcBorders>
              <w:top w:val="single" w:sz="4" w:space="0" w:color="000000"/>
              <w:left w:val="single" w:sz="4" w:space="0" w:color="000000"/>
              <w:bottom w:val="single" w:sz="4" w:space="0" w:color="000000"/>
              <w:right w:val="single" w:sz="4" w:space="0" w:color="000000"/>
            </w:tcBorders>
            <w:hideMark/>
          </w:tcPr>
          <w:p w14:paraId="59E4DE2D" w14:textId="77777777" w:rsidR="008B0075" w:rsidRPr="00F4310B" w:rsidRDefault="008B0075" w:rsidP="004C7551">
            <w:pPr>
              <w:jc w:val="center"/>
              <w:rPr>
                <w:sz w:val="20"/>
                <w:szCs w:val="20"/>
              </w:rPr>
            </w:pPr>
            <w:r w:rsidRPr="00F4310B">
              <w:rPr>
                <w:sz w:val="20"/>
                <w:szCs w:val="20"/>
              </w:rPr>
              <w:t>Сумма штрафных санкций</w:t>
            </w:r>
          </w:p>
        </w:tc>
        <w:tc>
          <w:tcPr>
            <w:tcW w:w="396" w:type="pct"/>
            <w:tcBorders>
              <w:top w:val="single" w:sz="4" w:space="0" w:color="000000"/>
              <w:left w:val="single" w:sz="4" w:space="0" w:color="000000"/>
              <w:bottom w:val="single" w:sz="4" w:space="0" w:color="000000"/>
              <w:right w:val="single" w:sz="4" w:space="0" w:color="000000"/>
            </w:tcBorders>
            <w:hideMark/>
          </w:tcPr>
          <w:p w14:paraId="3C2C472E" w14:textId="77777777" w:rsidR="008B0075" w:rsidRPr="00F4310B" w:rsidRDefault="008B0075" w:rsidP="004C7551">
            <w:pPr>
              <w:jc w:val="center"/>
              <w:rPr>
                <w:sz w:val="20"/>
                <w:szCs w:val="20"/>
              </w:rPr>
            </w:pPr>
            <w:r w:rsidRPr="00F4310B">
              <w:rPr>
                <w:sz w:val="20"/>
                <w:szCs w:val="20"/>
              </w:rPr>
              <w:t>Сумма расходов по оплате госпошлины</w:t>
            </w:r>
          </w:p>
        </w:tc>
        <w:tc>
          <w:tcPr>
            <w:tcW w:w="534" w:type="pct"/>
            <w:tcBorders>
              <w:top w:val="single" w:sz="4" w:space="0" w:color="000000"/>
              <w:left w:val="single" w:sz="4" w:space="0" w:color="000000"/>
              <w:bottom w:val="single" w:sz="4" w:space="0" w:color="000000"/>
              <w:right w:val="single" w:sz="4" w:space="0" w:color="000000"/>
            </w:tcBorders>
            <w:hideMark/>
          </w:tcPr>
          <w:p w14:paraId="09B37998" w14:textId="3E328F9C" w:rsidR="008B0075" w:rsidRPr="00F4310B" w:rsidRDefault="00C44D96" w:rsidP="004C7551">
            <w:pPr>
              <w:jc w:val="center"/>
              <w:rPr>
                <w:sz w:val="20"/>
                <w:szCs w:val="20"/>
              </w:rPr>
            </w:pPr>
            <w:r w:rsidRPr="00F4310B">
              <w:rPr>
                <w:sz w:val="20"/>
                <w:szCs w:val="20"/>
              </w:rPr>
              <w:t xml:space="preserve">Сумма задолженности, неосновательного обогащения, </w:t>
            </w:r>
            <w:r w:rsidR="00282A92" w:rsidRPr="00CB3C68">
              <w:rPr>
                <w:bCs/>
                <w:sz w:val="20"/>
                <w:szCs w:val="20"/>
              </w:rPr>
              <w:t>бездоговорного потребления</w:t>
            </w:r>
            <w:r w:rsidR="00282A92" w:rsidRPr="00F4310B">
              <w:rPr>
                <w:sz w:val="20"/>
                <w:szCs w:val="20"/>
              </w:rPr>
              <w:t xml:space="preserve"> </w:t>
            </w:r>
            <w:r w:rsidRPr="00F4310B">
              <w:rPr>
                <w:sz w:val="20"/>
                <w:szCs w:val="20"/>
              </w:rPr>
              <w:t>убытков</w:t>
            </w:r>
          </w:p>
        </w:tc>
        <w:tc>
          <w:tcPr>
            <w:tcW w:w="341" w:type="pct"/>
            <w:tcBorders>
              <w:top w:val="single" w:sz="4" w:space="0" w:color="000000"/>
              <w:left w:val="single" w:sz="4" w:space="0" w:color="000000"/>
              <w:bottom w:val="single" w:sz="4" w:space="0" w:color="000000"/>
              <w:right w:val="single" w:sz="4" w:space="0" w:color="000000"/>
            </w:tcBorders>
            <w:hideMark/>
          </w:tcPr>
          <w:p w14:paraId="454C7371" w14:textId="77777777" w:rsidR="008B0075" w:rsidRPr="00F4310B" w:rsidRDefault="008B0075" w:rsidP="004C7551">
            <w:pPr>
              <w:jc w:val="center"/>
              <w:rPr>
                <w:sz w:val="20"/>
                <w:szCs w:val="20"/>
              </w:rPr>
            </w:pPr>
            <w:r w:rsidRPr="00F4310B">
              <w:rPr>
                <w:sz w:val="20"/>
                <w:szCs w:val="20"/>
              </w:rPr>
              <w:t>Сумма штрафных санкций</w:t>
            </w:r>
          </w:p>
        </w:tc>
        <w:tc>
          <w:tcPr>
            <w:tcW w:w="396" w:type="pct"/>
            <w:tcBorders>
              <w:top w:val="single" w:sz="4" w:space="0" w:color="000000"/>
              <w:left w:val="single" w:sz="4" w:space="0" w:color="000000"/>
              <w:bottom w:val="single" w:sz="4" w:space="0" w:color="000000"/>
              <w:right w:val="single" w:sz="4" w:space="0" w:color="000000"/>
            </w:tcBorders>
            <w:hideMark/>
          </w:tcPr>
          <w:p w14:paraId="20F58ADF" w14:textId="77777777" w:rsidR="008B0075" w:rsidRPr="00F4310B" w:rsidRDefault="008B0075" w:rsidP="004C7551">
            <w:pPr>
              <w:jc w:val="center"/>
              <w:rPr>
                <w:sz w:val="20"/>
                <w:szCs w:val="20"/>
              </w:rPr>
            </w:pPr>
            <w:r w:rsidRPr="00F4310B">
              <w:rPr>
                <w:sz w:val="20"/>
                <w:szCs w:val="20"/>
              </w:rPr>
              <w:t>Сумма расходов по оплате госпошлины</w:t>
            </w:r>
          </w:p>
        </w:tc>
        <w:tc>
          <w:tcPr>
            <w:tcW w:w="534" w:type="pct"/>
            <w:tcBorders>
              <w:top w:val="single" w:sz="4" w:space="0" w:color="000000"/>
              <w:left w:val="single" w:sz="4" w:space="0" w:color="000000"/>
              <w:bottom w:val="single" w:sz="4" w:space="0" w:color="000000"/>
              <w:right w:val="single" w:sz="4" w:space="0" w:color="000000"/>
            </w:tcBorders>
            <w:hideMark/>
          </w:tcPr>
          <w:p w14:paraId="06DD582B" w14:textId="2F1FCF4F" w:rsidR="008B0075" w:rsidRPr="00F4310B" w:rsidRDefault="00C44D96" w:rsidP="004C7551">
            <w:pPr>
              <w:jc w:val="center"/>
              <w:rPr>
                <w:sz w:val="20"/>
                <w:szCs w:val="20"/>
              </w:rPr>
            </w:pPr>
            <w:r w:rsidRPr="00F4310B">
              <w:rPr>
                <w:sz w:val="20"/>
                <w:szCs w:val="20"/>
              </w:rPr>
              <w:t xml:space="preserve">Сумма задолженности, неосновательного обогащения, </w:t>
            </w:r>
            <w:r w:rsidR="00282A92" w:rsidRPr="00CB3C68">
              <w:rPr>
                <w:bCs/>
                <w:sz w:val="20"/>
                <w:szCs w:val="20"/>
              </w:rPr>
              <w:t>бездоговорного потребления</w:t>
            </w:r>
            <w:r w:rsidR="00282A92" w:rsidRPr="00F4310B">
              <w:rPr>
                <w:sz w:val="20"/>
                <w:szCs w:val="20"/>
              </w:rPr>
              <w:t xml:space="preserve"> </w:t>
            </w:r>
            <w:r w:rsidRPr="00F4310B">
              <w:rPr>
                <w:sz w:val="20"/>
                <w:szCs w:val="20"/>
              </w:rPr>
              <w:t>убытков</w:t>
            </w:r>
          </w:p>
        </w:tc>
        <w:tc>
          <w:tcPr>
            <w:tcW w:w="341" w:type="pct"/>
            <w:tcBorders>
              <w:top w:val="single" w:sz="4" w:space="0" w:color="000000"/>
              <w:left w:val="single" w:sz="4" w:space="0" w:color="000000"/>
              <w:bottom w:val="single" w:sz="4" w:space="0" w:color="000000"/>
              <w:right w:val="single" w:sz="4" w:space="0" w:color="000000"/>
            </w:tcBorders>
            <w:hideMark/>
          </w:tcPr>
          <w:p w14:paraId="748C2436" w14:textId="77777777" w:rsidR="008B0075" w:rsidRPr="00F4310B" w:rsidRDefault="008B0075" w:rsidP="004C7551">
            <w:pPr>
              <w:jc w:val="center"/>
              <w:rPr>
                <w:sz w:val="20"/>
                <w:szCs w:val="20"/>
              </w:rPr>
            </w:pPr>
            <w:r w:rsidRPr="00F4310B">
              <w:rPr>
                <w:sz w:val="20"/>
                <w:szCs w:val="20"/>
              </w:rPr>
              <w:t>Сумма штрафных санкций</w:t>
            </w:r>
          </w:p>
        </w:tc>
        <w:tc>
          <w:tcPr>
            <w:tcW w:w="396" w:type="pct"/>
            <w:tcBorders>
              <w:top w:val="single" w:sz="4" w:space="0" w:color="000000"/>
              <w:left w:val="single" w:sz="4" w:space="0" w:color="000000"/>
              <w:bottom w:val="single" w:sz="4" w:space="0" w:color="000000"/>
              <w:right w:val="single" w:sz="4" w:space="0" w:color="000000"/>
            </w:tcBorders>
            <w:hideMark/>
          </w:tcPr>
          <w:p w14:paraId="3F562D78" w14:textId="77777777" w:rsidR="008B0075" w:rsidRPr="00F4310B" w:rsidRDefault="008B0075" w:rsidP="004C7551">
            <w:pPr>
              <w:jc w:val="center"/>
              <w:rPr>
                <w:sz w:val="20"/>
                <w:szCs w:val="20"/>
              </w:rPr>
            </w:pPr>
            <w:r w:rsidRPr="00F4310B">
              <w:rPr>
                <w:sz w:val="20"/>
                <w:szCs w:val="20"/>
              </w:rPr>
              <w:t>Сумма расходов по оплате госпошлины</w:t>
            </w:r>
          </w:p>
        </w:tc>
      </w:tr>
      <w:tr w:rsidR="00C44D96" w:rsidRPr="00F4310B" w14:paraId="66700CDD" w14:textId="77777777" w:rsidTr="00F9712B">
        <w:tc>
          <w:tcPr>
            <w:tcW w:w="188" w:type="pct"/>
            <w:tcBorders>
              <w:top w:val="single" w:sz="4" w:space="0" w:color="000000"/>
              <w:left w:val="single" w:sz="4" w:space="0" w:color="000000"/>
              <w:bottom w:val="single" w:sz="4" w:space="0" w:color="000000"/>
              <w:right w:val="single" w:sz="4" w:space="0" w:color="000000"/>
            </w:tcBorders>
          </w:tcPr>
          <w:p w14:paraId="7494F838" w14:textId="77777777" w:rsidR="008B0075" w:rsidRPr="00F4310B" w:rsidRDefault="008B0075" w:rsidP="004C7551">
            <w:pPr>
              <w:jc w:val="center"/>
            </w:pPr>
          </w:p>
        </w:tc>
        <w:tc>
          <w:tcPr>
            <w:tcW w:w="761" w:type="pct"/>
            <w:tcBorders>
              <w:top w:val="single" w:sz="4" w:space="0" w:color="000000"/>
              <w:left w:val="single" w:sz="4" w:space="0" w:color="000000"/>
              <w:bottom w:val="single" w:sz="4" w:space="0" w:color="000000"/>
              <w:right w:val="single" w:sz="4" w:space="0" w:color="000000"/>
            </w:tcBorders>
          </w:tcPr>
          <w:p w14:paraId="1203750E" w14:textId="77777777" w:rsidR="008B0075" w:rsidRPr="00F4310B" w:rsidRDefault="008B0075" w:rsidP="004C7551">
            <w:pPr>
              <w:jc w:val="center"/>
            </w:pPr>
          </w:p>
        </w:tc>
        <w:tc>
          <w:tcPr>
            <w:tcW w:w="237" w:type="pct"/>
            <w:tcBorders>
              <w:top w:val="single" w:sz="4" w:space="0" w:color="000000"/>
              <w:left w:val="single" w:sz="4" w:space="0" w:color="000000"/>
              <w:bottom w:val="single" w:sz="4" w:space="0" w:color="000000"/>
              <w:right w:val="single" w:sz="4" w:space="0" w:color="000000"/>
            </w:tcBorders>
          </w:tcPr>
          <w:p w14:paraId="29AE658A" w14:textId="77777777" w:rsidR="008B0075" w:rsidRPr="00F4310B" w:rsidRDefault="008B0075" w:rsidP="004C7551">
            <w:pPr>
              <w:jc w:val="center"/>
            </w:pPr>
          </w:p>
        </w:tc>
        <w:tc>
          <w:tcPr>
            <w:tcW w:w="534" w:type="pct"/>
            <w:tcBorders>
              <w:top w:val="single" w:sz="4" w:space="0" w:color="000000"/>
              <w:left w:val="single" w:sz="4" w:space="0" w:color="000000"/>
              <w:bottom w:val="single" w:sz="4" w:space="0" w:color="000000"/>
              <w:right w:val="single" w:sz="4" w:space="0" w:color="000000"/>
            </w:tcBorders>
          </w:tcPr>
          <w:p w14:paraId="227A359A" w14:textId="77777777" w:rsidR="008B0075" w:rsidRPr="00F4310B" w:rsidRDefault="008B0075" w:rsidP="004C7551">
            <w:pPr>
              <w:jc w:val="center"/>
            </w:pPr>
          </w:p>
        </w:tc>
        <w:tc>
          <w:tcPr>
            <w:tcW w:w="341" w:type="pct"/>
            <w:tcBorders>
              <w:top w:val="single" w:sz="4" w:space="0" w:color="000000"/>
              <w:left w:val="single" w:sz="4" w:space="0" w:color="000000"/>
              <w:bottom w:val="single" w:sz="4" w:space="0" w:color="000000"/>
              <w:right w:val="single" w:sz="4" w:space="0" w:color="000000"/>
            </w:tcBorders>
          </w:tcPr>
          <w:p w14:paraId="45671FF3" w14:textId="77777777" w:rsidR="008B0075" w:rsidRPr="00F4310B" w:rsidRDefault="008B0075" w:rsidP="004C7551">
            <w:pPr>
              <w:jc w:val="center"/>
            </w:pPr>
          </w:p>
        </w:tc>
        <w:tc>
          <w:tcPr>
            <w:tcW w:w="396" w:type="pct"/>
            <w:tcBorders>
              <w:top w:val="single" w:sz="4" w:space="0" w:color="000000"/>
              <w:left w:val="single" w:sz="4" w:space="0" w:color="000000"/>
              <w:bottom w:val="single" w:sz="4" w:space="0" w:color="000000"/>
              <w:right w:val="single" w:sz="4" w:space="0" w:color="000000"/>
            </w:tcBorders>
          </w:tcPr>
          <w:p w14:paraId="2041804D" w14:textId="77777777" w:rsidR="008B0075" w:rsidRPr="00F4310B" w:rsidRDefault="008B0075" w:rsidP="004C7551">
            <w:pPr>
              <w:jc w:val="center"/>
            </w:pPr>
          </w:p>
        </w:tc>
        <w:tc>
          <w:tcPr>
            <w:tcW w:w="534" w:type="pct"/>
            <w:tcBorders>
              <w:top w:val="single" w:sz="4" w:space="0" w:color="000000"/>
              <w:left w:val="single" w:sz="4" w:space="0" w:color="000000"/>
              <w:bottom w:val="single" w:sz="4" w:space="0" w:color="000000"/>
              <w:right w:val="single" w:sz="4" w:space="0" w:color="000000"/>
            </w:tcBorders>
          </w:tcPr>
          <w:p w14:paraId="0BE3C758" w14:textId="77777777" w:rsidR="008B0075" w:rsidRPr="00F4310B" w:rsidRDefault="008B0075" w:rsidP="004C7551">
            <w:pPr>
              <w:jc w:val="center"/>
            </w:pPr>
          </w:p>
        </w:tc>
        <w:tc>
          <w:tcPr>
            <w:tcW w:w="341" w:type="pct"/>
            <w:tcBorders>
              <w:top w:val="single" w:sz="4" w:space="0" w:color="000000"/>
              <w:left w:val="single" w:sz="4" w:space="0" w:color="000000"/>
              <w:bottom w:val="single" w:sz="4" w:space="0" w:color="000000"/>
              <w:right w:val="single" w:sz="4" w:space="0" w:color="000000"/>
            </w:tcBorders>
          </w:tcPr>
          <w:p w14:paraId="3C632561" w14:textId="77777777" w:rsidR="008B0075" w:rsidRPr="00F4310B" w:rsidRDefault="008B0075" w:rsidP="004C7551">
            <w:pPr>
              <w:jc w:val="center"/>
            </w:pPr>
          </w:p>
        </w:tc>
        <w:tc>
          <w:tcPr>
            <w:tcW w:w="396" w:type="pct"/>
            <w:tcBorders>
              <w:top w:val="single" w:sz="4" w:space="0" w:color="000000"/>
              <w:left w:val="single" w:sz="4" w:space="0" w:color="000000"/>
              <w:bottom w:val="single" w:sz="4" w:space="0" w:color="000000"/>
              <w:right w:val="single" w:sz="4" w:space="0" w:color="000000"/>
            </w:tcBorders>
          </w:tcPr>
          <w:p w14:paraId="429DCCBC" w14:textId="77777777" w:rsidR="008B0075" w:rsidRPr="00F4310B" w:rsidRDefault="008B0075" w:rsidP="004C7551">
            <w:pPr>
              <w:jc w:val="center"/>
            </w:pPr>
          </w:p>
        </w:tc>
        <w:tc>
          <w:tcPr>
            <w:tcW w:w="534" w:type="pct"/>
            <w:tcBorders>
              <w:top w:val="single" w:sz="4" w:space="0" w:color="000000"/>
              <w:left w:val="single" w:sz="4" w:space="0" w:color="000000"/>
              <w:bottom w:val="single" w:sz="4" w:space="0" w:color="000000"/>
              <w:right w:val="single" w:sz="4" w:space="0" w:color="000000"/>
            </w:tcBorders>
          </w:tcPr>
          <w:p w14:paraId="3AC4219D" w14:textId="77777777" w:rsidR="008B0075" w:rsidRPr="00F4310B" w:rsidRDefault="008B0075" w:rsidP="004C7551">
            <w:pPr>
              <w:jc w:val="center"/>
            </w:pPr>
          </w:p>
        </w:tc>
        <w:tc>
          <w:tcPr>
            <w:tcW w:w="341" w:type="pct"/>
            <w:tcBorders>
              <w:top w:val="single" w:sz="4" w:space="0" w:color="000000"/>
              <w:left w:val="single" w:sz="4" w:space="0" w:color="000000"/>
              <w:bottom w:val="single" w:sz="4" w:space="0" w:color="000000"/>
              <w:right w:val="single" w:sz="4" w:space="0" w:color="000000"/>
            </w:tcBorders>
          </w:tcPr>
          <w:p w14:paraId="114A4B4C" w14:textId="77777777" w:rsidR="008B0075" w:rsidRPr="00F4310B" w:rsidRDefault="008B0075" w:rsidP="004C7551">
            <w:pPr>
              <w:jc w:val="center"/>
            </w:pPr>
          </w:p>
        </w:tc>
        <w:tc>
          <w:tcPr>
            <w:tcW w:w="396" w:type="pct"/>
            <w:tcBorders>
              <w:top w:val="single" w:sz="4" w:space="0" w:color="000000"/>
              <w:left w:val="single" w:sz="4" w:space="0" w:color="000000"/>
              <w:bottom w:val="single" w:sz="4" w:space="0" w:color="000000"/>
              <w:right w:val="single" w:sz="4" w:space="0" w:color="000000"/>
            </w:tcBorders>
          </w:tcPr>
          <w:p w14:paraId="6A374C1E" w14:textId="77777777" w:rsidR="008B0075" w:rsidRPr="00F4310B" w:rsidRDefault="008B0075" w:rsidP="004C7551">
            <w:pPr>
              <w:jc w:val="center"/>
            </w:pPr>
          </w:p>
        </w:tc>
      </w:tr>
      <w:tr w:rsidR="00C44D96" w:rsidRPr="00F4310B" w14:paraId="59A425FD" w14:textId="77777777" w:rsidTr="00F9712B">
        <w:tc>
          <w:tcPr>
            <w:tcW w:w="188" w:type="pct"/>
            <w:tcBorders>
              <w:top w:val="single" w:sz="4" w:space="0" w:color="000000"/>
              <w:left w:val="single" w:sz="4" w:space="0" w:color="000000"/>
              <w:bottom w:val="single" w:sz="4" w:space="0" w:color="000000"/>
              <w:right w:val="single" w:sz="4" w:space="0" w:color="000000"/>
            </w:tcBorders>
          </w:tcPr>
          <w:p w14:paraId="73AA5EB0" w14:textId="77777777" w:rsidR="008B0075" w:rsidRPr="00F4310B" w:rsidRDefault="008B0075" w:rsidP="004C7551">
            <w:pPr>
              <w:jc w:val="both"/>
            </w:pPr>
          </w:p>
        </w:tc>
        <w:tc>
          <w:tcPr>
            <w:tcW w:w="761" w:type="pct"/>
            <w:tcBorders>
              <w:top w:val="single" w:sz="4" w:space="0" w:color="000000"/>
              <w:left w:val="single" w:sz="4" w:space="0" w:color="000000"/>
              <w:bottom w:val="single" w:sz="4" w:space="0" w:color="000000"/>
              <w:right w:val="single" w:sz="4" w:space="0" w:color="000000"/>
            </w:tcBorders>
          </w:tcPr>
          <w:p w14:paraId="69FF6F0F" w14:textId="77777777" w:rsidR="008B0075" w:rsidRPr="00F4310B" w:rsidRDefault="008B0075" w:rsidP="004C7551">
            <w:pPr>
              <w:jc w:val="both"/>
            </w:pPr>
          </w:p>
        </w:tc>
        <w:tc>
          <w:tcPr>
            <w:tcW w:w="237" w:type="pct"/>
            <w:tcBorders>
              <w:top w:val="single" w:sz="4" w:space="0" w:color="000000"/>
              <w:left w:val="single" w:sz="4" w:space="0" w:color="000000"/>
              <w:bottom w:val="single" w:sz="4" w:space="0" w:color="000000"/>
              <w:right w:val="single" w:sz="4" w:space="0" w:color="000000"/>
            </w:tcBorders>
          </w:tcPr>
          <w:p w14:paraId="07548CA9" w14:textId="77777777" w:rsidR="008B0075" w:rsidRPr="00F4310B" w:rsidRDefault="008B0075" w:rsidP="004C7551">
            <w:pPr>
              <w:jc w:val="both"/>
            </w:pPr>
          </w:p>
        </w:tc>
        <w:tc>
          <w:tcPr>
            <w:tcW w:w="534" w:type="pct"/>
            <w:tcBorders>
              <w:top w:val="single" w:sz="4" w:space="0" w:color="000000"/>
              <w:left w:val="single" w:sz="4" w:space="0" w:color="000000"/>
              <w:bottom w:val="single" w:sz="4" w:space="0" w:color="000000"/>
              <w:right w:val="single" w:sz="4" w:space="0" w:color="000000"/>
            </w:tcBorders>
          </w:tcPr>
          <w:p w14:paraId="51A4ECAF" w14:textId="77777777" w:rsidR="008B0075" w:rsidRPr="00F4310B" w:rsidRDefault="008B0075" w:rsidP="004C7551">
            <w:pPr>
              <w:jc w:val="both"/>
            </w:pPr>
          </w:p>
        </w:tc>
        <w:tc>
          <w:tcPr>
            <w:tcW w:w="341" w:type="pct"/>
            <w:tcBorders>
              <w:top w:val="single" w:sz="4" w:space="0" w:color="000000"/>
              <w:left w:val="single" w:sz="4" w:space="0" w:color="000000"/>
              <w:bottom w:val="single" w:sz="4" w:space="0" w:color="000000"/>
              <w:right w:val="single" w:sz="4" w:space="0" w:color="000000"/>
            </w:tcBorders>
          </w:tcPr>
          <w:p w14:paraId="3F18E5BE" w14:textId="77777777" w:rsidR="008B0075" w:rsidRPr="00F4310B" w:rsidRDefault="008B0075" w:rsidP="004C7551">
            <w:pPr>
              <w:jc w:val="both"/>
            </w:pPr>
          </w:p>
        </w:tc>
        <w:tc>
          <w:tcPr>
            <w:tcW w:w="396" w:type="pct"/>
            <w:tcBorders>
              <w:top w:val="single" w:sz="4" w:space="0" w:color="000000"/>
              <w:left w:val="single" w:sz="4" w:space="0" w:color="000000"/>
              <w:bottom w:val="single" w:sz="4" w:space="0" w:color="000000"/>
              <w:right w:val="single" w:sz="4" w:space="0" w:color="000000"/>
            </w:tcBorders>
          </w:tcPr>
          <w:p w14:paraId="393280A4" w14:textId="77777777" w:rsidR="008B0075" w:rsidRPr="00F4310B" w:rsidRDefault="008B0075" w:rsidP="004C7551">
            <w:pPr>
              <w:jc w:val="both"/>
            </w:pPr>
          </w:p>
        </w:tc>
        <w:tc>
          <w:tcPr>
            <w:tcW w:w="534" w:type="pct"/>
            <w:tcBorders>
              <w:top w:val="single" w:sz="4" w:space="0" w:color="000000"/>
              <w:left w:val="single" w:sz="4" w:space="0" w:color="000000"/>
              <w:bottom w:val="single" w:sz="4" w:space="0" w:color="000000"/>
              <w:right w:val="single" w:sz="4" w:space="0" w:color="000000"/>
            </w:tcBorders>
          </w:tcPr>
          <w:p w14:paraId="617DEC84" w14:textId="77777777" w:rsidR="008B0075" w:rsidRPr="00F4310B" w:rsidRDefault="008B0075" w:rsidP="004C7551">
            <w:pPr>
              <w:jc w:val="both"/>
            </w:pPr>
          </w:p>
        </w:tc>
        <w:tc>
          <w:tcPr>
            <w:tcW w:w="341" w:type="pct"/>
            <w:tcBorders>
              <w:top w:val="single" w:sz="4" w:space="0" w:color="000000"/>
              <w:left w:val="single" w:sz="4" w:space="0" w:color="000000"/>
              <w:bottom w:val="single" w:sz="4" w:space="0" w:color="000000"/>
              <w:right w:val="single" w:sz="4" w:space="0" w:color="000000"/>
            </w:tcBorders>
          </w:tcPr>
          <w:p w14:paraId="36E77519" w14:textId="77777777" w:rsidR="008B0075" w:rsidRPr="00F4310B" w:rsidRDefault="008B0075" w:rsidP="004C7551">
            <w:pPr>
              <w:jc w:val="both"/>
            </w:pPr>
          </w:p>
        </w:tc>
        <w:tc>
          <w:tcPr>
            <w:tcW w:w="396" w:type="pct"/>
            <w:tcBorders>
              <w:top w:val="single" w:sz="4" w:space="0" w:color="000000"/>
              <w:left w:val="single" w:sz="4" w:space="0" w:color="000000"/>
              <w:bottom w:val="single" w:sz="4" w:space="0" w:color="000000"/>
              <w:right w:val="single" w:sz="4" w:space="0" w:color="000000"/>
            </w:tcBorders>
          </w:tcPr>
          <w:p w14:paraId="6883FE32" w14:textId="77777777" w:rsidR="008B0075" w:rsidRPr="00F4310B" w:rsidRDefault="008B0075" w:rsidP="004C7551">
            <w:pPr>
              <w:jc w:val="both"/>
            </w:pPr>
          </w:p>
        </w:tc>
        <w:tc>
          <w:tcPr>
            <w:tcW w:w="534" w:type="pct"/>
            <w:tcBorders>
              <w:top w:val="single" w:sz="4" w:space="0" w:color="000000"/>
              <w:left w:val="single" w:sz="4" w:space="0" w:color="000000"/>
              <w:bottom w:val="single" w:sz="4" w:space="0" w:color="000000"/>
              <w:right w:val="single" w:sz="4" w:space="0" w:color="000000"/>
            </w:tcBorders>
          </w:tcPr>
          <w:p w14:paraId="2ABBB442" w14:textId="77777777" w:rsidR="008B0075" w:rsidRPr="00F4310B" w:rsidRDefault="008B0075" w:rsidP="004C7551">
            <w:pPr>
              <w:jc w:val="both"/>
            </w:pPr>
          </w:p>
        </w:tc>
        <w:tc>
          <w:tcPr>
            <w:tcW w:w="341" w:type="pct"/>
            <w:tcBorders>
              <w:top w:val="single" w:sz="4" w:space="0" w:color="000000"/>
              <w:left w:val="single" w:sz="4" w:space="0" w:color="000000"/>
              <w:bottom w:val="single" w:sz="4" w:space="0" w:color="000000"/>
              <w:right w:val="single" w:sz="4" w:space="0" w:color="000000"/>
            </w:tcBorders>
          </w:tcPr>
          <w:p w14:paraId="7DFF179F" w14:textId="77777777" w:rsidR="008B0075" w:rsidRPr="00F4310B" w:rsidRDefault="008B0075" w:rsidP="004C7551">
            <w:pPr>
              <w:jc w:val="both"/>
            </w:pPr>
          </w:p>
        </w:tc>
        <w:tc>
          <w:tcPr>
            <w:tcW w:w="396" w:type="pct"/>
            <w:tcBorders>
              <w:top w:val="single" w:sz="4" w:space="0" w:color="000000"/>
              <w:left w:val="single" w:sz="4" w:space="0" w:color="000000"/>
              <w:bottom w:val="single" w:sz="4" w:space="0" w:color="000000"/>
              <w:right w:val="single" w:sz="4" w:space="0" w:color="000000"/>
            </w:tcBorders>
          </w:tcPr>
          <w:p w14:paraId="3E3A3230" w14:textId="77777777" w:rsidR="008B0075" w:rsidRPr="00F4310B" w:rsidRDefault="008B0075" w:rsidP="004C7551">
            <w:pPr>
              <w:jc w:val="both"/>
            </w:pPr>
          </w:p>
        </w:tc>
      </w:tr>
      <w:tr w:rsidR="00C44D96" w:rsidRPr="00F4310B" w14:paraId="13177C61" w14:textId="77777777" w:rsidTr="00F9712B">
        <w:tc>
          <w:tcPr>
            <w:tcW w:w="188" w:type="pct"/>
            <w:tcBorders>
              <w:top w:val="single" w:sz="4" w:space="0" w:color="000000"/>
              <w:left w:val="single" w:sz="4" w:space="0" w:color="000000"/>
              <w:bottom w:val="single" w:sz="4" w:space="0" w:color="000000"/>
              <w:right w:val="single" w:sz="4" w:space="0" w:color="000000"/>
            </w:tcBorders>
          </w:tcPr>
          <w:p w14:paraId="095250DA" w14:textId="77777777" w:rsidR="008B0075" w:rsidRPr="00F4310B" w:rsidRDefault="008B0075" w:rsidP="004C7551">
            <w:pPr>
              <w:jc w:val="both"/>
            </w:pPr>
          </w:p>
        </w:tc>
        <w:tc>
          <w:tcPr>
            <w:tcW w:w="761" w:type="pct"/>
            <w:tcBorders>
              <w:top w:val="single" w:sz="4" w:space="0" w:color="000000"/>
              <w:left w:val="single" w:sz="4" w:space="0" w:color="000000"/>
              <w:bottom w:val="single" w:sz="4" w:space="0" w:color="000000"/>
              <w:right w:val="single" w:sz="4" w:space="0" w:color="000000"/>
            </w:tcBorders>
          </w:tcPr>
          <w:p w14:paraId="35F46AED" w14:textId="77777777" w:rsidR="008B0075" w:rsidRPr="00F4310B" w:rsidRDefault="008B0075" w:rsidP="004C7551">
            <w:pPr>
              <w:jc w:val="both"/>
            </w:pPr>
          </w:p>
        </w:tc>
        <w:tc>
          <w:tcPr>
            <w:tcW w:w="237" w:type="pct"/>
            <w:tcBorders>
              <w:top w:val="single" w:sz="4" w:space="0" w:color="000000"/>
              <w:left w:val="single" w:sz="4" w:space="0" w:color="000000"/>
              <w:bottom w:val="single" w:sz="4" w:space="0" w:color="000000"/>
              <w:right w:val="single" w:sz="4" w:space="0" w:color="000000"/>
            </w:tcBorders>
          </w:tcPr>
          <w:p w14:paraId="7CB6D49E" w14:textId="77777777" w:rsidR="008B0075" w:rsidRPr="00F4310B" w:rsidRDefault="008B0075" w:rsidP="004C7551">
            <w:pPr>
              <w:jc w:val="both"/>
            </w:pPr>
          </w:p>
        </w:tc>
        <w:tc>
          <w:tcPr>
            <w:tcW w:w="534" w:type="pct"/>
            <w:tcBorders>
              <w:top w:val="single" w:sz="4" w:space="0" w:color="000000"/>
              <w:left w:val="single" w:sz="4" w:space="0" w:color="000000"/>
              <w:bottom w:val="single" w:sz="4" w:space="0" w:color="000000"/>
              <w:right w:val="single" w:sz="4" w:space="0" w:color="000000"/>
            </w:tcBorders>
          </w:tcPr>
          <w:p w14:paraId="0D07BF64" w14:textId="77777777" w:rsidR="008B0075" w:rsidRPr="00F4310B" w:rsidRDefault="008B0075" w:rsidP="004C7551">
            <w:pPr>
              <w:jc w:val="both"/>
            </w:pPr>
          </w:p>
        </w:tc>
        <w:tc>
          <w:tcPr>
            <w:tcW w:w="341" w:type="pct"/>
            <w:tcBorders>
              <w:top w:val="single" w:sz="4" w:space="0" w:color="000000"/>
              <w:left w:val="single" w:sz="4" w:space="0" w:color="000000"/>
              <w:bottom w:val="single" w:sz="4" w:space="0" w:color="000000"/>
              <w:right w:val="single" w:sz="4" w:space="0" w:color="000000"/>
            </w:tcBorders>
          </w:tcPr>
          <w:p w14:paraId="7D461AE5" w14:textId="77777777" w:rsidR="008B0075" w:rsidRPr="00F4310B" w:rsidRDefault="008B0075" w:rsidP="004C7551">
            <w:pPr>
              <w:jc w:val="both"/>
            </w:pPr>
          </w:p>
        </w:tc>
        <w:tc>
          <w:tcPr>
            <w:tcW w:w="396" w:type="pct"/>
            <w:tcBorders>
              <w:top w:val="single" w:sz="4" w:space="0" w:color="000000"/>
              <w:left w:val="single" w:sz="4" w:space="0" w:color="000000"/>
              <w:bottom w:val="single" w:sz="4" w:space="0" w:color="000000"/>
              <w:right w:val="single" w:sz="4" w:space="0" w:color="000000"/>
            </w:tcBorders>
          </w:tcPr>
          <w:p w14:paraId="0582AC8B" w14:textId="77777777" w:rsidR="008B0075" w:rsidRPr="00F4310B" w:rsidRDefault="008B0075" w:rsidP="004C7551">
            <w:pPr>
              <w:jc w:val="both"/>
            </w:pPr>
          </w:p>
        </w:tc>
        <w:tc>
          <w:tcPr>
            <w:tcW w:w="534" w:type="pct"/>
            <w:tcBorders>
              <w:top w:val="single" w:sz="4" w:space="0" w:color="000000"/>
              <w:left w:val="single" w:sz="4" w:space="0" w:color="000000"/>
              <w:bottom w:val="single" w:sz="4" w:space="0" w:color="000000"/>
              <w:right w:val="single" w:sz="4" w:space="0" w:color="000000"/>
            </w:tcBorders>
          </w:tcPr>
          <w:p w14:paraId="012212F6" w14:textId="77777777" w:rsidR="008B0075" w:rsidRPr="00F4310B" w:rsidRDefault="008B0075" w:rsidP="004C7551">
            <w:pPr>
              <w:jc w:val="both"/>
            </w:pPr>
          </w:p>
        </w:tc>
        <w:tc>
          <w:tcPr>
            <w:tcW w:w="341" w:type="pct"/>
            <w:tcBorders>
              <w:top w:val="single" w:sz="4" w:space="0" w:color="000000"/>
              <w:left w:val="single" w:sz="4" w:space="0" w:color="000000"/>
              <w:bottom w:val="single" w:sz="4" w:space="0" w:color="000000"/>
              <w:right w:val="single" w:sz="4" w:space="0" w:color="000000"/>
            </w:tcBorders>
          </w:tcPr>
          <w:p w14:paraId="133E1F44" w14:textId="77777777" w:rsidR="008B0075" w:rsidRPr="00F4310B" w:rsidRDefault="008B0075" w:rsidP="004C7551">
            <w:pPr>
              <w:jc w:val="both"/>
            </w:pPr>
          </w:p>
        </w:tc>
        <w:tc>
          <w:tcPr>
            <w:tcW w:w="396" w:type="pct"/>
            <w:tcBorders>
              <w:top w:val="single" w:sz="4" w:space="0" w:color="000000"/>
              <w:left w:val="single" w:sz="4" w:space="0" w:color="000000"/>
              <w:bottom w:val="single" w:sz="4" w:space="0" w:color="000000"/>
              <w:right w:val="single" w:sz="4" w:space="0" w:color="000000"/>
            </w:tcBorders>
          </w:tcPr>
          <w:p w14:paraId="51423A83" w14:textId="77777777" w:rsidR="008B0075" w:rsidRPr="00F4310B" w:rsidRDefault="008B0075" w:rsidP="004C7551">
            <w:pPr>
              <w:jc w:val="both"/>
            </w:pPr>
          </w:p>
        </w:tc>
        <w:tc>
          <w:tcPr>
            <w:tcW w:w="534" w:type="pct"/>
            <w:tcBorders>
              <w:top w:val="single" w:sz="4" w:space="0" w:color="000000"/>
              <w:left w:val="single" w:sz="4" w:space="0" w:color="000000"/>
              <w:bottom w:val="single" w:sz="4" w:space="0" w:color="000000"/>
              <w:right w:val="single" w:sz="4" w:space="0" w:color="000000"/>
            </w:tcBorders>
          </w:tcPr>
          <w:p w14:paraId="74CB8B84" w14:textId="77777777" w:rsidR="008B0075" w:rsidRPr="00F4310B" w:rsidRDefault="008B0075" w:rsidP="004C7551">
            <w:pPr>
              <w:jc w:val="both"/>
            </w:pPr>
          </w:p>
        </w:tc>
        <w:tc>
          <w:tcPr>
            <w:tcW w:w="341" w:type="pct"/>
            <w:tcBorders>
              <w:top w:val="single" w:sz="4" w:space="0" w:color="000000"/>
              <w:left w:val="single" w:sz="4" w:space="0" w:color="000000"/>
              <w:bottom w:val="single" w:sz="4" w:space="0" w:color="000000"/>
              <w:right w:val="single" w:sz="4" w:space="0" w:color="000000"/>
            </w:tcBorders>
          </w:tcPr>
          <w:p w14:paraId="3FB439E5" w14:textId="77777777" w:rsidR="008B0075" w:rsidRPr="00F4310B" w:rsidRDefault="008B0075" w:rsidP="004C7551">
            <w:pPr>
              <w:jc w:val="both"/>
            </w:pPr>
          </w:p>
        </w:tc>
        <w:tc>
          <w:tcPr>
            <w:tcW w:w="396" w:type="pct"/>
            <w:tcBorders>
              <w:top w:val="single" w:sz="4" w:space="0" w:color="000000"/>
              <w:left w:val="single" w:sz="4" w:space="0" w:color="000000"/>
              <w:bottom w:val="single" w:sz="4" w:space="0" w:color="000000"/>
              <w:right w:val="single" w:sz="4" w:space="0" w:color="000000"/>
            </w:tcBorders>
          </w:tcPr>
          <w:p w14:paraId="001DD23F" w14:textId="77777777" w:rsidR="008B0075" w:rsidRPr="00F4310B" w:rsidRDefault="008B0075" w:rsidP="004C7551">
            <w:pPr>
              <w:jc w:val="both"/>
            </w:pPr>
          </w:p>
        </w:tc>
      </w:tr>
    </w:tbl>
    <w:p w14:paraId="070B3F47" w14:textId="77777777" w:rsidR="008B0075" w:rsidRPr="00F4310B" w:rsidRDefault="008B0075" w:rsidP="008B0075">
      <w:pPr>
        <w:ind w:firstLine="600"/>
        <w:jc w:val="both"/>
        <w:rPr>
          <w:sz w:val="20"/>
          <w:szCs w:val="20"/>
        </w:rPr>
      </w:pPr>
    </w:p>
    <w:tbl>
      <w:tblPr>
        <w:tblW w:w="9960" w:type="dxa"/>
        <w:jc w:val="center"/>
        <w:tblLayout w:type="fixed"/>
        <w:tblLook w:val="04A0" w:firstRow="1" w:lastRow="0" w:firstColumn="1" w:lastColumn="0" w:noHBand="0" w:noVBand="1"/>
      </w:tblPr>
      <w:tblGrid>
        <w:gridCol w:w="4995"/>
        <w:gridCol w:w="4965"/>
      </w:tblGrid>
      <w:tr w:rsidR="008B0075" w:rsidRPr="00F4310B" w14:paraId="46B7F62E" w14:textId="77777777" w:rsidTr="004C7551">
        <w:trPr>
          <w:jc w:val="center"/>
        </w:trPr>
        <w:tc>
          <w:tcPr>
            <w:tcW w:w="4995" w:type="dxa"/>
          </w:tcPr>
          <w:p w14:paraId="558744D0" w14:textId="77777777" w:rsidR="008B0075" w:rsidRPr="00F4310B" w:rsidRDefault="008B0075" w:rsidP="004C7551"/>
        </w:tc>
        <w:tc>
          <w:tcPr>
            <w:tcW w:w="4965" w:type="dxa"/>
          </w:tcPr>
          <w:p w14:paraId="4167D089" w14:textId="77777777" w:rsidR="008B0075" w:rsidRPr="00F4310B" w:rsidRDefault="008B0075" w:rsidP="004C7551">
            <w:pPr>
              <w:tabs>
                <w:tab w:val="left" w:pos="5400"/>
              </w:tabs>
              <w:jc w:val="both"/>
            </w:pPr>
          </w:p>
        </w:tc>
      </w:tr>
    </w:tbl>
    <w:p w14:paraId="1A6C1775" w14:textId="77777777" w:rsidR="008B0075" w:rsidRPr="00F4310B" w:rsidRDefault="008B0075" w:rsidP="008B0075">
      <w:pPr>
        <w:ind w:firstLine="600"/>
        <w:jc w:val="both"/>
      </w:pPr>
      <w:r w:rsidRPr="00F4310B">
        <w:t xml:space="preserve">Заказчик: </w:t>
      </w:r>
      <w:r w:rsidRPr="00F4310B">
        <w:tab/>
      </w:r>
      <w:r w:rsidRPr="00F4310B">
        <w:tab/>
      </w:r>
      <w:r w:rsidRPr="00F4310B">
        <w:tab/>
      </w:r>
      <w:r w:rsidRPr="00F4310B">
        <w:tab/>
      </w:r>
      <w:r w:rsidRPr="00F4310B">
        <w:tab/>
      </w:r>
      <w:r w:rsidRPr="00F4310B">
        <w:tab/>
        <w:t>Исполнитель:</w:t>
      </w:r>
    </w:p>
    <w:p w14:paraId="3FCCA7B0" w14:textId="77777777" w:rsidR="008B0075" w:rsidRPr="00F4310B" w:rsidRDefault="008B0075" w:rsidP="008B0075">
      <w:pPr>
        <w:ind w:firstLine="600"/>
        <w:jc w:val="both"/>
      </w:pPr>
    </w:p>
    <w:p w14:paraId="2949F004" w14:textId="77777777" w:rsidR="008B0075" w:rsidRPr="00F4310B" w:rsidRDefault="008B0075" w:rsidP="008B0075">
      <w:pPr>
        <w:ind w:firstLine="600"/>
        <w:jc w:val="both"/>
      </w:pPr>
    </w:p>
    <w:p w14:paraId="1489A492" w14:textId="77777777" w:rsidR="008B0075" w:rsidRPr="00F4310B" w:rsidRDefault="008B0075" w:rsidP="008B0075">
      <w:pPr>
        <w:ind w:firstLine="600"/>
        <w:jc w:val="both"/>
      </w:pPr>
      <w:r w:rsidRPr="00F4310B">
        <w:t xml:space="preserve">_________________ /                      /                    ___________________ /                            /  </w:t>
      </w:r>
    </w:p>
    <w:p w14:paraId="7F7B23B7" w14:textId="77777777" w:rsidR="008B0075" w:rsidRPr="00F4310B" w:rsidRDefault="00F71157" w:rsidP="008B0075">
      <w:pPr>
        <w:ind w:firstLine="600"/>
        <w:jc w:val="both"/>
      </w:pPr>
      <w:r w:rsidRPr="00F4310B">
        <w:t>М.П.</w:t>
      </w:r>
      <w:r w:rsidRPr="00F4310B">
        <w:tab/>
      </w:r>
      <w:r w:rsidRPr="00F4310B">
        <w:tab/>
      </w:r>
      <w:r w:rsidRPr="00F4310B">
        <w:tab/>
      </w:r>
      <w:r w:rsidRPr="00F4310B">
        <w:tab/>
      </w:r>
      <w:r w:rsidRPr="00F4310B">
        <w:tab/>
      </w:r>
      <w:r w:rsidRPr="00F4310B">
        <w:tab/>
      </w:r>
      <w:r w:rsidR="00356BA7" w:rsidRPr="00F4310B">
        <w:t xml:space="preserve">      </w:t>
      </w:r>
      <w:r w:rsidR="008B0075" w:rsidRPr="00F4310B">
        <w:t xml:space="preserve">М.П.                      </w:t>
      </w:r>
    </w:p>
    <w:p w14:paraId="321629E7" w14:textId="77777777" w:rsidR="008B0075" w:rsidRPr="00F4310B" w:rsidRDefault="008B0075" w:rsidP="008B0075">
      <w:pPr>
        <w:jc w:val="right"/>
      </w:pPr>
    </w:p>
    <w:p w14:paraId="175257AA" w14:textId="77777777" w:rsidR="008B0075" w:rsidRPr="00F4310B" w:rsidRDefault="008B0075" w:rsidP="008B0075">
      <w:pPr>
        <w:jc w:val="center"/>
        <w:rPr>
          <w:b/>
        </w:rPr>
      </w:pPr>
    </w:p>
    <w:p w14:paraId="4CF9D8F1" w14:textId="77777777" w:rsidR="008B0075" w:rsidRPr="00F4310B" w:rsidRDefault="008B0075" w:rsidP="008B0075">
      <w:pPr>
        <w:jc w:val="center"/>
        <w:rPr>
          <w:b/>
        </w:rPr>
      </w:pPr>
      <w:r w:rsidRPr="00F4310B">
        <w:rPr>
          <w:b/>
        </w:rPr>
        <w:t>ФОРМУ АКТА УТВЕРЖДАЕМ:</w:t>
      </w:r>
    </w:p>
    <w:p w14:paraId="28047AA1" w14:textId="77777777" w:rsidR="00F71157" w:rsidRPr="00F4310B" w:rsidRDefault="00F71157" w:rsidP="00F71157">
      <w:pPr>
        <w:jc w:val="both"/>
      </w:pPr>
    </w:p>
    <w:p w14:paraId="4EE14D9A" w14:textId="77777777" w:rsidR="008B0075" w:rsidRPr="00F4310B" w:rsidRDefault="008B0075" w:rsidP="00F71157">
      <w:pPr>
        <w:ind w:firstLine="600"/>
        <w:jc w:val="both"/>
        <w:rPr>
          <w:b/>
        </w:rPr>
      </w:pPr>
      <w:r w:rsidRPr="00F4310B">
        <w:rPr>
          <w:b/>
        </w:rPr>
        <w:t>Заказчик:</w:t>
      </w:r>
      <w:r w:rsidRPr="00F4310B">
        <w:rPr>
          <w:b/>
        </w:rPr>
        <w:tab/>
      </w:r>
      <w:r w:rsidRPr="00F4310B">
        <w:rPr>
          <w:b/>
        </w:rPr>
        <w:tab/>
      </w:r>
      <w:r w:rsidRPr="00F4310B">
        <w:rPr>
          <w:b/>
        </w:rPr>
        <w:tab/>
      </w:r>
      <w:r w:rsidRPr="00F4310B">
        <w:rPr>
          <w:b/>
        </w:rPr>
        <w:tab/>
      </w:r>
      <w:r w:rsidRPr="00F4310B">
        <w:rPr>
          <w:b/>
        </w:rPr>
        <w:tab/>
        <w:t>Исполнитель:</w:t>
      </w:r>
    </w:p>
    <w:p w14:paraId="346AE1FD" w14:textId="77777777" w:rsidR="008B0075" w:rsidRPr="00F4310B" w:rsidRDefault="008B0075" w:rsidP="008B0075">
      <w:pPr>
        <w:ind w:firstLine="600"/>
        <w:jc w:val="both"/>
      </w:pPr>
    </w:p>
    <w:p w14:paraId="036C86F9" w14:textId="77777777" w:rsidR="008B0075" w:rsidRPr="00F4310B" w:rsidRDefault="008B0075" w:rsidP="008B0075">
      <w:pPr>
        <w:ind w:firstLine="600"/>
        <w:jc w:val="both"/>
      </w:pPr>
      <w:r w:rsidRPr="00F4310B">
        <w:t xml:space="preserve">_________________ /                      /                    ___________________ /                            /  </w:t>
      </w:r>
    </w:p>
    <w:p w14:paraId="7582ACAF" w14:textId="77777777" w:rsidR="008B0075" w:rsidRPr="00066EC8" w:rsidRDefault="00F71157" w:rsidP="008B0075">
      <w:pPr>
        <w:ind w:firstLine="600"/>
        <w:jc w:val="both"/>
      </w:pPr>
      <w:r w:rsidRPr="00F4310B">
        <w:t>М.П.</w:t>
      </w:r>
      <w:r w:rsidRPr="00F4310B">
        <w:tab/>
      </w:r>
      <w:r w:rsidRPr="00F4310B">
        <w:tab/>
      </w:r>
      <w:r w:rsidRPr="00F4310B">
        <w:tab/>
      </w:r>
      <w:r w:rsidRPr="00F4310B">
        <w:tab/>
      </w:r>
      <w:r w:rsidRPr="00F4310B">
        <w:tab/>
      </w:r>
      <w:r w:rsidRPr="00F4310B">
        <w:tab/>
      </w:r>
      <w:r w:rsidR="00356BA7" w:rsidRPr="00F4310B">
        <w:t xml:space="preserve">      </w:t>
      </w:r>
      <w:r w:rsidR="008B0075" w:rsidRPr="00F4310B">
        <w:t>М.П.</w:t>
      </w:r>
      <w:r w:rsidR="008B0075" w:rsidRPr="00DB507D">
        <w:t xml:space="preserve">                      </w:t>
      </w:r>
    </w:p>
    <w:sectPr w:rsidR="008B0075" w:rsidRPr="00066EC8" w:rsidSect="004C7551">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5BBD5" w14:textId="77777777" w:rsidR="000239E4" w:rsidRDefault="000239E4" w:rsidP="00ED0267">
      <w:r>
        <w:separator/>
      </w:r>
    </w:p>
  </w:endnote>
  <w:endnote w:type="continuationSeparator" w:id="0">
    <w:p w14:paraId="11D8E79D" w14:textId="77777777" w:rsidR="000239E4" w:rsidRDefault="000239E4" w:rsidP="00ED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17533" w14:textId="77777777" w:rsidR="000239E4" w:rsidRDefault="000239E4" w:rsidP="00ED0267">
      <w:r>
        <w:separator/>
      </w:r>
    </w:p>
  </w:footnote>
  <w:footnote w:type="continuationSeparator" w:id="0">
    <w:p w14:paraId="14CE2746" w14:textId="77777777" w:rsidR="000239E4" w:rsidRDefault="000239E4" w:rsidP="00ED0267">
      <w:r>
        <w:continuationSeparator/>
      </w:r>
    </w:p>
  </w:footnote>
  <w:footnote w:id="1">
    <w:p w14:paraId="1EF08209" w14:textId="200408E0" w:rsidR="000239E4" w:rsidRDefault="000239E4">
      <w:pPr>
        <w:pStyle w:val="a3"/>
      </w:pPr>
      <w:r>
        <w:rPr>
          <w:rStyle w:val="a5"/>
        </w:rPr>
        <w:footnoteRef/>
      </w:r>
      <w:r>
        <w:t xml:space="preserve"> </w:t>
      </w:r>
      <w:r w:rsidRPr="000239E4">
        <w:rPr>
          <w:i/>
        </w:rPr>
        <w:t>в дан</w:t>
      </w:r>
      <w:r>
        <w:rPr>
          <w:i/>
        </w:rPr>
        <w:t>ном</w:t>
      </w:r>
      <w:r w:rsidRPr="000239E4">
        <w:rPr>
          <w:i/>
        </w:rPr>
        <w:t xml:space="preserve"> </w:t>
      </w:r>
      <w:r>
        <w:rPr>
          <w:i/>
        </w:rPr>
        <w:t>пункте</w:t>
      </w:r>
      <w:r w:rsidRPr="000239E4">
        <w:rPr>
          <w:i/>
        </w:rPr>
        <w:t xml:space="preserve"> Претендент указывает цену с учетом НДС либо указывает, что НДС не облагается с указанием соответствующей статьи Налогового кодекса Российской Федерации.</w:t>
      </w:r>
    </w:p>
  </w:footnote>
  <w:footnote w:id="2">
    <w:p w14:paraId="21890F6C" w14:textId="6951B02E" w:rsidR="00F57DD0" w:rsidRDefault="00F57DD0">
      <w:pPr>
        <w:pStyle w:val="a3"/>
      </w:pPr>
      <w:r>
        <w:rPr>
          <w:rStyle w:val="a5"/>
        </w:rPr>
        <w:footnoteRef/>
      </w:r>
      <w:r>
        <w:t xml:space="preserve"> </w:t>
      </w:r>
      <w:r w:rsidRPr="00F57DD0">
        <w:t>в данном пункте Претендент указывает цену с учетом НДС либо указывает, что НДС не облагается</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FE3"/>
    <w:multiLevelType w:val="multilevel"/>
    <w:tmpl w:val="DFBCBD0C"/>
    <w:lvl w:ilvl="0">
      <w:start w:val="4"/>
      <w:numFmt w:val="decimal"/>
      <w:lvlText w:val="%1."/>
      <w:lvlJc w:val="left"/>
      <w:pPr>
        <w:ind w:left="1069" w:hanging="360"/>
      </w:pPr>
      <w:rPr>
        <w:rFonts w:hint="default"/>
        <w:b/>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629" w:hanging="1440"/>
      </w:pPr>
      <w:rPr>
        <w:rFonts w:hint="default"/>
      </w:rPr>
    </w:lvl>
  </w:abstractNum>
  <w:abstractNum w:abstractNumId="1" w15:restartNumberingAfterBreak="0">
    <w:nsid w:val="07823B1A"/>
    <w:multiLevelType w:val="hybridMultilevel"/>
    <w:tmpl w:val="04127D1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91DAE"/>
    <w:multiLevelType w:val="multilevel"/>
    <w:tmpl w:val="DFBCBD0C"/>
    <w:lvl w:ilvl="0">
      <w:start w:val="4"/>
      <w:numFmt w:val="decimal"/>
      <w:lvlText w:val="%1."/>
      <w:lvlJc w:val="left"/>
      <w:pPr>
        <w:ind w:left="1069" w:hanging="360"/>
      </w:pPr>
      <w:rPr>
        <w:rFonts w:hint="default"/>
        <w:b/>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629" w:hanging="1440"/>
      </w:pPr>
      <w:rPr>
        <w:rFonts w:hint="default"/>
      </w:rPr>
    </w:lvl>
  </w:abstractNum>
  <w:abstractNum w:abstractNumId="3" w15:restartNumberingAfterBreak="0">
    <w:nsid w:val="100969A5"/>
    <w:multiLevelType w:val="hybridMultilevel"/>
    <w:tmpl w:val="5C7A3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2BD1900"/>
    <w:multiLevelType w:val="multilevel"/>
    <w:tmpl w:val="DFBCBD0C"/>
    <w:lvl w:ilvl="0">
      <w:start w:val="4"/>
      <w:numFmt w:val="decimal"/>
      <w:lvlText w:val="%1."/>
      <w:lvlJc w:val="left"/>
      <w:pPr>
        <w:ind w:left="1069" w:hanging="360"/>
      </w:pPr>
      <w:rPr>
        <w:rFonts w:hint="default"/>
        <w:b/>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629" w:hanging="1440"/>
      </w:pPr>
      <w:rPr>
        <w:rFonts w:hint="default"/>
      </w:rPr>
    </w:lvl>
  </w:abstractNum>
  <w:abstractNum w:abstractNumId="5" w15:restartNumberingAfterBreak="0">
    <w:nsid w:val="14FE11C6"/>
    <w:multiLevelType w:val="multilevel"/>
    <w:tmpl w:val="4810FFB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288" w:hanging="720"/>
      </w:pPr>
      <w:rPr>
        <w:rFonts w:hint="default"/>
        <w:strike w:val="0"/>
      </w:rPr>
    </w:lvl>
    <w:lvl w:ilvl="3">
      <w:start w:val="1"/>
      <w:numFmt w:val="bullet"/>
      <w:lvlText w:val=""/>
      <w:lvlJc w:val="left"/>
      <w:pPr>
        <w:ind w:left="3699" w:hanging="720"/>
      </w:pPr>
      <w:rPr>
        <w:rFonts w:ascii="Symbol" w:hAnsi="Symbol"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17390D31"/>
    <w:multiLevelType w:val="multilevel"/>
    <w:tmpl w:val="93E418A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bullet"/>
      <w:lvlText w:val=""/>
      <w:lvlJc w:val="left"/>
      <w:pPr>
        <w:ind w:left="3699" w:hanging="720"/>
      </w:pPr>
      <w:rPr>
        <w:rFonts w:ascii="Symbol" w:hAnsi="Symbol"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1E4E452B"/>
    <w:multiLevelType w:val="multilevel"/>
    <w:tmpl w:val="FA10E744"/>
    <w:lvl w:ilvl="0">
      <w:start w:val="1"/>
      <w:numFmt w:val="decimal"/>
      <w:lvlText w:val="%1."/>
      <w:lvlJc w:val="left"/>
      <w:pPr>
        <w:ind w:left="720" w:hanging="360"/>
      </w:pPr>
      <w:rPr>
        <w:rFonts w:hint="default"/>
      </w:rPr>
    </w:lvl>
    <w:lvl w:ilvl="1">
      <w:start w:val="3"/>
      <w:numFmt w:val="decimal"/>
      <w:isLgl/>
      <w:lvlText w:val="%1.%2."/>
      <w:lvlJc w:val="left"/>
      <w:pPr>
        <w:ind w:left="1572" w:hanging="1005"/>
      </w:pPr>
      <w:rPr>
        <w:rFonts w:hint="default"/>
        <w:color w:val="auto"/>
      </w:rPr>
    </w:lvl>
    <w:lvl w:ilvl="2">
      <w:start w:val="1"/>
      <w:numFmt w:val="decimal"/>
      <w:isLgl/>
      <w:lvlText w:val="%1.%2.%3."/>
      <w:lvlJc w:val="left"/>
      <w:pPr>
        <w:ind w:left="1779" w:hanging="1005"/>
      </w:pPr>
      <w:rPr>
        <w:rFonts w:hint="default"/>
        <w:color w:val="auto"/>
      </w:rPr>
    </w:lvl>
    <w:lvl w:ilvl="3">
      <w:start w:val="1"/>
      <w:numFmt w:val="decimal"/>
      <w:isLgl/>
      <w:lvlText w:val="%1.%2.%3.%4."/>
      <w:lvlJc w:val="left"/>
      <w:pPr>
        <w:ind w:left="1986" w:hanging="1005"/>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 w15:restartNumberingAfterBreak="0">
    <w:nsid w:val="22C17063"/>
    <w:multiLevelType w:val="multilevel"/>
    <w:tmpl w:val="6B7C13BA"/>
    <w:lvl w:ilvl="0">
      <w:start w:val="1"/>
      <w:numFmt w:val="decimal"/>
      <w:lvlText w:val="%1."/>
      <w:lvlJc w:val="left"/>
      <w:pPr>
        <w:ind w:left="1215" w:hanging="1215"/>
      </w:pPr>
      <w:rPr>
        <w:rFonts w:hint="default"/>
      </w:rPr>
    </w:lvl>
    <w:lvl w:ilvl="1">
      <w:start w:val="1"/>
      <w:numFmt w:val="decimal"/>
      <w:lvlText w:val="%1.%2."/>
      <w:lvlJc w:val="left"/>
      <w:pPr>
        <w:ind w:left="1923" w:hanging="1215"/>
      </w:pPr>
      <w:rPr>
        <w:rFonts w:hint="default"/>
      </w:rPr>
    </w:lvl>
    <w:lvl w:ilvl="2">
      <w:start w:val="1"/>
      <w:numFmt w:val="decimal"/>
      <w:lvlText w:val="%1.%2.%3."/>
      <w:lvlJc w:val="left"/>
      <w:pPr>
        <w:ind w:left="2631" w:hanging="1215"/>
      </w:pPr>
      <w:rPr>
        <w:rFonts w:hint="default"/>
      </w:rPr>
    </w:lvl>
    <w:lvl w:ilvl="3">
      <w:start w:val="1"/>
      <w:numFmt w:val="decimal"/>
      <w:lvlText w:val="%1.%2.%3.%4."/>
      <w:lvlJc w:val="left"/>
      <w:pPr>
        <w:ind w:left="3339" w:hanging="1215"/>
      </w:pPr>
      <w:rPr>
        <w:rFonts w:hint="default"/>
      </w:rPr>
    </w:lvl>
    <w:lvl w:ilvl="4">
      <w:start w:val="1"/>
      <w:numFmt w:val="decimal"/>
      <w:lvlText w:val="%1.%2.%3.%4.%5."/>
      <w:lvlJc w:val="left"/>
      <w:pPr>
        <w:ind w:left="4047" w:hanging="1215"/>
      </w:pPr>
      <w:rPr>
        <w:rFonts w:hint="default"/>
      </w:rPr>
    </w:lvl>
    <w:lvl w:ilvl="5">
      <w:start w:val="1"/>
      <w:numFmt w:val="decimal"/>
      <w:lvlText w:val="%1.%2.%3.%4.%5.%6."/>
      <w:lvlJc w:val="left"/>
      <w:pPr>
        <w:ind w:left="4755" w:hanging="121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3EC5623"/>
    <w:multiLevelType w:val="multilevel"/>
    <w:tmpl w:val="7C96F0F0"/>
    <w:lvl w:ilvl="0">
      <w:start w:val="3"/>
      <w:numFmt w:val="decimal"/>
      <w:lvlText w:val="%1."/>
      <w:lvlJc w:val="left"/>
      <w:pPr>
        <w:ind w:left="495" w:hanging="495"/>
      </w:pPr>
      <w:rPr>
        <w:rFonts w:hint="default"/>
      </w:rPr>
    </w:lvl>
    <w:lvl w:ilvl="1">
      <w:start w:val="1"/>
      <w:numFmt w:val="decimal"/>
      <w:lvlText w:val="%1.%2."/>
      <w:lvlJc w:val="left"/>
      <w:pPr>
        <w:ind w:left="991" w:hanging="49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247E300A"/>
    <w:multiLevelType w:val="multilevel"/>
    <w:tmpl w:val="B79E9FF6"/>
    <w:lvl w:ilvl="0">
      <w:start w:val="2"/>
      <w:numFmt w:val="decimal"/>
      <w:lvlText w:val="%1."/>
      <w:lvlJc w:val="left"/>
      <w:pPr>
        <w:ind w:left="540" w:hanging="540"/>
      </w:pPr>
      <w:rPr>
        <w:rFonts w:hint="default"/>
        <w:b/>
      </w:rPr>
    </w:lvl>
    <w:lvl w:ilvl="1">
      <w:start w:val="1"/>
      <w:numFmt w:val="decimal"/>
      <w:lvlText w:val="%1.%2."/>
      <w:lvlJc w:val="left"/>
      <w:pPr>
        <w:ind w:left="1036" w:hanging="540"/>
      </w:pPr>
      <w:rPr>
        <w:rFonts w:hint="default"/>
      </w:rPr>
    </w:lvl>
    <w:lvl w:ilvl="2">
      <w:start w:val="1"/>
      <w:numFmt w:val="decimal"/>
      <w:lvlText w:val="%1.%2.%3."/>
      <w:lvlJc w:val="left"/>
      <w:pPr>
        <w:ind w:left="1146" w:hanging="720"/>
      </w:pPr>
      <w:rPr>
        <w:rFonts w:hint="default"/>
        <w:i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29DC0BB0"/>
    <w:multiLevelType w:val="multilevel"/>
    <w:tmpl w:val="93E418A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bullet"/>
      <w:lvlText w:val=""/>
      <w:lvlJc w:val="left"/>
      <w:pPr>
        <w:ind w:left="3699" w:hanging="720"/>
      </w:pPr>
      <w:rPr>
        <w:rFonts w:ascii="Symbol" w:hAnsi="Symbol"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29E15444"/>
    <w:multiLevelType w:val="multilevel"/>
    <w:tmpl w:val="DFBCBD0C"/>
    <w:lvl w:ilvl="0">
      <w:start w:val="4"/>
      <w:numFmt w:val="decimal"/>
      <w:lvlText w:val="%1."/>
      <w:lvlJc w:val="left"/>
      <w:pPr>
        <w:ind w:left="1069" w:hanging="360"/>
      </w:pPr>
      <w:rPr>
        <w:rFonts w:hint="default"/>
        <w:b/>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629" w:hanging="1440"/>
      </w:pPr>
      <w:rPr>
        <w:rFonts w:hint="default"/>
      </w:rPr>
    </w:lvl>
  </w:abstractNum>
  <w:abstractNum w:abstractNumId="13" w15:restartNumberingAfterBreak="0">
    <w:nsid w:val="3E9800B4"/>
    <w:multiLevelType w:val="hybridMultilevel"/>
    <w:tmpl w:val="99887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E166E5"/>
    <w:multiLevelType w:val="multilevel"/>
    <w:tmpl w:val="5FEA3294"/>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473B5FF0"/>
    <w:multiLevelType w:val="multilevel"/>
    <w:tmpl w:val="93E418A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bullet"/>
      <w:lvlText w:val=""/>
      <w:lvlJc w:val="left"/>
      <w:pPr>
        <w:ind w:left="3699" w:hanging="720"/>
      </w:pPr>
      <w:rPr>
        <w:rFonts w:ascii="Symbol" w:hAnsi="Symbol"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8AD47AA"/>
    <w:multiLevelType w:val="multilevel"/>
    <w:tmpl w:val="B79E9FF6"/>
    <w:lvl w:ilvl="0">
      <w:start w:val="2"/>
      <w:numFmt w:val="decimal"/>
      <w:lvlText w:val="%1."/>
      <w:lvlJc w:val="left"/>
      <w:pPr>
        <w:ind w:left="540" w:hanging="540"/>
      </w:pPr>
      <w:rPr>
        <w:rFonts w:hint="default"/>
        <w:b/>
      </w:rPr>
    </w:lvl>
    <w:lvl w:ilvl="1">
      <w:start w:val="1"/>
      <w:numFmt w:val="decimal"/>
      <w:lvlText w:val="%1.%2."/>
      <w:lvlJc w:val="left"/>
      <w:pPr>
        <w:ind w:left="1036" w:hanging="54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49C95F9E"/>
    <w:multiLevelType w:val="multilevel"/>
    <w:tmpl w:val="E45430B0"/>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5076002F"/>
    <w:multiLevelType w:val="multilevel"/>
    <w:tmpl w:val="93E418A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bullet"/>
      <w:lvlText w:val=""/>
      <w:lvlJc w:val="left"/>
      <w:pPr>
        <w:ind w:left="3699" w:hanging="720"/>
      </w:pPr>
      <w:rPr>
        <w:rFonts w:ascii="Symbol" w:hAnsi="Symbol"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590E3273"/>
    <w:multiLevelType w:val="hybridMultilevel"/>
    <w:tmpl w:val="99887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1953A6"/>
    <w:multiLevelType w:val="multilevel"/>
    <w:tmpl w:val="A6FCBE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EE42C07"/>
    <w:multiLevelType w:val="multilevel"/>
    <w:tmpl w:val="6B7C13BA"/>
    <w:lvl w:ilvl="0">
      <w:start w:val="1"/>
      <w:numFmt w:val="decimal"/>
      <w:lvlText w:val="%1."/>
      <w:lvlJc w:val="left"/>
      <w:pPr>
        <w:ind w:left="1215" w:hanging="1215"/>
      </w:pPr>
      <w:rPr>
        <w:rFonts w:hint="default"/>
      </w:rPr>
    </w:lvl>
    <w:lvl w:ilvl="1">
      <w:start w:val="1"/>
      <w:numFmt w:val="decimal"/>
      <w:lvlText w:val="%1.%2."/>
      <w:lvlJc w:val="left"/>
      <w:pPr>
        <w:ind w:left="1923" w:hanging="1215"/>
      </w:pPr>
      <w:rPr>
        <w:rFonts w:hint="default"/>
      </w:rPr>
    </w:lvl>
    <w:lvl w:ilvl="2">
      <w:start w:val="1"/>
      <w:numFmt w:val="decimal"/>
      <w:lvlText w:val="%1.%2.%3."/>
      <w:lvlJc w:val="left"/>
      <w:pPr>
        <w:ind w:left="2631" w:hanging="1215"/>
      </w:pPr>
      <w:rPr>
        <w:rFonts w:hint="default"/>
      </w:rPr>
    </w:lvl>
    <w:lvl w:ilvl="3">
      <w:start w:val="1"/>
      <w:numFmt w:val="decimal"/>
      <w:lvlText w:val="%1.%2.%3.%4."/>
      <w:lvlJc w:val="left"/>
      <w:pPr>
        <w:ind w:left="3339" w:hanging="1215"/>
      </w:pPr>
      <w:rPr>
        <w:rFonts w:hint="default"/>
      </w:rPr>
    </w:lvl>
    <w:lvl w:ilvl="4">
      <w:start w:val="1"/>
      <w:numFmt w:val="decimal"/>
      <w:lvlText w:val="%1.%2.%3.%4.%5."/>
      <w:lvlJc w:val="left"/>
      <w:pPr>
        <w:ind w:left="4047" w:hanging="1215"/>
      </w:pPr>
      <w:rPr>
        <w:rFonts w:hint="default"/>
      </w:rPr>
    </w:lvl>
    <w:lvl w:ilvl="5">
      <w:start w:val="1"/>
      <w:numFmt w:val="decimal"/>
      <w:lvlText w:val="%1.%2.%3.%4.%5.%6."/>
      <w:lvlJc w:val="left"/>
      <w:pPr>
        <w:ind w:left="4755" w:hanging="121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3881D67"/>
    <w:multiLevelType w:val="multilevel"/>
    <w:tmpl w:val="DFBCBD0C"/>
    <w:lvl w:ilvl="0">
      <w:start w:val="4"/>
      <w:numFmt w:val="decimal"/>
      <w:lvlText w:val="%1."/>
      <w:lvlJc w:val="left"/>
      <w:pPr>
        <w:ind w:left="1069"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629" w:hanging="1440"/>
      </w:pPr>
      <w:rPr>
        <w:rFonts w:hint="default"/>
      </w:rPr>
    </w:lvl>
  </w:abstractNum>
  <w:abstractNum w:abstractNumId="23" w15:restartNumberingAfterBreak="0">
    <w:nsid w:val="67A60DB4"/>
    <w:multiLevelType w:val="multilevel"/>
    <w:tmpl w:val="E6C46C9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CD4606"/>
    <w:multiLevelType w:val="multilevel"/>
    <w:tmpl w:val="93E418A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bullet"/>
      <w:lvlText w:val=""/>
      <w:lvlJc w:val="left"/>
      <w:pPr>
        <w:ind w:left="3699" w:hanging="720"/>
      </w:pPr>
      <w:rPr>
        <w:rFonts w:ascii="Symbol" w:hAnsi="Symbol"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6D686F0C"/>
    <w:multiLevelType w:val="multilevel"/>
    <w:tmpl w:val="DE0C0D42"/>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EF85DB5"/>
    <w:multiLevelType w:val="multilevel"/>
    <w:tmpl w:val="58B6C54A"/>
    <w:lvl w:ilvl="0">
      <w:start w:val="9"/>
      <w:numFmt w:val="decimal"/>
      <w:lvlText w:val="%1."/>
      <w:lvlJc w:val="left"/>
      <w:pPr>
        <w:ind w:left="390"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3B6FE1"/>
    <w:multiLevelType w:val="multilevel"/>
    <w:tmpl w:val="4810FFB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146" w:hanging="720"/>
      </w:pPr>
      <w:rPr>
        <w:rFonts w:hint="default"/>
        <w:strike w:val="0"/>
      </w:rPr>
    </w:lvl>
    <w:lvl w:ilvl="3">
      <w:start w:val="1"/>
      <w:numFmt w:val="bullet"/>
      <w:lvlText w:val=""/>
      <w:lvlJc w:val="left"/>
      <w:pPr>
        <w:ind w:left="3699" w:hanging="720"/>
      </w:pPr>
      <w:rPr>
        <w:rFonts w:ascii="Symbol" w:hAnsi="Symbol"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73E44D0B"/>
    <w:multiLevelType w:val="multilevel"/>
    <w:tmpl w:val="93E418A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bullet"/>
      <w:lvlText w:val=""/>
      <w:lvlJc w:val="left"/>
      <w:pPr>
        <w:ind w:left="3699" w:hanging="720"/>
      </w:pPr>
      <w:rPr>
        <w:rFonts w:ascii="Symbol" w:hAnsi="Symbol"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7B8866FA"/>
    <w:multiLevelType w:val="hybridMultilevel"/>
    <w:tmpl w:val="99887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D43190"/>
    <w:multiLevelType w:val="multilevel"/>
    <w:tmpl w:val="53C2B34A"/>
    <w:lvl w:ilvl="0">
      <w:start w:val="3"/>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7F826830"/>
    <w:multiLevelType w:val="multilevel"/>
    <w:tmpl w:val="B296B3F8"/>
    <w:lvl w:ilvl="0">
      <w:start w:val="9"/>
      <w:numFmt w:val="decimal"/>
      <w:lvlText w:val="%1"/>
      <w:lvlJc w:val="left"/>
      <w:pPr>
        <w:ind w:left="360" w:hanging="360"/>
      </w:pPr>
      <w:rPr>
        <w:rFonts w:hint="default"/>
      </w:rPr>
    </w:lvl>
    <w:lvl w:ilvl="1">
      <w:start w:val="2"/>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32" w15:restartNumberingAfterBreak="0">
    <w:nsid w:val="7FBD4291"/>
    <w:multiLevelType w:val="multilevel"/>
    <w:tmpl w:val="D7C0911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30"/>
  </w:num>
  <w:num w:numId="6">
    <w:abstractNumId w:val="32"/>
  </w:num>
  <w:num w:numId="7">
    <w:abstractNumId w:val="1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2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8"/>
  </w:num>
  <w:num w:numId="16">
    <w:abstractNumId w:val="16"/>
  </w:num>
  <w:num w:numId="17">
    <w:abstractNumId w:val="27"/>
  </w:num>
  <w:num w:numId="18">
    <w:abstractNumId w:val="28"/>
  </w:num>
  <w:num w:numId="19">
    <w:abstractNumId w:val="23"/>
  </w:num>
  <w:num w:numId="20">
    <w:abstractNumId w:val="24"/>
  </w:num>
  <w:num w:numId="21">
    <w:abstractNumId w:val="11"/>
  </w:num>
  <w:num w:numId="22">
    <w:abstractNumId w:val="6"/>
  </w:num>
  <w:num w:numId="23">
    <w:abstractNumId w:val="18"/>
  </w:num>
  <w:num w:numId="24">
    <w:abstractNumId w:val="15"/>
  </w:num>
  <w:num w:numId="25">
    <w:abstractNumId w:val="22"/>
  </w:num>
  <w:num w:numId="26">
    <w:abstractNumId w:val="0"/>
  </w:num>
  <w:num w:numId="27">
    <w:abstractNumId w:val="4"/>
  </w:num>
  <w:num w:numId="28">
    <w:abstractNumId w:val="3"/>
  </w:num>
  <w:num w:numId="29">
    <w:abstractNumId w:val="12"/>
  </w:num>
  <w:num w:numId="30">
    <w:abstractNumId w:val="2"/>
  </w:num>
  <w:num w:numId="31">
    <w:abstractNumId w:val="5"/>
  </w:num>
  <w:num w:numId="32">
    <w:abstractNumId w:val="19"/>
  </w:num>
  <w:num w:numId="33">
    <w:abstractNumId w:val="3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CE"/>
    <w:rsid w:val="0000168A"/>
    <w:rsid w:val="00002CF4"/>
    <w:rsid w:val="000034E2"/>
    <w:rsid w:val="00003721"/>
    <w:rsid w:val="00003CC0"/>
    <w:rsid w:val="00006166"/>
    <w:rsid w:val="000062C5"/>
    <w:rsid w:val="0000634C"/>
    <w:rsid w:val="0000751B"/>
    <w:rsid w:val="00007C48"/>
    <w:rsid w:val="00010E17"/>
    <w:rsid w:val="000117DA"/>
    <w:rsid w:val="00011BFC"/>
    <w:rsid w:val="0001504E"/>
    <w:rsid w:val="0001522A"/>
    <w:rsid w:val="000152FE"/>
    <w:rsid w:val="00015591"/>
    <w:rsid w:val="000163C0"/>
    <w:rsid w:val="000218C1"/>
    <w:rsid w:val="00021F9D"/>
    <w:rsid w:val="000239E4"/>
    <w:rsid w:val="00024511"/>
    <w:rsid w:val="0002628C"/>
    <w:rsid w:val="000272C3"/>
    <w:rsid w:val="000314A5"/>
    <w:rsid w:val="00032245"/>
    <w:rsid w:val="00034434"/>
    <w:rsid w:val="00037397"/>
    <w:rsid w:val="000373EC"/>
    <w:rsid w:val="000375F2"/>
    <w:rsid w:val="000402C2"/>
    <w:rsid w:val="000423B6"/>
    <w:rsid w:val="00042930"/>
    <w:rsid w:val="00042E78"/>
    <w:rsid w:val="000442A3"/>
    <w:rsid w:val="00045BD4"/>
    <w:rsid w:val="00046B9D"/>
    <w:rsid w:val="00046FD2"/>
    <w:rsid w:val="000507E2"/>
    <w:rsid w:val="00050F11"/>
    <w:rsid w:val="00051F68"/>
    <w:rsid w:val="000523B7"/>
    <w:rsid w:val="00056542"/>
    <w:rsid w:val="00056799"/>
    <w:rsid w:val="00056CBD"/>
    <w:rsid w:val="00060EDA"/>
    <w:rsid w:val="000618CA"/>
    <w:rsid w:val="00061EB9"/>
    <w:rsid w:val="0006217D"/>
    <w:rsid w:val="0006373A"/>
    <w:rsid w:val="00065380"/>
    <w:rsid w:val="000653D2"/>
    <w:rsid w:val="00066382"/>
    <w:rsid w:val="00066BBE"/>
    <w:rsid w:val="00066EC8"/>
    <w:rsid w:val="00067BAB"/>
    <w:rsid w:val="00067C03"/>
    <w:rsid w:val="0007034B"/>
    <w:rsid w:val="000723A1"/>
    <w:rsid w:val="000727B1"/>
    <w:rsid w:val="00073397"/>
    <w:rsid w:val="0007347F"/>
    <w:rsid w:val="00074A2C"/>
    <w:rsid w:val="00074EE7"/>
    <w:rsid w:val="0007666D"/>
    <w:rsid w:val="00077C28"/>
    <w:rsid w:val="00080BF1"/>
    <w:rsid w:val="000815E2"/>
    <w:rsid w:val="000819EB"/>
    <w:rsid w:val="000833FE"/>
    <w:rsid w:val="000859A2"/>
    <w:rsid w:val="00085BE8"/>
    <w:rsid w:val="00086649"/>
    <w:rsid w:val="0008779A"/>
    <w:rsid w:val="00087B57"/>
    <w:rsid w:val="00087E72"/>
    <w:rsid w:val="00091C4C"/>
    <w:rsid w:val="000925AF"/>
    <w:rsid w:val="00092849"/>
    <w:rsid w:val="00093101"/>
    <w:rsid w:val="00093EA9"/>
    <w:rsid w:val="00097C6E"/>
    <w:rsid w:val="000A0AB0"/>
    <w:rsid w:val="000A0B77"/>
    <w:rsid w:val="000A0E1F"/>
    <w:rsid w:val="000A39B6"/>
    <w:rsid w:val="000A5A93"/>
    <w:rsid w:val="000A5DAE"/>
    <w:rsid w:val="000A67EE"/>
    <w:rsid w:val="000A6A97"/>
    <w:rsid w:val="000B2430"/>
    <w:rsid w:val="000B24B5"/>
    <w:rsid w:val="000B3745"/>
    <w:rsid w:val="000B6D9B"/>
    <w:rsid w:val="000C15A1"/>
    <w:rsid w:val="000C1BE3"/>
    <w:rsid w:val="000C2915"/>
    <w:rsid w:val="000C4E4C"/>
    <w:rsid w:val="000C4EA2"/>
    <w:rsid w:val="000C58AC"/>
    <w:rsid w:val="000C67AF"/>
    <w:rsid w:val="000C7152"/>
    <w:rsid w:val="000C747C"/>
    <w:rsid w:val="000D0378"/>
    <w:rsid w:val="000D03B7"/>
    <w:rsid w:val="000D0E26"/>
    <w:rsid w:val="000D0E63"/>
    <w:rsid w:val="000D112C"/>
    <w:rsid w:val="000D2345"/>
    <w:rsid w:val="000D2881"/>
    <w:rsid w:val="000D2892"/>
    <w:rsid w:val="000D3803"/>
    <w:rsid w:val="000D3B2E"/>
    <w:rsid w:val="000D500B"/>
    <w:rsid w:val="000D5445"/>
    <w:rsid w:val="000D5488"/>
    <w:rsid w:val="000D5B85"/>
    <w:rsid w:val="000D6296"/>
    <w:rsid w:val="000D6DD3"/>
    <w:rsid w:val="000D72B4"/>
    <w:rsid w:val="000E0031"/>
    <w:rsid w:val="000E02F6"/>
    <w:rsid w:val="000E05E3"/>
    <w:rsid w:val="000E090B"/>
    <w:rsid w:val="000E1C86"/>
    <w:rsid w:val="000E288E"/>
    <w:rsid w:val="000E2F61"/>
    <w:rsid w:val="000E40C6"/>
    <w:rsid w:val="000E4967"/>
    <w:rsid w:val="000E4EB8"/>
    <w:rsid w:val="000E5441"/>
    <w:rsid w:val="000E678E"/>
    <w:rsid w:val="000E6B92"/>
    <w:rsid w:val="000E6D22"/>
    <w:rsid w:val="000E7015"/>
    <w:rsid w:val="000E77B4"/>
    <w:rsid w:val="000E7FFC"/>
    <w:rsid w:val="000F01D3"/>
    <w:rsid w:val="000F0836"/>
    <w:rsid w:val="000F304C"/>
    <w:rsid w:val="000F31C9"/>
    <w:rsid w:val="000F50BC"/>
    <w:rsid w:val="000F5681"/>
    <w:rsid w:val="000F6343"/>
    <w:rsid w:val="000F63E0"/>
    <w:rsid w:val="000F6A6E"/>
    <w:rsid w:val="000F7752"/>
    <w:rsid w:val="0010058E"/>
    <w:rsid w:val="00101D41"/>
    <w:rsid w:val="00101E2A"/>
    <w:rsid w:val="0010210D"/>
    <w:rsid w:val="00102DEC"/>
    <w:rsid w:val="00103ABC"/>
    <w:rsid w:val="00103D27"/>
    <w:rsid w:val="00104D35"/>
    <w:rsid w:val="00105899"/>
    <w:rsid w:val="00105E6A"/>
    <w:rsid w:val="001071F1"/>
    <w:rsid w:val="0010727C"/>
    <w:rsid w:val="00107720"/>
    <w:rsid w:val="00107930"/>
    <w:rsid w:val="001079F9"/>
    <w:rsid w:val="0011050A"/>
    <w:rsid w:val="00110BC7"/>
    <w:rsid w:val="0011115D"/>
    <w:rsid w:val="00114069"/>
    <w:rsid w:val="0011586A"/>
    <w:rsid w:val="00117B02"/>
    <w:rsid w:val="00121357"/>
    <w:rsid w:val="00122706"/>
    <w:rsid w:val="001247B8"/>
    <w:rsid w:val="00126EAE"/>
    <w:rsid w:val="00127106"/>
    <w:rsid w:val="001278E0"/>
    <w:rsid w:val="001320E0"/>
    <w:rsid w:val="001325EA"/>
    <w:rsid w:val="0013274A"/>
    <w:rsid w:val="0013296E"/>
    <w:rsid w:val="00134137"/>
    <w:rsid w:val="001351D5"/>
    <w:rsid w:val="00135257"/>
    <w:rsid w:val="00135D7C"/>
    <w:rsid w:val="00136750"/>
    <w:rsid w:val="00136F05"/>
    <w:rsid w:val="001373EE"/>
    <w:rsid w:val="00137B88"/>
    <w:rsid w:val="0014045B"/>
    <w:rsid w:val="00140669"/>
    <w:rsid w:val="00140BA9"/>
    <w:rsid w:val="00142176"/>
    <w:rsid w:val="00142494"/>
    <w:rsid w:val="00142DA2"/>
    <w:rsid w:val="00144BA2"/>
    <w:rsid w:val="00147F05"/>
    <w:rsid w:val="00150111"/>
    <w:rsid w:val="00151993"/>
    <w:rsid w:val="00152258"/>
    <w:rsid w:val="001555B3"/>
    <w:rsid w:val="00155D17"/>
    <w:rsid w:val="00156621"/>
    <w:rsid w:val="001574CF"/>
    <w:rsid w:val="00160FE1"/>
    <w:rsid w:val="00161403"/>
    <w:rsid w:val="0016194F"/>
    <w:rsid w:val="00161B37"/>
    <w:rsid w:val="00162052"/>
    <w:rsid w:val="001631D4"/>
    <w:rsid w:val="00163258"/>
    <w:rsid w:val="00163310"/>
    <w:rsid w:val="001638E8"/>
    <w:rsid w:val="00164225"/>
    <w:rsid w:val="00164DC1"/>
    <w:rsid w:val="001657C3"/>
    <w:rsid w:val="0016698F"/>
    <w:rsid w:val="00167D7B"/>
    <w:rsid w:val="00171ACF"/>
    <w:rsid w:val="00172039"/>
    <w:rsid w:val="001722D0"/>
    <w:rsid w:val="0017233D"/>
    <w:rsid w:val="001728C7"/>
    <w:rsid w:val="00172DEA"/>
    <w:rsid w:val="00173393"/>
    <w:rsid w:val="0017577C"/>
    <w:rsid w:val="001759DC"/>
    <w:rsid w:val="001803F5"/>
    <w:rsid w:val="00180E45"/>
    <w:rsid w:val="00181EA5"/>
    <w:rsid w:val="00182934"/>
    <w:rsid w:val="001835E0"/>
    <w:rsid w:val="00187B6E"/>
    <w:rsid w:val="001904E5"/>
    <w:rsid w:val="00190AD4"/>
    <w:rsid w:val="00192D39"/>
    <w:rsid w:val="00193122"/>
    <w:rsid w:val="0019507C"/>
    <w:rsid w:val="00195880"/>
    <w:rsid w:val="001971D0"/>
    <w:rsid w:val="001A061B"/>
    <w:rsid w:val="001A1140"/>
    <w:rsid w:val="001A1216"/>
    <w:rsid w:val="001A1B53"/>
    <w:rsid w:val="001A2872"/>
    <w:rsid w:val="001A31B3"/>
    <w:rsid w:val="001A6204"/>
    <w:rsid w:val="001A6D4B"/>
    <w:rsid w:val="001A6DE1"/>
    <w:rsid w:val="001B12BA"/>
    <w:rsid w:val="001B15D0"/>
    <w:rsid w:val="001B1A90"/>
    <w:rsid w:val="001B279A"/>
    <w:rsid w:val="001B43AC"/>
    <w:rsid w:val="001B4762"/>
    <w:rsid w:val="001B4CF2"/>
    <w:rsid w:val="001B4E40"/>
    <w:rsid w:val="001B5363"/>
    <w:rsid w:val="001B70FB"/>
    <w:rsid w:val="001C0042"/>
    <w:rsid w:val="001C0A5A"/>
    <w:rsid w:val="001C11AD"/>
    <w:rsid w:val="001C1A0D"/>
    <w:rsid w:val="001C1F32"/>
    <w:rsid w:val="001C2A6A"/>
    <w:rsid w:val="001C2DD9"/>
    <w:rsid w:val="001C3AC5"/>
    <w:rsid w:val="001C5F44"/>
    <w:rsid w:val="001C5F82"/>
    <w:rsid w:val="001D0A54"/>
    <w:rsid w:val="001D1459"/>
    <w:rsid w:val="001D146E"/>
    <w:rsid w:val="001D27A7"/>
    <w:rsid w:val="001D2C66"/>
    <w:rsid w:val="001D35CE"/>
    <w:rsid w:val="001D4C25"/>
    <w:rsid w:val="001D54D2"/>
    <w:rsid w:val="001D5D3F"/>
    <w:rsid w:val="001D627D"/>
    <w:rsid w:val="001D7E49"/>
    <w:rsid w:val="001E136E"/>
    <w:rsid w:val="001E19CA"/>
    <w:rsid w:val="001E1BAF"/>
    <w:rsid w:val="001E22E3"/>
    <w:rsid w:val="001E24D4"/>
    <w:rsid w:val="001E2CE6"/>
    <w:rsid w:val="001E30BF"/>
    <w:rsid w:val="001E47FC"/>
    <w:rsid w:val="001E67ED"/>
    <w:rsid w:val="001E6E8A"/>
    <w:rsid w:val="001E73A8"/>
    <w:rsid w:val="001E7C52"/>
    <w:rsid w:val="001E7DB0"/>
    <w:rsid w:val="001F0756"/>
    <w:rsid w:val="001F0BB9"/>
    <w:rsid w:val="001F20F1"/>
    <w:rsid w:val="001F234B"/>
    <w:rsid w:val="001F2FEF"/>
    <w:rsid w:val="001F3350"/>
    <w:rsid w:val="001F3601"/>
    <w:rsid w:val="001F5370"/>
    <w:rsid w:val="001F55C7"/>
    <w:rsid w:val="001F576E"/>
    <w:rsid w:val="001F5A37"/>
    <w:rsid w:val="001F5CD0"/>
    <w:rsid w:val="001F65FD"/>
    <w:rsid w:val="001F6765"/>
    <w:rsid w:val="001F764E"/>
    <w:rsid w:val="00200811"/>
    <w:rsid w:val="00201321"/>
    <w:rsid w:val="002013FA"/>
    <w:rsid w:val="002016D3"/>
    <w:rsid w:val="002043E6"/>
    <w:rsid w:val="00204F98"/>
    <w:rsid w:val="00205121"/>
    <w:rsid w:val="002056CC"/>
    <w:rsid w:val="00206300"/>
    <w:rsid w:val="00207A91"/>
    <w:rsid w:val="00207C2B"/>
    <w:rsid w:val="00211706"/>
    <w:rsid w:val="002119A4"/>
    <w:rsid w:val="00212675"/>
    <w:rsid w:val="0021289F"/>
    <w:rsid w:val="00212ACF"/>
    <w:rsid w:val="00212F2F"/>
    <w:rsid w:val="0021680D"/>
    <w:rsid w:val="00220E19"/>
    <w:rsid w:val="00221B86"/>
    <w:rsid w:val="002232B1"/>
    <w:rsid w:val="00224284"/>
    <w:rsid w:val="002271BD"/>
    <w:rsid w:val="00230734"/>
    <w:rsid w:val="002310CC"/>
    <w:rsid w:val="00231399"/>
    <w:rsid w:val="00231B54"/>
    <w:rsid w:val="00232A39"/>
    <w:rsid w:val="00232BBA"/>
    <w:rsid w:val="002331E2"/>
    <w:rsid w:val="00234B70"/>
    <w:rsid w:val="00235713"/>
    <w:rsid w:val="002359F2"/>
    <w:rsid w:val="00235B15"/>
    <w:rsid w:val="00235C4C"/>
    <w:rsid w:val="00235E26"/>
    <w:rsid w:val="00235EA7"/>
    <w:rsid w:val="00235F0C"/>
    <w:rsid w:val="00236DA1"/>
    <w:rsid w:val="00236F00"/>
    <w:rsid w:val="002376A5"/>
    <w:rsid w:val="00237BB0"/>
    <w:rsid w:val="00237E36"/>
    <w:rsid w:val="0024050F"/>
    <w:rsid w:val="0024098E"/>
    <w:rsid w:val="00241B55"/>
    <w:rsid w:val="00242342"/>
    <w:rsid w:val="002445C6"/>
    <w:rsid w:val="00245341"/>
    <w:rsid w:val="00250335"/>
    <w:rsid w:val="002508AE"/>
    <w:rsid w:val="00250CC0"/>
    <w:rsid w:val="0025235A"/>
    <w:rsid w:val="00252782"/>
    <w:rsid w:val="0025304D"/>
    <w:rsid w:val="00253288"/>
    <w:rsid w:val="002532DE"/>
    <w:rsid w:val="002537A0"/>
    <w:rsid w:val="00253B37"/>
    <w:rsid w:val="00254074"/>
    <w:rsid w:val="002544DE"/>
    <w:rsid w:val="00254F3C"/>
    <w:rsid w:val="002556E1"/>
    <w:rsid w:val="00255C32"/>
    <w:rsid w:val="00257092"/>
    <w:rsid w:val="00260F7A"/>
    <w:rsid w:val="00261FFF"/>
    <w:rsid w:val="002623CF"/>
    <w:rsid w:val="00263584"/>
    <w:rsid w:val="0026399E"/>
    <w:rsid w:val="00264297"/>
    <w:rsid w:val="00264C13"/>
    <w:rsid w:val="0026742B"/>
    <w:rsid w:val="0027103C"/>
    <w:rsid w:val="0027107A"/>
    <w:rsid w:val="00271F6E"/>
    <w:rsid w:val="0027212E"/>
    <w:rsid w:val="002723DC"/>
    <w:rsid w:val="00272AE2"/>
    <w:rsid w:val="00272E22"/>
    <w:rsid w:val="00273F79"/>
    <w:rsid w:val="002750F3"/>
    <w:rsid w:val="00277016"/>
    <w:rsid w:val="002773B4"/>
    <w:rsid w:val="002777A9"/>
    <w:rsid w:val="00277E9F"/>
    <w:rsid w:val="00281253"/>
    <w:rsid w:val="00281D6E"/>
    <w:rsid w:val="00281FB1"/>
    <w:rsid w:val="00281FF5"/>
    <w:rsid w:val="0028225B"/>
    <w:rsid w:val="0028280A"/>
    <w:rsid w:val="00282A92"/>
    <w:rsid w:val="00282C28"/>
    <w:rsid w:val="0028347D"/>
    <w:rsid w:val="00283797"/>
    <w:rsid w:val="002844CF"/>
    <w:rsid w:val="00285D51"/>
    <w:rsid w:val="002864E2"/>
    <w:rsid w:val="00286BF8"/>
    <w:rsid w:val="002872BD"/>
    <w:rsid w:val="00290C7E"/>
    <w:rsid w:val="002915C5"/>
    <w:rsid w:val="002918EF"/>
    <w:rsid w:val="0029228A"/>
    <w:rsid w:val="002941A0"/>
    <w:rsid w:val="00294451"/>
    <w:rsid w:val="00294ADD"/>
    <w:rsid w:val="00294CC8"/>
    <w:rsid w:val="0029533E"/>
    <w:rsid w:val="00295F8C"/>
    <w:rsid w:val="0029721B"/>
    <w:rsid w:val="00297930"/>
    <w:rsid w:val="002A06E8"/>
    <w:rsid w:val="002A215F"/>
    <w:rsid w:val="002A21B2"/>
    <w:rsid w:val="002A50AA"/>
    <w:rsid w:val="002A522F"/>
    <w:rsid w:val="002A6773"/>
    <w:rsid w:val="002A76C2"/>
    <w:rsid w:val="002B0358"/>
    <w:rsid w:val="002B1488"/>
    <w:rsid w:val="002B178C"/>
    <w:rsid w:val="002B2B68"/>
    <w:rsid w:val="002B3ED6"/>
    <w:rsid w:val="002B4668"/>
    <w:rsid w:val="002B5550"/>
    <w:rsid w:val="002B616F"/>
    <w:rsid w:val="002B72E1"/>
    <w:rsid w:val="002B78EE"/>
    <w:rsid w:val="002C08F6"/>
    <w:rsid w:val="002C1AFC"/>
    <w:rsid w:val="002C1F0A"/>
    <w:rsid w:val="002C2476"/>
    <w:rsid w:val="002C42B3"/>
    <w:rsid w:val="002C4E79"/>
    <w:rsid w:val="002C582D"/>
    <w:rsid w:val="002C63D3"/>
    <w:rsid w:val="002C6FDC"/>
    <w:rsid w:val="002C73FC"/>
    <w:rsid w:val="002C7DB7"/>
    <w:rsid w:val="002D05DF"/>
    <w:rsid w:val="002D29B5"/>
    <w:rsid w:val="002D2C99"/>
    <w:rsid w:val="002D4CEE"/>
    <w:rsid w:val="002D6013"/>
    <w:rsid w:val="002D638C"/>
    <w:rsid w:val="002E03EB"/>
    <w:rsid w:val="002E1141"/>
    <w:rsid w:val="002E1B14"/>
    <w:rsid w:val="002E23B3"/>
    <w:rsid w:val="002E35EC"/>
    <w:rsid w:val="002E6B25"/>
    <w:rsid w:val="002E7011"/>
    <w:rsid w:val="002E7116"/>
    <w:rsid w:val="002E7DD4"/>
    <w:rsid w:val="002F05C3"/>
    <w:rsid w:val="002F0F22"/>
    <w:rsid w:val="002F1B38"/>
    <w:rsid w:val="002F22FC"/>
    <w:rsid w:val="002F232F"/>
    <w:rsid w:val="002F337B"/>
    <w:rsid w:val="002F4C74"/>
    <w:rsid w:val="002F5525"/>
    <w:rsid w:val="002F63EF"/>
    <w:rsid w:val="002F68E7"/>
    <w:rsid w:val="002F757B"/>
    <w:rsid w:val="002F797C"/>
    <w:rsid w:val="00300842"/>
    <w:rsid w:val="00301111"/>
    <w:rsid w:val="003016C1"/>
    <w:rsid w:val="00302AF2"/>
    <w:rsid w:val="00304FD2"/>
    <w:rsid w:val="003055E0"/>
    <w:rsid w:val="0030754E"/>
    <w:rsid w:val="00307A9E"/>
    <w:rsid w:val="00310310"/>
    <w:rsid w:val="00310451"/>
    <w:rsid w:val="003111EC"/>
    <w:rsid w:val="0031189E"/>
    <w:rsid w:val="00311B7D"/>
    <w:rsid w:val="003139C2"/>
    <w:rsid w:val="00314FAE"/>
    <w:rsid w:val="0031504C"/>
    <w:rsid w:val="003150CE"/>
    <w:rsid w:val="003152A7"/>
    <w:rsid w:val="003157A3"/>
    <w:rsid w:val="00316B3F"/>
    <w:rsid w:val="00316E06"/>
    <w:rsid w:val="00320B21"/>
    <w:rsid w:val="00321366"/>
    <w:rsid w:val="00321DE4"/>
    <w:rsid w:val="003228BE"/>
    <w:rsid w:val="00323A33"/>
    <w:rsid w:val="0032637A"/>
    <w:rsid w:val="00327B43"/>
    <w:rsid w:val="00333443"/>
    <w:rsid w:val="00334C21"/>
    <w:rsid w:val="00334FC4"/>
    <w:rsid w:val="003358ED"/>
    <w:rsid w:val="00336B30"/>
    <w:rsid w:val="00337F9C"/>
    <w:rsid w:val="0034181E"/>
    <w:rsid w:val="00341B7E"/>
    <w:rsid w:val="003432B4"/>
    <w:rsid w:val="003432C6"/>
    <w:rsid w:val="00344813"/>
    <w:rsid w:val="00344816"/>
    <w:rsid w:val="00344CC7"/>
    <w:rsid w:val="00344D7F"/>
    <w:rsid w:val="00344DC2"/>
    <w:rsid w:val="00346F55"/>
    <w:rsid w:val="00347292"/>
    <w:rsid w:val="0035260E"/>
    <w:rsid w:val="00352BDC"/>
    <w:rsid w:val="00352D21"/>
    <w:rsid w:val="003532FA"/>
    <w:rsid w:val="0035378A"/>
    <w:rsid w:val="00354616"/>
    <w:rsid w:val="00355932"/>
    <w:rsid w:val="00356A81"/>
    <w:rsid w:val="00356BA7"/>
    <w:rsid w:val="00357469"/>
    <w:rsid w:val="00357BB6"/>
    <w:rsid w:val="00360934"/>
    <w:rsid w:val="00360B63"/>
    <w:rsid w:val="003633EE"/>
    <w:rsid w:val="003635D1"/>
    <w:rsid w:val="003640CA"/>
    <w:rsid w:val="00364203"/>
    <w:rsid w:val="0036538C"/>
    <w:rsid w:val="00365E91"/>
    <w:rsid w:val="0036621A"/>
    <w:rsid w:val="00366BEC"/>
    <w:rsid w:val="00366C1F"/>
    <w:rsid w:val="00367D3C"/>
    <w:rsid w:val="00371B51"/>
    <w:rsid w:val="003723A1"/>
    <w:rsid w:val="003728C0"/>
    <w:rsid w:val="003729F3"/>
    <w:rsid w:val="003740B3"/>
    <w:rsid w:val="00374AA1"/>
    <w:rsid w:val="00375476"/>
    <w:rsid w:val="00375651"/>
    <w:rsid w:val="00375CEE"/>
    <w:rsid w:val="00380635"/>
    <w:rsid w:val="00382D4C"/>
    <w:rsid w:val="00383D8C"/>
    <w:rsid w:val="00384FB8"/>
    <w:rsid w:val="0038595B"/>
    <w:rsid w:val="00387499"/>
    <w:rsid w:val="003877DB"/>
    <w:rsid w:val="003901CE"/>
    <w:rsid w:val="00391492"/>
    <w:rsid w:val="00393042"/>
    <w:rsid w:val="0039339E"/>
    <w:rsid w:val="00393A46"/>
    <w:rsid w:val="00393AC4"/>
    <w:rsid w:val="00393FEC"/>
    <w:rsid w:val="00394266"/>
    <w:rsid w:val="00394813"/>
    <w:rsid w:val="00394A33"/>
    <w:rsid w:val="00397174"/>
    <w:rsid w:val="00397706"/>
    <w:rsid w:val="00397BF6"/>
    <w:rsid w:val="003A08BD"/>
    <w:rsid w:val="003A2341"/>
    <w:rsid w:val="003A2520"/>
    <w:rsid w:val="003A28A4"/>
    <w:rsid w:val="003A3493"/>
    <w:rsid w:val="003A425F"/>
    <w:rsid w:val="003A504B"/>
    <w:rsid w:val="003A53A2"/>
    <w:rsid w:val="003A6605"/>
    <w:rsid w:val="003A7C19"/>
    <w:rsid w:val="003A7FB3"/>
    <w:rsid w:val="003B36E8"/>
    <w:rsid w:val="003B3BA6"/>
    <w:rsid w:val="003B3FEF"/>
    <w:rsid w:val="003B4E9D"/>
    <w:rsid w:val="003B4ED9"/>
    <w:rsid w:val="003B533F"/>
    <w:rsid w:val="003B5C66"/>
    <w:rsid w:val="003B6223"/>
    <w:rsid w:val="003B7083"/>
    <w:rsid w:val="003B7697"/>
    <w:rsid w:val="003B7D59"/>
    <w:rsid w:val="003C1288"/>
    <w:rsid w:val="003C14C2"/>
    <w:rsid w:val="003C1994"/>
    <w:rsid w:val="003C2495"/>
    <w:rsid w:val="003C35FA"/>
    <w:rsid w:val="003C4565"/>
    <w:rsid w:val="003C493A"/>
    <w:rsid w:val="003C549F"/>
    <w:rsid w:val="003C562A"/>
    <w:rsid w:val="003C674B"/>
    <w:rsid w:val="003C6CC4"/>
    <w:rsid w:val="003C78E6"/>
    <w:rsid w:val="003D2266"/>
    <w:rsid w:val="003D29A5"/>
    <w:rsid w:val="003D33A1"/>
    <w:rsid w:val="003D44D9"/>
    <w:rsid w:val="003D4B21"/>
    <w:rsid w:val="003D4F2A"/>
    <w:rsid w:val="003D58C0"/>
    <w:rsid w:val="003D69A3"/>
    <w:rsid w:val="003D6A91"/>
    <w:rsid w:val="003D7329"/>
    <w:rsid w:val="003D7C60"/>
    <w:rsid w:val="003D7F8D"/>
    <w:rsid w:val="003E09B3"/>
    <w:rsid w:val="003E1C93"/>
    <w:rsid w:val="003E2DF9"/>
    <w:rsid w:val="003E3B56"/>
    <w:rsid w:val="003E440C"/>
    <w:rsid w:val="003E59F2"/>
    <w:rsid w:val="003E5A5F"/>
    <w:rsid w:val="003E5B5C"/>
    <w:rsid w:val="003E6B00"/>
    <w:rsid w:val="003E6CEE"/>
    <w:rsid w:val="003E6D23"/>
    <w:rsid w:val="003E71D7"/>
    <w:rsid w:val="003F0024"/>
    <w:rsid w:val="003F07F6"/>
    <w:rsid w:val="003F0BC7"/>
    <w:rsid w:val="003F1769"/>
    <w:rsid w:val="003F2404"/>
    <w:rsid w:val="003F257A"/>
    <w:rsid w:val="003F3C0F"/>
    <w:rsid w:val="003F3E07"/>
    <w:rsid w:val="003F45EE"/>
    <w:rsid w:val="003F6F59"/>
    <w:rsid w:val="003F794D"/>
    <w:rsid w:val="003F7BE3"/>
    <w:rsid w:val="004002ED"/>
    <w:rsid w:val="00401609"/>
    <w:rsid w:val="00401986"/>
    <w:rsid w:val="00402CEA"/>
    <w:rsid w:val="00403CAE"/>
    <w:rsid w:val="00404A68"/>
    <w:rsid w:val="00404FDA"/>
    <w:rsid w:val="00405282"/>
    <w:rsid w:val="00407A40"/>
    <w:rsid w:val="00411317"/>
    <w:rsid w:val="00414844"/>
    <w:rsid w:val="00416820"/>
    <w:rsid w:val="00416FB8"/>
    <w:rsid w:val="004203C6"/>
    <w:rsid w:val="004214A7"/>
    <w:rsid w:val="00422295"/>
    <w:rsid w:val="00422465"/>
    <w:rsid w:val="004225F9"/>
    <w:rsid w:val="004226DC"/>
    <w:rsid w:val="00422F38"/>
    <w:rsid w:val="004236F2"/>
    <w:rsid w:val="004255E5"/>
    <w:rsid w:val="004257FF"/>
    <w:rsid w:val="00426268"/>
    <w:rsid w:val="00426FCA"/>
    <w:rsid w:val="00427FEE"/>
    <w:rsid w:val="004305C5"/>
    <w:rsid w:val="00430E82"/>
    <w:rsid w:val="00432CAB"/>
    <w:rsid w:val="0043315F"/>
    <w:rsid w:val="00434189"/>
    <w:rsid w:val="00434399"/>
    <w:rsid w:val="0043491F"/>
    <w:rsid w:val="00434FA2"/>
    <w:rsid w:val="0043519F"/>
    <w:rsid w:val="0043650C"/>
    <w:rsid w:val="00437B32"/>
    <w:rsid w:val="004403CE"/>
    <w:rsid w:val="004429D3"/>
    <w:rsid w:val="004434FE"/>
    <w:rsid w:val="0044541E"/>
    <w:rsid w:val="00445BB7"/>
    <w:rsid w:val="00445E4A"/>
    <w:rsid w:val="00446695"/>
    <w:rsid w:val="0044695B"/>
    <w:rsid w:val="004512A5"/>
    <w:rsid w:val="004512CD"/>
    <w:rsid w:val="00451314"/>
    <w:rsid w:val="0045150B"/>
    <w:rsid w:val="00451BC0"/>
    <w:rsid w:val="00452D2C"/>
    <w:rsid w:val="004544E7"/>
    <w:rsid w:val="0045532E"/>
    <w:rsid w:val="004577CD"/>
    <w:rsid w:val="00457AD0"/>
    <w:rsid w:val="00460867"/>
    <w:rsid w:val="00462F2D"/>
    <w:rsid w:val="00462F80"/>
    <w:rsid w:val="00462FD0"/>
    <w:rsid w:val="00463345"/>
    <w:rsid w:val="0046383B"/>
    <w:rsid w:val="00463FFC"/>
    <w:rsid w:val="00464CD4"/>
    <w:rsid w:val="00464F36"/>
    <w:rsid w:val="004653A0"/>
    <w:rsid w:val="00465B23"/>
    <w:rsid w:val="00466369"/>
    <w:rsid w:val="0046663D"/>
    <w:rsid w:val="004668B9"/>
    <w:rsid w:val="00466C72"/>
    <w:rsid w:val="0047057B"/>
    <w:rsid w:val="0047073A"/>
    <w:rsid w:val="004707D8"/>
    <w:rsid w:val="00471F14"/>
    <w:rsid w:val="00472638"/>
    <w:rsid w:val="004739CE"/>
    <w:rsid w:val="00473B69"/>
    <w:rsid w:val="00473BE0"/>
    <w:rsid w:val="00474D98"/>
    <w:rsid w:val="0047566A"/>
    <w:rsid w:val="00475B37"/>
    <w:rsid w:val="00476B3A"/>
    <w:rsid w:val="0047773D"/>
    <w:rsid w:val="00480188"/>
    <w:rsid w:val="004804B4"/>
    <w:rsid w:val="00480F31"/>
    <w:rsid w:val="0048240E"/>
    <w:rsid w:val="00482E65"/>
    <w:rsid w:val="004835BE"/>
    <w:rsid w:val="00484410"/>
    <w:rsid w:val="0048486C"/>
    <w:rsid w:val="0048493D"/>
    <w:rsid w:val="004850D1"/>
    <w:rsid w:val="00486026"/>
    <w:rsid w:val="0048641E"/>
    <w:rsid w:val="0048643A"/>
    <w:rsid w:val="0048787B"/>
    <w:rsid w:val="004917F6"/>
    <w:rsid w:val="004926FC"/>
    <w:rsid w:val="004934E2"/>
    <w:rsid w:val="00495021"/>
    <w:rsid w:val="004965BD"/>
    <w:rsid w:val="00496760"/>
    <w:rsid w:val="004A04CF"/>
    <w:rsid w:val="004A0C5C"/>
    <w:rsid w:val="004A122A"/>
    <w:rsid w:val="004A1375"/>
    <w:rsid w:val="004A2448"/>
    <w:rsid w:val="004A2CBE"/>
    <w:rsid w:val="004A2E4F"/>
    <w:rsid w:val="004A5F01"/>
    <w:rsid w:val="004A6C66"/>
    <w:rsid w:val="004B02F3"/>
    <w:rsid w:val="004B0352"/>
    <w:rsid w:val="004B1BD4"/>
    <w:rsid w:val="004B21B1"/>
    <w:rsid w:val="004B310B"/>
    <w:rsid w:val="004B424A"/>
    <w:rsid w:val="004B44C3"/>
    <w:rsid w:val="004B53A7"/>
    <w:rsid w:val="004B54B7"/>
    <w:rsid w:val="004B57CC"/>
    <w:rsid w:val="004C0291"/>
    <w:rsid w:val="004C2452"/>
    <w:rsid w:val="004C2853"/>
    <w:rsid w:val="004C3B2A"/>
    <w:rsid w:val="004C3DA9"/>
    <w:rsid w:val="004C4D6B"/>
    <w:rsid w:val="004C74DF"/>
    <w:rsid w:val="004C7551"/>
    <w:rsid w:val="004C7A43"/>
    <w:rsid w:val="004D0AFF"/>
    <w:rsid w:val="004D22BF"/>
    <w:rsid w:val="004D3AD6"/>
    <w:rsid w:val="004D4496"/>
    <w:rsid w:val="004D498D"/>
    <w:rsid w:val="004D605D"/>
    <w:rsid w:val="004D64B1"/>
    <w:rsid w:val="004D6BAE"/>
    <w:rsid w:val="004D7C30"/>
    <w:rsid w:val="004E073C"/>
    <w:rsid w:val="004E2C18"/>
    <w:rsid w:val="004E4F67"/>
    <w:rsid w:val="004E5075"/>
    <w:rsid w:val="004E5844"/>
    <w:rsid w:val="004E6935"/>
    <w:rsid w:val="004E69EC"/>
    <w:rsid w:val="004E6D6B"/>
    <w:rsid w:val="004E7487"/>
    <w:rsid w:val="004E78A3"/>
    <w:rsid w:val="004E7DB3"/>
    <w:rsid w:val="004F0F4B"/>
    <w:rsid w:val="004F1D8B"/>
    <w:rsid w:val="004F395B"/>
    <w:rsid w:val="004F4062"/>
    <w:rsid w:val="004F521F"/>
    <w:rsid w:val="004F6857"/>
    <w:rsid w:val="004F6E44"/>
    <w:rsid w:val="004F7100"/>
    <w:rsid w:val="004F7114"/>
    <w:rsid w:val="004F726C"/>
    <w:rsid w:val="005000AE"/>
    <w:rsid w:val="005005B2"/>
    <w:rsid w:val="00503A6B"/>
    <w:rsid w:val="0050474F"/>
    <w:rsid w:val="00504829"/>
    <w:rsid w:val="00505E80"/>
    <w:rsid w:val="00505F5D"/>
    <w:rsid w:val="005065C8"/>
    <w:rsid w:val="005068CC"/>
    <w:rsid w:val="00506ECD"/>
    <w:rsid w:val="00507D88"/>
    <w:rsid w:val="00510911"/>
    <w:rsid w:val="00510BAC"/>
    <w:rsid w:val="005112E5"/>
    <w:rsid w:val="005119B3"/>
    <w:rsid w:val="00511D76"/>
    <w:rsid w:val="00514CB6"/>
    <w:rsid w:val="00514E0C"/>
    <w:rsid w:val="00516958"/>
    <w:rsid w:val="00516AAA"/>
    <w:rsid w:val="00516ED4"/>
    <w:rsid w:val="00517205"/>
    <w:rsid w:val="00517EA0"/>
    <w:rsid w:val="00520D36"/>
    <w:rsid w:val="00520E73"/>
    <w:rsid w:val="0052101C"/>
    <w:rsid w:val="00521376"/>
    <w:rsid w:val="00521D44"/>
    <w:rsid w:val="00522080"/>
    <w:rsid w:val="005224E6"/>
    <w:rsid w:val="00523BB5"/>
    <w:rsid w:val="0052537E"/>
    <w:rsid w:val="005257B1"/>
    <w:rsid w:val="00526362"/>
    <w:rsid w:val="00526DA4"/>
    <w:rsid w:val="005275DA"/>
    <w:rsid w:val="00527F42"/>
    <w:rsid w:val="00530580"/>
    <w:rsid w:val="00530D5A"/>
    <w:rsid w:val="00532103"/>
    <w:rsid w:val="00533095"/>
    <w:rsid w:val="0053494B"/>
    <w:rsid w:val="0054142D"/>
    <w:rsid w:val="00542E09"/>
    <w:rsid w:val="00544B62"/>
    <w:rsid w:val="00545ADE"/>
    <w:rsid w:val="0055073E"/>
    <w:rsid w:val="00551FEB"/>
    <w:rsid w:val="00552F73"/>
    <w:rsid w:val="005532DD"/>
    <w:rsid w:val="00553405"/>
    <w:rsid w:val="005542B6"/>
    <w:rsid w:val="0055784D"/>
    <w:rsid w:val="00557DD9"/>
    <w:rsid w:val="00560866"/>
    <w:rsid w:val="005630AE"/>
    <w:rsid w:val="00563C9E"/>
    <w:rsid w:val="00564214"/>
    <w:rsid w:val="00564682"/>
    <w:rsid w:val="005651AF"/>
    <w:rsid w:val="00566238"/>
    <w:rsid w:val="00566799"/>
    <w:rsid w:val="00566CF3"/>
    <w:rsid w:val="00570A6C"/>
    <w:rsid w:val="00571268"/>
    <w:rsid w:val="00571975"/>
    <w:rsid w:val="00571A2D"/>
    <w:rsid w:val="00571D7A"/>
    <w:rsid w:val="00572A71"/>
    <w:rsid w:val="00572AE8"/>
    <w:rsid w:val="00572DC2"/>
    <w:rsid w:val="0057321E"/>
    <w:rsid w:val="00573CCE"/>
    <w:rsid w:val="00574325"/>
    <w:rsid w:val="00574D14"/>
    <w:rsid w:val="005752EB"/>
    <w:rsid w:val="00576C15"/>
    <w:rsid w:val="005770AC"/>
    <w:rsid w:val="00577697"/>
    <w:rsid w:val="005808A7"/>
    <w:rsid w:val="00581048"/>
    <w:rsid w:val="00581456"/>
    <w:rsid w:val="00582896"/>
    <w:rsid w:val="00582D04"/>
    <w:rsid w:val="00582E91"/>
    <w:rsid w:val="005832C1"/>
    <w:rsid w:val="0058601E"/>
    <w:rsid w:val="005862D6"/>
    <w:rsid w:val="00587276"/>
    <w:rsid w:val="00587748"/>
    <w:rsid w:val="00587D36"/>
    <w:rsid w:val="00587D4E"/>
    <w:rsid w:val="00590437"/>
    <w:rsid w:val="005905E9"/>
    <w:rsid w:val="00590AAC"/>
    <w:rsid w:val="00591749"/>
    <w:rsid w:val="00592472"/>
    <w:rsid w:val="00592D60"/>
    <w:rsid w:val="005935F8"/>
    <w:rsid w:val="00593FD9"/>
    <w:rsid w:val="005945C0"/>
    <w:rsid w:val="0059547C"/>
    <w:rsid w:val="00595A2F"/>
    <w:rsid w:val="0059655B"/>
    <w:rsid w:val="00597378"/>
    <w:rsid w:val="005A3110"/>
    <w:rsid w:val="005A3A92"/>
    <w:rsid w:val="005A43D7"/>
    <w:rsid w:val="005A4EBB"/>
    <w:rsid w:val="005A5F61"/>
    <w:rsid w:val="005A69E8"/>
    <w:rsid w:val="005A6D91"/>
    <w:rsid w:val="005A768F"/>
    <w:rsid w:val="005A7A1C"/>
    <w:rsid w:val="005A7D35"/>
    <w:rsid w:val="005B1070"/>
    <w:rsid w:val="005B122B"/>
    <w:rsid w:val="005B1256"/>
    <w:rsid w:val="005B1BFB"/>
    <w:rsid w:val="005B2F90"/>
    <w:rsid w:val="005B3999"/>
    <w:rsid w:val="005B3BD2"/>
    <w:rsid w:val="005B4649"/>
    <w:rsid w:val="005B5E78"/>
    <w:rsid w:val="005B6B7C"/>
    <w:rsid w:val="005B7057"/>
    <w:rsid w:val="005B736C"/>
    <w:rsid w:val="005C218E"/>
    <w:rsid w:val="005C2A91"/>
    <w:rsid w:val="005C3908"/>
    <w:rsid w:val="005C5FDE"/>
    <w:rsid w:val="005C6499"/>
    <w:rsid w:val="005C6F0D"/>
    <w:rsid w:val="005C7D67"/>
    <w:rsid w:val="005D0CA0"/>
    <w:rsid w:val="005D2738"/>
    <w:rsid w:val="005D56F9"/>
    <w:rsid w:val="005D5719"/>
    <w:rsid w:val="005D5824"/>
    <w:rsid w:val="005D7145"/>
    <w:rsid w:val="005D79CA"/>
    <w:rsid w:val="005D7FD5"/>
    <w:rsid w:val="005E2019"/>
    <w:rsid w:val="005E2F4B"/>
    <w:rsid w:val="005E33D8"/>
    <w:rsid w:val="005E42D6"/>
    <w:rsid w:val="005E4B60"/>
    <w:rsid w:val="005E6447"/>
    <w:rsid w:val="005E6942"/>
    <w:rsid w:val="005F033B"/>
    <w:rsid w:val="005F0A4A"/>
    <w:rsid w:val="005F1E6F"/>
    <w:rsid w:val="005F2364"/>
    <w:rsid w:val="005F39AB"/>
    <w:rsid w:val="005F4332"/>
    <w:rsid w:val="005F470F"/>
    <w:rsid w:val="005F52AE"/>
    <w:rsid w:val="005F5345"/>
    <w:rsid w:val="005F53C9"/>
    <w:rsid w:val="005F5D95"/>
    <w:rsid w:val="005F60F4"/>
    <w:rsid w:val="005F62C7"/>
    <w:rsid w:val="00601869"/>
    <w:rsid w:val="0060334C"/>
    <w:rsid w:val="006036D8"/>
    <w:rsid w:val="0060399D"/>
    <w:rsid w:val="00603C5C"/>
    <w:rsid w:val="00604B3A"/>
    <w:rsid w:val="00604D4E"/>
    <w:rsid w:val="00605D52"/>
    <w:rsid w:val="00606E9D"/>
    <w:rsid w:val="00607811"/>
    <w:rsid w:val="00607DA0"/>
    <w:rsid w:val="00610C90"/>
    <w:rsid w:val="0061192E"/>
    <w:rsid w:val="00611CE9"/>
    <w:rsid w:val="00612047"/>
    <w:rsid w:val="00612565"/>
    <w:rsid w:val="00612E67"/>
    <w:rsid w:val="00613BC0"/>
    <w:rsid w:val="006142BD"/>
    <w:rsid w:val="00614882"/>
    <w:rsid w:val="006150A8"/>
    <w:rsid w:val="006150E3"/>
    <w:rsid w:val="00616354"/>
    <w:rsid w:val="00616763"/>
    <w:rsid w:val="006173F0"/>
    <w:rsid w:val="0062388B"/>
    <w:rsid w:val="00624C97"/>
    <w:rsid w:val="00624E32"/>
    <w:rsid w:val="0062596D"/>
    <w:rsid w:val="006266E6"/>
    <w:rsid w:val="00626C37"/>
    <w:rsid w:val="00626C65"/>
    <w:rsid w:val="00627E56"/>
    <w:rsid w:val="0063050F"/>
    <w:rsid w:val="006317C6"/>
    <w:rsid w:val="00631BC8"/>
    <w:rsid w:val="006323E8"/>
    <w:rsid w:val="0063355C"/>
    <w:rsid w:val="006356D8"/>
    <w:rsid w:val="00635834"/>
    <w:rsid w:val="0063645A"/>
    <w:rsid w:val="00636C1E"/>
    <w:rsid w:val="00636C92"/>
    <w:rsid w:val="0063750D"/>
    <w:rsid w:val="00640127"/>
    <w:rsid w:val="00642286"/>
    <w:rsid w:val="0064252C"/>
    <w:rsid w:val="00642FD7"/>
    <w:rsid w:val="00644121"/>
    <w:rsid w:val="00645234"/>
    <w:rsid w:val="0064551C"/>
    <w:rsid w:val="00645A02"/>
    <w:rsid w:val="006469EC"/>
    <w:rsid w:val="0064715D"/>
    <w:rsid w:val="00647194"/>
    <w:rsid w:val="00647805"/>
    <w:rsid w:val="00650A3E"/>
    <w:rsid w:val="0065167A"/>
    <w:rsid w:val="00651C4E"/>
    <w:rsid w:val="006530D5"/>
    <w:rsid w:val="00655E8A"/>
    <w:rsid w:val="00661057"/>
    <w:rsid w:val="006612E5"/>
    <w:rsid w:val="006620D1"/>
    <w:rsid w:val="00663647"/>
    <w:rsid w:val="00663A09"/>
    <w:rsid w:val="00666150"/>
    <w:rsid w:val="00666183"/>
    <w:rsid w:val="00667ABE"/>
    <w:rsid w:val="00667BC0"/>
    <w:rsid w:val="00667FE9"/>
    <w:rsid w:val="006706F1"/>
    <w:rsid w:val="0067098B"/>
    <w:rsid w:val="00670E45"/>
    <w:rsid w:val="006712FB"/>
    <w:rsid w:val="00671F33"/>
    <w:rsid w:val="006726A6"/>
    <w:rsid w:val="0067383B"/>
    <w:rsid w:val="00674F0A"/>
    <w:rsid w:val="00675827"/>
    <w:rsid w:val="00675F40"/>
    <w:rsid w:val="00676461"/>
    <w:rsid w:val="00676BEA"/>
    <w:rsid w:val="00677D2D"/>
    <w:rsid w:val="0068061A"/>
    <w:rsid w:val="00682D5E"/>
    <w:rsid w:val="00683E77"/>
    <w:rsid w:val="00684942"/>
    <w:rsid w:val="00685421"/>
    <w:rsid w:val="00685D9B"/>
    <w:rsid w:val="00687F6D"/>
    <w:rsid w:val="006907F0"/>
    <w:rsid w:val="00690EB9"/>
    <w:rsid w:val="00691088"/>
    <w:rsid w:val="00691885"/>
    <w:rsid w:val="006920C3"/>
    <w:rsid w:val="0069294C"/>
    <w:rsid w:val="00692AB0"/>
    <w:rsid w:val="00692D02"/>
    <w:rsid w:val="00692FF3"/>
    <w:rsid w:val="006930C2"/>
    <w:rsid w:val="00694A66"/>
    <w:rsid w:val="00694E1E"/>
    <w:rsid w:val="006955BB"/>
    <w:rsid w:val="006A11C2"/>
    <w:rsid w:val="006A1934"/>
    <w:rsid w:val="006A3ED0"/>
    <w:rsid w:val="006A4C3B"/>
    <w:rsid w:val="006A4CD3"/>
    <w:rsid w:val="006A51F2"/>
    <w:rsid w:val="006A5B3E"/>
    <w:rsid w:val="006A62BD"/>
    <w:rsid w:val="006A7BEE"/>
    <w:rsid w:val="006B0B59"/>
    <w:rsid w:val="006B0DEF"/>
    <w:rsid w:val="006B161B"/>
    <w:rsid w:val="006B249B"/>
    <w:rsid w:val="006B2C4E"/>
    <w:rsid w:val="006B3644"/>
    <w:rsid w:val="006B4165"/>
    <w:rsid w:val="006B45D5"/>
    <w:rsid w:val="006B4A7A"/>
    <w:rsid w:val="006B569B"/>
    <w:rsid w:val="006B6274"/>
    <w:rsid w:val="006C0591"/>
    <w:rsid w:val="006C1635"/>
    <w:rsid w:val="006C2400"/>
    <w:rsid w:val="006C2EE9"/>
    <w:rsid w:val="006C31AE"/>
    <w:rsid w:val="006C557D"/>
    <w:rsid w:val="006C5984"/>
    <w:rsid w:val="006C6D23"/>
    <w:rsid w:val="006C74B0"/>
    <w:rsid w:val="006C773D"/>
    <w:rsid w:val="006D018D"/>
    <w:rsid w:val="006D087E"/>
    <w:rsid w:val="006D0EE1"/>
    <w:rsid w:val="006D1081"/>
    <w:rsid w:val="006D1A0B"/>
    <w:rsid w:val="006D1B37"/>
    <w:rsid w:val="006D1F41"/>
    <w:rsid w:val="006D2800"/>
    <w:rsid w:val="006D4103"/>
    <w:rsid w:val="006D41BC"/>
    <w:rsid w:val="006D42E1"/>
    <w:rsid w:val="006D4622"/>
    <w:rsid w:val="006D4764"/>
    <w:rsid w:val="006D636A"/>
    <w:rsid w:val="006D6897"/>
    <w:rsid w:val="006E00E3"/>
    <w:rsid w:val="006E0756"/>
    <w:rsid w:val="006E0802"/>
    <w:rsid w:val="006E082F"/>
    <w:rsid w:val="006E1E8C"/>
    <w:rsid w:val="006E272F"/>
    <w:rsid w:val="006E2AAE"/>
    <w:rsid w:val="006E72CC"/>
    <w:rsid w:val="006E7EA9"/>
    <w:rsid w:val="006F062F"/>
    <w:rsid w:val="006F0B3C"/>
    <w:rsid w:val="006F10D6"/>
    <w:rsid w:val="006F141D"/>
    <w:rsid w:val="006F156C"/>
    <w:rsid w:val="006F1618"/>
    <w:rsid w:val="006F1E87"/>
    <w:rsid w:val="006F254B"/>
    <w:rsid w:val="006F2F4D"/>
    <w:rsid w:val="006F4A20"/>
    <w:rsid w:val="006F4C8A"/>
    <w:rsid w:val="006F5766"/>
    <w:rsid w:val="006F5855"/>
    <w:rsid w:val="006F5B1A"/>
    <w:rsid w:val="006F5CB4"/>
    <w:rsid w:val="00700A57"/>
    <w:rsid w:val="00700F20"/>
    <w:rsid w:val="00701171"/>
    <w:rsid w:val="00702F91"/>
    <w:rsid w:val="00703293"/>
    <w:rsid w:val="00703996"/>
    <w:rsid w:val="00703F9D"/>
    <w:rsid w:val="00706A9F"/>
    <w:rsid w:val="00706C7D"/>
    <w:rsid w:val="00707AAA"/>
    <w:rsid w:val="007101FA"/>
    <w:rsid w:val="00714BBF"/>
    <w:rsid w:val="007151D0"/>
    <w:rsid w:val="00715569"/>
    <w:rsid w:val="00715978"/>
    <w:rsid w:val="00715A83"/>
    <w:rsid w:val="0071735E"/>
    <w:rsid w:val="007174B0"/>
    <w:rsid w:val="007176F5"/>
    <w:rsid w:val="007178B7"/>
    <w:rsid w:val="007204D3"/>
    <w:rsid w:val="00720704"/>
    <w:rsid w:val="00722457"/>
    <w:rsid w:val="00723612"/>
    <w:rsid w:val="0072441D"/>
    <w:rsid w:val="00724B3C"/>
    <w:rsid w:val="0072602B"/>
    <w:rsid w:val="00726798"/>
    <w:rsid w:val="00726FC2"/>
    <w:rsid w:val="00727793"/>
    <w:rsid w:val="00730F45"/>
    <w:rsid w:val="0073179F"/>
    <w:rsid w:val="007325C6"/>
    <w:rsid w:val="0073266D"/>
    <w:rsid w:val="00733778"/>
    <w:rsid w:val="00733EF1"/>
    <w:rsid w:val="00737AB6"/>
    <w:rsid w:val="00737DC6"/>
    <w:rsid w:val="00737EFF"/>
    <w:rsid w:val="00740583"/>
    <w:rsid w:val="0074172D"/>
    <w:rsid w:val="007420F4"/>
    <w:rsid w:val="00742BF8"/>
    <w:rsid w:val="0074461D"/>
    <w:rsid w:val="00745ADD"/>
    <w:rsid w:val="0074667A"/>
    <w:rsid w:val="0074668F"/>
    <w:rsid w:val="00747A4F"/>
    <w:rsid w:val="00747A89"/>
    <w:rsid w:val="00750E6B"/>
    <w:rsid w:val="00751180"/>
    <w:rsid w:val="00752007"/>
    <w:rsid w:val="007535CF"/>
    <w:rsid w:val="00753950"/>
    <w:rsid w:val="00753E8F"/>
    <w:rsid w:val="007540E3"/>
    <w:rsid w:val="00756E78"/>
    <w:rsid w:val="0076022D"/>
    <w:rsid w:val="00760738"/>
    <w:rsid w:val="007612D4"/>
    <w:rsid w:val="00763125"/>
    <w:rsid w:val="00763F3A"/>
    <w:rsid w:val="00764720"/>
    <w:rsid w:val="0076551E"/>
    <w:rsid w:val="007659F5"/>
    <w:rsid w:val="0076661D"/>
    <w:rsid w:val="00766E73"/>
    <w:rsid w:val="00770841"/>
    <w:rsid w:val="00770CF7"/>
    <w:rsid w:val="00771061"/>
    <w:rsid w:val="0077363F"/>
    <w:rsid w:val="007757A2"/>
    <w:rsid w:val="007763C7"/>
    <w:rsid w:val="007766C3"/>
    <w:rsid w:val="0077696C"/>
    <w:rsid w:val="007771C0"/>
    <w:rsid w:val="00777244"/>
    <w:rsid w:val="00777919"/>
    <w:rsid w:val="00777B1D"/>
    <w:rsid w:val="00777EF2"/>
    <w:rsid w:val="007808B9"/>
    <w:rsid w:val="00780C4C"/>
    <w:rsid w:val="00783E43"/>
    <w:rsid w:val="0078448E"/>
    <w:rsid w:val="00784634"/>
    <w:rsid w:val="00785967"/>
    <w:rsid w:val="00786949"/>
    <w:rsid w:val="007870F9"/>
    <w:rsid w:val="007878E8"/>
    <w:rsid w:val="00791A03"/>
    <w:rsid w:val="00792008"/>
    <w:rsid w:val="00792136"/>
    <w:rsid w:val="007924B4"/>
    <w:rsid w:val="00792F90"/>
    <w:rsid w:val="00793FBE"/>
    <w:rsid w:val="00794075"/>
    <w:rsid w:val="0079413E"/>
    <w:rsid w:val="00795DE3"/>
    <w:rsid w:val="00796585"/>
    <w:rsid w:val="00797CFF"/>
    <w:rsid w:val="00797FB8"/>
    <w:rsid w:val="007A091B"/>
    <w:rsid w:val="007A1B8D"/>
    <w:rsid w:val="007A2610"/>
    <w:rsid w:val="007A409E"/>
    <w:rsid w:val="007A40DA"/>
    <w:rsid w:val="007A45E6"/>
    <w:rsid w:val="007A5547"/>
    <w:rsid w:val="007A72C3"/>
    <w:rsid w:val="007A72DD"/>
    <w:rsid w:val="007A7FE1"/>
    <w:rsid w:val="007B0CBB"/>
    <w:rsid w:val="007B128F"/>
    <w:rsid w:val="007B353C"/>
    <w:rsid w:val="007B360E"/>
    <w:rsid w:val="007B366E"/>
    <w:rsid w:val="007B40E1"/>
    <w:rsid w:val="007B460C"/>
    <w:rsid w:val="007B4D76"/>
    <w:rsid w:val="007B4E8B"/>
    <w:rsid w:val="007B4EA7"/>
    <w:rsid w:val="007B50A4"/>
    <w:rsid w:val="007B58D3"/>
    <w:rsid w:val="007B5BB5"/>
    <w:rsid w:val="007C080B"/>
    <w:rsid w:val="007C26DF"/>
    <w:rsid w:val="007C47F5"/>
    <w:rsid w:val="007C4ABA"/>
    <w:rsid w:val="007C4B43"/>
    <w:rsid w:val="007C5013"/>
    <w:rsid w:val="007C5609"/>
    <w:rsid w:val="007C564C"/>
    <w:rsid w:val="007C6A48"/>
    <w:rsid w:val="007C799D"/>
    <w:rsid w:val="007C7C9E"/>
    <w:rsid w:val="007C7F5F"/>
    <w:rsid w:val="007D0054"/>
    <w:rsid w:val="007D0946"/>
    <w:rsid w:val="007D0E72"/>
    <w:rsid w:val="007D17C6"/>
    <w:rsid w:val="007D390F"/>
    <w:rsid w:val="007D39A3"/>
    <w:rsid w:val="007D39FC"/>
    <w:rsid w:val="007D4D88"/>
    <w:rsid w:val="007D5A05"/>
    <w:rsid w:val="007D6D4D"/>
    <w:rsid w:val="007D7BF7"/>
    <w:rsid w:val="007D7FCC"/>
    <w:rsid w:val="007E0118"/>
    <w:rsid w:val="007E02B0"/>
    <w:rsid w:val="007E083A"/>
    <w:rsid w:val="007E1030"/>
    <w:rsid w:val="007E103D"/>
    <w:rsid w:val="007E4386"/>
    <w:rsid w:val="007E5E1D"/>
    <w:rsid w:val="007E70A3"/>
    <w:rsid w:val="007E798F"/>
    <w:rsid w:val="007E7E73"/>
    <w:rsid w:val="007F0FAC"/>
    <w:rsid w:val="007F15D7"/>
    <w:rsid w:val="007F1B74"/>
    <w:rsid w:val="007F2343"/>
    <w:rsid w:val="007F2354"/>
    <w:rsid w:val="007F27D4"/>
    <w:rsid w:val="007F2B78"/>
    <w:rsid w:val="007F3667"/>
    <w:rsid w:val="007F4037"/>
    <w:rsid w:val="007F43C0"/>
    <w:rsid w:val="007F52F4"/>
    <w:rsid w:val="007F5941"/>
    <w:rsid w:val="007F69E5"/>
    <w:rsid w:val="007F6BD0"/>
    <w:rsid w:val="007F6C91"/>
    <w:rsid w:val="007F7363"/>
    <w:rsid w:val="007F7DF2"/>
    <w:rsid w:val="007F7FDF"/>
    <w:rsid w:val="00800398"/>
    <w:rsid w:val="0080048E"/>
    <w:rsid w:val="008007B4"/>
    <w:rsid w:val="00801C2D"/>
    <w:rsid w:val="00802A4C"/>
    <w:rsid w:val="00802DB1"/>
    <w:rsid w:val="00804E43"/>
    <w:rsid w:val="008061FA"/>
    <w:rsid w:val="00806703"/>
    <w:rsid w:val="00807F01"/>
    <w:rsid w:val="00810252"/>
    <w:rsid w:val="008132EF"/>
    <w:rsid w:val="008147DC"/>
    <w:rsid w:val="0081554E"/>
    <w:rsid w:val="00816ADB"/>
    <w:rsid w:val="00816B80"/>
    <w:rsid w:val="008205FB"/>
    <w:rsid w:val="00821191"/>
    <w:rsid w:val="008214E1"/>
    <w:rsid w:val="0082194D"/>
    <w:rsid w:val="00821C80"/>
    <w:rsid w:val="00822820"/>
    <w:rsid w:val="00822EF6"/>
    <w:rsid w:val="0082329D"/>
    <w:rsid w:val="008237FF"/>
    <w:rsid w:val="008241E3"/>
    <w:rsid w:val="0082452B"/>
    <w:rsid w:val="0082485E"/>
    <w:rsid w:val="008253CA"/>
    <w:rsid w:val="00825F06"/>
    <w:rsid w:val="00826AAF"/>
    <w:rsid w:val="008271D5"/>
    <w:rsid w:val="0082795F"/>
    <w:rsid w:val="00830C17"/>
    <w:rsid w:val="00830CA8"/>
    <w:rsid w:val="0083206F"/>
    <w:rsid w:val="008331B9"/>
    <w:rsid w:val="008354EB"/>
    <w:rsid w:val="00835A03"/>
    <w:rsid w:val="00835AD0"/>
    <w:rsid w:val="008369B2"/>
    <w:rsid w:val="00836C06"/>
    <w:rsid w:val="00836EC4"/>
    <w:rsid w:val="00837344"/>
    <w:rsid w:val="0083744B"/>
    <w:rsid w:val="0084180A"/>
    <w:rsid w:val="00841E0E"/>
    <w:rsid w:val="0084211F"/>
    <w:rsid w:val="00842983"/>
    <w:rsid w:val="00843133"/>
    <w:rsid w:val="00843576"/>
    <w:rsid w:val="008439AC"/>
    <w:rsid w:val="008442B7"/>
    <w:rsid w:val="0084527E"/>
    <w:rsid w:val="008454E2"/>
    <w:rsid w:val="0084600A"/>
    <w:rsid w:val="00846044"/>
    <w:rsid w:val="008461A1"/>
    <w:rsid w:val="008463CE"/>
    <w:rsid w:val="0084661C"/>
    <w:rsid w:val="008470D5"/>
    <w:rsid w:val="00847451"/>
    <w:rsid w:val="008502A4"/>
    <w:rsid w:val="00852283"/>
    <w:rsid w:val="00852919"/>
    <w:rsid w:val="008533F6"/>
    <w:rsid w:val="00854350"/>
    <w:rsid w:val="00855D02"/>
    <w:rsid w:val="00857B65"/>
    <w:rsid w:val="00860E4B"/>
    <w:rsid w:val="0086197C"/>
    <w:rsid w:val="00862085"/>
    <w:rsid w:val="00862DC2"/>
    <w:rsid w:val="00863AFA"/>
    <w:rsid w:val="00866084"/>
    <w:rsid w:val="00867D01"/>
    <w:rsid w:val="0087010E"/>
    <w:rsid w:val="00870DEB"/>
    <w:rsid w:val="008712F9"/>
    <w:rsid w:val="00871F57"/>
    <w:rsid w:val="00872111"/>
    <w:rsid w:val="0087275A"/>
    <w:rsid w:val="00873D08"/>
    <w:rsid w:val="0087447D"/>
    <w:rsid w:val="00874C64"/>
    <w:rsid w:val="008763DF"/>
    <w:rsid w:val="008769C7"/>
    <w:rsid w:val="00877773"/>
    <w:rsid w:val="00880BC3"/>
    <w:rsid w:val="00880C7D"/>
    <w:rsid w:val="00881026"/>
    <w:rsid w:val="0088257C"/>
    <w:rsid w:val="00882DF8"/>
    <w:rsid w:val="00883CEB"/>
    <w:rsid w:val="00884C28"/>
    <w:rsid w:val="00886253"/>
    <w:rsid w:val="00886798"/>
    <w:rsid w:val="00886955"/>
    <w:rsid w:val="00886F80"/>
    <w:rsid w:val="00886FD6"/>
    <w:rsid w:val="008874AD"/>
    <w:rsid w:val="00887A83"/>
    <w:rsid w:val="0089154D"/>
    <w:rsid w:val="00892EB7"/>
    <w:rsid w:val="008938AA"/>
    <w:rsid w:val="00894AB2"/>
    <w:rsid w:val="00896F34"/>
    <w:rsid w:val="008A0165"/>
    <w:rsid w:val="008A055E"/>
    <w:rsid w:val="008A0ECC"/>
    <w:rsid w:val="008A1161"/>
    <w:rsid w:val="008A2955"/>
    <w:rsid w:val="008A3A18"/>
    <w:rsid w:val="008A3F48"/>
    <w:rsid w:val="008A5A00"/>
    <w:rsid w:val="008A6601"/>
    <w:rsid w:val="008A66EC"/>
    <w:rsid w:val="008A6CED"/>
    <w:rsid w:val="008A7478"/>
    <w:rsid w:val="008A7C1D"/>
    <w:rsid w:val="008B0075"/>
    <w:rsid w:val="008B099F"/>
    <w:rsid w:val="008B14B0"/>
    <w:rsid w:val="008B2B35"/>
    <w:rsid w:val="008B2E15"/>
    <w:rsid w:val="008B5A2C"/>
    <w:rsid w:val="008B5C0E"/>
    <w:rsid w:val="008B74FC"/>
    <w:rsid w:val="008C01BD"/>
    <w:rsid w:val="008C0F2F"/>
    <w:rsid w:val="008C21B8"/>
    <w:rsid w:val="008C43FD"/>
    <w:rsid w:val="008C6760"/>
    <w:rsid w:val="008C7FD3"/>
    <w:rsid w:val="008D010E"/>
    <w:rsid w:val="008D1901"/>
    <w:rsid w:val="008D2E1F"/>
    <w:rsid w:val="008D4027"/>
    <w:rsid w:val="008D4D5B"/>
    <w:rsid w:val="008D62DC"/>
    <w:rsid w:val="008D7D0C"/>
    <w:rsid w:val="008E0040"/>
    <w:rsid w:val="008E0615"/>
    <w:rsid w:val="008E09D1"/>
    <w:rsid w:val="008E1790"/>
    <w:rsid w:val="008E4187"/>
    <w:rsid w:val="008E4F73"/>
    <w:rsid w:val="008E58E5"/>
    <w:rsid w:val="008E5D66"/>
    <w:rsid w:val="008E6094"/>
    <w:rsid w:val="008E68F4"/>
    <w:rsid w:val="008E764B"/>
    <w:rsid w:val="008E7D49"/>
    <w:rsid w:val="008F236F"/>
    <w:rsid w:val="008F33DF"/>
    <w:rsid w:val="008F36C5"/>
    <w:rsid w:val="008F3C08"/>
    <w:rsid w:val="008F3C1C"/>
    <w:rsid w:val="008F3F2F"/>
    <w:rsid w:val="008F4681"/>
    <w:rsid w:val="008F532A"/>
    <w:rsid w:val="008F5A9D"/>
    <w:rsid w:val="008F79EE"/>
    <w:rsid w:val="008F7B8F"/>
    <w:rsid w:val="00900C8F"/>
    <w:rsid w:val="0090249B"/>
    <w:rsid w:val="00902F56"/>
    <w:rsid w:val="00904622"/>
    <w:rsid w:val="00904AC8"/>
    <w:rsid w:val="00906223"/>
    <w:rsid w:val="009068BD"/>
    <w:rsid w:val="00907A19"/>
    <w:rsid w:val="00907B04"/>
    <w:rsid w:val="00910CF1"/>
    <w:rsid w:val="00911D4C"/>
    <w:rsid w:val="00912EA5"/>
    <w:rsid w:val="00914BF7"/>
    <w:rsid w:val="00916F80"/>
    <w:rsid w:val="009171B5"/>
    <w:rsid w:val="00917BFA"/>
    <w:rsid w:val="00917F98"/>
    <w:rsid w:val="00920689"/>
    <w:rsid w:val="00921806"/>
    <w:rsid w:val="00921D74"/>
    <w:rsid w:val="00921F35"/>
    <w:rsid w:val="009224DD"/>
    <w:rsid w:val="00925C84"/>
    <w:rsid w:val="00925E4A"/>
    <w:rsid w:val="0092685B"/>
    <w:rsid w:val="0092728F"/>
    <w:rsid w:val="009303A4"/>
    <w:rsid w:val="009324FB"/>
    <w:rsid w:val="00932691"/>
    <w:rsid w:val="00933041"/>
    <w:rsid w:val="0093430C"/>
    <w:rsid w:val="009347B9"/>
    <w:rsid w:val="00934BCF"/>
    <w:rsid w:val="00936162"/>
    <w:rsid w:val="009364AA"/>
    <w:rsid w:val="009369BF"/>
    <w:rsid w:val="00937CCF"/>
    <w:rsid w:val="0094027F"/>
    <w:rsid w:val="0094174E"/>
    <w:rsid w:val="00942818"/>
    <w:rsid w:val="009453D9"/>
    <w:rsid w:val="009470F8"/>
    <w:rsid w:val="00947507"/>
    <w:rsid w:val="00947CAF"/>
    <w:rsid w:val="00947F9F"/>
    <w:rsid w:val="00947FBF"/>
    <w:rsid w:val="00950176"/>
    <w:rsid w:val="009502A1"/>
    <w:rsid w:val="009510FF"/>
    <w:rsid w:val="0095155F"/>
    <w:rsid w:val="00951C74"/>
    <w:rsid w:val="00952373"/>
    <w:rsid w:val="00952BC6"/>
    <w:rsid w:val="00952DEB"/>
    <w:rsid w:val="00952EA0"/>
    <w:rsid w:val="009550D0"/>
    <w:rsid w:val="00956269"/>
    <w:rsid w:val="00957722"/>
    <w:rsid w:val="0096137B"/>
    <w:rsid w:val="00961C1F"/>
    <w:rsid w:val="00962421"/>
    <w:rsid w:val="00962715"/>
    <w:rsid w:val="00962B99"/>
    <w:rsid w:val="00963400"/>
    <w:rsid w:val="009636CD"/>
    <w:rsid w:val="00963A63"/>
    <w:rsid w:val="009650C5"/>
    <w:rsid w:val="00965A03"/>
    <w:rsid w:val="00965F81"/>
    <w:rsid w:val="00965F8B"/>
    <w:rsid w:val="0096649C"/>
    <w:rsid w:val="00967F71"/>
    <w:rsid w:val="00970468"/>
    <w:rsid w:val="00971AE0"/>
    <w:rsid w:val="00971C15"/>
    <w:rsid w:val="00971EA3"/>
    <w:rsid w:val="009724DF"/>
    <w:rsid w:val="00972F16"/>
    <w:rsid w:val="00973C10"/>
    <w:rsid w:val="00973EFA"/>
    <w:rsid w:val="0097498E"/>
    <w:rsid w:val="00974F36"/>
    <w:rsid w:val="00976281"/>
    <w:rsid w:val="00976600"/>
    <w:rsid w:val="00976D8F"/>
    <w:rsid w:val="00980A2C"/>
    <w:rsid w:val="009812B5"/>
    <w:rsid w:val="0098146B"/>
    <w:rsid w:val="00982A70"/>
    <w:rsid w:val="009834B6"/>
    <w:rsid w:val="00983A7C"/>
    <w:rsid w:val="00983CDB"/>
    <w:rsid w:val="00983E0B"/>
    <w:rsid w:val="009846F1"/>
    <w:rsid w:val="009846F7"/>
    <w:rsid w:val="009854B4"/>
    <w:rsid w:val="00985BF7"/>
    <w:rsid w:val="00986929"/>
    <w:rsid w:val="00986CEE"/>
    <w:rsid w:val="009914CA"/>
    <w:rsid w:val="00992AA7"/>
    <w:rsid w:val="00993D24"/>
    <w:rsid w:val="00993E56"/>
    <w:rsid w:val="00994D7C"/>
    <w:rsid w:val="00995C14"/>
    <w:rsid w:val="00996520"/>
    <w:rsid w:val="00996BFE"/>
    <w:rsid w:val="00997E9F"/>
    <w:rsid w:val="009A0857"/>
    <w:rsid w:val="009A135A"/>
    <w:rsid w:val="009A13E1"/>
    <w:rsid w:val="009A1E2C"/>
    <w:rsid w:val="009A3A42"/>
    <w:rsid w:val="009A5611"/>
    <w:rsid w:val="009A61F8"/>
    <w:rsid w:val="009A6278"/>
    <w:rsid w:val="009A6C06"/>
    <w:rsid w:val="009A79EE"/>
    <w:rsid w:val="009B12BB"/>
    <w:rsid w:val="009B2C08"/>
    <w:rsid w:val="009B2E30"/>
    <w:rsid w:val="009B3C77"/>
    <w:rsid w:val="009B3FDF"/>
    <w:rsid w:val="009B4748"/>
    <w:rsid w:val="009B484E"/>
    <w:rsid w:val="009B584B"/>
    <w:rsid w:val="009B5CDD"/>
    <w:rsid w:val="009B5D8A"/>
    <w:rsid w:val="009B6313"/>
    <w:rsid w:val="009B6757"/>
    <w:rsid w:val="009B7AAA"/>
    <w:rsid w:val="009C035D"/>
    <w:rsid w:val="009C1368"/>
    <w:rsid w:val="009C2087"/>
    <w:rsid w:val="009C3361"/>
    <w:rsid w:val="009C34AF"/>
    <w:rsid w:val="009C366C"/>
    <w:rsid w:val="009C403E"/>
    <w:rsid w:val="009C41EA"/>
    <w:rsid w:val="009C4D41"/>
    <w:rsid w:val="009C4E7C"/>
    <w:rsid w:val="009C4FEB"/>
    <w:rsid w:val="009C508D"/>
    <w:rsid w:val="009C7200"/>
    <w:rsid w:val="009D0408"/>
    <w:rsid w:val="009D2049"/>
    <w:rsid w:val="009D22EC"/>
    <w:rsid w:val="009D2F33"/>
    <w:rsid w:val="009D491E"/>
    <w:rsid w:val="009D5659"/>
    <w:rsid w:val="009D56C6"/>
    <w:rsid w:val="009D5719"/>
    <w:rsid w:val="009D5C3F"/>
    <w:rsid w:val="009D6C23"/>
    <w:rsid w:val="009D6E96"/>
    <w:rsid w:val="009D6F82"/>
    <w:rsid w:val="009D750A"/>
    <w:rsid w:val="009D7C4A"/>
    <w:rsid w:val="009D7F76"/>
    <w:rsid w:val="009E0C0B"/>
    <w:rsid w:val="009E1C5C"/>
    <w:rsid w:val="009E1D2B"/>
    <w:rsid w:val="009E274A"/>
    <w:rsid w:val="009E2CEB"/>
    <w:rsid w:val="009E2F7C"/>
    <w:rsid w:val="009E3AF4"/>
    <w:rsid w:val="009E3C46"/>
    <w:rsid w:val="009E4311"/>
    <w:rsid w:val="009E4BFA"/>
    <w:rsid w:val="009E6D5F"/>
    <w:rsid w:val="009E78E5"/>
    <w:rsid w:val="009E7B06"/>
    <w:rsid w:val="009F0815"/>
    <w:rsid w:val="009F0931"/>
    <w:rsid w:val="009F0D47"/>
    <w:rsid w:val="009F1799"/>
    <w:rsid w:val="009F297D"/>
    <w:rsid w:val="009F3909"/>
    <w:rsid w:val="009F3B9F"/>
    <w:rsid w:val="009F4B11"/>
    <w:rsid w:val="009F6ACE"/>
    <w:rsid w:val="009F6D24"/>
    <w:rsid w:val="00A00C21"/>
    <w:rsid w:val="00A00E54"/>
    <w:rsid w:val="00A015E3"/>
    <w:rsid w:val="00A03AE8"/>
    <w:rsid w:val="00A04FFC"/>
    <w:rsid w:val="00A06E2A"/>
    <w:rsid w:val="00A07BAC"/>
    <w:rsid w:val="00A07EA3"/>
    <w:rsid w:val="00A1139E"/>
    <w:rsid w:val="00A113E2"/>
    <w:rsid w:val="00A143EF"/>
    <w:rsid w:val="00A1465E"/>
    <w:rsid w:val="00A16550"/>
    <w:rsid w:val="00A2023E"/>
    <w:rsid w:val="00A20792"/>
    <w:rsid w:val="00A216C2"/>
    <w:rsid w:val="00A22A8A"/>
    <w:rsid w:val="00A22FB8"/>
    <w:rsid w:val="00A245B9"/>
    <w:rsid w:val="00A24C8B"/>
    <w:rsid w:val="00A24E4A"/>
    <w:rsid w:val="00A25EE1"/>
    <w:rsid w:val="00A268D8"/>
    <w:rsid w:val="00A273F5"/>
    <w:rsid w:val="00A3108B"/>
    <w:rsid w:val="00A354FE"/>
    <w:rsid w:val="00A36775"/>
    <w:rsid w:val="00A36EA7"/>
    <w:rsid w:val="00A403EB"/>
    <w:rsid w:val="00A404B1"/>
    <w:rsid w:val="00A40BB5"/>
    <w:rsid w:val="00A40C31"/>
    <w:rsid w:val="00A41B30"/>
    <w:rsid w:val="00A421C0"/>
    <w:rsid w:val="00A4289E"/>
    <w:rsid w:val="00A43141"/>
    <w:rsid w:val="00A4325B"/>
    <w:rsid w:val="00A4350A"/>
    <w:rsid w:val="00A43614"/>
    <w:rsid w:val="00A43924"/>
    <w:rsid w:val="00A43AF0"/>
    <w:rsid w:val="00A43CCD"/>
    <w:rsid w:val="00A43F9F"/>
    <w:rsid w:val="00A455DF"/>
    <w:rsid w:val="00A4575E"/>
    <w:rsid w:val="00A45A55"/>
    <w:rsid w:val="00A45D1B"/>
    <w:rsid w:val="00A45F93"/>
    <w:rsid w:val="00A46993"/>
    <w:rsid w:val="00A46F73"/>
    <w:rsid w:val="00A50978"/>
    <w:rsid w:val="00A51358"/>
    <w:rsid w:val="00A51CCF"/>
    <w:rsid w:val="00A51E2B"/>
    <w:rsid w:val="00A530DC"/>
    <w:rsid w:val="00A53BA7"/>
    <w:rsid w:val="00A53BEF"/>
    <w:rsid w:val="00A5414D"/>
    <w:rsid w:val="00A54242"/>
    <w:rsid w:val="00A54F54"/>
    <w:rsid w:val="00A56911"/>
    <w:rsid w:val="00A56A55"/>
    <w:rsid w:val="00A57549"/>
    <w:rsid w:val="00A57C0B"/>
    <w:rsid w:val="00A603F1"/>
    <w:rsid w:val="00A605B3"/>
    <w:rsid w:val="00A60A03"/>
    <w:rsid w:val="00A60F64"/>
    <w:rsid w:val="00A61671"/>
    <w:rsid w:val="00A6283E"/>
    <w:rsid w:val="00A6503C"/>
    <w:rsid w:val="00A66155"/>
    <w:rsid w:val="00A66B45"/>
    <w:rsid w:val="00A677C4"/>
    <w:rsid w:val="00A6795C"/>
    <w:rsid w:val="00A70DA5"/>
    <w:rsid w:val="00A71272"/>
    <w:rsid w:val="00A71E76"/>
    <w:rsid w:val="00A73C03"/>
    <w:rsid w:val="00A74ABA"/>
    <w:rsid w:val="00A74DE1"/>
    <w:rsid w:val="00A75024"/>
    <w:rsid w:val="00A806A2"/>
    <w:rsid w:val="00A811CA"/>
    <w:rsid w:val="00A820F8"/>
    <w:rsid w:val="00A82EC5"/>
    <w:rsid w:val="00A83FD9"/>
    <w:rsid w:val="00A8483C"/>
    <w:rsid w:val="00A86A17"/>
    <w:rsid w:val="00A86CFC"/>
    <w:rsid w:val="00A907F3"/>
    <w:rsid w:val="00A92810"/>
    <w:rsid w:val="00A934B1"/>
    <w:rsid w:val="00A943F2"/>
    <w:rsid w:val="00A95431"/>
    <w:rsid w:val="00A95BAC"/>
    <w:rsid w:val="00A963B5"/>
    <w:rsid w:val="00A96976"/>
    <w:rsid w:val="00A96A42"/>
    <w:rsid w:val="00A977F1"/>
    <w:rsid w:val="00AA03B8"/>
    <w:rsid w:val="00AA1F54"/>
    <w:rsid w:val="00AA3203"/>
    <w:rsid w:val="00AA455A"/>
    <w:rsid w:val="00AA491B"/>
    <w:rsid w:val="00AA4DEB"/>
    <w:rsid w:val="00AA6ADD"/>
    <w:rsid w:val="00AA797B"/>
    <w:rsid w:val="00AB0BC9"/>
    <w:rsid w:val="00AB1BC7"/>
    <w:rsid w:val="00AB235E"/>
    <w:rsid w:val="00AB357C"/>
    <w:rsid w:val="00AB3A6A"/>
    <w:rsid w:val="00AB4405"/>
    <w:rsid w:val="00AB455D"/>
    <w:rsid w:val="00AB4672"/>
    <w:rsid w:val="00AB46A8"/>
    <w:rsid w:val="00AB4C6A"/>
    <w:rsid w:val="00AB55B7"/>
    <w:rsid w:val="00AB577F"/>
    <w:rsid w:val="00AB61DD"/>
    <w:rsid w:val="00AB690E"/>
    <w:rsid w:val="00AB6F41"/>
    <w:rsid w:val="00AC285B"/>
    <w:rsid w:val="00AC2F83"/>
    <w:rsid w:val="00AC3846"/>
    <w:rsid w:val="00AC3AB6"/>
    <w:rsid w:val="00AC3C84"/>
    <w:rsid w:val="00AC3DFA"/>
    <w:rsid w:val="00AC4F82"/>
    <w:rsid w:val="00AC4F95"/>
    <w:rsid w:val="00AC6ECC"/>
    <w:rsid w:val="00AC7830"/>
    <w:rsid w:val="00AC7E37"/>
    <w:rsid w:val="00AD16A5"/>
    <w:rsid w:val="00AD1904"/>
    <w:rsid w:val="00AD21A2"/>
    <w:rsid w:val="00AD241B"/>
    <w:rsid w:val="00AD2B69"/>
    <w:rsid w:val="00AD2E77"/>
    <w:rsid w:val="00AD2FA6"/>
    <w:rsid w:val="00AD3265"/>
    <w:rsid w:val="00AD3ACF"/>
    <w:rsid w:val="00AD4AF6"/>
    <w:rsid w:val="00AD7622"/>
    <w:rsid w:val="00AD7EAB"/>
    <w:rsid w:val="00AE0023"/>
    <w:rsid w:val="00AE0153"/>
    <w:rsid w:val="00AE035E"/>
    <w:rsid w:val="00AE21B3"/>
    <w:rsid w:val="00AE229C"/>
    <w:rsid w:val="00AE2F4D"/>
    <w:rsid w:val="00AE574B"/>
    <w:rsid w:val="00AE5E05"/>
    <w:rsid w:val="00AF0E41"/>
    <w:rsid w:val="00AF13EB"/>
    <w:rsid w:val="00AF19D2"/>
    <w:rsid w:val="00AF281A"/>
    <w:rsid w:val="00AF4BFB"/>
    <w:rsid w:val="00AF4F67"/>
    <w:rsid w:val="00AF51CF"/>
    <w:rsid w:val="00AF6E91"/>
    <w:rsid w:val="00AF6F5E"/>
    <w:rsid w:val="00B00A2E"/>
    <w:rsid w:val="00B01235"/>
    <w:rsid w:val="00B01465"/>
    <w:rsid w:val="00B0149E"/>
    <w:rsid w:val="00B01876"/>
    <w:rsid w:val="00B02226"/>
    <w:rsid w:val="00B03AD1"/>
    <w:rsid w:val="00B05B0E"/>
    <w:rsid w:val="00B05E6C"/>
    <w:rsid w:val="00B0616A"/>
    <w:rsid w:val="00B06793"/>
    <w:rsid w:val="00B07212"/>
    <w:rsid w:val="00B07710"/>
    <w:rsid w:val="00B10243"/>
    <w:rsid w:val="00B10850"/>
    <w:rsid w:val="00B11100"/>
    <w:rsid w:val="00B1138E"/>
    <w:rsid w:val="00B11C1B"/>
    <w:rsid w:val="00B12201"/>
    <w:rsid w:val="00B12AB1"/>
    <w:rsid w:val="00B13A30"/>
    <w:rsid w:val="00B15008"/>
    <w:rsid w:val="00B15C95"/>
    <w:rsid w:val="00B1645A"/>
    <w:rsid w:val="00B16CE6"/>
    <w:rsid w:val="00B23054"/>
    <w:rsid w:val="00B231FE"/>
    <w:rsid w:val="00B238AE"/>
    <w:rsid w:val="00B26C39"/>
    <w:rsid w:val="00B27326"/>
    <w:rsid w:val="00B27A4B"/>
    <w:rsid w:val="00B27FC5"/>
    <w:rsid w:val="00B304F7"/>
    <w:rsid w:val="00B312C3"/>
    <w:rsid w:val="00B316D2"/>
    <w:rsid w:val="00B3190B"/>
    <w:rsid w:val="00B34239"/>
    <w:rsid w:val="00B352B9"/>
    <w:rsid w:val="00B361CD"/>
    <w:rsid w:val="00B36E48"/>
    <w:rsid w:val="00B37920"/>
    <w:rsid w:val="00B405D4"/>
    <w:rsid w:val="00B416A0"/>
    <w:rsid w:val="00B41E4D"/>
    <w:rsid w:val="00B42691"/>
    <w:rsid w:val="00B45237"/>
    <w:rsid w:val="00B45A8F"/>
    <w:rsid w:val="00B46D7C"/>
    <w:rsid w:val="00B4767F"/>
    <w:rsid w:val="00B479A6"/>
    <w:rsid w:val="00B54AD7"/>
    <w:rsid w:val="00B5753D"/>
    <w:rsid w:val="00B577F9"/>
    <w:rsid w:val="00B57C74"/>
    <w:rsid w:val="00B57CDF"/>
    <w:rsid w:val="00B603F0"/>
    <w:rsid w:val="00B60A8A"/>
    <w:rsid w:val="00B6270C"/>
    <w:rsid w:val="00B62A75"/>
    <w:rsid w:val="00B64AC7"/>
    <w:rsid w:val="00B64D32"/>
    <w:rsid w:val="00B65774"/>
    <w:rsid w:val="00B65CF1"/>
    <w:rsid w:val="00B65E89"/>
    <w:rsid w:val="00B65F19"/>
    <w:rsid w:val="00B66685"/>
    <w:rsid w:val="00B66CA3"/>
    <w:rsid w:val="00B67AAD"/>
    <w:rsid w:val="00B67B6F"/>
    <w:rsid w:val="00B70069"/>
    <w:rsid w:val="00B71440"/>
    <w:rsid w:val="00B71CB1"/>
    <w:rsid w:val="00B7262B"/>
    <w:rsid w:val="00B72F0A"/>
    <w:rsid w:val="00B73213"/>
    <w:rsid w:val="00B74C73"/>
    <w:rsid w:val="00B74FEB"/>
    <w:rsid w:val="00B76A00"/>
    <w:rsid w:val="00B7700B"/>
    <w:rsid w:val="00B809FF"/>
    <w:rsid w:val="00B811A1"/>
    <w:rsid w:val="00B81693"/>
    <w:rsid w:val="00B81990"/>
    <w:rsid w:val="00B827DF"/>
    <w:rsid w:val="00B82ED5"/>
    <w:rsid w:val="00B832E7"/>
    <w:rsid w:val="00B842E6"/>
    <w:rsid w:val="00B84334"/>
    <w:rsid w:val="00B878F7"/>
    <w:rsid w:val="00B879A4"/>
    <w:rsid w:val="00B900F4"/>
    <w:rsid w:val="00B9057F"/>
    <w:rsid w:val="00B90CBB"/>
    <w:rsid w:val="00B91C2E"/>
    <w:rsid w:val="00B91C9E"/>
    <w:rsid w:val="00B921D3"/>
    <w:rsid w:val="00B93869"/>
    <w:rsid w:val="00B9457D"/>
    <w:rsid w:val="00B956B4"/>
    <w:rsid w:val="00B958A6"/>
    <w:rsid w:val="00B96C0F"/>
    <w:rsid w:val="00B97433"/>
    <w:rsid w:val="00BA075D"/>
    <w:rsid w:val="00BA198A"/>
    <w:rsid w:val="00BA2392"/>
    <w:rsid w:val="00BA2D3B"/>
    <w:rsid w:val="00BA3340"/>
    <w:rsid w:val="00BA3353"/>
    <w:rsid w:val="00BA4628"/>
    <w:rsid w:val="00BA4A5E"/>
    <w:rsid w:val="00BA5F34"/>
    <w:rsid w:val="00BB15E2"/>
    <w:rsid w:val="00BB19F5"/>
    <w:rsid w:val="00BB1EF2"/>
    <w:rsid w:val="00BB26EE"/>
    <w:rsid w:val="00BB431B"/>
    <w:rsid w:val="00BB5161"/>
    <w:rsid w:val="00BB666C"/>
    <w:rsid w:val="00BB74E6"/>
    <w:rsid w:val="00BB7EF0"/>
    <w:rsid w:val="00BC0212"/>
    <w:rsid w:val="00BC045E"/>
    <w:rsid w:val="00BC0C3C"/>
    <w:rsid w:val="00BC13D9"/>
    <w:rsid w:val="00BC2E43"/>
    <w:rsid w:val="00BD003A"/>
    <w:rsid w:val="00BD06B2"/>
    <w:rsid w:val="00BD07A8"/>
    <w:rsid w:val="00BD0EA1"/>
    <w:rsid w:val="00BD15F1"/>
    <w:rsid w:val="00BD216B"/>
    <w:rsid w:val="00BD22FD"/>
    <w:rsid w:val="00BD26DF"/>
    <w:rsid w:val="00BD27B0"/>
    <w:rsid w:val="00BD3226"/>
    <w:rsid w:val="00BD3893"/>
    <w:rsid w:val="00BD3B73"/>
    <w:rsid w:val="00BD4928"/>
    <w:rsid w:val="00BD5513"/>
    <w:rsid w:val="00BD69C4"/>
    <w:rsid w:val="00BD6FB2"/>
    <w:rsid w:val="00BD741D"/>
    <w:rsid w:val="00BD7469"/>
    <w:rsid w:val="00BD7961"/>
    <w:rsid w:val="00BE00DD"/>
    <w:rsid w:val="00BE00DF"/>
    <w:rsid w:val="00BE0C44"/>
    <w:rsid w:val="00BE1111"/>
    <w:rsid w:val="00BE1ACE"/>
    <w:rsid w:val="00BE1B91"/>
    <w:rsid w:val="00BE3AA8"/>
    <w:rsid w:val="00BE45E1"/>
    <w:rsid w:val="00BE60EE"/>
    <w:rsid w:val="00BE6AF6"/>
    <w:rsid w:val="00BE7574"/>
    <w:rsid w:val="00BF05D1"/>
    <w:rsid w:val="00BF1051"/>
    <w:rsid w:val="00BF11FA"/>
    <w:rsid w:val="00BF4863"/>
    <w:rsid w:val="00BF4EF3"/>
    <w:rsid w:val="00BF55E1"/>
    <w:rsid w:val="00BF59C6"/>
    <w:rsid w:val="00BF71FD"/>
    <w:rsid w:val="00BF7F38"/>
    <w:rsid w:val="00C00F55"/>
    <w:rsid w:val="00C014FE"/>
    <w:rsid w:val="00C01708"/>
    <w:rsid w:val="00C01D32"/>
    <w:rsid w:val="00C02B8D"/>
    <w:rsid w:val="00C02E29"/>
    <w:rsid w:val="00C03FAB"/>
    <w:rsid w:val="00C04B22"/>
    <w:rsid w:val="00C04F86"/>
    <w:rsid w:val="00C05F0F"/>
    <w:rsid w:val="00C0784F"/>
    <w:rsid w:val="00C100F0"/>
    <w:rsid w:val="00C10147"/>
    <w:rsid w:val="00C1117F"/>
    <w:rsid w:val="00C12661"/>
    <w:rsid w:val="00C12CE2"/>
    <w:rsid w:val="00C14079"/>
    <w:rsid w:val="00C145C9"/>
    <w:rsid w:val="00C14A31"/>
    <w:rsid w:val="00C14E00"/>
    <w:rsid w:val="00C15725"/>
    <w:rsid w:val="00C15BE2"/>
    <w:rsid w:val="00C17A10"/>
    <w:rsid w:val="00C204C9"/>
    <w:rsid w:val="00C20655"/>
    <w:rsid w:val="00C21C78"/>
    <w:rsid w:val="00C22BAE"/>
    <w:rsid w:val="00C23CF7"/>
    <w:rsid w:val="00C241BF"/>
    <w:rsid w:val="00C25344"/>
    <w:rsid w:val="00C25972"/>
    <w:rsid w:val="00C3099B"/>
    <w:rsid w:val="00C30ABE"/>
    <w:rsid w:val="00C3179A"/>
    <w:rsid w:val="00C33D22"/>
    <w:rsid w:val="00C405D6"/>
    <w:rsid w:val="00C40915"/>
    <w:rsid w:val="00C41CF8"/>
    <w:rsid w:val="00C42285"/>
    <w:rsid w:val="00C42B52"/>
    <w:rsid w:val="00C43FA0"/>
    <w:rsid w:val="00C447CC"/>
    <w:rsid w:val="00C44A89"/>
    <w:rsid w:val="00C44D96"/>
    <w:rsid w:val="00C45902"/>
    <w:rsid w:val="00C463B2"/>
    <w:rsid w:val="00C4681C"/>
    <w:rsid w:val="00C46B7B"/>
    <w:rsid w:val="00C46F07"/>
    <w:rsid w:val="00C47280"/>
    <w:rsid w:val="00C52048"/>
    <w:rsid w:val="00C5208E"/>
    <w:rsid w:val="00C52854"/>
    <w:rsid w:val="00C52D9A"/>
    <w:rsid w:val="00C5332C"/>
    <w:rsid w:val="00C5348F"/>
    <w:rsid w:val="00C53686"/>
    <w:rsid w:val="00C54786"/>
    <w:rsid w:val="00C55B5F"/>
    <w:rsid w:val="00C560C7"/>
    <w:rsid w:val="00C56331"/>
    <w:rsid w:val="00C5772B"/>
    <w:rsid w:val="00C60A25"/>
    <w:rsid w:val="00C60C08"/>
    <w:rsid w:val="00C61B08"/>
    <w:rsid w:val="00C6224D"/>
    <w:rsid w:val="00C6247A"/>
    <w:rsid w:val="00C625D5"/>
    <w:rsid w:val="00C6304B"/>
    <w:rsid w:val="00C631EA"/>
    <w:rsid w:val="00C636BE"/>
    <w:rsid w:val="00C63D0C"/>
    <w:rsid w:val="00C64C77"/>
    <w:rsid w:val="00C65D54"/>
    <w:rsid w:val="00C66174"/>
    <w:rsid w:val="00C67375"/>
    <w:rsid w:val="00C71099"/>
    <w:rsid w:val="00C71346"/>
    <w:rsid w:val="00C72933"/>
    <w:rsid w:val="00C7298F"/>
    <w:rsid w:val="00C730E6"/>
    <w:rsid w:val="00C73132"/>
    <w:rsid w:val="00C75926"/>
    <w:rsid w:val="00C759E2"/>
    <w:rsid w:val="00C75D05"/>
    <w:rsid w:val="00C75E91"/>
    <w:rsid w:val="00C761F1"/>
    <w:rsid w:val="00C76227"/>
    <w:rsid w:val="00C80E00"/>
    <w:rsid w:val="00C81671"/>
    <w:rsid w:val="00C82016"/>
    <w:rsid w:val="00C8240E"/>
    <w:rsid w:val="00C82A5D"/>
    <w:rsid w:val="00C861E6"/>
    <w:rsid w:val="00C866A5"/>
    <w:rsid w:val="00C86B9D"/>
    <w:rsid w:val="00C86E0D"/>
    <w:rsid w:val="00C87A4C"/>
    <w:rsid w:val="00C90679"/>
    <w:rsid w:val="00C90A47"/>
    <w:rsid w:val="00C940A6"/>
    <w:rsid w:val="00C94453"/>
    <w:rsid w:val="00C949F8"/>
    <w:rsid w:val="00C95777"/>
    <w:rsid w:val="00C958F1"/>
    <w:rsid w:val="00C961B6"/>
    <w:rsid w:val="00C97793"/>
    <w:rsid w:val="00C9791D"/>
    <w:rsid w:val="00CA0327"/>
    <w:rsid w:val="00CA1DB4"/>
    <w:rsid w:val="00CA28E3"/>
    <w:rsid w:val="00CA2C23"/>
    <w:rsid w:val="00CA2F47"/>
    <w:rsid w:val="00CA2F48"/>
    <w:rsid w:val="00CA3449"/>
    <w:rsid w:val="00CA3938"/>
    <w:rsid w:val="00CA4AF7"/>
    <w:rsid w:val="00CA5174"/>
    <w:rsid w:val="00CA6583"/>
    <w:rsid w:val="00CA6609"/>
    <w:rsid w:val="00CA6DBC"/>
    <w:rsid w:val="00CB0226"/>
    <w:rsid w:val="00CB0D51"/>
    <w:rsid w:val="00CB118F"/>
    <w:rsid w:val="00CB1D97"/>
    <w:rsid w:val="00CB2CA0"/>
    <w:rsid w:val="00CB3946"/>
    <w:rsid w:val="00CB4AA0"/>
    <w:rsid w:val="00CB5897"/>
    <w:rsid w:val="00CB6166"/>
    <w:rsid w:val="00CB6495"/>
    <w:rsid w:val="00CB787B"/>
    <w:rsid w:val="00CC047D"/>
    <w:rsid w:val="00CC0E60"/>
    <w:rsid w:val="00CC2B81"/>
    <w:rsid w:val="00CC3F93"/>
    <w:rsid w:val="00CC43C1"/>
    <w:rsid w:val="00CC6C39"/>
    <w:rsid w:val="00CC6CB8"/>
    <w:rsid w:val="00CC74CF"/>
    <w:rsid w:val="00CD0D75"/>
    <w:rsid w:val="00CD19B5"/>
    <w:rsid w:val="00CD2C3F"/>
    <w:rsid w:val="00CD3478"/>
    <w:rsid w:val="00CD3B4C"/>
    <w:rsid w:val="00CD4544"/>
    <w:rsid w:val="00CD4A78"/>
    <w:rsid w:val="00CD74D1"/>
    <w:rsid w:val="00CD7CA6"/>
    <w:rsid w:val="00CE085F"/>
    <w:rsid w:val="00CE09B8"/>
    <w:rsid w:val="00CE1D7D"/>
    <w:rsid w:val="00CE2854"/>
    <w:rsid w:val="00CE2E8B"/>
    <w:rsid w:val="00CE35EF"/>
    <w:rsid w:val="00CE3DE1"/>
    <w:rsid w:val="00CE4E8E"/>
    <w:rsid w:val="00CE5043"/>
    <w:rsid w:val="00CE5814"/>
    <w:rsid w:val="00CE5C2F"/>
    <w:rsid w:val="00CE6CC9"/>
    <w:rsid w:val="00CE71E9"/>
    <w:rsid w:val="00CE788F"/>
    <w:rsid w:val="00CF01F1"/>
    <w:rsid w:val="00CF3635"/>
    <w:rsid w:val="00CF3A92"/>
    <w:rsid w:val="00CF5D2A"/>
    <w:rsid w:val="00CF66C1"/>
    <w:rsid w:val="00CF760F"/>
    <w:rsid w:val="00D000ED"/>
    <w:rsid w:val="00D003DB"/>
    <w:rsid w:val="00D010FF"/>
    <w:rsid w:val="00D0135B"/>
    <w:rsid w:val="00D01C56"/>
    <w:rsid w:val="00D04AE0"/>
    <w:rsid w:val="00D04D81"/>
    <w:rsid w:val="00D0522B"/>
    <w:rsid w:val="00D05C74"/>
    <w:rsid w:val="00D0644C"/>
    <w:rsid w:val="00D06BAE"/>
    <w:rsid w:val="00D07BB0"/>
    <w:rsid w:val="00D10313"/>
    <w:rsid w:val="00D13BB9"/>
    <w:rsid w:val="00D15A07"/>
    <w:rsid w:val="00D15DA1"/>
    <w:rsid w:val="00D16511"/>
    <w:rsid w:val="00D1741E"/>
    <w:rsid w:val="00D17766"/>
    <w:rsid w:val="00D17FC8"/>
    <w:rsid w:val="00D2052C"/>
    <w:rsid w:val="00D20918"/>
    <w:rsid w:val="00D21398"/>
    <w:rsid w:val="00D2182F"/>
    <w:rsid w:val="00D22A88"/>
    <w:rsid w:val="00D22F74"/>
    <w:rsid w:val="00D23CD8"/>
    <w:rsid w:val="00D24DF0"/>
    <w:rsid w:val="00D252ED"/>
    <w:rsid w:val="00D3001C"/>
    <w:rsid w:val="00D31187"/>
    <w:rsid w:val="00D312BA"/>
    <w:rsid w:val="00D32EEF"/>
    <w:rsid w:val="00D33733"/>
    <w:rsid w:val="00D33A1F"/>
    <w:rsid w:val="00D35A3F"/>
    <w:rsid w:val="00D36D29"/>
    <w:rsid w:val="00D4089E"/>
    <w:rsid w:val="00D40EA3"/>
    <w:rsid w:val="00D41A9E"/>
    <w:rsid w:val="00D42897"/>
    <w:rsid w:val="00D42F67"/>
    <w:rsid w:val="00D431A1"/>
    <w:rsid w:val="00D43276"/>
    <w:rsid w:val="00D43550"/>
    <w:rsid w:val="00D4542F"/>
    <w:rsid w:val="00D46CB3"/>
    <w:rsid w:val="00D46DAE"/>
    <w:rsid w:val="00D50942"/>
    <w:rsid w:val="00D5202A"/>
    <w:rsid w:val="00D525F6"/>
    <w:rsid w:val="00D5456E"/>
    <w:rsid w:val="00D55D21"/>
    <w:rsid w:val="00D56708"/>
    <w:rsid w:val="00D56E0F"/>
    <w:rsid w:val="00D57221"/>
    <w:rsid w:val="00D57BD7"/>
    <w:rsid w:val="00D60D67"/>
    <w:rsid w:val="00D61B3B"/>
    <w:rsid w:val="00D61CC8"/>
    <w:rsid w:val="00D62F0B"/>
    <w:rsid w:val="00D6375F"/>
    <w:rsid w:val="00D6417E"/>
    <w:rsid w:val="00D64927"/>
    <w:rsid w:val="00D67114"/>
    <w:rsid w:val="00D67AFE"/>
    <w:rsid w:val="00D70625"/>
    <w:rsid w:val="00D72EFD"/>
    <w:rsid w:val="00D73704"/>
    <w:rsid w:val="00D74E79"/>
    <w:rsid w:val="00D756EB"/>
    <w:rsid w:val="00D75A20"/>
    <w:rsid w:val="00D75AE6"/>
    <w:rsid w:val="00D77677"/>
    <w:rsid w:val="00D804B7"/>
    <w:rsid w:val="00D80787"/>
    <w:rsid w:val="00D80891"/>
    <w:rsid w:val="00D81D14"/>
    <w:rsid w:val="00D81E96"/>
    <w:rsid w:val="00D829D6"/>
    <w:rsid w:val="00D82D47"/>
    <w:rsid w:val="00D82E24"/>
    <w:rsid w:val="00D84483"/>
    <w:rsid w:val="00D84673"/>
    <w:rsid w:val="00D84828"/>
    <w:rsid w:val="00D84BBA"/>
    <w:rsid w:val="00D85D90"/>
    <w:rsid w:val="00D8744D"/>
    <w:rsid w:val="00D8781F"/>
    <w:rsid w:val="00D904FA"/>
    <w:rsid w:val="00D90560"/>
    <w:rsid w:val="00D90F89"/>
    <w:rsid w:val="00D9162D"/>
    <w:rsid w:val="00D924CC"/>
    <w:rsid w:val="00D92A67"/>
    <w:rsid w:val="00D9357C"/>
    <w:rsid w:val="00D9359B"/>
    <w:rsid w:val="00D954AB"/>
    <w:rsid w:val="00D957EA"/>
    <w:rsid w:val="00D96843"/>
    <w:rsid w:val="00D968AA"/>
    <w:rsid w:val="00D96C70"/>
    <w:rsid w:val="00DA0602"/>
    <w:rsid w:val="00DA0757"/>
    <w:rsid w:val="00DA1344"/>
    <w:rsid w:val="00DA1C67"/>
    <w:rsid w:val="00DA3D37"/>
    <w:rsid w:val="00DA4550"/>
    <w:rsid w:val="00DA4B86"/>
    <w:rsid w:val="00DA5273"/>
    <w:rsid w:val="00DA53AE"/>
    <w:rsid w:val="00DA57A7"/>
    <w:rsid w:val="00DA5E29"/>
    <w:rsid w:val="00DA60BC"/>
    <w:rsid w:val="00DA64B9"/>
    <w:rsid w:val="00DB042A"/>
    <w:rsid w:val="00DB1D5B"/>
    <w:rsid w:val="00DB226F"/>
    <w:rsid w:val="00DB4245"/>
    <w:rsid w:val="00DB5A15"/>
    <w:rsid w:val="00DB6016"/>
    <w:rsid w:val="00DB6406"/>
    <w:rsid w:val="00DB6DA8"/>
    <w:rsid w:val="00DB6DB8"/>
    <w:rsid w:val="00DC26B4"/>
    <w:rsid w:val="00DC28D5"/>
    <w:rsid w:val="00DC3360"/>
    <w:rsid w:val="00DC4553"/>
    <w:rsid w:val="00DC4C81"/>
    <w:rsid w:val="00DD091A"/>
    <w:rsid w:val="00DD0CD9"/>
    <w:rsid w:val="00DD18A0"/>
    <w:rsid w:val="00DD1AE2"/>
    <w:rsid w:val="00DD23A6"/>
    <w:rsid w:val="00DD4C66"/>
    <w:rsid w:val="00DD65FC"/>
    <w:rsid w:val="00DD6E1B"/>
    <w:rsid w:val="00DD77B0"/>
    <w:rsid w:val="00DE09C0"/>
    <w:rsid w:val="00DE0CAA"/>
    <w:rsid w:val="00DE0D65"/>
    <w:rsid w:val="00DE0FB3"/>
    <w:rsid w:val="00DE10DA"/>
    <w:rsid w:val="00DE19B9"/>
    <w:rsid w:val="00DE2481"/>
    <w:rsid w:val="00DE2FD3"/>
    <w:rsid w:val="00DE33A9"/>
    <w:rsid w:val="00DE4282"/>
    <w:rsid w:val="00DE5A9C"/>
    <w:rsid w:val="00DE6D4B"/>
    <w:rsid w:val="00DF02E7"/>
    <w:rsid w:val="00DF0C17"/>
    <w:rsid w:val="00DF0E02"/>
    <w:rsid w:val="00DF26CC"/>
    <w:rsid w:val="00DF43F0"/>
    <w:rsid w:val="00DF52A0"/>
    <w:rsid w:val="00DF5C2C"/>
    <w:rsid w:val="00DF67EA"/>
    <w:rsid w:val="00DF73B9"/>
    <w:rsid w:val="00DF73D2"/>
    <w:rsid w:val="00DF7C27"/>
    <w:rsid w:val="00E00141"/>
    <w:rsid w:val="00E0196C"/>
    <w:rsid w:val="00E024BF"/>
    <w:rsid w:val="00E035F1"/>
    <w:rsid w:val="00E0377E"/>
    <w:rsid w:val="00E04B1D"/>
    <w:rsid w:val="00E05275"/>
    <w:rsid w:val="00E05492"/>
    <w:rsid w:val="00E068BB"/>
    <w:rsid w:val="00E073DE"/>
    <w:rsid w:val="00E103B2"/>
    <w:rsid w:val="00E10AA3"/>
    <w:rsid w:val="00E10B76"/>
    <w:rsid w:val="00E117B5"/>
    <w:rsid w:val="00E123B0"/>
    <w:rsid w:val="00E15FB9"/>
    <w:rsid w:val="00E16532"/>
    <w:rsid w:val="00E1767B"/>
    <w:rsid w:val="00E17AE3"/>
    <w:rsid w:val="00E22618"/>
    <w:rsid w:val="00E24150"/>
    <w:rsid w:val="00E27078"/>
    <w:rsid w:val="00E27A25"/>
    <w:rsid w:val="00E27F3B"/>
    <w:rsid w:val="00E27F89"/>
    <w:rsid w:val="00E31CCF"/>
    <w:rsid w:val="00E31E44"/>
    <w:rsid w:val="00E32A3C"/>
    <w:rsid w:val="00E32D82"/>
    <w:rsid w:val="00E350FF"/>
    <w:rsid w:val="00E35B62"/>
    <w:rsid w:val="00E373AB"/>
    <w:rsid w:val="00E37CA4"/>
    <w:rsid w:val="00E37DEE"/>
    <w:rsid w:val="00E40F54"/>
    <w:rsid w:val="00E4135F"/>
    <w:rsid w:val="00E41544"/>
    <w:rsid w:val="00E4191B"/>
    <w:rsid w:val="00E42052"/>
    <w:rsid w:val="00E42069"/>
    <w:rsid w:val="00E42E46"/>
    <w:rsid w:val="00E4353A"/>
    <w:rsid w:val="00E445BE"/>
    <w:rsid w:val="00E44A17"/>
    <w:rsid w:val="00E44E49"/>
    <w:rsid w:val="00E455B2"/>
    <w:rsid w:val="00E458A0"/>
    <w:rsid w:val="00E4717F"/>
    <w:rsid w:val="00E50910"/>
    <w:rsid w:val="00E5215E"/>
    <w:rsid w:val="00E525FE"/>
    <w:rsid w:val="00E5269C"/>
    <w:rsid w:val="00E5284B"/>
    <w:rsid w:val="00E5291A"/>
    <w:rsid w:val="00E53536"/>
    <w:rsid w:val="00E53737"/>
    <w:rsid w:val="00E54689"/>
    <w:rsid w:val="00E56CBA"/>
    <w:rsid w:val="00E57061"/>
    <w:rsid w:val="00E61A46"/>
    <w:rsid w:val="00E629F9"/>
    <w:rsid w:val="00E638C0"/>
    <w:rsid w:val="00E64989"/>
    <w:rsid w:val="00E66EB3"/>
    <w:rsid w:val="00E701B4"/>
    <w:rsid w:val="00E703B9"/>
    <w:rsid w:val="00E70E19"/>
    <w:rsid w:val="00E719FC"/>
    <w:rsid w:val="00E72323"/>
    <w:rsid w:val="00E72EC2"/>
    <w:rsid w:val="00E73694"/>
    <w:rsid w:val="00E74301"/>
    <w:rsid w:val="00E74B36"/>
    <w:rsid w:val="00E74E3E"/>
    <w:rsid w:val="00E774A6"/>
    <w:rsid w:val="00E77AC1"/>
    <w:rsid w:val="00E81018"/>
    <w:rsid w:val="00E8137D"/>
    <w:rsid w:val="00E82263"/>
    <w:rsid w:val="00E828CE"/>
    <w:rsid w:val="00E83AC6"/>
    <w:rsid w:val="00E83E45"/>
    <w:rsid w:val="00E85916"/>
    <w:rsid w:val="00E8755E"/>
    <w:rsid w:val="00E932CB"/>
    <w:rsid w:val="00E93816"/>
    <w:rsid w:val="00E938CF"/>
    <w:rsid w:val="00E94EDC"/>
    <w:rsid w:val="00E95817"/>
    <w:rsid w:val="00E962E9"/>
    <w:rsid w:val="00E967EF"/>
    <w:rsid w:val="00E97ECE"/>
    <w:rsid w:val="00EA0164"/>
    <w:rsid w:val="00EA1134"/>
    <w:rsid w:val="00EA1739"/>
    <w:rsid w:val="00EA18BC"/>
    <w:rsid w:val="00EA1F2C"/>
    <w:rsid w:val="00EA22EB"/>
    <w:rsid w:val="00EA3668"/>
    <w:rsid w:val="00EA39BB"/>
    <w:rsid w:val="00EA404E"/>
    <w:rsid w:val="00EA424F"/>
    <w:rsid w:val="00EA5D61"/>
    <w:rsid w:val="00EA7944"/>
    <w:rsid w:val="00EA7A86"/>
    <w:rsid w:val="00EA7B12"/>
    <w:rsid w:val="00EB00C2"/>
    <w:rsid w:val="00EB04D0"/>
    <w:rsid w:val="00EB13C7"/>
    <w:rsid w:val="00EB14FA"/>
    <w:rsid w:val="00EB32C6"/>
    <w:rsid w:val="00EB4311"/>
    <w:rsid w:val="00EB4573"/>
    <w:rsid w:val="00EB4AB6"/>
    <w:rsid w:val="00EB4E2F"/>
    <w:rsid w:val="00EB571F"/>
    <w:rsid w:val="00EB6FB1"/>
    <w:rsid w:val="00EC053B"/>
    <w:rsid w:val="00EC0D9C"/>
    <w:rsid w:val="00EC104D"/>
    <w:rsid w:val="00EC1D25"/>
    <w:rsid w:val="00EC3371"/>
    <w:rsid w:val="00EC483B"/>
    <w:rsid w:val="00EC4C2B"/>
    <w:rsid w:val="00EC5A50"/>
    <w:rsid w:val="00EC7BE9"/>
    <w:rsid w:val="00ED0267"/>
    <w:rsid w:val="00ED16A1"/>
    <w:rsid w:val="00ED1F68"/>
    <w:rsid w:val="00ED2D35"/>
    <w:rsid w:val="00ED3130"/>
    <w:rsid w:val="00ED4107"/>
    <w:rsid w:val="00ED4434"/>
    <w:rsid w:val="00ED46B4"/>
    <w:rsid w:val="00ED5103"/>
    <w:rsid w:val="00ED5566"/>
    <w:rsid w:val="00ED5BE7"/>
    <w:rsid w:val="00ED678F"/>
    <w:rsid w:val="00ED723B"/>
    <w:rsid w:val="00ED74FE"/>
    <w:rsid w:val="00EE175E"/>
    <w:rsid w:val="00EE2A8D"/>
    <w:rsid w:val="00EE35D9"/>
    <w:rsid w:val="00EE3938"/>
    <w:rsid w:val="00EE4566"/>
    <w:rsid w:val="00EE54DB"/>
    <w:rsid w:val="00EE6981"/>
    <w:rsid w:val="00EE7A70"/>
    <w:rsid w:val="00EF0708"/>
    <w:rsid w:val="00EF3A9B"/>
    <w:rsid w:val="00EF3C53"/>
    <w:rsid w:val="00EF4E82"/>
    <w:rsid w:val="00EF5AAD"/>
    <w:rsid w:val="00EF68D5"/>
    <w:rsid w:val="00EF7F24"/>
    <w:rsid w:val="00F0016E"/>
    <w:rsid w:val="00F009FD"/>
    <w:rsid w:val="00F018A2"/>
    <w:rsid w:val="00F02695"/>
    <w:rsid w:val="00F027D3"/>
    <w:rsid w:val="00F03222"/>
    <w:rsid w:val="00F03269"/>
    <w:rsid w:val="00F034F2"/>
    <w:rsid w:val="00F037F6"/>
    <w:rsid w:val="00F03F8C"/>
    <w:rsid w:val="00F044F8"/>
    <w:rsid w:val="00F05C40"/>
    <w:rsid w:val="00F10C6C"/>
    <w:rsid w:val="00F117B3"/>
    <w:rsid w:val="00F11B42"/>
    <w:rsid w:val="00F1323F"/>
    <w:rsid w:val="00F13C83"/>
    <w:rsid w:val="00F14863"/>
    <w:rsid w:val="00F15A2D"/>
    <w:rsid w:val="00F16FD1"/>
    <w:rsid w:val="00F170DC"/>
    <w:rsid w:val="00F174A2"/>
    <w:rsid w:val="00F17684"/>
    <w:rsid w:val="00F2077A"/>
    <w:rsid w:val="00F20FB2"/>
    <w:rsid w:val="00F2115E"/>
    <w:rsid w:val="00F212AF"/>
    <w:rsid w:val="00F21CE0"/>
    <w:rsid w:val="00F21ED0"/>
    <w:rsid w:val="00F2314F"/>
    <w:rsid w:val="00F25418"/>
    <w:rsid w:val="00F258AF"/>
    <w:rsid w:val="00F26085"/>
    <w:rsid w:val="00F26E15"/>
    <w:rsid w:val="00F26F2C"/>
    <w:rsid w:val="00F27834"/>
    <w:rsid w:val="00F30031"/>
    <w:rsid w:val="00F302E4"/>
    <w:rsid w:val="00F31AD4"/>
    <w:rsid w:val="00F3222B"/>
    <w:rsid w:val="00F37F0D"/>
    <w:rsid w:val="00F40C0B"/>
    <w:rsid w:val="00F4256F"/>
    <w:rsid w:val="00F4310B"/>
    <w:rsid w:val="00F43A32"/>
    <w:rsid w:val="00F4438E"/>
    <w:rsid w:val="00F45413"/>
    <w:rsid w:val="00F45C1D"/>
    <w:rsid w:val="00F45D30"/>
    <w:rsid w:val="00F47FF7"/>
    <w:rsid w:val="00F5117B"/>
    <w:rsid w:val="00F5258D"/>
    <w:rsid w:val="00F52AFF"/>
    <w:rsid w:val="00F53385"/>
    <w:rsid w:val="00F53AC1"/>
    <w:rsid w:val="00F543F6"/>
    <w:rsid w:val="00F54FF5"/>
    <w:rsid w:val="00F5523F"/>
    <w:rsid w:val="00F553DB"/>
    <w:rsid w:val="00F55823"/>
    <w:rsid w:val="00F5655E"/>
    <w:rsid w:val="00F57442"/>
    <w:rsid w:val="00F57DD0"/>
    <w:rsid w:val="00F60658"/>
    <w:rsid w:val="00F60AB6"/>
    <w:rsid w:val="00F60E88"/>
    <w:rsid w:val="00F60FE0"/>
    <w:rsid w:val="00F625D2"/>
    <w:rsid w:val="00F63E54"/>
    <w:rsid w:val="00F6456F"/>
    <w:rsid w:val="00F64699"/>
    <w:rsid w:val="00F647F2"/>
    <w:rsid w:val="00F65060"/>
    <w:rsid w:val="00F6619C"/>
    <w:rsid w:val="00F66797"/>
    <w:rsid w:val="00F67CC6"/>
    <w:rsid w:val="00F706C6"/>
    <w:rsid w:val="00F71157"/>
    <w:rsid w:val="00F71E87"/>
    <w:rsid w:val="00F73B07"/>
    <w:rsid w:val="00F74C36"/>
    <w:rsid w:val="00F753D7"/>
    <w:rsid w:val="00F80881"/>
    <w:rsid w:val="00F8114E"/>
    <w:rsid w:val="00F823D2"/>
    <w:rsid w:val="00F82ECF"/>
    <w:rsid w:val="00F830B9"/>
    <w:rsid w:val="00F83EFF"/>
    <w:rsid w:val="00F85A90"/>
    <w:rsid w:val="00F85B05"/>
    <w:rsid w:val="00F86029"/>
    <w:rsid w:val="00F8687C"/>
    <w:rsid w:val="00F868EE"/>
    <w:rsid w:val="00F870C0"/>
    <w:rsid w:val="00F879FA"/>
    <w:rsid w:val="00F9039D"/>
    <w:rsid w:val="00F91AA0"/>
    <w:rsid w:val="00F92938"/>
    <w:rsid w:val="00F92DD6"/>
    <w:rsid w:val="00F93B0E"/>
    <w:rsid w:val="00F95765"/>
    <w:rsid w:val="00F95E1B"/>
    <w:rsid w:val="00F96060"/>
    <w:rsid w:val="00F96073"/>
    <w:rsid w:val="00F9712B"/>
    <w:rsid w:val="00F9794A"/>
    <w:rsid w:val="00F979B1"/>
    <w:rsid w:val="00F97E62"/>
    <w:rsid w:val="00FA098E"/>
    <w:rsid w:val="00FA14C1"/>
    <w:rsid w:val="00FA151F"/>
    <w:rsid w:val="00FA37C8"/>
    <w:rsid w:val="00FA3899"/>
    <w:rsid w:val="00FA3965"/>
    <w:rsid w:val="00FA48A2"/>
    <w:rsid w:val="00FA4F57"/>
    <w:rsid w:val="00FA5C4A"/>
    <w:rsid w:val="00FA668C"/>
    <w:rsid w:val="00FA7BAF"/>
    <w:rsid w:val="00FB1878"/>
    <w:rsid w:val="00FB3048"/>
    <w:rsid w:val="00FB3F44"/>
    <w:rsid w:val="00FB5731"/>
    <w:rsid w:val="00FB5A21"/>
    <w:rsid w:val="00FB6367"/>
    <w:rsid w:val="00FB70FE"/>
    <w:rsid w:val="00FC23E7"/>
    <w:rsid w:val="00FC40E8"/>
    <w:rsid w:val="00FC482F"/>
    <w:rsid w:val="00FC48B1"/>
    <w:rsid w:val="00FC53A5"/>
    <w:rsid w:val="00FC5CC2"/>
    <w:rsid w:val="00FC7922"/>
    <w:rsid w:val="00FD05F8"/>
    <w:rsid w:val="00FD17F5"/>
    <w:rsid w:val="00FD1B9D"/>
    <w:rsid w:val="00FD26E2"/>
    <w:rsid w:val="00FD3F78"/>
    <w:rsid w:val="00FD44BC"/>
    <w:rsid w:val="00FD6062"/>
    <w:rsid w:val="00FD6249"/>
    <w:rsid w:val="00FD6409"/>
    <w:rsid w:val="00FD6586"/>
    <w:rsid w:val="00FD711F"/>
    <w:rsid w:val="00FE0894"/>
    <w:rsid w:val="00FE0B7C"/>
    <w:rsid w:val="00FE0D6C"/>
    <w:rsid w:val="00FE1173"/>
    <w:rsid w:val="00FE1513"/>
    <w:rsid w:val="00FE1616"/>
    <w:rsid w:val="00FE2E6C"/>
    <w:rsid w:val="00FE4126"/>
    <w:rsid w:val="00FE4B4C"/>
    <w:rsid w:val="00FF100B"/>
    <w:rsid w:val="00FF118A"/>
    <w:rsid w:val="00FF19B8"/>
    <w:rsid w:val="00FF1C19"/>
    <w:rsid w:val="00FF1C1C"/>
    <w:rsid w:val="00FF2197"/>
    <w:rsid w:val="00FF263F"/>
    <w:rsid w:val="00FF2940"/>
    <w:rsid w:val="00FF2AC1"/>
    <w:rsid w:val="00FF41DE"/>
    <w:rsid w:val="00FF48BF"/>
    <w:rsid w:val="00FF532F"/>
    <w:rsid w:val="00FF55BD"/>
    <w:rsid w:val="00FF6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F75C"/>
  <w15:docId w15:val="{688569F3-003B-4B93-AB3D-1EEA1842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12CE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12CE2"/>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
    <w:name w:val="Абзац списка1"/>
    <w:basedOn w:val="a"/>
    <w:link w:val="ListParagraphChar"/>
    <w:rsid w:val="00C12CE2"/>
    <w:pPr>
      <w:spacing w:after="200" w:line="276" w:lineRule="auto"/>
      <w:ind w:left="720"/>
      <w:contextualSpacing/>
    </w:pPr>
    <w:rPr>
      <w:rFonts w:ascii="Calibri" w:hAnsi="Calibri"/>
      <w:sz w:val="20"/>
      <w:szCs w:val="20"/>
      <w:lang w:val="en-US"/>
    </w:rPr>
  </w:style>
  <w:style w:type="character" w:customStyle="1" w:styleId="ListParagraphChar">
    <w:name w:val="List Paragraph Char"/>
    <w:link w:val="1"/>
    <w:locked/>
    <w:rsid w:val="00C12CE2"/>
    <w:rPr>
      <w:rFonts w:ascii="Calibri" w:eastAsia="Calibri" w:hAnsi="Calibri" w:cs="Times New Roman"/>
      <w:sz w:val="20"/>
      <w:szCs w:val="20"/>
      <w:lang w:val="en-US"/>
    </w:rPr>
  </w:style>
  <w:style w:type="paragraph" w:styleId="a3">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4 Знак Знак,Знак4 Знак Знак1"/>
    <w:basedOn w:val="a"/>
    <w:link w:val="a4"/>
    <w:rsid w:val="00C12CE2"/>
    <w:pPr>
      <w:spacing w:after="60"/>
      <w:jc w:val="both"/>
    </w:pPr>
    <w:rPr>
      <w:sz w:val="20"/>
      <w:szCs w:val="20"/>
    </w:rPr>
  </w:style>
  <w:style w:type="character" w:customStyle="1" w:styleId="a4">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3"/>
    <w:uiPriority w:val="99"/>
    <w:rsid w:val="00C12CE2"/>
    <w:rPr>
      <w:rFonts w:ascii="Times New Roman" w:eastAsia="Calibri" w:hAnsi="Times New Roman" w:cs="Times New Roman"/>
      <w:sz w:val="20"/>
      <w:szCs w:val="20"/>
      <w:lang w:eastAsia="ru-RU"/>
    </w:rPr>
  </w:style>
  <w:style w:type="character" w:styleId="a5">
    <w:name w:val="footnote reference"/>
    <w:rsid w:val="00C12CE2"/>
    <w:rPr>
      <w:vertAlign w:val="superscript"/>
    </w:rPr>
  </w:style>
  <w:style w:type="paragraph" w:styleId="a6">
    <w:name w:val="Balloon Text"/>
    <w:basedOn w:val="a"/>
    <w:link w:val="a7"/>
    <w:uiPriority w:val="99"/>
    <w:semiHidden/>
    <w:unhideWhenUsed/>
    <w:rsid w:val="00C12CE2"/>
    <w:rPr>
      <w:rFonts w:ascii="Tahoma" w:hAnsi="Tahoma" w:cs="Tahoma"/>
      <w:sz w:val="16"/>
      <w:szCs w:val="16"/>
    </w:rPr>
  </w:style>
  <w:style w:type="character" w:customStyle="1" w:styleId="a7">
    <w:name w:val="Текст выноски Знак"/>
    <w:basedOn w:val="a0"/>
    <w:link w:val="a6"/>
    <w:uiPriority w:val="99"/>
    <w:semiHidden/>
    <w:rsid w:val="00C12CE2"/>
    <w:rPr>
      <w:rFonts w:ascii="Tahoma" w:eastAsia="Calibri" w:hAnsi="Tahoma" w:cs="Tahoma"/>
      <w:sz w:val="16"/>
      <w:szCs w:val="16"/>
      <w:lang w:eastAsia="ru-RU"/>
    </w:rPr>
  </w:style>
  <w:style w:type="paragraph" w:styleId="a8">
    <w:name w:val="List Paragraph"/>
    <w:aliases w:val="Bullet List,FooterText,numbered,Paragraphe de liste1,lp1,Table-Normal,RSHB_Table-Normal"/>
    <w:basedOn w:val="a"/>
    <w:link w:val="a9"/>
    <w:uiPriority w:val="99"/>
    <w:qFormat/>
    <w:rsid w:val="00C12CE2"/>
    <w:pPr>
      <w:ind w:left="720"/>
      <w:contextualSpacing/>
    </w:pPr>
  </w:style>
  <w:style w:type="paragraph" w:styleId="aa">
    <w:name w:val="endnote text"/>
    <w:basedOn w:val="a"/>
    <w:link w:val="ab"/>
    <w:uiPriority w:val="99"/>
    <w:semiHidden/>
    <w:unhideWhenUsed/>
    <w:rsid w:val="00C12CE2"/>
    <w:rPr>
      <w:sz w:val="20"/>
      <w:szCs w:val="20"/>
    </w:rPr>
  </w:style>
  <w:style w:type="character" w:customStyle="1" w:styleId="ab">
    <w:name w:val="Текст концевой сноски Знак"/>
    <w:basedOn w:val="a0"/>
    <w:link w:val="aa"/>
    <w:uiPriority w:val="99"/>
    <w:semiHidden/>
    <w:rsid w:val="00C12CE2"/>
    <w:rPr>
      <w:rFonts w:ascii="Times New Roman" w:eastAsia="Calibri" w:hAnsi="Times New Roman" w:cs="Times New Roman"/>
      <w:sz w:val="20"/>
      <w:szCs w:val="20"/>
      <w:lang w:eastAsia="ru-RU"/>
    </w:rPr>
  </w:style>
  <w:style w:type="character" w:styleId="ac">
    <w:name w:val="endnote reference"/>
    <w:uiPriority w:val="99"/>
    <w:semiHidden/>
    <w:unhideWhenUsed/>
    <w:rsid w:val="00C12CE2"/>
    <w:rPr>
      <w:vertAlign w:val="superscript"/>
    </w:rPr>
  </w:style>
  <w:style w:type="character" w:styleId="ad">
    <w:name w:val="annotation reference"/>
    <w:uiPriority w:val="99"/>
    <w:semiHidden/>
    <w:unhideWhenUsed/>
    <w:rsid w:val="00C12CE2"/>
    <w:rPr>
      <w:sz w:val="16"/>
      <w:szCs w:val="16"/>
    </w:rPr>
  </w:style>
  <w:style w:type="paragraph" w:styleId="ae">
    <w:name w:val="annotation text"/>
    <w:basedOn w:val="a"/>
    <w:link w:val="af"/>
    <w:uiPriority w:val="99"/>
    <w:semiHidden/>
    <w:unhideWhenUsed/>
    <w:rsid w:val="00C12CE2"/>
    <w:rPr>
      <w:sz w:val="20"/>
      <w:szCs w:val="20"/>
    </w:rPr>
  </w:style>
  <w:style w:type="character" w:customStyle="1" w:styleId="af">
    <w:name w:val="Текст примечания Знак"/>
    <w:basedOn w:val="a0"/>
    <w:link w:val="ae"/>
    <w:uiPriority w:val="99"/>
    <w:semiHidden/>
    <w:rsid w:val="00C12CE2"/>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unhideWhenUsed/>
    <w:rsid w:val="00C12CE2"/>
    <w:rPr>
      <w:b/>
      <w:bCs/>
    </w:rPr>
  </w:style>
  <w:style w:type="character" w:customStyle="1" w:styleId="af1">
    <w:name w:val="Тема примечания Знак"/>
    <w:basedOn w:val="af"/>
    <w:link w:val="af0"/>
    <w:uiPriority w:val="99"/>
    <w:semiHidden/>
    <w:rsid w:val="00C12CE2"/>
    <w:rPr>
      <w:rFonts w:ascii="Times New Roman" w:eastAsia="Calibri" w:hAnsi="Times New Roman" w:cs="Times New Roman"/>
      <w:b/>
      <w:bCs/>
      <w:sz w:val="20"/>
      <w:szCs w:val="20"/>
      <w:lang w:eastAsia="ru-RU"/>
    </w:rPr>
  </w:style>
  <w:style w:type="character" w:customStyle="1" w:styleId="ConsPlusNormal0">
    <w:name w:val="ConsPlusNormal Знак"/>
    <w:link w:val="ConsPlusNormal"/>
    <w:locked/>
    <w:rsid w:val="00C12CE2"/>
    <w:rPr>
      <w:rFonts w:ascii="Times New Roman" w:eastAsia="Times New Roman" w:hAnsi="Times New Roman" w:cs="Times New Roman"/>
      <w:sz w:val="28"/>
      <w:szCs w:val="28"/>
    </w:rPr>
  </w:style>
  <w:style w:type="character" w:customStyle="1" w:styleId="a9">
    <w:name w:val="Абзац списка Знак"/>
    <w:aliases w:val="Bullet List Знак,FooterText Знак,numbered Знак,Paragraphe de liste1 Знак,lp1 Знак,Table-Normal Знак,RSHB_Table-Normal Знак"/>
    <w:link w:val="a8"/>
    <w:uiPriority w:val="99"/>
    <w:locked/>
    <w:rsid w:val="00C12CE2"/>
    <w:rPr>
      <w:rFonts w:ascii="Times New Roman" w:eastAsia="Calibri" w:hAnsi="Times New Roman" w:cs="Times New Roman"/>
      <w:sz w:val="24"/>
      <w:szCs w:val="24"/>
      <w:lang w:eastAsia="ru-RU"/>
    </w:rPr>
  </w:style>
  <w:style w:type="paragraph" w:styleId="af2">
    <w:name w:val="Revision"/>
    <w:hidden/>
    <w:uiPriority w:val="99"/>
    <w:semiHidden/>
    <w:rsid w:val="00C12CE2"/>
    <w:pPr>
      <w:spacing w:after="0" w:line="240" w:lineRule="auto"/>
    </w:pPr>
    <w:rPr>
      <w:rFonts w:ascii="Times New Roman" w:eastAsia="Calibri" w:hAnsi="Times New Roman" w:cs="Times New Roman"/>
      <w:sz w:val="24"/>
      <w:szCs w:val="24"/>
      <w:lang w:eastAsia="ru-RU"/>
    </w:rPr>
  </w:style>
  <w:style w:type="paragraph" w:customStyle="1" w:styleId="FORMATTEXT">
    <w:name w:val=".FORMATTEXT"/>
    <w:uiPriority w:val="99"/>
    <w:rsid w:val="00C12C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w:basedOn w:val="a"/>
    <w:link w:val="af4"/>
    <w:rsid w:val="00C12CE2"/>
    <w:pPr>
      <w:spacing w:after="120"/>
    </w:pPr>
    <w:rPr>
      <w:rFonts w:eastAsia="Times New Roman"/>
      <w:sz w:val="20"/>
      <w:szCs w:val="20"/>
    </w:rPr>
  </w:style>
  <w:style w:type="character" w:customStyle="1" w:styleId="af4">
    <w:name w:val="Основной текст Знак"/>
    <w:basedOn w:val="a0"/>
    <w:link w:val="af3"/>
    <w:rsid w:val="00C12CE2"/>
    <w:rPr>
      <w:rFonts w:ascii="Times New Roman" w:eastAsia="Times New Roman" w:hAnsi="Times New Roman" w:cs="Times New Roman"/>
      <w:sz w:val="20"/>
      <w:szCs w:val="20"/>
      <w:lang w:eastAsia="ru-RU"/>
    </w:rPr>
  </w:style>
  <w:style w:type="paragraph" w:customStyle="1" w:styleId="ConsNormal">
    <w:name w:val="ConsNormal"/>
    <w:link w:val="ConsNormal0"/>
    <w:rsid w:val="00C12CE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C12CE2"/>
    <w:rPr>
      <w:rFonts w:ascii="Arial" w:eastAsia="Times New Roman" w:hAnsi="Arial" w:cs="Arial"/>
      <w:sz w:val="20"/>
      <w:szCs w:val="20"/>
      <w:lang w:eastAsia="ru-RU"/>
    </w:rPr>
  </w:style>
  <w:style w:type="paragraph" w:styleId="af5">
    <w:name w:val="header"/>
    <w:basedOn w:val="a"/>
    <w:link w:val="af6"/>
    <w:uiPriority w:val="99"/>
    <w:unhideWhenUsed/>
    <w:rsid w:val="00C12CE2"/>
    <w:pPr>
      <w:tabs>
        <w:tab w:val="center" w:pos="4677"/>
        <w:tab w:val="right" w:pos="9355"/>
      </w:tabs>
    </w:pPr>
  </w:style>
  <w:style w:type="character" w:customStyle="1" w:styleId="af6">
    <w:name w:val="Верхний колонтитул Знак"/>
    <w:basedOn w:val="a0"/>
    <w:link w:val="af5"/>
    <w:uiPriority w:val="99"/>
    <w:rsid w:val="00C12CE2"/>
    <w:rPr>
      <w:rFonts w:ascii="Times New Roman" w:eastAsia="Calibri" w:hAnsi="Times New Roman" w:cs="Times New Roman"/>
      <w:sz w:val="24"/>
      <w:szCs w:val="24"/>
      <w:lang w:eastAsia="ru-RU"/>
    </w:rPr>
  </w:style>
  <w:style w:type="paragraph" w:styleId="af7">
    <w:name w:val="footer"/>
    <w:basedOn w:val="a"/>
    <w:link w:val="af8"/>
    <w:uiPriority w:val="99"/>
    <w:unhideWhenUsed/>
    <w:rsid w:val="00C12CE2"/>
    <w:pPr>
      <w:tabs>
        <w:tab w:val="center" w:pos="4677"/>
        <w:tab w:val="right" w:pos="9355"/>
      </w:tabs>
    </w:pPr>
  </w:style>
  <w:style w:type="character" w:customStyle="1" w:styleId="af8">
    <w:name w:val="Нижний колонтитул Знак"/>
    <w:basedOn w:val="a0"/>
    <w:link w:val="af7"/>
    <w:uiPriority w:val="99"/>
    <w:rsid w:val="00C12CE2"/>
    <w:rPr>
      <w:rFonts w:ascii="Times New Roman" w:eastAsia="Calibri" w:hAnsi="Times New Roman" w:cs="Times New Roman"/>
      <w:sz w:val="24"/>
      <w:szCs w:val="24"/>
      <w:lang w:eastAsia="ru-RU"/>
    </w:rPr>
  </w:style>
  <w:style w:type="paragraph" w:customStyle="1" w:styleId="ListParagraph1">
    <w:name w:val="List Paragraph1"/>
    <w:basedOn w:val="a"/>
    <w:uiPriority w:val="99"/>
    <w:rsid w:val="006A51F2"/>
    <w:pPr>
      <w:spacing w:after="200" w:line="276" w:lineRule="auto"/>
      <w:ind w:left="720"/>
      <w:contextualSpacing/>
    </w:pPr>
    <w:rPr>
      <w:rFonts w:ascii="Calibri" w:hAnsi="Calibri"/>
      <w:sz w:val="22"/>
      <w:szCs w:val="22"/>
      <w:lang w:eastAsia="en-US"/>
    </w:rPr>
  </w:style>
  <w:style w:type="paragraph" w:styleId="af9">
    <w:name w:val="Body Text Indent"/>
    <w:basedOn w:val="a"/>
    <w:link w:val="afa"/>
    <w:uiPriority w:val="99"/>
    <w:semiHidden/>
    <w:unhideWhenUsed/>
    <w:rsid w:val="00D62F0B"/>
    <w:pPr>
      <w:spacing w:after="120"/>
      <w:ind w:left="283"/>
    </w:pPr>
  </w:style>
  <w:style w:type="character" w:customStyle="1" w:styleId="afa">
    <w:name w:val="Основной текст с отступом Знак"/>
    <w:basedOn w:val="a0"/>
    <w:link w:val="af9"/>
    <w:uiPriority w:val="99"/>
    <w:semiHidden/>
    <w:rsid w:val="00D62F0B"/>
    <w:rPr>
      <w:rFonts w:ascii="Times New Roman" w:eastAsia="Calibri" w:hAnsi="Times New Roman" w:cs="Times New Roman"/>
      <w:sz w:val="24"/>
      <w:szCs w:val="24"/>
      <w:lang w:eastAsia="ru-RU"/>
    </w:rPr>
  </w:style>
  <w:style w:type="character" w:styleId="afb">
    <w:name w:val="Hyperlink"/>
    <w:basedOn w:val="a0"/>
    <w:uiPriority w:val="99"/>
    <w:unhideWhenUsed/>
    <w:rsid w:val="00D62F0B"/>
    <w:rPr>
      <w:color w:val="0000FF" w:themeColor="hyperlink"/>
      <w:u w:val="single"/>
    </w:rPr>
  </w:style>
  <w:style w:type="table" w:styleId="afc">
    <w:name w:val="Table Grid"/>
    <w:basedOn w:val="a1"/>
    <w:uiPriority w:val="59"/>
    <w:rsid w:val="00D6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468">
      <w:bodyDiv w:val="1"/>
      <w:marLeft w:val="0"/>
      <w:marRight w:val="0"/>
      <w:marTop w:val="0"/>
      <w:marBottom w:val="0"/>
      <w:divBdr>
        <w:top w:val="none" w:sz="0" w:space="0" w:color="auto"/>
        <w:left w:val="none" w:sz="0" w:space="0" w:color="auto"/>
        <w:bottom w:val="none" w:sz="0" w:space="0" w:color="auto"/>
        <w:right w:val="none" w:sz="0" w:space="0" w:color="auto"/>
      </w:divBdr>
      <w:divsChild>
        <w:div w:id="89204119">
          <w:marLeft w:val="0"/>
          <w:marRight w:val="0"/>
          <w:marTop w:val="0"/>
          <w:marBottom w:val="0"/>
          <w:divBdr>
            <w:top w:val="none" w:sz="0" w:space="0" w:color="auto"/>
            <w:left w:val="none" w:sz="0" w:space="0" w:color="auto"/>
            <w:bottom w:val="none" w:sz="0" w:space="0" w:color="auto"/>
            <w:right w:val="none" w:sz="0" w:space="0" w:color="auto"/>
          </w:divBdr>
          <w:divsChild>
            <w:div w:id="927275269">
              <w:marLeft w:val="0"/>
              <w:marRight w:val="0"/>
              <w:marTop w:val="0"/>
              <w:marBottom w:val="0"/>
              <w:divBdr>
                <w:top w:val="none" w:sz="0" w:space="0" w:color="auto"/>
                <w:left w:val="none" w:sz="0" w:space="0" w:color="auto"/>
                <w:bottom w:val="none" w:sz="0" w:space="0" w:color="auto"/>
                <w:right w:val="none" w:sz="0" w:space="0" w:color="auto"/>
              </w:divBdr>
            </w:div>
            <w:div w:id="1752309316">
              <w:marLeft w:val="300"/>
              <w:marRight w:val="0"/>
              <w:marTop w:val="0"/>
              <w:marBottom w:val="0"/>
              <w:divBdr>
                <w:top w:val="none" w:sz="0" w:space="0" w:color="auto"/>
                <w:left w:val="none" w:sz="0" w:space="0" w:color="auto"/>
                <w:bottom w:val="none" w:sz="0" w:space="0" w:color="auto"/>
                <w:right w:val="none" w:sz="0" w:space="0" w:color="auto"/>
              </w:divBdr>
            </w:div>
            <w:div w:id="466819014">
              <w:marLeft w:val="300"/>
              <w:marRight w:val="0"/>
              <w:marTop w:val="0"/>
              <w:marBottom w:val="0"/>
              <w:divBdr>
                <w:top w:val="none" w:sz="0" w:space="0" w:color="auto"/>
                <w:left w:val="none" w:sz="0" w:space="0" w:color="auto"/>
                <w:bottom w:val="none" w:sz="0" w:space="0" w:color="auto"/>
                <w:right w:val="none" w:sz="0" w:space="0" w:color="auto"/>
              </w:divBdr>
            </w:div>
            <w:div w:id="278952064">
              <w:marLeft w:val="0"/>
              <w:marRight w:val="0"/>
              <w:marTop w:val="0"/>
              <w:marBottom w:val="0"/>
              <w:divBdr>
                <w:top w:val="none" w:sz="0" w:space="0" w:color="auto"/>
                <w:left w:val="none" w:sz="0" w:space="0" w:color="auto"/>
                <w:bottom w:val="none" w:sz="0" w:space="0" w:color="auto"/>
                <w:right w:val="none" w:sz="0" w:space="0" w:color="auto"/>
              </w:divBdr>
            </w:div>
            <w:div w:id="1614509543">
              <w:marLeft w:val="60"/>
              <w:marRight w:val="0"/>
              <w:marTop w:val="0"/>
              <w:marBottom w:val="0"/>
              <w:divBdr>
                <w:top w:val="none" w:sz="0" w:space="0" w:color="auto"/>
                <w:left w:val="none" w:sz="0" w:space="0" w:color="auto"/>
                <w:bottom w:val="none" w:sz="0" w:space="0" w:color="auto"/>
                <w:right w:val="none" w:sz="0" w:space="0" w:color="auto"/>
              </w:divBdr>
            </w:div>
          </w:divsChild>
        </w:div>
        <w:div w:id="1823548282">
          <w:marLeft w:val="0"/>
          <w:marRight w:val="0"/>
          <w:marTop w:val="0"/>
          <w:marBottom w:val="0"/>
          <w:divBdr>
            <w:top w:val="none" w:sz="0" w:space="0" w:color="auto"/>
            <w:left w:val="none" w:sz="0" w:space="0" w:color="auto"/>
            <w:bottom w:val="none" w:sz="0" w:space="0" w:color="auto"/>
            <w:right w:val="none" w:sz="0" w:space="0" w:color="auto"/>
          </w:divBdr>
          <w:divsChild>
            <w:div w:id="1957759206">
              <w:marLeft w:val="0"/>
              <w:marRight w:val="0"/>
              <w:marTop w:val="120"/>
              <w:marBottom w:val="0"/>
              <w:divBdr>
                <w:top w:val="none" w:sz="0" w:space="0" w:color="auto"/>
                <w:left w:val="none" w:sz="0" w:space="0" w:color="auto"/>
                <w:bottom w:val="none" w:sz="0" w:space="0" w:color="auto"/>
                <w:right w:val="none" w:sz="0" w:space="0" w:color="auto"/>
              </w:divBdr>
              <w:divsChild>
                <w:div w:id="1196046243">
                  <w:marLeft w:val="0"/>
                  <w:marRight w:val="0"/>
                  <w:marTop w:val="0"/>
                  <w:marBottom w:val="0"/>
                  <w:divBdr>
                    <w:top w:val="none" w:sz="0" w:space="0" w:color="auto"/>
                    <w:left w:val="none" w:sz="0" w:space="0" w:color="auto"/>
                    <w:bottom w:val="none" w:sz="0" w:space="0" w:color="auto"/>
                    <w:right w:val="none" w:sz="0" w:space="0" w:color="auto"/>
                  </w:divBdr>
                  <w:divsChild>
                    <w:div w:id="8336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7955">
      <w:bodyDiv w:val="1"/>
      <w:marLeft w:val="0"/>
      <w:marRight w:val="0"/>
      <w:marTop w:val="0"/>
      <w:marBottom w:val="0"/>
      <w:divBdr>
        <w:top w:val="none" w:sz="0" w:space="0" w:color="auto"/>
        <w:left w:val="none" w:sz="0" w:space="0" w:color="auto"/>
        <w:bottom w:val="none" w:sz="0" w:space="0" w:color="auto"/>
        <w:right w:val="none" w:sz="0" w:space="0" w:color="auto"/>
      </w:divBdr>
    </w:div>
    <w:div w:id="1274897284">
      <w:bodyDiv w:val="1"/>
      <w:marLeft w:val="0"/>
      <w:marRight w:val="0"/>
      <w:marTop w:val="0"/>
      <w:marBottom w:val="0"/>
      <w:divBdr>
        <w:top w:val="none" w:sz="0" w:space="0" w:color="auto"/>
        <w:left w:val="none" w:sz="0" w:space="0" w:color="auto"/>
        <w:bottom w:val="none" w:sz="0" w:space="0" w:color="auto"/>
        <w:right w:val="none" w:sz="0" w:space="0" w:color="auto"/>
      </w:divBdr>
      <w:divsChild>
        <w:div w:id="199049143">
          <w:marLeft w:val="0"/>
          <w:marRight w:val="0"/>
          <w:marTop w:val="0"/>
          <w:marBottom w:val="0"/>
          <w:divBdr>
            <w:top w:val="none" w:sz="0" w:space="0" w:color="auto"/>
            <w:left w:val="none" w:sz="0" w:space="0" w:color="auto"/>
            <w:bottom w:val="none" w:sz="0" w:space="0" w:color="auto"/>
            <w:right w:val="none" w:sz="0" w:space="0" w:color="auto"/>
          </w:divBdr>
        </w:div>
        <w:div w:id="2039548482">
          <w:marLeft w:val="0"/>
          <w:marRight w:val="0"/>
          <w:marTop w:val="0"/>
          <w:marBottom w:val="0"/>
          <w:divBdr>
            <w:top w:val="none" w:sz="0" w:space="0" w:color="auto"/>
            <w:left w:val="none" w:sz="0" w:space="0" w:color="auto"/>
            <w:bottom w:val="none" w:sz="0" w:space="0" w:color="auto"/>
            <w:right w:val="none" w:sz="0" w:space="0" w:color="auto"/>
          </w:divBdr>
        </w:div>
        <w:div w:id="327946328">
          <w:marLeft w:val="0"/>
          <w:marRight w:val="0"/>
          <w:marTop w:val="0"/>
          <w:marBottom w:val="0"/>
          <w:divBdr>
            <w:top w:val="none" w:sz="0" w:space="0" w:color="auto"/>
            <w:left w:val="none" w:sz="0" w:space="0" w:color="auto"/>
            <w:bottom w:val="none" w:sz="0" w:space="0" w:color="auto"/>
            <w:right w:val="none" w:sz="0" w:space="0" w:color="auto"/>
          </w:divBdr>
        </w:div>
        <w:div w:id="2052656010">
          <w:marLeft w:val="0"/>
          <w:marRight w:val="0"/>
          <w:marTop w:val="0"/>
          <w:marBottom w:val="0"/>
          <w:divBdr>
            <w:top w:val="none" w:sz="0" w:space="0" w:color="auto"/>
            <w:left w:val="none" w:sz="0" w:space="0" w:color="auto"/>
            <w:bottom w:val="none" w:sz="0" w:space="0" w:color="auto"/>
            <w:right w:val="none" w:sz="0" w:space="0" w:color="auto"/>
          </w:divBdr>
        </w:div>
        <w:div w:id="787160346">
          <w:marLeft w:val="0"/>
          <w:marRight w:val="0"/>
          <w:marTop w:val="0"/>
          <w:marBottom w:val="0"/>
          <w:divBdr>
            <w:top w:val="none" w:sz="0" w:space="0" w:color="auto"/>
            <w:left w:val="none" w:sz="0" w:space="0" w:color="auto"/>
            <w:bottom w:val="none" w:sz="0" w:space="0" w:color="auto"/>
            <w:right w:val="none" w:sz="0" w:space="0" w:color="auto"/>
          </w:divBdr>
        </w:div>
        <w:div w:id="107969762">
          <w:marLeft w:val="0"/>
          <w:marRight w:val="0"/>
          <w:marTop w:val="0"/>
          <w:marBottom w:val="0"/>
          <w:divBdr>
            <w:top w:val="none" w:sz="0" w:space="0" w:color="auto"/>
            <w:left w:val="none" w:sz="0" w:space="0" w:color="auto"/>
            <w:bottom w:val="none" w:sz="0" w:space="0" w:color="auto"/>
            <w:right w:val="none" w:sz="0" w:space="0" w:color="auto"/>
          </w:divBdr>
        </w:div>
        <w:div w:id="250889960">
          <w:marLeft w:val="0"/>
          <w:marRight w:val="0"/>
          <w:marTop w:val="0"/>
          <w:marBottom w:val="0"/>
          <w:divBdr>
            <w:top w:val="none" w:sz="0" w:space="0" w:color="auto"/>
            <w:left w:val="none" w:sz="0" w:space="0" w:color="auto"/>
            <w:bottom w:val="none" w:sz="0" w:space="0" w:color="auto"/>
            <w:right w:val="none" w:sz="0" w:space="0" w:color="auto"/>
          </w:divBdr>
        </w:div>
        <w:div w:id="1204905054">
          <w:marLeft w:val="0"/>
          <w:marRight w:val="0"/>
          <w:marTop w:val="0"/>
          <w:marBottom w:val="0"/>
          <w:divBdr>
            <w:top w:val="none" w:sz="0" w:space="0" w:color="auto"/>
            <w:left w:val="none" w:sz="0" w:space="0" w:color="auto"/>
            <w:bottom w:val="none" w:sz="0" w:space="0" w:color="auto"/>
            <w:right w:val="none" w:sz="0" w:space="0" w:color="auto"/>
          </w:divBdr>
        </w:div>
        <w:div w:id="2135563905">
          <w:marLeft w:val="0"/>
          <w:marRight w:val="0"/>
          <w:marTop w:val="0"/>
          <w:marBottom w:val="0"/>
          <w:divBdr>
            <w:top w:val="none" w:sz="0" w:space="0" w:color="auto"/>
            <w:left w:val="none" w:sz="0" w:space="0" w:color="auto"/>
            <w:bottom w:val="none" w:sz="0" w:space="0" w:color="auto"/>
            <w:right w:val="none" w:sz="0" w:space="0" w:color="auto"/>
          </w:divBdr>
        </w:div>
        <w:div w:id="1189638033">
          <w:marLeft w:val="0"/>
          <w:marRight w:val="0"/>
          <w:marTop w:val="0"/>
          <w:marBottom w:val="0"/>
          <w:divBdr>
            <w:top w:val="none" w:sz="0" w:space="0" w:color="auto"/>
            <w:left w:val="none" w:sz="0" w:space="0" w:color="auto"/>
            <w:bottom w:val="none" w:sz="0" w:space="0" w:color="auto"/>
            <w:right w:val="none" w:sz="0" w:space="0" w:color="auto"/>
          </w:divBdr>
        </w:div>
        <w:div w:id="1228103081">
          <w:marLeft w:val="0"/>
          <w:marRight w:val="0"/>
          <w:marTop w:val="0"/>
          <w:marBottom w:val="0"/>
          <w:divBdr>
            <w:top w:val="none" w:sz="0" w:space="0" w:color="auto"/>
            <w:left w:val="none" w:sz="0" w:space="0" w:color="auto"/>
            <w:bottom w:val="none" w:sz="0" w:space="0" w:color="auto"/>
            <w:right w:val="none" w:sz="0" w:space="0" w:color="auto"/>
          </w:divBdr>
        </w:div>
      </w:divsChild>
    </w:div>
    <w:div w:id="19558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FEBD-83B7-48A9-A346-B0C593AB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6335</Words>
  <Characters>36116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Константин Евгеньевич</dc:creator>
  <cp:lastModifiedBy>Вадим Никаноров</cp:lastModifiedBy>
  <cp:revision>5</cp:revision>
  <cp:lastPrinted>2020-08-24T06:33:00Z</cp:lastPrinted>
  <dcterms:created xsi:type="dcterms:W3CDTF">2020-08-19T10:43:00Z</dcterms:created>
  <dcterms:modified xsi:type="dcterms:W3CDTF">2020-08-24T08:39:00Z</dcterms:modified>
</cp:coreProperties>
</file>