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96" w:rsidRDefault="00623C96" w:rsidP="0006175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00C96" w:rsidRPr="004D311D" w:rsidRDefault="00100C96" w:rsidP="004D311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311D">
        <w:rPr>
          <w:rFonts w:ascii="Times New Roman" w:hAnsi="Times New Roman" w:cs="Times New Roman"/>
          <w:b/>
          <w:sz w:val="24"/>
          <w:szCs w:val="24"/>
        </w:rPr>
        <w:t xml:space="preserve">ДОГОВОР ПОСТАВКИ </w:t>
      </w:r>
      <w:r w:rsidR="004D311D" w:rsidRPr="004D311D">
        <w:rPr>
          <w:rFonts w:ascii="Times New Roman" w:hAnsi="Times New Roman" w:cs="Times New Roman"/>
          <w:b/>
          <w:sz w:val="24"/>
          <w:szCs w:val="24"/>
        </w:rPr>
        <w:t>№ ____</w:t>
      </w:r>
      <w:r w:rsidRPr="004D311D">
        <w:rPr>
          <w:rFonts w:ascii="Times New Roman" w:hAnsi="Times New Roman" w:cs="Times New Roman"/>
          <w:b/>
          <w:sz w:val="24"/>
          <w:szCs w:val="24"/>
        </w:rPr>
        <w:t>__</w:t>
      </w:r>
    </w:p>
    <w:p w:rsidR="00100C96" w:rsidRPr="00623C96" w:rsidRDefault="006E326C" w:rsidP="00623C96">
      <w:pPr>
        <w:pStyle w:val="ConsPlusNormal"/>
        <w:ind w:firstLine="567"/>
        <w:jc w:val="center"/>
        <w:rPr>
          <w:rFonts w:ascii="Times New Roman" w:hAnsi="Times New Roman" w:cs="Times New Roman"/>
          <w:sz w:val="20"/>
        </w:rPr>
      </w:pPr>
      <w:r w:rsidRPr="00623C96">
        <w:rPr>
          <w:rFonts w:ascii="Times New Roman" w:hAnsi="Times New Roman" w:cs="Times New Roman"/>
          <w:sz w:val="20"/>
        </w:rPr>
        <w:t>(поставка партиями)</w:t>
      </w:r>
    </w:p>
    <w:p w:rsidR="00CB2DB5" w:rsidRPr="004D311D" w:rsidRDefault="00CB2DB5" w:rsidP="004D31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100C96" w:rsidRPr="004D311D" w:rsidTr="00100C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C96" w:rsidRPr="004D311D" w:rsidRDefault="00100C96" w:rsidP="004D311D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D">
              <w:rPr>
                <w:rFonts w:ascii="Times New Roman" w:hAnsi="Times New Roman" w:cs="Times New Roman"/>
                <w:sz w:val="24"/>
                <w:szCs w:val="24"/>
              </w:rPr>
              <w:t>г. Санкт-Петербург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C96" w:rsidRPr="004D311D" w:rsidRDefault="004D311D" w:rsidP="004D311D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r w:rsidR="00100C96" w:rsidRPr="004D31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0C96" w:rsidRPr="004D311D">
              <w:rPr>
                <w:rFonts w:ascii="Times New Roman" w:hAnsi="Times New Roman" w:cs="Times New Roman"/>
                <w:sz w:val="24"/>
                <w:szCs w:val="24"/>
              </w:rPr>
              <w:t>________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100C96" w:rsidRPr="004D311D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C156D0" w:rsidRDefault="00C156D0" w:rsidP="00C156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9C4" w:rsidRDefault="004029C4" w:rsidP="00623C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D01" w:rsidRDefault="002B51AF" w:rsidP="00623C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1AF">
        <w:rPr>
          <w:rFonts w:ascii="Times New Roman" w:hAnsi="Times New Roman" w:cs="Times New Roman"/>
          <w:sz w:val="24"/>
          <w:szCs w:val="24"/>
        </w:rPr>
        <w:t>Акционерное общество «ЛОЭСК – Электрические сети Санкт-Петербурга и Ленинградской области» (АО «ЛОЭСК»)</w:t>
      </w:r>
      <w:r w:rsidR="004D311D" w:rsidRPr="002B51AF">
        <w:rPr>
          <w:rFonts w:ascii="Times New Roman" w:hAnsi="Times New Roman" w:cs="Times New Roman"/>
          <w:sz w:val="24"/>
          <w:szCs w:val="24"/>
        </w:rPr>
        <w:t>, именуемое в дальнейшем Покупатель</w:t>
      </w:r>
      <w:r w:rsidR="00100C96" w:rsidRPr="002B51AF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3450B" w:rsidRPr="002B51AF">
        <w:rPr>
          <w:rFonts w:ascii="Times New Roman" w:hAnsi="Times New Roman" w:cs="Times New Roman"/>
          <w:sz w:val="24"/>
          <w:szCs w:val="24"/>
        </w:rPr>
        <w:t>________________</w:t>
      </w:r>
      <w:r w:rsidR="00100C96" w:rsidRPr="002B51A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3450B" w:rsidRPr="002B51AF">
        <w:rPr>
          <w:rFonts w:ascii="Times New Roman" w:hAnsi="Times New Roman" w:cs="Times New Roman"/>
          <w:sz w:val="24"/>
          <w:szCs w:val="24"/>
        </w:rPr>
        <w:t>_______________</w:t>
      </w:r>
      <w:r w:rsidR="00100C96" w:rsidRPr="002B51AF">
        <w:rPr>
          <w:rFonts w:ascii="Times New Roman" w:hAnsi="Times New Roman" w:cs="Times New Roman"/>
          <w:sz w:val="24"/>
          <w:szCs w:val="24"/>
        </w:rPr>
        <w:t>,</w:t>
      </w:r>
      <w:r w:rsidR="00100C96" w:rsidRPr="004D311D">
        <w:rPr>
          <w:rFonts w:ascii="Times New Roman" w:hAnsi="Times New Roman" w:cs="Times New Roman"/>
          <w:sz w:val="24"/>
          <w:szCs w:val="24"/>
        </w:rPr>
        <w:t xml:space="preserve"> </w:t>
      </w:r>
      <w:r w:rsidR="00723D01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723D01" w:rsidRDefault="00723D01" w:rsidP="00623C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D01">
        <w:rPr>
          <w:rFonts w:ascii="Times New Roman" w:hAnsi="Times New Roman" w:cs="Times New Roman"/>
          <w:sz w:val="24"/>
          <w:szCs w:val="24"/>
        </w:rPr>
        <w:t xml:space="preserve">________ «______» (_______ «________»), именуемое в дальнейшем Поставщик, в лице __________, действующего на основании ____________, с </w:t>
      </w:r>
      <w:r>
        <w:rPr>
          <w:rFonts w:ascii="Times New Roman" w:hAnsi="Times New Roman" w:cs="Times New Roman"/>
          <w:sz w:val="24"/>
          <w:szCs w:val="24"/>
        </w:rPr>
        <w:t>другой</w:t>
      </w:r>
      <w:r w:rsidRPr="00723D01">
        <w:rPr>
          <w:rFonts w:ascii="Times New Roman" w:hAnsi="Times New Roman" w:cs="Times New Roman"/>
          <w:sz w:val="24"/>
          <w:szCs w:val="24"/>
        </w:rPr>
        <w:t xml:space="preserve"> стороны,</w:t>
      </w:r>
    </w:p>
    <w:p w:rsidR="00100C96" w:rsidRPr="004D311D" w:rsidRDefault="004D311D" w:rsidP="00623C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11D">
        <w:rPr>
          <w:rFonts w:ascii="Times New Roman" w:hAnsi="Times New Roman" w:cs="Times New Roman"/>
          <w:sz w:val="24"/>
          <w:szCs w:val="24"/>
        </w:rPr>
        <w:t>на основании протокола о результатах закупочной процедуры № ________________</w:t>
      </w:r>
      <w:r w:rsidR="004C553C">
        <w:rPr>
          <w:rFonts w:ascii="Times New Roman" w:hAnsi="Times New Roman" w:cs="Times New Roman"/>
          <w:sz w:val="24"/>
          <w:szCs w:val="24"/>
        </w:rPr>
        <w:t>_</w:t>
      </w:r>
      <w:r w:rsidRPr="004D311D">
        <w:rPr>
          <w:rFonts w:ascii="Times New Roman" w:hAnsi="Times New Roman" w:cs="Times New Roman"/>
          <w:sz w:val="24"/>
          <w:szCs w:val="24"/>
        </w:rPr>
        <w:t xml:space="preserve"> от «___» _______ 20___ года</w:t>
      </w:r>
      <w:r w:rsidR="006E4A9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45D9">
        <w:rPr>
          <w:rFonts w:ascii="Times New Roman" w:hAnsi="Times New Roman" w:cs="Times New Roman"/>
          <w:i/>
          <w:sz w:val="24"/>
          <w:szCs w:val="24"/>
        </w:rPr>
        <w:t>(</w:t>
      </w:r>
      <w:r w:rsidR="006E4A9C">
        <w:rPr>
          <w:rFonts w:ascii="Times New Roman" w:hAnsi="Times New Roman" w:cs="Times New Roman"/>
          <w:i/>
          <w:sz w:val="24"/>
          <w:szCs w:val="24"/>
        </w:rPr>
        <w:t>далее – Решение о результатах закупки</w:t>
      </w:r>
      <w:r w:rsidRPr="004D311D">
        <w:rPr>
          <w:rFonts w:ascii="Times New Roman" w:hAnsi="Times New Roman" w:cs="Times New Roman"/>
          <w:i/>
          <w:sz w:val="24"/>
          <w:szCs w:val="24"/>
        </w:rPr>
        <w:t>)</w:t>
      </w:r>
      <w:r w:rsidR="00100C96" w:rsidRPr="004D311D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</w:t>
      </w:r>
      <w:r w:rsidR="00D9209B">
        <w:rPr>
          <w:rFonts w:ascii="Times New Roman" w:hAnsi="Times New Roman" w:cs="Times New Roman"/>
          <w:sz w:val="24"/>
          <w:szCs w:val="24"/>
        </w:rPr>
        <w:t xml:space="preserve">(далее – Договор) </w:t>
      </w:r>
      <w:r w:rsidR="00100C96" w:rsidRPr="004D311D">
        <w:rPr>
          <w:rFonts w:ascii="Times New Roman" w:hAnsi="Times New Roman" w:cs="Times New Roman"/>
          <w:sz w:val="24"/>
          <w:szCs w:val="24"/>
        </w:rPr>
        <w:t>о нижеследующем</w:t>
      </w:r>
      <w:r w:rsidR="004029C4">
        <w:rPr>
          <w:rFonts w:ascii="Times New Roman" w:hAnsi="Times New Roman" w:cs="Times New Roman"/>
          <w:sz w:val="24"/>
          <w:szCs w:val="24"/>
        </w:rPr>
        <w:t>:</w:t>
      </w:r>
    </w:p>
    <w:p w:rsidR="00100C96" w:rsidRPr="004D311D" w:rsidRDefault="00100C96" w:rsidP="004D311D">
      <w:pPr>
        <w:ind w:firstLine="567"/>
      </w:pPr>
    </w:p>
    <w:p w:rsidR="00061752" w:rsidRPr="00061752" w:rsidRDefault="005F6D6F" w:rsidP="00061752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D6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00C96" w:rsidRPr="004D311D" w:rsidRDefault="005F6D6F" w:rsidP="005F6D6F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A1B71">
        <w:rPr>
          <w:rFonts w:ascii="Times New Roman" w:hAnsi="Times New Roman" w:cs="Times New Roman"/>
          <w:sz w:val="24"/>
          <w:szCs w:val="24"/>
        </w:rPr>
        <w:t xml:space="preserve">условиями настоящего Договора </w:t>
      </w:r>
      <w:r w:rsidR="00100C96" w:rsidRPr="004D311D">
        <w:rPr>
          <w:rFonts w:ascii="Times New Roman" w:hAnsi="Times New Roman" w:cs="Times New Roman"/>
          <w:sz w:val="24"/>
          <w:szCs w:val="24"/>
        </w:rPr>
        <w:t xml:space="preserve">Поставщик обязуется </w:t>
      </w:r>
      <w:r w:rsidR="00664BE5">
        <w:rPr>
          <w:rFonts w:ascii="Times New Roman" w:hAnsi="Times New Roman" w:cs="Times New Roman"/>
          <w:sz w:val="24"/>
          <w:szCs w:val="24"/>
        </w:rPr>
        <w:t>на основании согласованных Сторонами</w:t>
      </w:r>
      <w:r w:rsidR="00F31BA8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100C96" w:rsidRPr="004D311D">
        <w:rPr>
          <w:rFonts w:ascii="Times New Roman" w:hAnsi="Times New Roman" w:cs="Times New Roman"/>
          <w:sz w:val="24"/>
          <w:szCs w:val="24"/>
        </w:rPr>
        <w:t>постав</w:t>
      </w:r>
      <w:r w:rsidR="00F31BA8">
        <w:rPr>
          <w:rFonts w:ascii="Times New Roman" w:hAnsi="Times New Roman" w:cs="Times New Roman"/>
          <w:sz w:val="24"/>
          <w:szCs w:val="24"/>
        </w:rPr>
        <w:t>ля</w:t>
      </w:r>
      <w:r w:rsidR="00100C96" w:rsidRPr="004D311D">
        <w:rPr>
          <w:rFonts w:ascii="Times New Roman" w:hAnsi="Times New Roman" w:cs="Times New Roman"/>
          <w:sz w:val="24"/>
          <w:szCs w:val="24"/>
        </w:rPr>
        <w:t xml:space="preserve">ть Покупателю товар, </w:t>
      </w:r>
      <w:r w:rsidR="00100C96" w:rsidRPr="00665375">
        <w:rPr>
          <w:rFonts w:ascii="Times New Roman" w:hAnsi="Times New Roman" w:cs="Times New Roman"/>
          <w:sz w:val="24"/>
          <w:szCs w:val="24"/>
        </w:rPr>
        <w:t xml:space="preserve">наименование, цена, количество и ассортимент </w:t>
      </w:r>
      <w:r w:rsidR="00665375">
        <w:rPr>
          <w:rFonts w:ascii="Times New Roman" w:hAnsi="Times New Roman" w:cs="Times New Roman"/>
          <w:sz w:val="24"/>
          <w:szCs w:val="24"/>
        </w:rPr>
        <w:t>которого</w:t>
      </w:r>
      <w:r w:rsidR="00100C96" w:rsidRPr="00665375">
        <w:rPr>
          <w:rFonts w:ascii="Times New Roman" w:hAnsi="Times New Roman" w:cs="Times New Roman"/>
          <w:sz w:val="24"/>
          <w:szCs w:val="24"/>
        </w:rPr>
        <w:t xml:space="preserve"> указ</w:t>
      </w:r>
      <w:r w:rsidR="00665375" w:rsidRPr="00665375">
        <w:rPr>
          <w:rFonts w:ascii="Times New Roman" w:hAnsi="Times New Roman" w:cs="Times New Roman"/>
          <w:sz w:val="24"/>
          <w:szCs w:val="24"/>
        </w:rPr>
        <w:t>аны</w:t>
      </w:r>
      <w:r w:rsidR="00100C96" w:rsidRPr="00665375">
        <w:rPr>
          <w:rFonts w:ascii="Times New Roman" w:hAnsi="Times New Roman" w:cs="Times New Roman"/>
          <w:sz w:val="24"/>
          <w:szCs w:val="24"/>
        </w:rPr>
        <w:t xml:space="preserve"> в Спецификации </w:t>
      </w:r>
      <w:r w:rsidR="00100C96" w:rsidRPr="00CE6262">
        <w:rPr>
          <w:rFonts w:ascii="Times New Roman" w:hAnsi="Times New Roman" w:cs="Times New Roman"/>
          <w:sz w:val="24"/>
          <w:szCs w:val="24"/>
        </w:rPr>
        <w:t>(Приложение №1 к</w:t>
      </w:r>
      <w:r w:rsidR="00100C96" w:rsidRPr="00665375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665375" w:rsidRPr="00665375">
        <w:rPr>
          <w:rFonts w:ascii="Times New Roman" w:hAnsi="Times New Roman" w:cs="Times New Roman"/>
          <w:sz w:val="24"/>
          <w:szCs w:val="24"/>
        </w:rPr>
        <w:t>Д</w:t>
      </w:r>
      <w:r w:rsidR="00100C96" w:rsidRPr="00665375">
        <w:rPr>
          <w:rFonts w:ascii="Times New Roman" w:hAnsi="Times New Roman" w:cs="Times New Roman"/>
          <w:sz w:val="24"/>
          <w:szCs w:val="24"/>
        </w:rPr>
        <w:t>оговору)</w:t>
      </w:r>
      <w:r w:rsidR="00665375">
        <w:rPr>
          <w:rFonts w:ascii="Times New Roman" w:hAnsi="Times New Roman" w:cs="Times New Roman"/>
          <w:sz w:val="24"/>
          <w:szCs w:val="24"/>
        </w:rPr>
        <w:t xml:space="preserve">, </w:t>
      </w:r>
      <w:r w:rsidR="00100C96" w:rsidRPr="004D311D">
        <w:rPr>
          <w:rFonts w:ascii="Times New Roman" w:hAnsi="Times New Roman" w:cs="Times New Roman"/>
          <w:sz w:val="24"/>
          <w:szCs w:val="24"/>
        </w:rPr>
        <w:t>а Покупатель обязуется принять и оплатить товар в порядке и сроки, установленные настоящим Договором.</w:t>
      </w:r>
    </w:p>
    <w:p w:rsidR="005F6D6F" w:rsidRDefault="00100C96" w:rsidP="005F6D6F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11D">
        <w:rPr>
          <w:rFonts w:ascii="Times New Roman" w:hAnsi="Times New Roman" w:cs="Times New Roman"/>
          <w:sz w:val="24"/>
          <w:szCs w:val="24"/>
        </w:rPr>
        <w:t xml:space="preserve">Поставщик гарантирует, что товар принадлежит ему на праве собственности, не заложен, не является предметом спора, </w:t>
      </w:r>
      <w:r w:rsidR="004C553C">
        <w:rPr>
          <w:rFonts w:ascii="Times New Roman" w:hAnsi="Times New Roman" w:cs="Times New Roman"/>
          <w:sz w:val="24"/>
          <w:szCs w:val="24"/>
        </w:rPr>
        <w:t xml:space="preserve">залога, под </w:t>
      </w:r>
      <w:r w:rsidRPr="004D311D">
        <w:rPr>
          <w:rFonts w:ascii="Times New Roman" w:hAnsi="Times New Roman" w:cs="Times New Roman"/>
          <w:sz w:val="24"/>
          <w:szCs w:val="24"/>
        </w:rPr>
        <w:t>арест</w:t>
      </w:r>
      <w:r w:rsidR="004C553C">
        <w:rPr>
          <w:rFonts w:ascii="Times New Roman" w:hAnsi="Times New Roman" w:cs="Times New Roman"/>
          <w:sz w:val="24"/>
          <w:szCs w:val="24"/>
        </w:rPr>
        <w:t>ом не состоит</w:t>
      </w:r>
      <w:r w:rsidRPr="004D311D">
        <w:rPr>
          <w:rFonts w:ascii="Times New Roman" w:hAnsi="Times New Roman" w:cs="Times New Roman"/>
          <w:sz w:val="24"/>
          <w:szCs w:val="24"/>
        </w:rPr>
        <w:t>, свободен от прав третьих лиц.</w:t>
      </w:r>
    </w:p>
    <w:p w:rsidR="00100C96" w:rsidRPr="00623C96" w:rsidRDefault="00100C96" w:rsidP="005F6D6F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C96">
        <w:rPr>
          <w:rFonts w:ascii="Times New Roman" w:hAnsi="Times New Roman" w:cs="Times New Roman"/>
          <w:sz w:val="24"/>
          <w:szCs w:val="24"/>
        </w:rPr>
        <w:t xml:space="preserve">Поставщик гарантирует соответствие поставляемого товара Техническому заданию </w:t>
      </w:r>
      <w:r w:rsidR="006A755A" w:rsidRPr="00623C96">
        <w:rPr>
          <w:rFonts w:ascii="Times New Roman" w:hAnsi="Times New Roman" w:cs="Times New Roman"/>
          <w:sz w:val="24"/>
          <w:szCs w:val="24"/>
        </w:rPr>
        <w:t>(</w:t>
      </w:r>
      <w:r w:rsidRPr="00623C96">
        <w:rPr>
          <w:rFonts w:ascii="Times New Roman" w:hAnsi="Times New Roman" w:cs="Times New Roman"/>
          <w:sz w:val="24"/>
          <w:szCs w:val="24"/>
        </w:rPr>
        <w:t>Опросным листам</w:t>
      </w:r>
      <w:r w:rsidR="006A755A" w:rsidRPr="00623C96">
        <w:rPr>
          <w:rFonts w:ascii="Times New Roman" w:hAnsi="Times New Roman" w:cs="Times New Roman"/>
          <w:sz w:val="24"/>
          <w:szCs w:val="24"/>
        </w:rPr>
        <w:t xml:space="preserve">) </w:t>
      </w:r>
      <w:r w:rsidR="006A755A" w:rsidRPr="00CE6262">
        <w:rPr>
          <w:rFonts w:ascii="Times New Roman" w:hAnsi="Times New Roman" w:cs="Times New Roman"/>
          <w:sz w:val="24"/>
          <w:szCs w:val="24"/>
        </w:rPr>
        <w:t>(Приложение № 2</w:t>
      </w:r>
      <w:r w:rsidR="006A755A" w:rsidRPr="00623C96">
        <w:rPr>
          <w:rFonts w:ascii="Times New Roman" w:hAnsi="Times New Roman" w:cs="Times New Roman"/>
          <w:sz w:val="24"/>
          <w:szCs w:val="24"/>
        </w:rPr>
        <w:t xml:space="preserve"> к настоящему Договору)</w:t>
      </w:r>
      <w:r w:rsidR="008F62A6">
        <w:rPr>
          <w:rFonts w:ascii="Times New Roman" w:hAnsi="Times New Roman" w:cs="Times New Roman"/>
          <w:sz w:val="24"/>
          <w:szCs w:val="24"/>
        </w:rPr>
        <w:t xml:space="preserve">, </w:t>
      </w:r>
      <w:r w:rsidR="005F17DE">
        <w:rPr>
          <w:rFonts w:ascii="Times New Roman" w:hAnsi="Times New Roman" w:cs="Times New Roman"/>
          <w:sz w:val="24"/>
          <w:szCs w:val="24"/>
        </w:rPr>
        <w:t>требованиям действующего законодательства РФ в отношении товара</w:t>
      </w:r>
      <w:r w:rsidR="006A755A" w:rsidRPr="00623C96">
        <w:rPr>
          <w:rFonts w:ascii="Times New Roman" w:hAnsi="Times New Roman" w:cs="Times New Roman"/>
          <w:sz w:val="24"/>
          <w:szCs w:val="24"/>
        </w:rPr>
        <w:t>.</w:t>
      </w:r>
    </w:p>
    <w:p w:rsidR="00100C96" w:rsidRPr="004D311D" w:rsidRDefault="00100C96" w:rsidP="004D31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1752" w:rsidRPr="00061752" w:rsidRDefault="00100C96" w:rsidP="00061752">
      <w:pPr>
        <w:pStyle w:val="a5"/>
        <w:numPr>
          <w:ilvl w:val="0"/>
          <w:numId w:val="4"/>
        </w:numPr>
        <w:shd w:val="clear" w:color="auto" w:fill="FFFFFF"/>
        <w:ind w:left="0" w:firstLine="0"/>
        <w:jc w:val="center"/>
        <w:rPr>
          <w:b/>
          <w:color w:val="000000"/>
          <w:spacing w:val="-18"/>
        </w:rPr>
      </w:pPr>
      <w:r w:rsidRPr="000252A6">
        <w:rPr>
          <w:b/>
          <w:color w:val="000000"/>
          <w:spacing w:val="-18"/>
        </w:rPr>
        <w:t>Сроки и условия поставки товара</w:t>
      </w:r>
    </w:p>
    <w:p w:rsidR="00C56952" w:rsidRPr="004D311D" w:rsidRDefault="00100C96" w:rsidP="00834FB9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11D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Поставщиком в период </w:t>
      </w:r>
      <w:r w:rsidR="000C42EB">
        <w:rPr>
          <w:rFonts w:ascii="Times New Roman" w:hAnsi="Times New Roman" w:cs="Times New Roman"/>
          <w:sz w:val="24"/>
          <w:szCs w:val="24"/>
        </w:rPr>
        <w:t xml:space="preserve">с даты подписания настоящего Договора </w:t>
      </w:r>
      <w:r w:rsidRPr="004D311D">
        <w:rPr>
          <w:rFonts w:ascii="Times New Roman" w:hAnsi="Times New Roman" w:cs="Times New Roman"/>
          <w:sz w:val="24"/>
          <w:szCs w:val="24"/>
        </w:rPr>
        <w:t xml:space="preserve">по </w:t>
      </w:r>
      <w:r w:rsidR="000252A6">
        <w:rPr>
          <w:rFonts w:ascii="Times New Roman" w:hAnsi="Times New Roman" w:cs="Times New Roman"/>
          <w:sz w:val="24"/>
          <w:szCs w:val="24"/>
        </w:rPr>
        <w:t>«</w:t>
      </w:r>
      <w:r w:rsidR="006251B3">
        <w:rPr>
          <w:rFonts w:ascii="Times New Roman" w:hAnsi="Times New Roman" w:cs="Times New Roman"/>
          <w:sz w:val="24"/>
          <w:szCs w:val="24"/>
        </w:rPr>
        <w:t>3</w:t>
      </w:r>
      <w:r w:rsidR="00554D51">
        <w:rPr>
          <w:rFonts w:ascii="Times New Roman" w:hAnsi="Times New Roman" w:cs="Times New Roman"/>
          <w:sz w:val="24"/>
          <w:szCs w:val="24"/>
        </w:rPr>
        <w:t>0</w:t>
      </w:r>
      <w:r w:rsidR="000252A6">
        <w:rPr>
          <w:rFonts w:ascii="Times New Roman" w:hAnsi="Times New Roman" w:cs="Times New Roman"/>
          <w:sz w:val="24"/>
          <w:szCs w:val="24"/>
        </w:rPr>
        <w:t xml:space="preserve">» </w:t>
      </w:r>
      <w:r w:rsidR="0037125B">
        <w:rPr>
          <w:rFonts w:ascii="Times New Roman" w:hAnsi="Times New Roman" w:cs="Times New Roman"/>
          <w:sz w:val="24"/>
          <w:szCs w:val="24"/>
        </w:rPr>
        <w:t>марта</w:t>
      </w:r>
      <w:r w:rsidR="000252A6">
        <w:rPr>
          <w:rFonts w:ascii="Times New Roman" w:hAnsi="Times New Roman" w:cs="Times New Roman"/>
          <w:sz w:val="24"/>
          <w:szCs w:val="24"/>
        </w:rPr>
        <w:t xml:space="preserve"> 20</w:t>
      </w:r>
      <w:r w:rsidR="006251B3">
        <w:rPr>
          <w:rFonts w:ascii="Times New Roman" w:hAnsi="Times New Roman" w:cs="Times New Roman"/>
          <w:sz w:val="24"/>
          <w:szCs w:val="24"/>
        </w:rPr>
        <w:t>2</w:t>
      </w:r>
      <w:r w:rsidR="00554D51">
        <w:rPr>
          <w:rFonts w:ascii="Times New Roman" w:hAnsi="Times New Roman" w:cs="Times New Roman"/>
          <w:sz w:val="24"/>
          <w:szCs w:val="24"/>
        </w:rPr>
        <w:t>1</w:t>
      </w:r>
      <w:r w:rsidR="000252A6">
        <w:rPr>
          <w:rFonts w:ascii="Times New Roman" w:hAnsi="Times New Roman" w:cs="Times New Roman"/>
          <w:sz w:val="24"/>
          <w:szCs w:val="24"/>
        </w:rPr>
        <w:t>г</w:t>
      </w:r>
      <w:r w:rsidR="00C56952" w:rsidRPr="00C56952">
        <w:rPr>
          <w:rFonts w:ascii="Times New Roman" w:hAnsi="Times New Roman" w:cs="Times New Roman"/>
          <w:sz w:val="24"/>
          <w:szCs w:val="24"/>
        </w:rPr>
        <w:t>.</w:t>
      </w:r>
    </w:p>
    <w:p w:rsidR="005F17DE" w:rsidRDefault="005F17DE" w:rsidP="005F17DE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Поставка товаров по Договору осуществляется </w:t>
      </w:r>
      <w:r w:rsidRPr="004D311D">
        <w:rPr>
          <w:rFonts w:ascii="Times New Roman" w:hAnsi="Times New Roman" w:cs="Times New Roman"/>
          <w:sz w:val="24"/>
          <w:szCs w:val="24"/>
        </w:rPr>
        <w:t xml:space="preserve">отдельными партиями на основании предварительно поданных Покупателем </w:t>
      </w:r>
      <w:r w:rsidR="0004305D">
        <w:rPr>
          <w:rFonts w:ascii="Times New Roman" w:hAnsi="Times New Roman" w:cs="Times New Roman"/>
          <w:sz w:val="24"/>
          <w:szCs w:val="24"/>
        </w:rPr>
        <w:t xml:space="preserve">и согласованных Поставщиком </w:t>
      </w:r>
      <w:r w:rsidRPr="004D311D">
        <w:rPr>
          <w:rFonts w:ascii="Times New Roman" w:hAnsi="Times New Roman" w:cs="Times New Roman"/>
          <w:sz w:val="24"/>
          <w:szCs w:val="24"/>
        </w:rPr>
        <w:t xml:space="preserve">письменных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D311D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по форме, установленной в </w:t>
      </w:r>
      <w:r w:rsidRPr="00CE6262">
        <w:rPr>
          <w:rFonts w:ascii="Times New Roman" w:hAnsi="Times New Roman" w:cs="Times New Roman"/>
          <w:sz w:val="24"/>
          <w:szCs w:val="24"/>
        </w:rPr>
        <w:t>Приложении № 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4D311D">
        <w:rPr>
          <w:rFonts w:ascii="Times New Roman" w:hAnsi="Times New Roman" w:cs="Times New Roman"/>
          <w:sz w:val="24"/>
          <w:szCs w:val="24"/>
        </w:rPr>
        <w:t>, содержащих информацию о товаре, подлежащем поставк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31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количестве, месте поставки.</w:t>
      </w:r>
    </w:p>
    <w:p w:rsidR="005F17DE" w:rsidRDefault="005F17DE" w:rsidP="005F17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поставки (адрес поставки) указывается Покупателем в соответствии с Реквизитами Покупателя </w:t>
      </w:r>
      <w:r w:rsidRPr="00CE6262">
        <w:rPr>
          <w:rFonts w:ascii="Times New Roman" w:hAnsi="Times New Roman" w:cs="Times New Roman"/>
          <w:sz w:val="24"/>
          <w:szCs w:val="24"/>
        </w:rPr>
        <w:t>(Приложение № 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Договору). </w:t>
      </w:r>
    </w:p>
    <w:p w:rsidR="005F17DE" w:rsidRDefault="005F17DE" w:rsidP="005F17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Сформированная</w:t>
      </w:r>
      <w:r w:rsidRPr="006F5746"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Покупателем З</w:t>
      </w:r>
      <w:r w:rsidRPr="00BF27B7">
        <w:rPr>
          <w:rFonts w:ascii="Times New Roman" w:hAnsi="Times New Roman" w:cs="Times New Roman"/>
          <w:sz w:val="24"/>
          <w:szCs w:val="24"/>
        </w:rPr>
        <w:t>аявка</w:t>
      </w:r>
      <w:r>
        <w:rPr>
          <w:rFonts w:ascii="Times New Roman" w:hAnsi="Times New Roman" w:cs="Times New Roman"/>
          <w:sz w:val="24"/>
          <w:szCs w:val="24"/>
        </w:rPr>
        <w:t xml:space="preserve">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7B7">
        <w:rPr>
          <w:rFonts w:ascii="Times New Roman" w:hAnsi="Times New Roman" w:cs="Times New Roman"/>
          <w:sz w:val="24"/>
          <w:szCs w:val="24"/>
        </w:rPr>
        <w:t>направляется Поставщику по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27B7">
        <w:rPr>
          <w:rFonts w:ascii="Times New Roman" w:hAnsi="Times New Roman" w:cs="Times New Roman"/>
          <w:sz w:val="24"/>
          <w:szCs w:val="24"/>
        </w:rPr>
        <w:t xml:space="preserve"> электронной почт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F27B7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 xml:space="preserve">. Поставщик оформляет заявку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со своей стороны и направляет ее Покупателю по адресу электронной почты, с которого получена такая заявка, для подписания. Покупатель подписывает оформленную заявку и направляет ее Поставщику в виде сканированного документа. В течение 3 (трех) рабочих дней Поставщик обязан подписать Заявку со своей стороны и направить скан подписанной Заявки Покупателю по адресу электронной почты: ______.</w:t>
      </w:r>
    </w:p>
    <w:p w:rsidR="005F17DE" w:rsidRPr="00E5701D" w:rsidRDefault="005F17DE" w:rsidP="005F17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1D">
        <w:rPr>
          <w:rFonts w:ascii="Times New Roman" w:hAnsi="Times New Roman" w:cs="Times New Roman"/>
          <w:sz w:val="24"/>
          <w:szCs w:val="24"/>
        </w:rPr>
        <w:t xml:space="preserve">Заявка считается согласованной </w:t>
      </w:r>
      <w:r>
        <w:rPr>
          <w:rFonts w:ascii="Times New Roman" w:hAnsi="Times New Roman" w:cs="Times New Roman"/>
          <w:sz w:val="24"/>
          <w:szCs w:val="24"/>
        </w:rPr>
        <w:t>Сторонами с даты её подписания обеими Сторонами и становится неотъемлемой частью настоящего Договора.</w:t>
      </w:r>
    </w:p>
    <w:p w:rsidR="004305F8" w:rsidRDefault="005F17DE" w:rsidP="004305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обязуются оформлять Заявки на бумажном носителе. В течение 10 (десяти) рабочих дней с даты получения от Поставщика скана подписанной заявки Покупатель обязуется отправить оригинал подписанной со своей стороны Заявки в двух экземплярах почтовым отправлением в адрес </w:t>
      </w:r>
      <w:r w:rsidRPr="006F5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Поставщика. </w:t>
      </w:r>
      <w:r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даты </w:t>
      </w:r>
      <w:r w:rsidRPr="00E5701D">
        <w:rPr>
          <w:rFonts w:ascii="Times New Roman" w:hAnsi="Times New Roman" w:cs="Times New Roman"/>
          <w:sz w:val="24"/>
          <w:szCs w:val="24"/>
        </w:rPr>
        <w:t xml:space="preserve">получения оригиналов заявок </w:t>
      </w:r>
      <w:r>
        <w:rPr>
          <w:rFonts w:ascii="Times New Roman" w:hAnsi="Times New Roman" w:cs="Times New Roman"/>
          <w:sz w:val="24"/>
          <w:szCs w:val="24"/>
        </w:rPr>
        <w:t xml:space="preserve">Поставщик подписывает их </w:t>
      </w:r>
      <w:r w:rsidRPr="00E5701D">
        <w:rPr>
          <w:rFonts w:ascii="Times New Roman" w:hAnsi="Times New Roman" w:cs="Times New Roman"/>
          <w:sz w:val="24"/>
          <w:szCs w:val="24"/>
        </w:rPr>
        <w:t xml:space="preserve">и возвращает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E5701D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>) экземпляр З</w:t>
      </w:r>
      <w:r w:rsidRPr="00E5701D">
        <w:rPr>
          <w:rFonts w:ascii="Times New Roman" w:hAnsi="Times New Roman" w:cs="Times New Roman"/>
          <w:sz w:val="24"/>
          <w:szCs w:val="24"/>
        </w:rPr>
        <w:t xml:space="preserve">аявки в адрес Покупателя. </w:t>
      </w:r>
    </w:p>
    <w:p w:rsidR="00061752" w:rsidRPr="0037125B" w:rsidRDefault="00061752" w:rsidP="00061752">
      <w:pPr>
        <w:autoSpaceDE w:val="0"/>
        <w:autoSpaceDN w:val="0"/>
        <w:spacing w:before="40" w:after="40"/>
        <w:ind w:firstLine="567"/>
        <w:jc w:val="both"/>
      </w:pPr>
      <w:r w:rsidRPr="0037125B">
        <w:t xml:space="preserve">Сроки поставки предусмотренной согласованной Заявкой партии товара исчисляются с даты получения Поставщиком заявки Покупателя, отправленной посредством электронной почты, и </w:t>
      </w:r>
      <w:r w:rsidR="006251B3" w:rsidRPr="0037125B">
        <w:t>не может превышать предельные сроки, указанные в календарных днях, в Таблице №1</w:t>
      </w:r>
      <w:r w:rsidRPr="0037125B">
        <w:t xml:space="preserve"> Технического </w:t>
      </w:r>
      <w:r w:rsidRPr="0037125B">
        <w:lastRenderedPageBreak/>
        <w:t>задания (Приложение № 2 к настоящему Договору). Досрочная поставка допускается по согласованию с Покупателе</w:t>
      </w:r>
    </w:p>
    <w:p w:rsidR="00061752" w:rsidRPr="0037125B" w:rsidRDefault="00061752" w:rsidP="00061752">
      <w:pPr>
        <w:autoSpaceDE w:val="0"/>
        <w:autoSpaceDN w:val="0"/>
        <w:spacing w:before="40" w:after="40"/>
        <w:ind w:firstLine="567"/>
        <w:jc w:val="both"/>
        <w:rPr>
          <w:sz w:val="22"/>
          <w:szCs w:val="22"/>
        </w:rPr>
      </w:pPr>
      <w:r w:rsidRPr="0037125B">
        <w:t>Срок поставки на товар, отсутствующий в Техническом задании, согласовывается между Поставщиком и Покупателем в заявке.</w:t>
      </w:r>
      <w:r w:rsidRPr="0037125B">
        <w:rPr>
          <w:sz w:val="20"/>
          <w:szCs w:val="20"/>
        </w:rPr>
        <w:t xml:space="preserve"> </w:t>
      </w:r>
    </w:p>
    <w:p w:rsidR="00100C96" w:rsidRPr="002D2633" w:rsidRDefault="009D32A8" w:rsidP="00834FB9">
      <w:pPr>
        <w:pStyle w:val="ConsPlusNormal"/>
        <w:numPr>
          <w:ilvl w:val="1"/>
          <w:numId w:val="4"/>
        </w:numPr>
        <w:shd w:val="clear" w:color="auto" w:fill="FFFFFF"/>
        <w:tabs>
          <w:tab w:val="left" w:leader="underscore" w:pos="8258"/>
          <w:tab w:val="left" w:leader="underscore" w:pos="9324"/>
        </w:tabs>
        <w:ind w:left="0" w:firstLine="567"/>
        <w:jc w:val="both"/>
        <w:rPr>
          <w:color w:val="000000"/>
        </w:rPr>
      </w:pPr>
      <w:r w:rsidRPr="0037125B">
        <w:rPr>
          <w:rFonts w:ascii="Times New Roman" w:hAnsi="Times New Roman" w:cs="Times New Roman"/>
          <w:sz w:val="24"/>
          <w:szCs w:val="24"/>
        </w:rPr>
        <w:t xml:space="preserve">Если по окончании срока поставки по Договору, указанного в пункте 2.1 Договора, Покупателем не выбрано все количество Товара, указанное </w:t>
      </w:r>
      <w:r w:rsidRPr="009D32A8">
        <w:rPr>
          <w:rFonts w:ascii="Times New Roman" w:hAnsi="Times New Roman" w:cs="Times New Roman"/>
          <w:sz w:val="24"/>
          <w:szCs w:val="24"/>
        </w:rPr>
        <w:t>в Спецификации (Приложение № 1 к Договору), и/или суммарная стоимость всего поставленного товара по всем Заявкам не достигла Цены Договора, по согласованию Сторон срок поставки может быть увеличен путем подписания дополнительного соглашения к настоящему Договору.</w:t>
      </w:r>
    </w:p>
    <w:p w:rsidR="00314042" w:rsidRPr="000252A6" w:rsidRDefault="00314042" w:rsidP="000252A6">
      <w:pPr>
        <w:pStyle w:val="a5"/>
        <w:numPr>
          <w:ilvl w:val="1"/>
          <w:numId w:val="4"/>
        </w:numPr>
        <w:shd w:val="clear" w:color="auto" w:fill="FFFFFF"/>
        <w:tabs>
          <w:tab w:val="left" w:leader="underscore" w:pos="8258"/>
          <w:tab w:val="left" w:leader="underscore" w:pos="9324"/>
        </w:tabs>
        <w:ind w:left="0" w:firstLine="567"/>
        <w:jc w:val="both"/>
        <w:rPr>
          <w:color w:val="000000"/>
        </w:rPr>
      </w:pPr>
      <w:r w:rsidRPr="00314042">
        <w:rPr>
          <w:color w:val="000000"/>
        </w:rPr>
        <w:t>Упаковка, в которой поставляется товар, должна соответствовать установленным стандартам производителя товара, обеспечивать надежность его транспортировки, разгрузки, погрузки товара, обеспечивать его сохранность. Упаковка товара должна быть целостной, не вскрытой, не иметь следов повреждений.</w:t>
      </w:r>
    </w:p>
    <w:p w:rsidR="008414AF" w:rsidRPr="008414AF" w:rsidRDefault="00100C96" w:rsidP="00623C96">
      <w:pPr>
        <w:pStyle w:val="a5"/>
        <w:numPr>
          <w:ilvl w:val="1"/>
          <w:numId w:val="4"/>
        </w:numPr>
        <w:ind w:left="0" w:firstLine="567"/>
        <w:jc w:val="both"/>
      </w:pPr>
      <w:r w:rsidRPr="004D311D">
        <w:t>Приемка-передача товара подтверждается подписанием Сторонами товарной накладной</w:t>
      </w:r>
      <w:r w:rsidR="009D32A8">
        <w:t xml:space="preserve"> (или универсального передаточного документа)</w:t>
      </w:r>
      <w:r w:rsidR="00834FB9">
        <w:t xml:space="preserve">. Суммы в товарных накладных выражаются в </w:t>
      </w:r>
      <w:r w:rsidRPr="004D311D">
        <w:t xml:space="preserve">рублях. В качестве основания в товарной накладной указывается номер и дата настоящего </w:t>
      </w:r>
      <w:r w:rsidR="00D84896">
        <w:t>Д</w:t>
      </w:r>
      <w:r w:rsidRPr="004D311D">
        <w:t xml:space="preserve">оговора. Датой поставки товара является дата подписания </w:t>
      </w:r>
      <w:r w:rsidR="00D84896">
        <w:t>Покупателем</w:t>
      </w:r>
      <w:r w:rsidRPr="004D311D">
        <w:t xml:space="preserve"> товарной накладной. </w:t>
      </w:r>
      <w:r w:rsidR="00D84896">
        <w:t>Одновременно с товаром Поставщик предоставляет Покупателю счет, счет-фактуру</w:t>
      </w:r>
      <w:r w:rsidR="00CB1D32">
        <w:t>, иную необходимую документацию на товар (паспорта, сертификаты, инструкции и прочее)</w:t>
      </w:r>
      <w:r w:rsidR="00D84896">
        <w:t>.</w:t>
      </w:r>
      <w:r w:rsidR="00674DA2">
        <w:t xml:space="preserve"> </w:t>
      </w:r>
    </w:p>
    <w:p w:rsidR="008B5E32" w:rsidRPr="004D311D" w:rsidRDefault="00100C96">
      <w:pPr>
        <w:pStyle w:val="a5"/>
        <w:numPr>
          <w:ilvl w:val="1"/>
          <w:numId w:val="4"/>
        </w:numPr>
        <w:ind w:left="0" w:firstLine="567"/>
        <w:jc w:val="both"/>
      </w:pPr>
      <w:r w:rsidRPr="004D311D">
        <w:t>При приемке товара Покупатель проводит проверку товара на предмет его соответствия Спецификации и товарной накладной по количеству, ассортименту, комплекту (ко</w:t>
      </w:r>
      <w:r w:rsidR="008B5E32" w:rsidRPr="004D311D">
        <w:t>мплектности) и товарному виду.</w:t>
      </w:r>
      <w:r w:rsidR="00314042">
        <w:t xml:space="preserve"> </w:t>
      </w:r>
      <w:r w:rsidR="008414AF">
        <w:t>Приемка товара по качеству может быть осуществлена</w:t>
      </w:r>
      <w:r w:rsidR="00314042">
        <w:t xml:space="preserve"> </w:t>
      </w:r>
      <w:r w:rsidR="008414AF">
        <w:t>в любое время в течение гарантийного срока.</w:t>
      </w:r>
    </w:p>
    <w:p w:rsidR="00A05E73" w:rsidRPr="00314042" w:rsidRDefault="00100C96" w:rsidP="00EF76DD">
      <w:pPr>
        <w:pStyle w:val="a5"/>
        <w:numPr>
          <w:ilvl w:val="1"/>
          <w:numId w:val="4"/>
        </w:numPr>
        <w:ind w:left="0" w:firstLine="567"/>
        <w:jc w:val="both"/>
        <w:rPr>
          <w:bCs/>
        </w:rPr>
      </w:pPr>
      <w:r w:rsidRPr="004D311D">
        <w:t>При обнаружении несоответст</w:t>
      </w:r>
      <w:r w:rsidR="00D84896">
        <w:t>вия товара условиям настоящего Д</w:t>
      </w:r>
      <w:r w:rsidRPr="004D311D">
        <w:t xml:space="preserve">оговора </w:t>
      </w:r>
      <w:r w:rsidR="0051413C" w:rsidRPr="004D311D">
        <w:t xml:space="preserve">о количестве, ассортименте, комплекте (комплектности) </w:t>
      </w:r>
      <w:r w:rsidRPr="004D311D">
        <w:t xml:space="preserve">Покупатель </w:t>
      </w:r>
      <w:r w:rsidR="00C008A7">
        <w:t>вправе</w:t>
      </w:r>
      <w:r w:rsidR="00A05E73">
        <w:t xml:space="preserve"> по своему выбору:</w:t>
      </w:r>
    </w:p>
    <w:p w:rsidR="00A05E73" w:rsidRDefault="00A05E73" w:rsidP="00623C96">
      <w:pPr>
        <w:pStyle w:val="a5"/>
        <w:ind w:left="0" w:firstLine="567"/>
        <w:jc w:val="both"/>
      </w:pPr>
      <w:r>
        <w:t>-</w:t>
      </w:r>
      <w:r w:rsidR="00C008A7">
        <w:t xml:space="preserve"> отказаться от приемки партии товара полностью </w:t>
      </w:r>
      <w:r>
        <w:t>и не подписывать товарную накладную;</w:t>
      </w:r>
    </w:p>
    <w:p w:rsidR="00A05E73" w:rsidRDefault="00A05E73" w:rsidP="00623C96">
      <w:pPr>
        <w:pStyle w:val="a5"/>
        <w:ind w:left="0" w:firstLine="567"/>
        <w:jc w:val="both"/>
      </w:pPr>
      <w:r>
        <w:t xml:space="preserve">- отказаться от приемки </w:t>
      </w:r>
      <w:r w:rsidR="00C008A7">
        <w:t>несоответствующего товара</w:t>
      </w:r>
      <w:r>
        <w:t xml:space="preserve"> и </w:t>
      </w:r>
      <w:r w:rsidR="006217E9">
        <w:t xml:space="preserve">сделать отметку </w:t>
      </w:r>
      <w:r>
        <w:t xml:space="preserve">об этом </w:t>
      </w:r>
      <w:r w:rsidR="006217E9">
        <w:t>в товарной накладной</w:t>
      </w:r>
      <w:r w:rsidR="00623C96">
        <w:t>,</w:t>
      </w:r>
      <w:r>
        <w:t xml:space="preserve"> уведомив об этом Поставщика.</w:t>
      </w:r>
    </w:p>
    <w:p w:rsidR="000252A6" w:rsidRPr="00D9209B" w:rsidRDefault="00100C96" w:rsidP="00623C96">
      <w:pPr>
        <w:ind w:firstLine="567"/>
        <w:jc w:val="both"/>
        <w:rPr>
          <w:bCs/>
        </w:rPr>
      </w:pPr>
      <w:r w:rsidRPr="00623C96">
        <w:rPr>
          <w:color w:val="000000"/>
        </w:rPr>
        <w:t xml:space="preserve">Поставщик обязан в срок, указанный в </w:t>
      </w:r>
      <w:r w:rsidR="00627215">
        <w:rPr>
          <w:color w:val="000000"/>
        </w:rPr>
        <w:t>уведомлении</w:t>
      </w:r>
      <w:r w:rsidR="00627215" w:rsidRPr="00623C96">
        <w:rPr>
          <w:color w:val="000000"/>
        </w:rPr>
        <w:t xml:space="preserve"> </w:t>
      </w:r>
      <w:r w:rsidRPr="00623C96">
        <w:rPr>
          <w:color w:val="000000"/>
        </w:rPr>
        <w:t>Покупателя</w:t>
      </w:r>
      <w:r w:rsidR="00EF76DD" w:rsidRPr="00623C96">
        <w:rPr>
          <w:color w:val="000000"/>
        </w:rPr>
        <w:t>,</w:t>
      </w:r>
      <w:r w:rsidRPr="00623C96">
        <w:rPr>
          <w:color w:val="000000"/>
        </w:rPr>
        <w:t xml:space="preserve"> </w:t>
      </w:r>
      <w:r w:rsidR="00A05E73">
        <w:rPr>
          <w:color w:val="000000"/>
        </w:rPr>
        <w:t xml:space="preserve">но в любом случае не позднее осуществления следующей поставки партии товара, </w:t>
      </w:r>
      <w:r w:rsidRPr="00623C96">
        <w:rPr>
          <w:color w:val="000000"/>
        </w:rPr>
        <w:t xml:space="preserve">за свой счет поставить недостающее количество товара либо заменить товар, не соответствующий условиям настоящего </w:t>
      </w:r>
      <w:r w:rsidR="00CB1D32" w:rsidRPr="00623C96">
        <w:rPr>
          <w:color w:val="000000"/>
        </w:rPr>
        <w:t>Д</w:t>
      </w:r>
      <w:r w:rsidRPr="00623C96">
        <w:rPr>
          <w:color w:val="000000"/>
        </w:rPr>
        <w:t>оговора о</w:t>
      </w:r>
      <w:r w:rsidR="006217E9">
        <w:rPr>
          <w:color w:val="000000"/>
        </w:rPr>
        <w:t>б</w:t>
      </w:r>
      <w:r w:rsidRPr="00623C96">
        <w:rPr>
          <w:color w:val="000000"/>
        </w:rPr>
        <w:t xml:space="preserve"> </w:t>
      </w:r>
      <w:r w:rsidRPr="004D311D">
        <w:t>ассортименте или комплектности</w:t>
      </w:r>
      <w:r w:rsidRPr="00623C96">
        <w:rPr>
          <w:bCs/>
          <w:color w:val="000000"/>
        </w:rPr>
        <w:t xml:space="preserve">. </w:t>
      </w:r>
      <w:r w:rsidRPr="004D311D">
        <w:t xml:space="preserve">Покупатель вправе не производить оплату </w:t>
      </w:r>
      <w:r w:rsidR="00EF76DD">
        <w:t xml:space="preserve">стоимости всей партии </w:t>
      </w:r>
      <w:r w:rsidRPr="004D311D">
        <w:t xml:space="preserve">товара </w:t>
      </w:r>
      <w:r w:rsidRPr="00623C96">
        <w:rPr>
          <w:color w:val="000000"/>
        </w:rPr>
        <w:t>до осуществления замены Поставщиком</w:t>
      </w:r>
      <w:r w:rsidR="00EF76DD">
        <w:rPr>
          <w:color w:val="000000"/>
        </w:rPr>
        <w:t xml:space="preserve"> товара, несоответствующего условиям настоящего Договора</w:t>
      </w:r>
      <w:r w:rsidRPr="00623C96">
        <w:rPr>
          <w:color w:val="000000"/>
        </w:rPr>
        <w:t>.</w:t>
      </w:r>
    </w:p>
    <w:p w:rsidR="00100C96" w:rsidRPr="00C35C59" w:rsidRDefault="00100C96" w:rsidP="000252A6">
      <w:pPr>
        <w:pStyle w:val="a5"/>
        <w:numPr>
          <w:ilvl w:val="1"/>
          <w:numId w:val="4"/>
        </w:numPr>
        <w:ind w:left="0" w:firstLine="567"/>
        <w:jc w:val="both"/>
        <w:rPr>
          <w:bCs/>
        </w:rPr>
      </w:pPr>
      <w:r w:rsidRPr="000252A6">
        <w:rPr>
          <w:color w:val="000000"/>
        </w:rPr>
        <w:t>Право собственности на товар</w:t>
      </w:r>
      <w:r w:rsidR="00F46AB0">
        <w:rPr>
          <w:color w:val="000000"/>
        </w:rPr>
        <w:t xml:space="preserve">, </w:t>
      </w:r>
      <w:r w:rsidR="00F46AB0" w:rsidRPr="000252A6">
        <w:rPr>
          <w:color w:val="000000"/>
        </w:rPr>
        <w:t xml:space="preserve">риск случайной гибели или случайного повреждения товара </w:t>
      </w:r>
      <w:r w:rsidRPr="000252A6">
        <w:rPr>
          <w:color w:val="000000"/>
        </w:rPr>
        <w:t xml:space="preserve">переходит к Покупателю с </w:t>
      </w:r>
      <w:r w:rsidR="008869CA">
        <w:rPr>
          <w:color w:val="000000"/>
        </w:rPr>
        <w:t>даты</w:t>
      </w:r>
      <w:r w:rsidR="008869CA" w:rsidRPr="000252A6">
        <w:rPr>
          <w:color w:val="000000"/>
        </w:rPr>
        <w:t xml:space="preserve"> </w:t>
      </w:r>
      <w:r w:rsidRPr="000252A6">
        <w:rPr>
          <w:color w:val="000000"/>
        </w:rPr>
        <w:t xml:space="preserve">передачи товара и подписания </w:t>
      </w:r>
      <w:r w:rsidR="008D198A">
        <w:rPr>
          <w:color w:val="000000"/>
        </w:rPr>
        <w:t>Покупателем</w:t>
      </w:r>
      <w:r w:rsidR="008D198A" w:rsidRPr="000252A6">
        <w:rPr>
          <w:color w:val="000000"/>
        </w:rPr>
        <w:t xml:space="preserve"> </w:t>
      </w:r>
      <w:r w:rsidRPr="000252A6">
        <w:rPr>
          <w:color w:val="000000"/>
        </w:rPr>
        <w:t xml:space="preserve">товарных накладных. </w:t>
      </w:r>
    </w:p>
    <w:p w:rsidR="00061752" w:rsidRPr="005C007F" w:rsidRDefault="00C56952" w:rsidP="00061752">
      <w:pPr>
        <w:pStyle w:val="a5"/>
        <w:numPr>
          <w:ilvl w:val="1"/>
          <w:numId w:val="4"/>
        </w:numPr>
        <w:ind w:left="0" w:firstLine="567"/>
        <w:jc w:val="both"/>
        <w:rPr>
          <w:bCs/>
        </w:rPr>
      </w:pPr>
      <w:r w:rsidRPr="00C56952">
        <w:rPr>
          <w:bCs/>
          <w:iCs/>
          <w:color w:val="000000"/>
        </w:rPr>
        <w:t>Поставщик подтверждает, что он заключил Договор на основании надлежащего изучения данных в представленной Покупателем информации и закупочной документации при проведении закупочной процедуры, в том числе способом простой закупки, по заключению Договора. Поставщик подтверждает, что если он не ознакомится со всеми данными и информацией, закупочной документацией при проведении закупочной процедуры, предоставленными Покупателем, то это не освобождает его от ответственности за надлежащую оценку сложности и стоимости выполняемой по настоящему Договору поставки товара</w:t>
      </w:r>
      <w:r>
        <w:rPr>
          <w:bCs/>
          <w:iCs/>
          <w:color w:val="000000"/>
        </w:rPr>
        <w:t>.</w:t>
      </w:r>
    </w:p>
    <w:p w:rsidR="00100C96" w:rsidRPr="004D311D" w:rsidRDefault="00100C96" w:rsidP="00061752">
      <w:pPr>
        <w:shd w:val="clear" w:color="auto" w:fill="FFFFFF"/>
        <w:jc w:val="both"/>
        <w:rPr>
          <w:b/>
          <w:color w:val="000000"/>
          <w:spacing w:val="-7"/>
        </w:rPr>
      </w:pPr>
    </w:p>
    <w:p w:rsidR="00061752" w:rsidRPr="00061752" w:rsidRDefault="004E5A47" w:rsidP="00061752">
      <w:pPr>
        <w:pStyle w:val="a5"/>
        <w:numPr>
          <w:ilvl w:val="0"/>
          <w:numId w:val="4"/>
        </w:numPr>
        <w:shd w:val="clear" w:color="auto" w:fill="FFFFFF"/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Цена</w:t>
      </w:r>
      <w:r w:rsidRPr="00D84896">
        <w:rPr>
          <w:b/>
          <w:color w:val="000000"/>
          <w:spacing w:val="-7"/>
        </w:rPr>
        <w:t xml:space="preserve"> </w:t>
      </w:r>
      <w:r w:rsidR="00100C96" w:rsidRPr="00D84896">
        <w:rPr>
          <w:b/>
          <w:color w:val="000000"/>
          <w:spacing w:val="-7"/>
        </w:rPr>
        <w:t>договора и порядок расчетов</w:t>
      </w:r>
    </w:p>
    <w:p w:rsidR="004E5A47" w:rsidRPr="006E114E" w:rsidRDefault="004E5A47" w:rsidP="006E114E">
      <w:pPr>
        <w:pStyle w:val="a5"/>
        <w:numPr>
          <w:ilvl w:val="1"/>
          <w:numId w:val="4"/>
        </w:numPr>
        <w:shd w:val="clear" w:color="auto" w:fill="FFFFFF"/>
        <w:ind w:left="0" w:firstLine="540"/>
        <w:jc w:val="both"/>
        <w:rPr>
          <w:b/>
          <w:color w:val="000000"/>
          <w:spacing w:val="-7"/>
        </w:rPr>
      </w:pPr>
      <w:r>
        <w:rPr>
          <w:color w:val="000000"/>
        </w:rPr>
        <w:t xml:space="preserve">Цена настоящего Договора складывается из общей стоимости поставляемого товара в размере </w:t>
      </w:r>
      <w:r w:rsidRPr="004E5A47">
        <w:rPr>
          <w:color w:val="000000"/>
        </w:rPr>
        <w:t>____________ (___________) руб. без НДС, кроме того НДС по ставке – 20% ______ (________) руб., и всего составляет ____________ (___________) руб.</w:t>
      </w:r>
      <w:r w:rsidR="009D32A8">
        <w:rPr>
          <w:color w:val="000000"/>
        </w:rPr>
        <w:t xml:space="preserve"> (далее – Цена договора).</w:t>
      </w:r>
    </w:p>
    <w:p w:rsidR="008D198A" w:rsidRPr="00623C96" w:rsidRDefault="004E5A47" w:rsidP="006E114E">
      <w:pPr>
        <w:pStyle w:val="a5"/>
        <w:numPr>
          <w:ilvl w:val="1"/>
          <w:numId w:val="4"/>
        </w:numPr>
        <w:shd w:val="clear" w:color="auto" w:fill="FFFFFF"/>
        <w:ind w:left="0" w:firstLine="540"/>
        <w:jc w:val="both"/>
        <w:rPr>
          <w:b/>
          <w:color w:val="000000"/>
          <w:spacing w:val="-7"/>
        </w:rPr>
      </w:pPr>
      <w:r>
        <w:rPr>
          <w:color w:val="000000"/>
        </w:rPr>
        <w:t>Цены</w:t>
      </w:r>
      <w:r w:rsidRPr="001C2B89">
        <w:rPr>
          <w:color w:val="000000"/>
        </w:rPr>
        <w:t xml:space="preserve"> </w:t>
      </w:r>
      <w:r w:rsidR="008D198A" w:rsidRPr="001C2B89">
        <w:rPr>
          <w:color w:val="000000"/>
        </w:rPr>
        <w:t>на товар (цен</w:t>
      </w:r>
      <w:r>
        <w:rPr>
          <w:color w:val="000000"/>
        </w:rPr>
        <w:t>ы</w:t>
      </w:r>
      <w:r w:rsidR="008D198A" w:rsidRPr="001C2B89">
        <w:rPr>
          <w:color w:val="000000"/>
        </w:rPr>
        <w:t xml:space="preserve"> за единицу закупаемо</w:t>
      </w:r>
      <w:r w:rsidR="00F46AB0">
        <w:rPr>
          <w:color w:val="000000"/>
        </w:rPr>
        <w:t>го</w:t>
      </w:r>
      <w:r w:rsidR="008D198A" w:rsidRPr="001C2B89">
        <w:rPr>
          <w:color w:val="000000"/>
        </w:rPr>
        <w:t xml:space="preserve"> </w:t>
      </w:r>
      <w:r w:rsidR="00F46AB0">
        <w:rPr>
          <w:color w:val="000000"/>
        </w:rPr>
        <w:t>товара</w:t>
      </w:r>
      <w:r w:rsidR="008D198A" w:rsidRPr="001C2B89">
        <w:rPr>
          <w:color w:val="000000"/>
        </w:rPr>
        <w:t>)</w:t>
      </w:r>
      <w:r w:rsidR="00A251E7">
        <w:rPr>
          <w:color w:val="000000"/>
        </w:rPr>
        <w:t>, общая стоимость товара по настоящему Договору</w:t>
      </w:r>
      <w:r w:rsidR="00653041">
        <w:rPr>
          <w:color w:val="000000"/>
        </w:rPr>
        <w:t>,</w:t>
      </w:r>
      <w:r w:rsidR="00A251E7">
        <w:rPr>
          <w:color w:val="000000"/>
        </w:rPr>
        <w:t xml:space="preserve"> </w:t>
      </w:r>
      <w:r w:rsidR="00F46AB0">
        <w:rPr>
          <w:color w:val="000000"/>
        </w:rPr>
        <w:t xml:space="preserve">указываются </w:t>
      </w:r>
      <w:r w:rsidR="00A251E7">
        <w:rPr>
          <w:color w:val="000000"/>
        </w:rPr>
        <w:t xml:space="preserve">в Спецификации (Приложение № 1 к настоящему Договору). Цены на товар </w:t>
      </w:r>
      <w:r w:rsidR="00A251E7" w:rsidRPr="001C2B89">
        <w:rPr>
          <w:color w:val="000000"/>
        </w:rPr>
        <w:t>являются фиксированными и не подлежат изменению</w:t>
      </w:r>
      <w:r w:rsidR="00C954D6">
        <w:rPr>
          <w:color w:val="000000"/>
        </w:rPr>
        <w:t xml:space="preserve"> в сторону увеличения.</w:t>
      </w:r>
    </w:p>
    <w:p w:rsidR="00100C96" w:rsidRPr="004D311D" w:rsidRDefault="00F6750E" w:rsidP="006E114E">
      <w:pPr>
        <w:pStyle w:val="a5"/>
        <w:shd w:val="clear" w:color="auto" w:fill="FFFFFF"/>
        <w:ind w:left="0" w:firstLine="540"/>
        <w:jc w:val="both"/>
      </w:pPr>
      <w:r>
        <w:lastRenderedPageBreak/>
        <w:t xml:space="preserve">В цену </w:t>
      </w:r>
      <w:r w:rsidR="00100C96" w:rsidRPr="004D311D">
        <w:t>товар</w:t>
      </w:r>
      <w:r>
        <w:t>а</w:t>
      </w:r>
      <w:r w:rsidR="00100C96" w:rsidRPr="004D311D">
        <w:t xml:space="preserve"> </w:t>
      </w:r>
      <w:r w:rsidRPr="00F6750E">
        <w:t>включены все расходы Поставщика, связанные с исполнением Договора, в том числе расходы на закупку товара, являющегося предметом настоящего Договора стоимость непосредственно товара, его погрузки, разгрузки, доставки до места поставки, упаковки, маркировки, таможенной очистки, сертификации, гарантийного обслуживания, налогов и сборов (без учета НДС), а также люб</w:t>
      </w:r>
      <w:r w:rsidR="004C5EC0">
        <w:t>ы</w:t>
      </w:r>
      <w:r w:rsidRPr="00F6750E">
        <w:t>е другие возможные расход</w:t>
      </w:r>
      <w:r>
        <w:t>ы</w:t>
      </w:r>
      <w:r w:rsidRPr="00F6750E">
        <w:t xml:space="preserve"> Поставщика по исполнению настоящего Договора.</w:t>
      </w:r>
    </w:p>
    <w:p w:rsidR="00C56952" w:rsidRDefault="00100C96" w:rsidP="00623C96">
      <w:pPr>
        <w:pStyle w:val="a5"/>
        <w:numPr>
          <w:ilvl w:val="1"/>
          <w:numId w:val="4"/>
        </w:numPr>
        <w:shd w:val="clear" w:color="auto" w:fill="FFFFFF"/>
        <w:tabs>
          <w:tab w:val="left" w:pos="0"/>
          <w:tab w:val="left" w:leader="underscore" w:pos="2441"/>
          <w:tab w:val="left" w:leader="underscore" w:pos="4032"/>
          <w:tab w:val="left" w:leader="underscore" w:pos="7355"/>
          <w:tab w:val="left" w:leader="underscore" w:pos="8456"/>
        </w:tabs>
        <w:ind w:left="0" w:firstLine="567"/>
        <w:jc w:val="both"/>
      </w:pPr>
      <w:r w:rsidRPr="004D311D">
        <w:t>Покупатель обязан оплатить стоимость поставленной</w:t>
      </w:r>
      <w:r w:rsidR="00370BDE">
        <w:t xml:space="preserve"> в соответствии</w:t>
      </w:r>
      <w:r w:rsidRPr="004D311D">
        <w:t xml:space="preserve"> </w:t>
      </w:r>
      <w:r w:rsidR="00370BDE">
        <w:t xml:space="preserve">с Заявкой </w:t>
      </w:r>
      <w:r w:rsidRPr="004D311D">
        <w:t xml:space="preserve">партии товара </w:t>
      </w:r>
      <w:r w:rsidRPr="00C156D0">
        <w:t xml:space="preserve">в течение ____ </w:t>
      </w:r>
      <w:r w:rsidR="00071BF2">
        <w:t xml:space="preserve">(_______) </w:t>
      </w:r>
      <w:r w:rsidR="00370BDE">
        <w:t xml:space="preserve">_________ </w:t>
      </w:r>
      <w:r w:rsidRPr="00C156D0">
        <w:t>дней</w:t>
      </w:r>
      <w:r w:rsidR="00AE2120">
        <w:rPr>
          <w:rStyle w:val="aa"/>
        </w:rPr>
        <w:footnoteReference w:id="1"/>
      </w:r>
      <w:r w:rsidRPr="004D311D">
        <w:t xml:space="preserve"> с </w:t>
      </w:r>
      <w:r w:rsidR="00C56952">
        <w:t xml:space="preserve">даты </w:t>
      </w:r>
      <w:r w:rsidRPr="004D311D">
        <w:t xml:space="preserve">подписания </w:t>
      </w:r>
      <w:r w:rsidR="00CB1D32">
        <w:t>Покупателем</w:t>
      </w:r>
      <w:r w:rsidR="00CB1D32" w:rsidRPr="004D311D">
        <w:t xml:space="preserve"> </w:t>
      </w:r>
      <w:r w:rsidRPr="004D311D">
        <w:t xml:space="preserve">товарной накладной. Оплата производится путем перечисления денежных средств на расчетный счет Поставщика, указанный в </w:t>
      </w:r>
      <w:r w:rsidRPr="00066504">
        <w:t xml:space="preserve">разделе </w:t>
      </w:r>
      <w:r w:rsidR="00066504">
        <w:t>10</w:t>
      </w:r>
      <w:r w:rsidR="00066504" w:rsidRPr="004D311D">
        <w:t xml:space="preserve"> </w:t>
      </w:r>
      <w:r w:rsidRPr="004D311D">
        <w:t xml:space="preserve">настоящего </w:t>
      </w:r>
      <w:r w:rsidR="00CB1D32">
        <w:t>Д</w:t>
      </w:r>
      <w:r w:rsidR="00CB1D32" w:rsidRPr="004D311D">
        <w:t>оговора</w:t>
      </w:r>
      <w:r w:rsidR="00C56952" w:rsidRPr="00C05986">
        <w:rPr>
          <w:noProof/>
        </w:rPr>
        <w:t xml:space="preserve"> </w:t>
      </w:r>
      <w:r w:rsidR="00C56952" w:rsidRPr="004A6C73">
        <w:rPr>
          <w:noProof/>
        </w:rPr>
        <w:t>или иным, не запрещенным действующим законодательством РФ способом</w:t>
      </w:r>
      <w:r w:rsidR="00C56952">
        <w:rPr>
          <w:noProof/>
        </w:rPr>
        <w:t>.</w:t>
      </w:r>
    </w:p>
    <w:p w:rsidR="00100C96" w:rsidRDefault="00100C96" w:rsidP="00834FB9">
      <w:pPr>
        <w:pStyle w:val="a5"/>
        <w:shd w:val="clear" w:color="auto" w:fill="FFFFFF"/>
        <w:tabs>
          <w:tab w:val="left" w:pos="0"/>
          <w:tab w:val="left" w:leader="underscore" w:pos="2441"/>
          <w:tab w:val="left" w:leader="underscore" w:pos="4032"/>
          <w:tab w:val="left" w:leader="underscore" w:pos="7355"/>
          <w:tab w:val="left" w:leader="underscore" w:pos="8456"/>
        </w:tabs>
        <w:ind w:left="0" w:firstLine="567"/>
        <w:jc w:val="both"/>
      </w:pPr>
      <w:r w:rsidRPr="004D311D">
        <w:t xml:space="preserve">Обязанность Покупателя по оплате считается исполненной с </w:t>
      </w:r>
      <w:r w:rsidR="00C56952">
        <w:t>даты</w:t>
      </w:r>
      <w:r w:rsidR="00C56952" w:rsidRPr="004D311D">
        <w:t xml:space="preserve"> </w:t>
      </w:r>
      <w:r w:rsidRPr="004D311D">
        <w:t>списания денежных средств с его расчетного счета.</w:t>
      </w:r>
    </w:p>
    <w:p w:rsidR="00C56952" w:rsidRDefault="00C56952" w:rsidP="00C35C59">
      <w:pPr>
        <w:pStyle w:val="a5"/>
        <w:numPr>
          <w:ilvl w:val="1"/>
          <w:numId w:val="4"/>
        </w:numPr>
        <w:shd w:val="clear" w:color="auto" w:fill="FFFFFF"/>
        <w:tabs>
          <w:tab w:val="left" w:pos="0"/>
          <w:tab w:val="left" w:leader="underscore" w:pos="2441"/>
          <w:tab w:val="left" w:leader="underscore" w:pos="4032"/>
          <w:tab w:val="left" w:leader="underscore" w:pos="7355"/>
          <w:tab w:val="left" w:leader="underscore" w:pos="8456"/>
        </w:tabs>
        <w:ind w:left="0" w:firstLine="567"/>
        <w:jc w:val="both"/>
      </w:pPr>
      <w:r>
        <w:t>Покупатель вправе в одностороннем порядке уменьшить сумму любых осуществляемых по настоящему Договору платежей на величину штрафных санкций, выстав</w:t>
      </w:r>
      <w:r w:rsidR="00834FB9">
        <w:t xml:space="preserve">ляемых Поставщику по Договору. </w:t>
      </w:r>
      <w:r>
        <w:t>При этом данное уменьшение платежей не освобождает Поставщика от исполнения своих обязательств по настоящему Договору.</w:t>
      </w:r>
    </w:p>
    <w:p w:rsidR="00C56952" w:rsidRPr="004D311D" w:rsidRDefault="00C56952" w:rsidP="00C35C59">
      <w:pPr>
        <w:pStyle w:val="a5"/>
        <w:numPr>
          <w:ilvl w:val="1"/>
          <w:numId w:val="4"/>
        </w:numPr>
        <w:shd w:val="clear" w:color="auto" w:fill="FFFFFF"/>
        <w:tabs>
          <w:tab w:val="left" w:pos="0"/>
          <w:tab w:val="left" w:leader="underscore" w:pos="2441"/>
          <w:tab w:val="left" w:leader="underscore" w:pos="4032"/>
          <w:tab w:val="left" w:leader="underscore" w:pos="7355"/>
          <w:tab w:val="left" w:leader="underscore" w:pos="8456"/>
        </w:tabs>
        <w:ind w:left="0" w:firstLine="567"/>
        <w:jc w:val="both"/>
      </w:pPr>
      <w:r>
        <w:t>При наличии у Поставщика просроченной дебиторской задолженности перед Покупателем по любому договору, заключенному Поставщиком и Покупателем, Покупатель имеет право в одностороннем порядке произвести зачет просроченной дебиторской задолженности Поставщика с кредиторской задолженностью, возникающей у Покупателя по настоящему Договору. При этом указанный зачет не освобождает Поставщика от исполнения обязательств по настоящему Договору.</w:t>
      </w:r>
    </w:p>
    <w:p w:rsidR="00100C96" w:rsidRPr="004D311D" w:rsidRDefault="00100C96" w:rsidP="004D311D">
      <w:pPr>
        <w:ind w:firstLine="567"/>
      </w:pPr>
    </w:p>
    <w:p w:rsidR="00061752" w:rsidRPr="00061752" w:rsidRDefault="008414AF" w:rsidP="00061752">
      <w:pPr>
        <w:pStyle w:val="a5"/>
        <w:numPr>
          <w:ilvl w:val="0"/>
          <w:numId w:val="4"/>
        </w:numPr>
        <w:shd w:val="clear" w:color="auto" w:fill="FFFFFF"/>
        <w:tabs>
          <w:tab w:val="left" w:pos="803"/>
        </w:tabs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 xml:space="preserve">Качество товара и </w:t>
      </w:r>
      <w:r w:rsidR="00100C96" w:rsidRPr="00623C96">
        <w:rPr>
          <w:b/>
          <w:color w:val="000000"/>
          <w:spacing w:val="-7"/>
        </w:rPr>
        <w:t>гарантийное обслуживание</w:t>
      </w:r>
    </w:p>
    <w:p w:rsidR="008F29E1" w:rsidRPr="004D311D" w:rsidRDefault="00370BDE" w:rsidP="004D311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pacing w:val="-9"/>
        </w:rPr>
      </w:pPr>
      <w:r>
        <w:rPr>
          <w:color w:val="000000"/>
          <w:spacing w:val="-1"/>
        </w:rPr>
        <w:t xml:space="preserve">Поставщик гарантирует, что качество товара соответствует настоящему Договору и законодательству Российской Федерации. </w:t>
      </w:r>
      <w:r w:rsidR="00100C96" w:rsidRPr="004D311D">
        <w:rPr>
          <w:color w:val="000000"/>
          <w:spacing w:val="-1"/>
        </w:rPr>
        <w:t xml:space="preserve">Качество товара должно соответствовать стандартам и техническим условиям </w:t>
      </w:r>
      <w:r w:rsidR="00100C96" w:rsidRPr="004D311D">
        <w:rPr>
          <w:color w:val="000000"/>
          <w:spacing w:val="-5"/>
        </w:rPr>
        <w:t>производителя товара</w:t>
      </w:r>
      <w:r w:rsidR="00885C65">
        <w:rPr>
          <w:color w:val="000000"/>
          <w:spacing w:val="-5"/>
        </w:rPr>
        <w:t>, соответствовать требованиям Технического задания</w:t>
      </w:r>
      <w:r w:rsidR="00623C96">
        <w:rPr>
          <w:color w:val="000000"/>
          <w:spacing w:val="-5"/>
        </w:rPr>
        <w:t xml:space="preserve"> (Опросных листов)</w:t>
      </w:r>
      <w:r w:rsidR="00885C65">
        <w:rPr>
          <w:color w:val="000000"/>
          <w:spacing w:val="-5"/>
        </w:rPr>
        <w:t xml:space="preserve"> (Приложение № 2 к настоящему Договору).</w:t>
      </w:r>
      <w:r w:rsidR="00092406">
        <w:rPr>
          <w:color w:val="000000"/>
          <w:spacing w:val="-5"/>
        </w:rPr>
        <w:t xml:space="preserve"> </w:t>
      </w:r>
    </w:p>
    <w:p w:rsidR="008F29E1" w:rsidRPr="004D311D" w:rsidRDefault="00100C96" w:rsidP="00623C9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F29E1">
        <w:rPr>
          <w:color w:val="000000"/>
          <w:spacing w:val="3"/>
        </w:rPr>
        <w:t>Гарантия на товар составляет ___</w:t>
      </w:r>
      <w:r w:rsidR="00834FB9">
        <w:rPr>
          <w:color w:val="000000"/>
          <w:spacing w:val="3"/>
        </w:rPr>
        <w:t xml:space="preserve"> </w:t>
      </w:r>
      <w:r w:rsidR="00092406">
        <w:rPr>
          <w:color w:val="000000"/>
          <w:spacing w:val="3"/>
        </w:rPr>
        <w:t>(____________)</w:t>
      </w:r>
      <w:r w:rsidRPr="00D9209B">
        <w:rPr>
          <w:color w:val="000000"/>
          <w:spacing w:val="3"/>
        </w:rPr>
        <w:t xml:space="preserve"> </w:t>
      </w:r>
      <w:r w:rsidRPr="00C35C59">
        <w:rPr>
          <w:i/>
        </w:rPr>
        <w:t>год</w:t>
      </w:r>
      <w:r w:rsidR="00A206E9">
        <w:rPr>
          <w:i/>
        </w:rPr>
        <w:t>/лет/</w:t>
      </w:r>
      <w:r w:rsidR="00092406" w:rsidRPr="00A206E9">
        <w:rPr>
          <w:i/>
        </w:rPr>
        <w:t>месяц</w:t>
      </w:r>
      <w:r w:rsidR="00A206E9">
        <w:rPr>
          <w:i/>
        </w:rPr>
        <w:t>(ев</w:t>
      </w:r>
      <w:r w:rsidR="00092406" w:rsidRPr="00C35C59">
        <w:rPr>
          <w:i/>
        </w:rPr>
        <w:t>)</w:t>
      </w:r>
      <w:r w:rsidRPr="004D311D">
        <w:t xml:space="preserve"> </w:t>
      </w:r>
      <w:r w:rsidRPr="00D9209B">
        <w:rPr>
          <w:color w:val="000000"/>
          <w:spacing w:val="1"/>
        </w:rPr>
        <w:t>с даты подписания</w:t>
      </w:r>
      <w:r w:rsidRPr="004D311D">
        <w:t xml:space="preserve"> </w:t>
      </w:r>
      <w:r w:rsidR="00092406">
        <w:rPr>
          <w:color w:val="000000"/>
          <w:spacing w:val="1"/>
        </w:rPr>
        <w:t>Покупателем</w:t>
      </w:r>
      <w:r w:rsidR="00092406" w:rsidRPr="00D9209B">
        <w:rPr>
          <w:color w:val="000000"/>
          <w:spacing w:val="1"/>
        </w:rPr>
        <w:t xml:space="preserve"> </w:t>
      </w:r>
      <w:r w:rsidR="00092406" w:rsidRPr="005D008D">
        <w:rPr>
          <w:color w:val="000000"/>
          <w:spacing w:val="1"/>
        </w:rPr>
        <w:t>товарн</w:t>
      </w:r>
      <w:r w:rsidR="00092406">
        <w:rPr>
          <w:color w:val="000000"/>
          <w:spacing w:val="1"/>
        </w:rPr>
        <w:t>ой</w:t>
      </w:r>
      <w:r w:rsidR="00092406" w:rsidRPr="00D9209B">
        <w:rPr>
          <w:color w:val="000000"/>
          <w:spacing w:val="1"/>
        </w:rPr>
        <w:t xml:space="preserve"> </w:t>
      </w:r>
      <w:r w:rsidR="00092406" w:rsidRPr="005D008D">
        <w:rPr>
          <w:color w:val="000000"/>
          <w:spacing w:val="1"/>
        </w:rPr>
        <w:t>накладн</w:t>
      </w:r>
      <w:r w:rsidR="00092406">
        <w:rPr>
          <w:color w:val="000000"/>
          <w:spacing w:val="1"/>
        </w:rPr>
        <w:t>ой</w:t>
      </w:r>
      <w:r w:rsidR="00092406" w:rsidRPr="00D9209B">
        <w:rPr>
          <w:color w:val="000000"/>
          <w:spacing w:val="1"/>
        </w:rPr>
        <w:t xml:space="preserve"> </w:t>
      </w:r>
      <w:r w:rsidRPr="00D9209B">
        <w:rPr>
          <w:color w:val="000000"/>
          <w:spacing w:val="-4"/>
        </w:rPr>
        <w:t>(далее – «Гарантийный срок»).</w:t>
      </w:r>
      <w:r w:rsidR="00092406">
        <w:rPr>
          <w:color w:val="000000"/>
          <w:spacing w:val="-4"/>
        </w:rPr>
        <w:t xml:space="preserve"> </w:t>
      </w:r>
      <w:r w:rsidR="00092406" w:rsidRPr="00092406">
        <w:rPr>
          <w:color w:val="000000"/>
          <w:spacing w:val="-4"/>
        </w:rPr>
        <w:t>Гарантия качества товара распространяется и на все составляющие его части (комплектующие изделия)</w:t>
      </w:r>
      <w:r w:rsidR="00D9209B">
        <w:rPr>
          <w:color w:val="000000"/>
          <w:spacing w:val="-4"/>
        </w:rPr>
        <w:t>.</w:t>
      </w:r>
    </w:p>
    <w:p w:rsidR="00924CA5" w:rsidRDefault="00100C96" w:rsidP="00623C9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pacing w:val="-5"/>
        </w:rPr>
      </w:pPr>
      <w:r w:rsidRPr="005D008D">
        <w:rPr>
          <w:color w:val="000000"/>
          <w:spacing w:val="-2"/>
        </w:rPr>
        <w:t xml:space="preserve">В течение Гарантийного срока Поставщик гарантирует полнофункциональную </w:t>
      </w:r>
      <w:r w:rsidRPr="008F29E1">
        <w:rPr>
          <w:color w:val="000000"/>
        </w:rPr>
        <w:t xml:space="preserve">работу (пригодность) товара. В случае выхода товара из строя в течение Гарантийного </w:t>
      </w:r>
      <w:r w:rsidRPr="008F29E1">
        <w:rPr>
          <w:color w:val="000000"/>
          <w:spacing w:val="-1"/>
        </w:rPr>
        <w:t xml:space="preserve">срока, </w:t>
      </w:r>
      <w:r w:rsidR="00924CA5">
        <w:rPr>
          <w:color w:val="000000"/>
          <w:spacing w:val="-1"/>
        </w:rPr>
        <w:t xml:space="preserve">выявления некачественного товара, </w:t>
      </w:r>
      <w:r w:rsidR="00D9209B">
        <w:rPr>
          <w:color w:val="000000"/>
          <w:spacing w:val="-1"/>
        </w:rPr>
        <w:t xml:space="preserve">обнаружения иных недостатков, не позволяющих использовать товар по назначению, </w:t>
      </w:r>
      <w:r w:rsidRPr="005D008D">
        <w:rPr>
          <w:color w:val="000000"/>
          <w:spacing w:val="-1"/>
        </w:rPr>
        <w:t xml:space="preserve">Поставщик </w:t>
      </w:r>
      <w:r w:rsidRPr="008F29E1">
        <w:rPr>
          <w:color w:val="000000"/>
          <w:spacing w:val="7"/>
        </w:rPr>
        <w:t>в течение</w:t>
      </w:r>
      <w:r w:rsidRPr="008F29E1">
        <w:rPr>
          <w:color w:val="000000"/>
        </w:rPr>
        <w:t xml:space="preserve"> </w:t>
      </w:r>
      <w:r w:rsidR="00E84B05" w:rsidRPr="008F29E1">
        <w:rPr>
          <w:color w:val="000000"/>
        </w:rPr>
        <w:t>____</w:t>
      </w:r>
      <w:r w:rsidR="00092406">
        <w:rPr>
          <w:color w:val="000000"/>
        </w:rPr>
        <w:t xml:space="preserve"> (_____________)</w:t>
      </w:r>
      <w:r w:rsidRPr="00D9209B">
        <w:rPr>
          <w:color w:val="000000"/>
          <w:spacing w:val="3"/>
        </w:rPr>
        <w:t xml:space="preserve"> календарных дней с даты получения письменного</w:t>
      </w:r>
      <w:r w:rsidRPr="00001184">
        <w:t xml:space="preserve"> </w:t>
      </w:r>
      <w:r w:rsidRPr="00D9209B">
        <w:rPr>
          <w:color w:val="000000"/>
          <w:spacing w:val="-5"/>
        </w:rPr>
        <w:t>уведомления Покупателя</w:t>
      </w:r>
      <w:r w:rsidRPr="008F29E1">
        <w:rPr>
          <w:color w:val="000000"/>
          <w:spacing w:val="-1"/>
        </w:rPr>
        <w:t xml:space="preserve"> </w:t>
      </w:r>
      <w:r w:rsidR="00924CA5" w:rsidRPr="008F29E1">
        <w:rPr>
          <w:color w:val="000000"/>
          <w:spacing w:val="-1"/>
        </w:rPr>
        <w:t>обяз</w:t>
      </w:r>
      <w:r w:rsidR="00924CA5">
        <w:rPr>
          <w:color w:val="000000"/>
          <w:spacing w:val="-1"/>
        </w:rPr>
        <w:t xml:space="preserve">ан </w:t>
      </w:r>
      <w:r w:rsidRPr="005D008D">
        <w:rPr>
          <w:color w:val="000000"/>
          <w:spacing w:val="-1"/>
        </w:rPr>
        <w:t xml:space="preserve">самостоятельно за свой счет </w:t>
      </w:r>
      <w:r w:rsidRPr="008F29E1">
        <w:rPr>
          <w:color w:val="000000"/>
          <w:spacing w:val="-1"/>
        </w:rPr>
        <w:t xml:space="preserve">произвести </w:t>
      </w:r>
      <w:r w:rsidRPr="005D008D">
        <w:rPr>
          <w:color w:val="000000"/>
          <w:spacing w:val="-1"/>
        </w:rPr>
        <w:t>ремонт</w:t>
      </w:r>
      <w:r w:rsidR="00924CA5">
        <w:rPr>
          <w:color w:val="000000"/>
          <w:spacing w:val="-1"/>
        </w:rPr>
        <w:t xml:space="preserve"> либо</w:t>
      </w:r>
      <w:r w:rsidRPr="005D008D">
        <w:rPr>
          <w:color w:val="000000"/>
          <w:spacing w:val="-1"/>
        </w:rPr>
        <w:t xml:space="preserve"> </w:t>
      </w:r>
      <w:r w:rsidRPr="008F29E1">
        <w:rPr>
          <w:color w:val="000000"/>
          <w:spacing w:val="-1"/>
        </w:rPr>
        <w:t xml:space="preserve">замену </w:t>
      </w:r>
      <w:r w:rsidRPr="008F29E1">
        <w:rPr>
          <w:color w:val="000000"/>
          <w:spacing w:val="-5"/>
        </w:rPr>
        <w:t>неисправного (негодного к применению) товара</w:t>
      </w:r>
      <w:r w:rsidR="00924CA5">
        <w:rPr>
          <w:color w:val="000000"/>
          <w:spacing w:val="-5"/>
        </w:rPr>
        <w:t>, в зависимости от требования Покупателя о ремонте или замене товара.</w:t>
      </w:r>
    </w:p>
    <w:p w:rsidR="00040049" w:rsidRDefault="00040049" w:rsidP="00623C9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 случае неисполнения требований Покупателя о замене либо ремонте товара в установленные сроки</w:t>
      </w:r>
      <w:r w:rsidR="006B45F9">
        <w:rPr>
          <w:color w:val="000000"/>
          <w:spacing w:val="-5"/>
        </w:rPr>
        <w:t>,</w:t>
      </w:r>
      <w:r>
        <w:rPr>
          <w:color w:val="000000"/>
          <w:spacing w:val="-5"/>
        </w:rPr>
        <w:t xml:space="preserve"> Покупатель вправе произвести замену либо ремонт товара за свой счет. В данном случае Поставщик обязан возместить Покупател</w:t>
      </w:r>
      <w:r w:rsidR="00623C96">
        <w:rPr>
          <w:color w:val="000000"/>
          <w:spacing w:val="-5"/>
        </w:rPr>
        <w:t>ю</w:t>
      </w:r>
      <w:r>
        <w:rPr>
          <w:color w:val="000000"/>
          <w:spacing w:val="-5"/>
        </w:rPr>
        <w:t xml:space="preserve"> все расходы, связанные с осу</w:t>
      </w:r>
      <w:r w:rsidR="006B45F9">
        <w:rPr>
          <w:color w:val="000000"/>
          <w:spacing w:val="-5"/>
        </w:rPr>
        <w:t>ществлением Покупателем ремонта или замены товара, а также уплатить штраф в размере 50% понесенных Покупателем расходов</w:t>
      </w:r>
      <w:r w:rsidR="00A206E9">
        <w:rPr>
          <w:color w:val="000000"/>
          <w:spacing w:val="-5"/>
        </w:rPr>
        <w:t xml:space="preserve"> в течение 10 (десяти) дней с даты получения требования Покупателя</w:t>
      </w:r>
      <w:r w:rsidR="006B45F9">
        <w:rPr>
          <w:color w:val="000000"/>
          <w:spacing w:val="-5"/>
        </w:rPr>
        <w:t>.</w:t>
      </w:r>
    </w:p>
    <w:p w:rsidR="006265C8" w:rsidRPr="004E7230" w:rsidRDefault="006265C8" w:rsidP="00623C9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</w:p>
    <w:p w:rsidR="00061752" w:rsidRPr="00061752" w:rsidRDefault="00100C96" w:rsidP="00061752">
      <w:pPr>
        <w:pStyle w:val="a5"/>
        <w:numPr>
          <w:ilvl w:val="0"/>
          <w:numId w:val="4"/>
        </w:numPr>
        <w:shd w:val="clear" w:color="auto" w:fill="FFFFFF"/>
        <w:tabs>
          <w:tab w:val="left" w:pos="803"/>
        </w:tabs>
        <w:jc w:val="center"/>
        <w:rPr>
          <w:b/>
          <w:color w:val="000000"/>
          <w:spacing w:val="-7"/>
        </w:rPr>
      </w:pPr>
      <w:r w:rsidRPr="00061752">
        <w:rPr>
          <w:b/>
          <w:color w:val="000000"/>
          <w:spacing w:val="-7"/>
        </w:rPr>
        <w:t>Ответственность сторон</w:t>
      </w:r>
    </w:p>
    <w:p w:rsidR="00924CA5" w:rsidRPr="00623C96" w:rsidRDefault="00FB3D5F" w:rsidP="00623C96">
      <w:pPr>
        <w:pStyle w:val="a5"/>
        <w:numPr>
          <w:ilvl w:val="1"/>
          <w:numId w:val="4"/>
        </w:numPr>
        <w:shd w:val="clear" w:color="auto" w:fill="FFFFFF"/>
        <w:tabs>
          <w:tab w:val="left" w:pos="803"/>
        </w:tabs>
        <w:ind w:left="0" w:firstLine="567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За неисполнение, ненадлежащее исполнение условий настоящего Договора </w:t>
      </w:r>
      <w:r w:rsidR="00924CA5">
        <w:rPr>
          <w:color w:val="000000"/>
          <w:spacing w:val="-7"/>
        </w:rPr>
        <w:t>Стороны несут ответ</w:t>
      </w:r>
      <w:r>
        <w:rPr>
          <w:color w:val="000000"/>
          <w:spacing w:val="-7"/>
        </w:rPr>
        <w:t>ст</w:t>
      </w:r>
      <w:r w:rsidR="00924CA5">
        <w:rPr>
          <w:color w:val="000000"/>
          <w:spacing w:val="-7"/>
        </w:rPr>
        <w:t xml:space="preserve">венность </w:t>
      </w:r>
      <w:r>
        <w:rPr>
          <w:color w:val="000000"/>
          <w:spacing w:val="-7"/>
        </w:rPr>
        <w:t>в соответствии с действующим законодательством РФ.</w:t>
      </w:r>
    </w:p>
    <w:p w:rsidR="00924CA5" w:rsidRPr="00C35C59" w:rsidRDefault="006B45F9" w:rsidP="00623C96">
      <w:pPr>
        <w:pStyle w:val="a5"/>
        <w:numPr>
          <w:ilvl w:val="1"/>
          <w:numId w:val="4"/>
        </w:numPr>
        <w:shd w:val="clear" w:color="auto" w:fill="FFFFFF"/>
        <w:tabs>
          <w:tab w:val="left" w:pos="803"/>
        </w:tabs>
        <w:ind w:left="0" w:firstLine="567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За нарушение Поставщиком сроков поставки партии товара, </w:t>
      </w:r>
      <w:r w:rsidR="00CB2DB5">
        <w:rPr>
          <w:color w:val="000000"/>
          <w:spacing w:val="-7"/>
        </w:rPr>
        <w:t xml:space="preserve">сроков замены товара, </w:t>
      </w:r>
      <w:r>
        <w:rPr>
          <w:color w:val="000000"/>
          <w:spacing w:val="-7"/>
        </w:rPr>
        <w:t>установленн</w:t>
      </w:r>
      <w:r w:rsidR="00CB2DB5">
        <w:rPr>
          <w:color w:val="000000"/>
          <w:spacing w:val="-7"/>
        </w:rPr>
        <w:t>ых</w:t>
      </w:r>
      <w:r>
        <w:rPr>
          <w:color w:val="000000"/>
          <w:spacing w:val="-7"/>
        </w:rPr>
        <w:t xml:space="preserve"> настоящим Договором, Покупатель вправе потребовать, а Поставщик обязуется уплатить неустойку в размере </w:t>
      </w:r>
      <w:r w:rsidR="00924CA5" w:rsidRPr="00623C96">
        <w:rPr>
          <w:color w:val="000000"/>
        </w:rPr>
        <w:t>0,</w:t>
      </w:r>
      <w:r w:rsidR="008C49FD">
        <w:rPr>
          <w:color w:val="000000"/>
        </w:rPr>
        <w:t>05</w:t>
      </w:r>
      <w:r w:rsidR="00924CA5" w:rsidRPr="00623C96">
        <w:rPr>
          <w:color w:val="000000"/>
        </w:rPr>
        <w:t>% от цены недопоставленного товара за каждый день просрочки по день полного исполнения обязательств включительно.</w:t>
      </w:r>
    </w:p>
    <w:p w:rsidR="008C49FD" w:rsidRPr="00623C96" w:rsidRDefault="008C49FD" w:rsidP="00623C96">
      <w:pPr>
        <w:pStyle w:val="a5"/>
        <w:numPr>
          <w:ilvl w:val="1"/>
          <w:numId w:val="4"/>
        </w:numPr>
        <w:shd w:val="clear" w:color="auto" w:fill="FFFFFF"/>
        <w:tabs>
          <w:tab w:val="left" w:pos="803"/>
        </w:tabs>
        <w:ind w:left="0" w:firstLine="567"/>
        <w:jc w:val="both"/>
        <w:rPr>
          <w:color w:val="000000"/>
          <w:spacing w:val="-7"/>
        </w:rPr>
      </w:pPr>
      <w:r w:rsidRPr="008C49FD">
        <w:rPr>
          <w:color w:val="000000"/>
        </w:rPr>
        <w:t>За нарушение Покупателем срока исполнения обязательства по оплате по настоящему Договору Поставщик имеет право начислить Покупателю пени в размере 0,05% от просроченного платежа за каждый день просрочки, но всего не более 20% от просроченной суммы</w:t>
      </w:r>
      <w:r>
        <w:rPr>
          <w:color w:val="000000"/>
        </w:rPr>
        <w:t>.</w:t>
      </w:r>
    </w:p>
    <w:p w:rsidR="00924CA5" w:rsidRPr="000345D9" w:rsidRDefault="00FB3D5F" w:rsidP="00623C96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color w:val="000000"/>
          <w:spacing w:val="-7"/>
        </w:rPr>
      </w:pPr>
      <w:r w:rsidRPr="00FB3D5F">
        <w:rPr>
          <w:color w:val="000000"/>
          <w:spacing w:val="-7"/>
        </w:rPr>
        <w:t>Уплата неустойки не освобождает Сторон от исполнения настоящего Договора, возмещения убытков в полном размере.</w:t>
      </w:r>
      <w:r w:rsidR="008C49FD" w:rsidRPr="008C49FD">
        <w:rPr>
          <w:bCs/>
          <w:iCs/>
          <w:color w:val="000000"/>
          <w:spacing w:val="-7"/>
        </w:rPr>
        <w:t xml:space="preserve"> Убытки Поставщика подлежат возмещению при наличии вины Покупателя в размере реального ущерба в части, не покрытой неустойкой</w:t>
      </w:r>
      <w:r w:rsidR="008C49FD">
        <w:rPr>
          <w:bCs/>
          <w:iCs/>
          <w:color w:val="000000"/>
          <w:spacing w:val="-7"/>
        </w:rPr>
        <w:t>.</w:t>
      </w:r>
    </w:p>
    <w:p w:rsidR="008C49FD" w:rsidRDefault="008C49FD" w:rsidP="00623C96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color w:val="000000"/>
          <w:spacing w:val="-7"/>
        </w:rPr>
      </w:pPr>
      <w:r w:rsidRPr="008C49FD">
        <w:rPr>
          <w:bCs/>
          <w:iCs/>
          <w:color w:val="000000"/>
          <w:spacing w:val="-7"/>
        </w:rPr>
        <w:t>Если нарушение Поставщиком сроков поставки товара, установленных настоящим Договором, повлекло за собой закупку Покупателем товара у иного Поставщика с более высокой стоимостью, Покупатель имеет право предъявить Поставщику требование о возмещении убытков в размере разницы стоимости товара, а Поставщик обязан возместить такие убытки Покупателя в течение 14 (четырнадцати) календарных дней с даты получени</w:t>
      </w:r>
      <w:r w:rsidR="005F655E">
        <w:rPr>
          <w:bCs/>
          <w:iCs/>
          <w:color w:val="000000"/>
          <w:spacing w:val="-7"/>
        </w:rPr>
        <w:t>я</w:t>
      </w:r>
      <w:r w:rsidRPr="008C49FD">
        <w:rPr>
          <w:bCs/>
          <w:iCs/>
          <w:color w:val="000000"/>
          <w:spacing w:val="-7"/>
        </w:rPr>
        <w:t xml:space="preserve"> требования Покупателя</w:t>
      </w:r>
      <w:r>
        <w:rPr>
          <w:bCs/>
          <w:iCs/>
          <w:color w:val="000000"/>
          <w:spacing w:val="-7"/>
        </w:rPr>
        <w:t>.</w:t>
      </w:r>
    </w:p>
    <w:p w:rsidR="00627215" w:rsidRDefault="00623C96" w:rsidP="00627215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color w:val="000000"/>
          <w:spacing w:val="-7"/>
        </w:rPr>
      </w:pPr>
      <w:r w:rsidRPr="00623C96">
        <w:rPr>
          <w:color w:val="000000"/>
          <w:spacing w:val="-7"/>
        </w:rPr>
        <w:t xml:space="preserve">В случае если поставка товара по настоящему Договору осуществляется Поставщиком в целях исполнения Покупателем его договорных обязательств с третьими лицами, включая обязательства по договорам об </w:t>
      </w:r>
      <w:r w:rsidR="00FC6EA1">
        <w:rPr>
          <w:color w:val="000000"/>
          <w:spacing w:val="-7"/>
        </w:rPr>
        <w:t xml:space="preserve">осуществлении </w:t>
      </w:r>
      <w:r w:rsidRPr="00623C96">
        <w:rPr>
          <w:color w:val="000000"/>
          <w:spacing w:val="-7"/>
        </w:rPr>
        <w:t>технологическо</w:t>
      </w:r>
      <w:r w:rsidR="00FC6EA1">
        <w:rPr>
          <w:color w:val="000000"/>
          <w:spacing w:val="-7"/>
        </w:rPr>
        <w:t>го</w:t>
      </w:r>
      <w:r w:rsidRPr="00623C96">
        <w:rPr>
          <w:color w:val="000000"/>
          <w:spacing w:val="-7"/>
        </w:rPr>
        <w:t xml:space="preserve"> присоединени</w:t>
      </w:r>
      <w:r w:rsidR="00FC6EA1">
        <w:rPr>
          <w:color w:val="000000"/>
          <w:spacing w:val="-7"/>
        </w:rPr>
        <w:t>я к электрическим сетям</w:t>
      </w:r>
      <w:r w:rsidRPr="00623C96">
        <w:rPr>
          <w:color w:val="000000"/>
          <w:spacing w:val="-7"/>
        </w:rPr>
        <w:t xml:space="preserve"> и неисполнение или ненадлежащее исполнение Поставщиком обязательств по Договору привело к возникновению у Покупателя убытков, в том числе в связи с взысканием с Покупателя убытков и/или неустойки за неисполнение Покупателем указанных договорных обязательств перед третьими лицами, либо штрафов, уплаченных Покупателем в связи с привлечением Покупателя к административной ответственности контролирующими органами вследствие неисполнения указанных обязательств, Покупатель имеет право предъявить Поставщику требование о возмещении указанных убытков, а Поставщик обязан их возместить</w:t>
      </w:r>
      <w:r w:rsidR="002D67F2">
        <w:rPr>
          <w:color w:val="000000"/>
          <w:spacing w:val="-7"/>
        </w:rPr>
        <w:t xml:space="preserve"> в сроки, указанные Покупателем</w:t>
      </w:r>
      <w:r w:rsidR="00627215">
        <w:rPr>
          <w:color w:val="000000"/>
          <w:spacing w:val="-7"/>
        </w:rPr>
        <w:t>.</w:t>
      </w:r>
      <w:r w:rsidR="008C49FD">
        <w:rPr>
          <w:color w:val="000000"/>
          <w:spacing w:val="-7"/>
        </w:rPr>
        <w:t xml:space="preserve"> </w:t>
      </w:r>
      <w:r w:rsidR="008C49FD" w:rsidRPr="008C49FD">
        <w:rPr>
          <w:color w:val="000000"/>
          <w:spacing w:val="-7"/>
        </w:rPr>
        <w:t>Покупатель вправе произвести удержание таких убытков из оплаты поставленного товара по насто</w:t>
      </w:r>
      <w:r w:rsidR="00834FB9">
        <w:rPr>
          <w:color w:val="000000"/>
          <w:spacing w:val="-7"/>
        </w:rPr>
        <w:t xml:space="preserve">ящему Договору в одностороннем </w:t>
      </w:r>
      <w:r w:rsidR="008C49FD" w:rsidRPr="008C49FD">
        <w:rPr>
          <w:color w:val="000000"/>
          <w:spacing w:val="-7"/>
        </w:rPr>
        <w:t>внесудебном порядке без письменного согласия Поставщика в соответствии с п. 3.5 настоящего Договора</w:t>
      </w:r>
      <w:r w:rsidR="008C49FD">
        <w:rPr>
          <w:color w:val="000000"/>
          <w:spacing w:val="-7"/>
        </w:rPr>
        <w:t>.</w:t>
      </w:r>
    </w:p>
    <w:p w:rsidR="00100C96" w:rsidRPr="00780CFD" w:rsidRDefault="00100C96" w:rsidP="004D311D">
      <w:pPr>
        <w:shd w:val="clear" w:color="auto" w:fill="FFFFFF"/>
        <w:tabs>
          <w:tab w:val="left" w:pos="1109"/>
        </w:tabs>
        <w:ind w:firstLine="567"/>
        <w:jc w:val="both"/>
        <w:rPr>
          <w:b/>
          <w:color w:val="000000"/>
        </w:rPr>
      </w:pPr>
    </w:p>
    <w:p w:rsidR="00061752" w:rsidRPr="00061752" w:rsidRDefault="00100C96" w:rsidP="00061752">
      <w:pPr>
        <w:pStyle w:val="a5"/>
        <w:numPr>
          <w:ilvl w:val="0"/>
          <w:numId w:val="4"/>
        </w:numPr>
        <w:jc w:val="center"/>
        <w:rPr>
          <w:b/>
        </w:rPr>
      </w:pPr>
      <w:r w:rsidRPr="00623C96">
        <w:rPr>
          <w:b/>
        </w:rPr>
        <w:t>Действие обстоятельств непреодолимой силы</w:t>
      </w:r>
    </w:p>
    <w:p w:rsidR="00FB3D5F" w:rsidRDefault="00BD5872" w:rsidP="00623C96">
      <w:pPr>
        <w:pStyle w:val="a5"/>
        <w:numPr>
          <w:ilvl w:val="1"/>
          <w:numId w:val="4"/>
        </w:numPr>
        <w:ind w:left="0" w:firstLine="567"/>
        <w:jc w:val="both"/>
      </w:pPr>
      <w:r w:rsidRPr="004D311D">
        <w:t>Стороны освобождаются от ответственности за частичное или полное неисполне</w:t>
      </w:r>
      <w:r>
        <w:t>ние обязательств по настоящему Д</w:t>
      </w:r>
      <w:r w:rsidRPr="004D311D">
        <w:t>оговору, если это неисполнение явилось следствием обстоятельств непреодолимой силы, возникш</w:t>
      </w:r>
      <w:r>
        <w:t>их после заключения настоящего Д</w:t>
      </w:r>
      <w:r w:rsidRPr="004D311D">
        <w:t>оговора в результате обстоятельств чрезвычайного характера, которые Стороны не могли предвидеть или предотвратить</w:t>
      </w:r>
      <w:r w:rsidR="00D2369B">
        <w:t>,</w:t>
      </w:r>
      <w:r w:rsidR="00D2369B" w:rsidRPr="00D2369B">
        <w:t xml:space="preserve"> </w:t>
      </w:r>
      <w:r w:rsidR="00D2369B">
        <w:t>и эти обстоятельства непреодолимой силы повлекли невозможность надлежащего исполнения Сторонами настоящего Договора.</w:t>
      </w:r>
    </w:p>
    <w:p w:rsidR="00BD5872" w:rsidRDefault="00BD5872" w:rsidP="00623C96">
      <w:pPr>
        <w:pStyle w:val="a5"/>
        <w:numPr>
          <w:ilvl w:val="1"/>
          <w:numId w:val="4"/>
        </w:numPr>
        <w:ind w:left="0" w:firstLine="567"/>
        <w:jc w:val="both"/>
      </w:pPr>
      <w:r w:rsidRPr="004D311D">
        <w:t>При наступлении обстоятельств, указанных в п.6.1</w:t>
      </w:r>
      <w:r>
        <w:t xml:space="preserve"> настоящего Договора</w:t>
      </w:r>
      <w:r w:rsidRPr="004D311D">
        <w:t xml:space="preserve">, каждая Сторона должна в течение 5 (пяти) календарных дней информировать в письменном виде другую Сторону о начале и прекращении указанных выше обстоятельств. </w:t>
      </w:r>
      <w:r w:rsidR="00D2369B">
        <w:t>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BD5872" w:rsidRDefault="00BD5872" w:rsidP="00623C96">
      <w:pPr>
        <w:pStyle w:val="a5"/>
        <w:numPr>
          <w:ilvl w:val="1"/>
          <w:numId w:val="4"/>
        </w:numPr>
        <w:ind w:left="0" w:firstLine="567"/>
        <w:jc w:val="both"/>
      </w:pPr>
      <w:r w:rsidRPr="004D311D">
        <w:t xml:space="preserve">Если указанные в п.6.1 </w:t>
      </w:r>
      <w:r w:rsidR="00220D9C">
        <w:t xml:space="preserve">настоящего Договора </w:t>
      </w:r>
      <w:r w:rsidRPr="004D311D">
        <w:t>обстоятельства продолжаются более 2 (двух) месяцев</w:t>
      </w:r>
      <w:r w:rsidR="00220D9C">
        <w:t xml:space="preserve"> подряд</w:t>
      </w:r>
      <w:r w:rsidRPr="004D311D">
        <w:t xml:space="preserve">, каждая Сторона имеет право на односторонний отказ от исполнения обязательств по </w:t>
      </w:r>
      <w:r w:rsidR="00220D9C">
        <w:t>Д</w:t>
      </w:r>
      <w:r w:rsidRPr="004D311D">
        <w:t xml:space="preserve">оговору. Договор считается расторгнутым с даты, указанной в уведомлении об одностороннем отказе от исполнения </w:t>
      </w:r>
      <w:r w:rsidR="00220D9C">
        <w:t>Д</w:t>
      </w:r>
      <w:r w:rsidRPr="004D311D">
        <w:t>оговора.</w:t>
      </w:r>
    </w:p>
    <w:p w:rsidR="00220D9C" w:rsidRDefault="00220D9C" w:rsidP="00623C96">
      <w:pPr>
        <w:pStyle w:val="a5"/>
        <w:ind w:left="567"/>
        <w:jc w:val="both"/>
      </w:pPr>
    </w:p>
    <w:p w:rsidR="00061752" w:rsidRPr="00061752" w:rsidRDefault="00220D9C" w:rsidP="00061752">
      <w:pPr>
        <w:pStyle w:val="a5"/>
        <w:numPr>
          <w:ilvl w:val="0"/>
          <w:numId w:val="4"/>
        </w:numPr>
        <w:jc w:val="center"/>
        <w:rPr>
          <w:b/>
        </w:rPr>
      </w:pPr>
      <w:r w:rsidRPr="00780CFD">
        <w:rPr>
          <w:b/>
        </w:rPr>
        <w:t>Срок действия договора, одностороннее расторжение договора</w:t>
      </w:r>
    </w:p>
    <w:p w:rsidR="00220D9C" w:rsidRPr="00623C96" w:rsidRDefault="00220D9C" w:rsidP="00623C96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t xml:space="preserve">Настоящий </w:t>
      </w:r>
      <w:r>
        <w:t>Д</w:t>
      </w:r>
      <w:r w:rsidRPr="004D311D">
        <w:t xml:space="preserve">оговор </w:t>
      </w:r>
      <w:r w:rsidR="00FA5ABE" w:rsidRPr="00FA5ABE">
        <w:t>составлен в двух экземплярах оди</w:t>
      </w:r>
      <w:r w:rsidR="00623C96">
        <w:t xml:space="preserve">наковой юридической </w:t>
      </w:r>
      <w:r w:rsidR="00FA5ABE" w:rsidRPr="00FA5ABE">
        <w:t>силы, по одному для каждой из Сторон</w:t>
      </w:r>
      <w:r w:rsidR="00FA5ABE">
        <w:t>,</w:t>
      </w:r>
      <w:r w:rsidR="00FA5ABE" w:rsidRPr="00FA5ABE">
        <w:t xml:space="preserve"> </w:t>
      </w:r>
      <w:r w:rsidRPr="004D311D">
        <w:t xml:space="preserve">вступает в силу с </w:t>
      </w:r>
      <w:r w:rsidR="008C49FD">
        <w:t>даты</w:t>
      </w:r>
      <w:r w:rsidR="008C49FD" w:rsidRPr="004D311D">
        <w:t xml:space="preserve"> </w:t>
      </w:r>
      <w:r w:rsidRPr="004D311D">
        <w:t xml:space="preserve">его подписания </w:t>
      </w:r>
      <w:r>
        <w:t xml:space="preserve">обеими Сторонами </w:t>
      </w:r>
      <w:r w:rsidRPr="004D311D">
        <w:t xml:space="preserve">и </w:t>
      </w:r>
      <w:r w:rsidR="00FA5ABE">
        <w:t xml:space="preserve">действует </w:t>
      </w:r>
      <w:r w:rsidRPr="004D311D">
        <w:t xml:space="preserve">до полного исполнения </w:t>
      </w:r>
      <w:r>
        <w:t>С</w:t>
      </w:r>
      <w:r w:rsidRPr="004D311D">
        <w:t xml:space="preserve">торонами </w:t>
      </w:r>
      <w:r>
        <w:t>принятых</w:t>
      </w:r>
      <w:r w:rsidRPr="004D311D">
        <w:t xml:space="preserve"> обязательств, либо до его расторжения по основаниям, предусмотренным действующим законодательством РФ или настоящим </w:t>
      </w:r>
      <w:r w:rsidR="00643593">
        <w:t>Д</w:t>
      </w:r>
      <w:r w:rsidRPr="004D311D">
        <w:t>оговором.</w:t>
      </w:r>
    </w:p>
    <w:p w:rsidR="00653041" w:rsidRDefault="00653041" w:rsidP="006E114E">
      <w:pPr>
        <w:pStyle w:val="a5"/>
        <w:numPr>
          <w:ilvl w:val="1"/>
          <w:numId w:val="4"/>
        </w:numPr>
        <w:ind w:left="0" w:firstLine="567"/>
        <w:jc w:val="both"/>
      </w:pPr>
      <w:r w:rsidRPr="00653041">
        <w:t>В случае заключения настоящего Договора по результатам закупочной процедуры, проводимой в электронной форме с использованием функционала электронной торговой площадки, Договор составляется в форме электронного документа в 1 (одном) экземпляре, который подписывается обеими Сторонами электронно-цифровыми подписями в соответствии с законодательством Российской Федерации, и вступает в силу с момента его подписания обеими Сторонами на электронной торговой площадке. В дальнейшем Стороны вправе составить настоящий Договор на бумажном носителе и подписать его по 1 (одному) экземпляру для каждой из Сторон. В случае разночтения электронной версии Договора с бумажной, приоритет имеет электронная версия Договора.</w:t>
      </w:r>
    </w:p>
    <w:p w:rsidR="005D5E4C" w:rsidRDefault="00220D9C" w:rsidP="005C007F">
      <w:pPr>
        <w:pStyle w:val="a5"/>
        <w:numPr>
          <w:ilvl w:val="1"/>
          <w:numId w:val="4"/>
        </w:numPr>
        <w:ind w:left="0" w:firstLine="567"/>
        <w:jc w:val="both"/>
      </w:pPr>
      <w:r w:rsidRPr="00623C96">
        <w:t xml:space="preserve">Покупатель </w:t>
      </w:r>
      <w:r w:rsidRPr="004D311D">
        <w:t>вправе в любое время в одностороннем внесудебном порядке отказаться от исполнения настоящего Договора, уведомив Поставщика об этом в письменной форме не менее чем за 7 (семь) дней до даты расторжения договора</w:t>
      </w:r>
      <w:r>
        <w:t xml:space="preserve">. </w:t>
      </w:r>
      <w:r w:rsidRPr="004D311D">
        <w:t>Договор считается расторгнутым с даты, указанной в уведомлении Покупателя</w:t>
      </w:r>
      <w:r w:rsidR="00643593">
        <w:t>.</w:t>
      </w:r>
      <w:bookmarkStart w:id="0" w:name="_GoBack"/>
      <w:bookmarkEnd w:id="0"/>
    </w:p>
    <w:p w:rsidR="00061752" w:rsidRPr="00061752" w:rsidRDefault="00653041" w:rsidP="00061752">
      <w:pPr>
        <w:pStyle w:val="a5"/>
        <w:numPr>
          <w:ilvl w:val="0"/>
          <w:numId w:val="4"/>
        </w:numPr>
        <w:jc w:val="center"/>
        <w:rPr>
          <w:b/>
        </w:rPr>
      </w:pPr>
      <w:r w:rsidRPr="00A144FC">
        <w:rPr>
          <w:b/>
        </w:rPr>
        <w:t>Антикоррупционная оговорка</w:t>
      </w:r>
    </w:p>
    <w:p w:rsidR="00653041" w:rsidRPr="00E10F52" w:rsidRDefault="00653041" w:rsidP="00653041">
      <w:pPr>
        <w:pStyle w:val="a5"/>
        <w:numPr>
          <w:ilvl w:val="1"/>
          <w:numId w:val="4"/>
        </w:numPr>
        <w:ind w:left="0" w:firstLine="567"/>
        <w:jc w:val="both"/>
      </w:pPr>
      <w:r w:rsidRPr="00E10F52">
        <w:t>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:rsidR="00653041" w:rsidRPr="00E10F52" w:rsidRDefault="00653041" w:rsidP="00653041">
      <w:pPr>
        <w:tabs>
          <w:tab w:val="num" w:pos="1060"/>
        </w:tabs>
        <w:ind w:firstLine="567"/>
        <w:jc w:val="both"/>
      </w:pPr>
      <w:r w:rsidRPr="00E10F52"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653041" w:rsidRPr="00E10F52" w:rsidRDefault="00653041" w:rsidP="00653041">
      <w:pPr>
        <w:tabs>
          <w:tab w:val="num" w:pos="1060"/>
        </w:tabs>
        <w:ind w:firstLine="567"/>
        <w:jc w:val="both"/>
      </w:pPr>
      <w:r w:rsidRPr="00E10F52">
        <w:t>8.2. В случае возникновения у стороны подозрений, что произошло или может произойти нарушение п. 8.1 настоящего 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653041" w:rsidRPr="00E10F52" w:rsidRDefault="00653041" w:rsidP="00653041">
      <w:pPr>
        <w:tabs>
          <w:tab w:val="num" w:pos="1060"/>
        </w:tabs>
        <w:ind w:firstLine="567"/>
        <w:jc w:val="both"/>
      </w:pPr>
      <w:r w:rsidRPr="00E10F52">
        <w:t>После получения уведомления сторона, в адрес которой оно направлено, в течение 5 (пяти) календарных дней направляет ответ, что нарушения не произошло или не произойдет.</w:t>
      </w:r>
    </w:p>
    <w:p w:rsidR="00653041" w:rsidRPr="00E10F52" w:rsidRDefault="00653041" w:rsidP="00653041">
      <w:pPr>
        <w:tabs>
          <w:tab w:val="num" w:pos="1060"/>
        </w:tabs>
        <w:ind w:firstLine="567"/>
        <w:jc w:val="both"/>
      </w:pPr>
      <w:r w:rsidRPr="00E10F52">
        <w:t>8.3. Исполнение обязательств по Договору приостанавливается с момента направления стороной уведомления, указанного в п. 8.2 Договора, до момента получения ею ответа.</w:t>
      </w:r>
    </w:p>
    <w:p w:rsidR="00653041" w:rsidRDefault="00653041" w:rsidP="00653041">
      <w:pPr>
        <w:tabs>
          <w:tab w:val="num" w:pos="1060"/>
        </w:tabs>
        <w:ind w:firstLine="567"/>
        <w:jc w:val="both"/>
      </w:pPr>
      <w:r w:rsidRPr="00E10F52">
        <w:t>8.4. Если подтвердилось нарушение другой стороной обязательств, указанных в п. 8.1 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убытков, возникших в результате расторжения Договора., в полном объеме</w:t>
      </w:r>
    </w:p>
    <w:p w:rsidR="00653041" w:rsidRPr="00E10F52" w:rsidRDefault="00653041" w:rsidP="00061752">
      <w:pPr>
        <w:tabs>
          <w:tab w:val="num" w:pos="1060"/>
        </w:tabs>
        <w:jc w:val="both"/>
      </w:pPr>
    </w:p>
    <w:p w:rsidR="00061752" w:rsidRPr="00061752" w:rsidRDefault="00100C96" w:rsidP="00061752">
      <w:pPr>
        <w:pStyle w:val="a5"/>
        <w:numPr>
          <w:ilvl w:val="0"/>
          <w:numId w:val="4"/>
        </w:numPr>
        <w:jc w:val="center"/>
        <w:rPr>
          <w:b/>
        </w:rPr>
      </w:pPr>
      <w:r w:rsidRPr="00623C96">
        <w:rPr>
          <w:b/>
        </w:rPr>
        <w:t>Заключительные положения</w:t>
      </w:r>
    </w:p>
    <w:p w:rsidR="00643593" w:rsidRPr="00623C96" w:rsidRDefault="00643593" w:rsidP="00623C96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rPr>
          <w:color w:val="000000"/>
        </w:rPr>
        <w:t xml:space="preserve">Любые изменения и дополнения к настоящему </w:t>
      </w:r>
      <w:r>
        <w:rPr>
          <w:color w:val="000000"/>
        </w:rPr>
        <w:t>Д</w:t>
      </w:r>
      <w:r w:rsidRPr="004D311D">
        <w:rPr>
          <w:color w:val="000000"/>
        </w:rPr>
        <w:t>оговору действительны лишь в том случае, если они были заключены в письменной форме и подписаны уполномоченными представителями обеих Сторон</w:t>
      </w:r>
      <w:r>
        <w:rPr>
          <w:color w:val="000000"/>
        </w:rPr>
        <w:t>.</w:t>
      </w:r>
    </w:p>
    <w:p w:rsidR="00643593" w:rsidRPr="00623C96" w:rsidRDefault="00643593" w:rsidP="00623C96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rPr>
          <w:color w:val="000000"/>
        </w:rPr>
        <w:t>В случае изменения адреса (места нахождения, по</w:t>
      </w:r>
      <w:r>
        <w:rPr>
          <w:color w:val="000000"/>
        </w:rPr>
        <w:t xml:space="preserve">чтового адреса) или реквизитов </w:t>
      </w:r>
      <w:r w:rsidRPr="004D311D">
        <w:rPr>
          <w:color w:val="000000"/>
        </w:rPr>
        <w:t xml:space="preserve">организации </w:t>
      </w:r>
      <w:r>
        <w:rPr>
          <w:color w:val="000000"/>
        </w:rPr>
        <w:t>(</w:t>
      </w:r>
      <w:r w:rsidRPr="004D311D">
        <w:rPr>
          <w:color w:val="000000"/>
        </w:rPr>
        <w:t xml:space="preserve">платежных или иных) Сторона, у которой произошли изменения, обязана уведомить об этом другую Сторону </w:t>
      </w:r>
      <w:r w:rsidR="00FA5ABE">
        <w:rPr>
          <w:color w:val="000000"/>
        </w:rPr>
        <w:t>в течение 5 (пяти) рабочих дней с даты таких изменений</w:t>
      </w:r>
      <w:r w:rsidRPr="004D311D">
        <w:rPr>
          <w:color w:val="000000"/>
        </w:rPr>
        <w:t xml:space="preserve">. </w:t>
      </w:r>
    </w:p>
    <w:p w:rsidR="00643593" w:rsidRPr="00623C96" w:rsidRDefault="00643593" w:rsidP="00623C96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t xml:space="preserve">Все споры и разногласия, которые могут возникнуть из настоящего </w:t>
      </w:r>
      <w:r w:rsidR="00FA5ABE">
        <w:t>Д</w:t>
      </w:r>
      <w:r w:rsidRPr="004D311D">
        <w:t>оговора, разрешаются Сторонами в претензионном порядке. Срок рассмотрения претензии составляет 1</w:t>
      </w:r>
      <w:r w:rsidR="00FA5ABE">
        <w:t>4</w:t>
      </w:r>
      <w:r w:rsidRPr="004D311D">
        <w:t xml:space="preserve"> (</w:t>
      </w:r>
      <w:r w:rsidR="00FA5ABE">
        <w:t>четырнадцать</w:t>
      </w:r>
      <w:r w:rsidRPr="004D311D">
        <w:t xml:space="preserve">) </w:t>
      </w:r>
      <w:r w:rsidR="00FA5ABE">
        <w:t xml:space="preserve">календарных </w:t>
      </w:r>
      <w:r w:rsidRPr="004D311D">
        <w:t>дней с д</w:t>
      </w:r>
      <w:r w:rsidR="00FC6EA1">
        <w:t>аты</w:t>
      </w:r>
      <w:r w:rsidRPr="004D311D">
        <w:t xml:space="preserve"> ее получения. В случае не достижения соглашения по спорным вопросам Стороны передают их на рассмотрение Арбитражного суда г</w:t>
      </w:r>
      <w:r w:rsidR="00FA5ABE">
        <w:t>орода</w:t>
      </w:r>
      <w:r>
        <w:t xml:space="preserve"> </w:t>
      </w:r>
      <w:r w:rsidRPr="004D311D">
        <w:t>Санкт-Петербурга и Ленинградской области</w:t>
      </w:r>
      <w:r w:rsidR="00674DA2">
        <w:t>.</w:t>
      </w:r>
    </w:p>
    <w:p w:rsidR="00674DA2" w:rsidRPr="00623C96" w:rsidRDefault="00674DA2" w:rsidP="00623C96">
      <w:pPr>
        <w:pStyle w:val="a5"/>
        <w:numPr>
          <w:ilvl w:val="1"/>
          <w:numId w:val="4"/>
        </w:numPr>
        <w:ind w:left="0" w:firstLine="567"/>
        <w:jc w:val="both"/>
        <w:rPr>
          <w:b/>
        </w:rPr>
      </w:pPr>
      <w:r w:rsidRPr="004D311D">
        <w:t>При оформлении отгрузочных, платежных и иных документов Стороны обязаны указывать реквизиты настоящего Договора</w:t>
      </w:r>
      <w:r>
        <w:t>.</w:t>
      </w:r>
    </w:p>
    <w:p w:rsidR="00304157" w:rsidRPr="00304157" w:rsidRDefault="002D2633" w:rsidP="003041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304157">
        <w:rPr>
          <w:rFonts w:eastAsiaTheme="minorHAnsi"/>
          <w:lang w:eastAsia="en-US"/>
        </w:rPr>
        <w:t>.5. И</w:t>
      </w:r>
      <w:r w:rsidR="00304157" w:rsidRPr="00304157">
        <w:rPr>
          <w:rFonts w:eastAsiaTheme="minorHAnsi"/>
          <w:lang w:eastAsia="en-US"/>
        </w:rPr>
        <w:t>звещения, уведомления, требования и иные юридически значимые сообщения направляются Сторонами любым из следующих способов:</w:t>
      </w:r>
    </w:p>
    <w:p w:rsidR="00304157" w:rsidRPr="00304157" w:rsidRDefault="00304157" w:rsidP="003041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4157">
        <w:rPr>
          <w:rFonts w:eastAsiaTheme="minorHAnsi"/>
          <w:lang w:eastAsia="en-US"/>
        </w:rPr>
        <w:t>- заказным письмом с уведомлением о вручении</w:t>
      </w:r>
      <w:r w:rsidR="002A57AC">
        <w:rPr>
          <w:rFonts w:eastAsiaTheme="minorHAnsi"/>
          <w:lang w:eastAsia="en-US"/>
        </w:rPr>
        <w:t xml:space="preserve"> </w:t>
      </w:r>
      <w:r w:rsidR="002A57AC" w:rsidRPr="002A57AC">
        <w:rPr>
          <w:rFonts w:eastAsiaTheme="minorHAnsi"/>
          <w:lang w:eastAsia="en-US"/>
        </w:rPr>
        <w:t>по юридическому адресу Стороны. При неполучении Стороной письма, направленного по юридическому адресу, отказа от получения, такое письмо в любом случае считается надлежаще доставленным по истечении 7 (семи) календарных дней с даты его отправки</w:t>
      </w:r>
      <w:r w:rsidRPr="00304157">
        <w:rPr>
          <w:rFonts w:eastAsiaTheme="minorHAnsi"/>
          <w:lang w:eastAsia="en-US"/>
        </w:rPr>
        <w:t>;</w:t>
      </w:r>
    </w:p>
    <w:p w:rsidR="00304157" w:rsidRPr="00304157" w:rsidRDefault="00304157" w:rsidP="003041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4157">
        <w:rPr>
          <w:rFonts w:eastAsiaTheme="minorHAnsi"/>
          <w:lang w:eastAsia="en-US"/>
        </w:rPr>
        <w:t>- курьерской доставкой. В этом случае факт получения документа должен подтверждаться распиской, которая содержит его наименование и дату получения, а также фамилию, инициалы, должность и подпись лица, получившего данный документ;</w:t>
      </w:r>
    </w:p>
    <w:p w:rsidR="00304157" w:rsidRPr="00304157" w:rsidRDefault="00304157" w:rsidP="003041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4157">
        <w:rPr>
          <w:rFonts w:eastAsiaTheme="minorHAnsi"/>
          <w:lang w:eastAsia="en-US"/>
        </w:rPr>
        <w:t xml:space="preserve">- </w:t>
      </w:r>
      <w:r w:rsidR="00FC6EA1">
        <w:rPr>
          <w:rFonts w:eastAsiaTheme="minorHAnsi"/>
          <w:lang w:eastAsia="en-US"/>
        </w:rPr>
        <w:t>посредством факсимильной связи</w:t>
      </w:r>
      <w:r w:rsidRPr="00304157">
        <w:rPr>
          <w:rFonts w:eastAsiaTheme="minorHAnsi"/>
          <w:lang w:eastAsia="en-US"/>
        </w:rPr>
        <w:t>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304157" w:rsidRPr="00623C96" w:rsidRDefault="00304157" w:rsidP="00623C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04157">
        <w:rPr>
          <w:rFonts w:eastAsiaTheme="minorHAnsi"/>
          <w:lang w:eastAsia="en-US"/>
        </w:rPr>
        <w:t>Сообщения влекут гражданско-правовые последствия для Стороны, которой направлены, с момента их доставки указанной Стороне или ее представителю.</w:t>
      </w:r>
    </w:p>
    <w:p w:rsidR="00674DA2" w:rsidRPr="00623C96" w:rsidRDefault="002D2633" w:rsidP="00834FB9">
      <w:pPr>
        <w:pStyle w:val="a5"/>
        <w:ind w:left="0" w:firstLine="567"/>
        <w:jc w:val="both"/>
        <w:rPr>
          <w:b/>
        </w:rPr>
      </w:pPr>
      <w:r>
        <w:t xml:space="preserve">9.6. </w:t>
      </w:r>
      <w:r w:rsidR="00674DA2" w:rsidRPr="00674DA2">
        <w:t>Во всем остальном, что не предусмотрено настоящим Договором, применяются нормы действующего законодательства РФ.</w:t>
      </w:r>
    </w:p>
    <w:p w:rsidR="00674DA2" w:rsidRPr="00623C96" w:rsidRDefault="002D2633" w:rsidP="00834FB9">
      <w:pPr>
        <w:pStyle w:val="a5"/>
        <w:ind w:left="0" w:firstLine="567"/>
        <w:jc w:val="both"/>
        <w:rPr>
          <w:b/>
        </w:rPr>
      </w:pPr>
      <w:r>
        <w:rPr>
          <w:color w:val="000000"/>
        </w:rPr>
        <w:t xml:space="preserve">9.7. </w:t>
      </w:r>
      <w:r w:rsidR="00674DA2" w:rsidRPr="004D311D">
        <w:rPr>
          <w:color w:val="000000"/>
        </w:rPr>
        <w:t xml:space="preserve">Неотъемлемой частью настоящего </w:t>
      </w:r>
      <w:r w:rsidR="00674DA2">
        <w:rPr>
          <w:color w:val="000000"/>
        </w:rPr>
        <w:t>Д</w:t>
      </w:r>
      <w:r w:rsidR="00674DA2" w:rsidRPr="004D311D">
        <w:rPr>
          <w:color w:val="000000"/>
        </w:rPr>
        <w:t>оговора являются следующие приложения</w:t>
      </w:r>
      <w:r w:rsidR="00674DA2">
        <w:rPr>
          <w:color w:val="000000"/>
        </w:rPr>
        <w:t>:</w:t>
      </w:r>
    </w:p>
    <w:p w:rsidR="00100C96" w:rsidRDefault="00100C96" w:rsidP="006265C8">
      <w:pPr>
        <w:pStyle w:val="a3"/>
        <w:ind w:left="568"/>
        <w:rPr>
          <w:color w:val="000000"/>
          <w:szCs w:val="24"/>
          <w:lang w:val="ru-RU"/>
        </w:rPr>
      </w:pPr>
      <w:r w:rsidRPr="004D311D">
        <w:rPr>
          <w:color w:val="000000"/>
          <w:szCs w:val="24"/>
        </w:rPr>
        <w:t>Приложение №</w:t>
      </w:r>
      <w:r w:rsidR="00A85733">
        <w:rPr>
          <w:color w:val="000000"/>
          <w:szCs w:val="24"/>
          <w:lang w:val="ru-RU"/>
        </w:rPr>
        <w:t xml:space="preserve"> </w:t>
      </w:r>
      <w:r w:rsidRPr="004D311D">
        <w:rPr>
          <w:color w:val="000000"/>
          <w:szCs w:val="24"/>
          <w:lang w:val="ru-RU"/>
        </w:rPr>
        <w:t xml:space="preserve">1 </w:t>
      </w:r>
      <w:r w:rsidR="00674DA2">
        <w:rPr>
          <w:color w:val="000000"/>
          <w:szCs w:val="24"/>
          <w:lang w:val="ru-RU"/>
        </w:rPr>
        <w:t>–</w:t>
      </w:r>
      <w:r w:rsidRPr="004D311D">
        <w:rPr>
          <w:color w:val="000000"/>
          <w:szCs w:val="24"/>
          <w:lang w:val="ru-RU"/>
        </w:rPr>
        <w:t xml:space="preserve"> Спецификация</w:t>
      </w:r>
      <w:r w:rsidR="005D5E4C">
        <w:rPr>
          <w:color w:val="000000"/>
          <w:szCs w:val="24"/>
          <w:lang w:val="ru-RU"/>
        </w:rPr>
        <w:t>;</w:t>
      </w:r>
    </w:p>
    <w:p w:rsidR="00A85733" w:rsidRPr="005D008D" w:rsidRDefault="00A85733" w:rsidP="006265C8">
      <w:pPr>
        <w:pStyle w:val="a3"/>
        <w:ind w:left="568"/>
        <w:rPr>
          <w:szCs w:val="24"/>
          <w:lang w:val="ru-RU"/>
        </w:rPr>
      </w:pPr>
      <w:r w:rsidRPr="00623C96">
        <w:rPr>
          <w:szCs w:val="24"/>
          <w:lang w:val="ru-RU"/>
        </w:rPr>
        <w:t>Приложение № 2</w:t>
      </w:r>
      <w:r w:rsidR="005D5E4C">
        <w:rPr>
          <w:szCs w:val="24"/>
          <w:lang w:val="ru-RU"/>
        </w:rPr>
        <w:t xml:space="preserve"> </w:t>
      </w:r>
      <w:r w:rsidR="005D5E4C">
        <w:rPr>
          <w:color w:val="000000"/>
          <w:szCs w:val="24"/>
          <w:lang w:val="ru-RU"/>
        </w:rPr>
        <w:t>–</w:t>
      </w:r>
      <w:r w:rsidR="005D5E4C" w:rsidRPr="004D311D">
        <w:rPr>
          <w:color w:val="000000"/>
          <w:szCs w:val="24"/>
          <w:lang w:val="ru-RU"/>
        </w:rPr>
        <w:t xml:space="preserve"> </w:t>
      </w:r>
      <w:r w:rsidRPr="00623C96">
        <w:rPr>
          <w:szCs w:val="24"/>
        </w:rPr>
        <w:t>Техническо</w:t>
      </w:r>
      <w:r w:rsidRPr="00623C96">
        <w:rPr>
          <w:szCs w:val="24"/>
          <w:lang w:val="ru-RU"/>
        </w:rPr>
        <w:t>е</w:t>
      </w:r>
      <w:r w:rsidRPr="00623C96">
        <w:rPr>
          <w:szCs w:val="24"/>
        </w:rPr>
        <w:t xml:space="preserve"> задани</w:t>
      </w:r>
      <w:r w:rsidRPr="00623C96">
        <w:rPr>
          <w:szCs w:val="24"/>
          <w:lang w:val="ru-RU"/>
        </w:rPr>
        <w:t>е</w:t>
      </w:r>
      <w:r w:rsidRPr="00623C96">
        <w:rPr>
          <w:szCs w:val="24"/>
        </w:rPr>
        <w:t xml:space="preserve"> (</w:t>
      </w:r>
      <w:r w:rsidR="00674DA2" w:rsidRPr="00623C96">
        <w:rPr>
          <w:szCs w:val="24"/>
        </w:rPr>
        <w:t>Опросны</w:t>
      </w:r>
      <w:r w:rsidR="00674DA2" w:rsidRPr="00623C96">
        <w:rPr>
          <w:szCs w:val="24"/>
          <w:lang w:val="ru-RU"/>
        </w:rPr>
        <w:t>е</w:t>
      </w:r>
      <w:r w:rsidR="00674DA2" w:rsidRPr="00623C96">
        <w:rPr>
          <w:szCs w:val="24"/>
        </w:rPr>
        <w:t xml:space="preserve"> </w:t>
      </w:r>
      <w:r w:rsidRPr="00623C96">
        <w:rPr>
          <w:szCs w:val="24"/>
        </w:rPr>
        <w:t>лист</w:t>
      </w:r>
      <w:r w:rsidR="00674DA2" w:rsidRPr="00623C96">
        <w:rPr>
          <w:szCs w:val="24"/>
          <w:lang w:val="ru-RU"/>
        </w:rPr>
        <w:t>ы</w:t>
      </w:r>
      <w:r w:rsidRPr="00623C96">
        <w:rPr>
          <w:szCs w:val="24"/>
        </w:rPr>
        <w:t>)</w:t>
      </w:r>
      <w:r w:rsidR="005D5E4C">
        <w:rPr>
          <w:szCs w:val="24"/>
          <w:lang w:val="ru-RU"/>
        </w:rPr>
        <w:t>;</w:t>
      </w:r>
    </w:p>
    <w:p w:rsidR="00CC7E33" w:rsidRPr="00CC7E33" w:rsidRDefault="002A57AC" w:rsidP="006265C8">
      <w:pPr>
        <w:pStyle w:val="a3"/>
        <w:ind w:left="568"/>
        <w:rPr>
          <w:color w:val="000000"/>
          <w:szCs w:val="24"/>
          <w:lang w:val="ru-RU"/>
        </w:rPr>
      </w:pPr>
      <w:r>
        <w:rPr>
          <w:szCs w:val="24"/>
          <w:lang w:val="ru-RU"/>
        </w:rPr>
        <w:t>Приложение № 3 – Реквизиты П</w:t>
      </w:r>
      <w:r w:rsidR="00CC7E33">
        <w:rPr>
          <w:szCs w:val="24"/>
          <w:lang w:val="ru-RU"/>
        </w:rPr>
        <w:t>окупателя</w:t>
      </w:r>
      <w:r w:rsidR="00674DA2">
        <w:rPr>
          <w:szCs w:val="24"/>
          <w:lang w:val="ru-RU"/>
        </w:rPr>
        <w:t>.</w:t>
      </w:r>
    </w:p>
    <w:p w:rsidR="002D2633" w:rsidRPr="002D2633" w:rsidRDefault="002D2633" w:rsidP="002D2633">
      <w:pPr>
        <w:suppressAutoHyphens/>
        <w:ind w:left="568"/>
        <w:jc w:val="both"/>
        <w:rPr>
          <w:color w:val="000000"/>
          <w:lang w:eastAsia="ar-SA"/>
        </w:rPr>
      </w:pPr>
      <w:r w:rsidRPr="002D2633">
        <w:rPr>
          <w:lang w:eastAsia="ar-SA"/>
        </w:rPr>
        <w:t>Приложение № 4 – Форма заявки Покупателя.</w:t>
      </w:r>
    </w:p>
    <w:p w:rsidR="00100C96" w:rsidRPr="004D311D" w:rsidRDefault="00100C96" w:rsidP="004D311D">
      <w:pPr>
        <w:pStyle w:val="a3"/>
        <w:ind w:firstLine="567"/>
        <w:rPr>
          <w:color w:val="000000"/>
          <w:szCs w:val="24"/>
          <w:lang w:val="ru-RU"/>
        </w:rPr>
      </w:pPr>
    </w:p>
    <w:p w:rsidR="006B4899" w:rsidRPr="00623C96" w:rsidRDefault="009022DF" w:rsidP="006B4899">
      <w:pPr>
        <w:suppressAutoHyphens/>
        <w:jc w:val="center"/>
        <w:rPr>
          <w:color w:val="000000"/>
          <w:lang w:eastAsia="ar-SA"/>
        </w:rPr>
      </w:pPr>
      <w:r>
        <w:rPr>
          <w:b/>
          <w:color w:val="000000"/>
          <w:lang w:eastAsia="ar-SA"/>
        </w:rPr>
        <w:t>10</w:t>
      </w:r>
      <w:r w:rsidR="006B4899" w:rsidRPr="00623C96">
        <w:rPr>
          <w:b/>
          <w:color w:val="000000"/>
          <w:lang w:val="x-none" w:eastAsia="ar-SA"/>
        </w:rPr>
        <w:t>. Адреса и реквизиты сторон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b/>
          <w:lang w:eastAsia="ar-SA"/>
        </w:rPr>
      </w:pPr>
      <w:r w:rsidRPr="00623C96">
        <w:rPr>
          <w:b/>
          <w:lang w:eastAsia="ar-SA"/>
        </w:rPr>
        <w:t>Покупатель</w:t>
      </w:r>
      <w:r w:rsidRPr="005D008D">
        <w:rPr>
          <w:b/>
          <w:lang w:eastAsia="ar-SA"/>
        </w:rPr>
        <w:t>:</w:t>
      </w:r>
      <w:r w:rsidRPr="00674DA2">
        <w:rPr>
          <w:b/>
          <w:lang w:eastAsia="ar-SA"/>
        </w:rPr>
        <w:t xml:space="preserve"> </w:t>
      </w:r>
      <w:r w:rsidR="002B51AF" w:rsidRPr="003E1A55">
        <w:rPr>
          <w:lang w:eastAsia="ar-SA"/>
        </w:rPr>
        <w:t xml:space="preserve">Акционерное общество «ЛОЭСК – Электрические сети Санкт-Петербурга и Ленинградской области» </w:t>
      </w:r>
      <w:r w:rsidR="002B51AF" w:rsidRPr="00623C96">
        <w:rPr>
          <w:lang w:eastAsia="ar-SA"/>
        </w:rPr>
        <w:t>(АО</w:t>
      </w:r>
      <w:r w:rsidR="002B51AF">
        <w:rPr>
          <w:lang w:eastAsia="ar-SA"/>
        </w:rPr>
        <w:t> </w:t>
      </w:r>
      <w:r w:rsidR="002B51AF" w:rsidRPr="00623C96">
        <w:rPr>
          <w:lang w:eastAsia="ar-SA"/>
        </w:rPr>
        <w:t>«ЛОЭСК»)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Юридический адрес: 187342, Ленинградская область, г. Кировск, ул. Ладожская, д.3А.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Фактический адрес: 187342, Ленинградская область, г. Кировск, ул. Ладожская, д.3А.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Адрес для почтовых отправлений: 197110, Санкт-Петербург, Песочная наб., дом 42, лит. А.</w:t>
      </w:r>
    </w:p>
    <w:p w:rsidR="00FB2D65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t>Телефон: 8(812) 334-47-47</w:t>
      </w:r>
    </w:p>
    <w:p w:rsidR="00674DA2" w:rsidRPr="00674DA2" w:rsidRDefault="005D008D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t xml:space="preserve">ИНН 4703074613 / </w:t>
      </w:r>
      <w:r w:rsidR="00674DA2" w:rsidRPr="00674DA2">
        <w:rPr>
          <w:lang w:eastAsia="ar-SA"/>
        </w:rPr>
        <w:t xml:space="preserve">КПП </w:t>
      </w:r>
      <w:r w:rsidR="002B51AF">
        <w:t>785150001</w:t>
      </w:r>
      <w:r>
        <w:rPr>
          <w:lang w:eastAsia="ar-SA"/>
        </w:rPr>
        <w:t xml:space="preserve"> / ОРГН </w:t>
      </w:r>
      <w:r w:rsidRPr="005D008D">
        <w:rPr>
          <w:lang w:eastAsia="ar-SA"/>
        </w:rPr>
        <w:t>104 470 056 5172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Се</w:t>
      </w:r>
      <w:r w:rsidR="00FB2D65">
        <w:rPr>
          <w:lang w:eastAsia="ar-SA"/>
        </w:rPr>
        <w:t xml:space="preserve">веро-Западный Банк </w:t>
      </w:r>
      <w:r w:rsidR="008C49FD">
        <w:rPr>
          <w:lang w:eastAsia="ar-SA"/>
        </w:rPr>
        <w:t xml:space="preserve">ПАО </w:t>
      </w:r>
      <w:r w:rsidR="00FB2D65">
        <w:rPr>
          <w:lang w:eastAsia="ar-SA"/>
        </w:rPr>
        <w:t xml:space="preserve">Сбербанк, </w:t>
      </w:r>
      <w:r w:rsidRPr="00674DA2">
        <w:rPr>
          <w:lang w:eastAsia="ar-SA"/>
        </w:rPr>
        <w:t>г. Санкт-Петербург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р/с 40702 810 2 5500 0100605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к/с 30101 810 5 0000 0000653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БИК 044 030 653</w:t>
      </w:r>
      <w:r w:rsidRPr="00674DA2">
        <w:rPr>
          <w:lang w:eastAsia="ar-SA"/>
        </w:rPr>
        <w:tab/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</w:p>
    <w:p w:rsidR="00674DA2" w:rsidRPr="00674DA2" w:rsidRDefault="005D008D" w:rsidP="00674DA2">
      <w:pPr>
        <w:tabs>
          <w:tab w:val="left" w:pos="3420"/>
          <w:tab w:val="left" w:pos="11880"/>
        </w:tabs>
        <w:suppressAutoHyphens/>
        <w:ind w:right="-10"/>
        <w:rPr>
          <w:b/>
          <w:lang w:eastAsia="ar-SA"/>
        </w:rPr>
      </w:pPr>
      <w:r>
        <w:rPr>
          <w:b/>
          <w:lang w:eastAsia="ar-SA"/>
        </w:rPr>
        <w:t>Поставщик</w:t>
      </w:r>
      <w:r w:rsidR="00674DA2" w:rsidRPr="00674DA2">
        <w:rPr>
          <w:b/>
          <w:lang w:eastAsia="ar-SA"/>
        </w:rPr>
        <w:t xml:space="preserve">: </w:t>
      </w:r>
      <w:r w:rsidR="00674DA2" w:rsidRPr="00623C96">
        <w:rPr>
          <w:lang w:eastAsia="ar-SA"/>
        </w:rPr>
        <w:t>_________</w:t>
      </w:r>
      <w:r w:rsidR="00FB2D65" w:rsidRPr="00623C96">
        <w:rPr>
          <w:lang w:eastAsia="ar-SA"/>
        </w:rPr>
        <w:t xml:space="preserve"> «</w:t>
      </w:r>
      <w:r w:rsidR="00674DA2" w:rsidRPr="00623C96">
        <w:rPr>
          <w:lang w:eastAsia="ar-SA"/>
        </w:rPr>
        <w:t>__________</w:t>
      </w:r>
      <w:r w:rsidR="00FB2D65" w:rsidRPr="00623C96">
        <w:rPr>
          <w:lang w:eastAsia="ar-SA"/>
        </w:rPr>
        <w:t>» (</w:t>
      </w:r>
      <w:r w:rsidR="00674DA2" w:rsidRPr="00623C96">
        <w:rPr>
          <w:lang w:eastAsia="ar-SA"/>
        </w:rPr>
        <w:t>________</w:t>
      </w:r>
      <w:r w:rsidR="00FB2D65" w:rsidRPr="00623C96">
        <w:rPr>
          <w:lang w:eastAsia="ar-SA"/>
        </w:rPr>
        <w:t xml:space="preserve"> «</w:t>
      </w:r>
      <w:r w:rsidR="00674DA2" w:rsidRPr="00623C96">
        <w:rPr>
          <w:lang w:eastAsia="ar-SA"/>
        </w:rPr>
        <w:t>______</w:t>
      </w:r>
      <w:r w:rsidR="00FB2D65" w:rsidRPr="00623C96">
        <w:rPr>
          <w:lang w:eastAsia="ar-SA"/>
        </w:rPr>
        <w:t>_____»)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Юридический адрес: ______________________________</w:t>
      </w:r>
    </w:p>
    <w:p w:rsidR="005D008D" w:rsidRDefault="005D008D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t>Фактический адрес: _______________________________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Адрес для почтовых отпр</w:t>
      </w:r>
      <w:r w:rsidR="00FB2D65">
        <w:rPr>
          <w:lang w:eastAsia="ar-SA"/>
        </w:rPr>
        <w:t>авлений: __________________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Телефон____________, факс _______________</w:t>
      </w:r>
      <w:r w:rsidR="00FB2D65">
        <w:rPr>
          <w:lang w:eastAsia="ar-SA"/>
        </w:rPr>
        <w:t xml:space="preserve">, </w:t>
      </w:r>
      <w:r w:rsidRPr="00674DA2">
        <w:rPr>
          <w:lang w:eastAsia="ar-SA"/>
        </w:rPr>
        <w:t>e-mail _____________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>ИНН ____________КПП _______________</w:t>
      </w:r>
      <w:r w:rsidR="005D008D">
        <w:rPr>
          <w:lang w:eastAsia="ar-SA"/>
        </w:rPr>
        <w:t xml:space="preserve"> ОГРН _______________</w:t>
      </w:r>
    </w:p>
    <w:p w:rsidR="005D008D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t>Б</w:t>
      </w:r>
      <w:r w:rsidR="00674DA2" w:rsidRPr="00674DA2">
        <w:rPr>
          <w:lang w:eastAsia="ar-SA"/>
        </w:rPr>
        <w:t>анк __________________</w:t>
      </w:r>
    </w:p>
    <w:p w:rsidR="00674DA2" w:rsidRPr="00674DA2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 xml:space="preserve">р/с ______________________ </w:t>
      </w:r>
    </w:p>
    <w:p w:rsid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 xml:space="preserve">к/с __________________ </w:t>
      </w:r>
    </w:p>
    <w:p w:rsidR="00FB2D65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 w:rsidRPr="00674DA2">
        <w:rPr>
          <w:lang w:eastAsia="ar-SA"/>
        </w:rPr>
        <w:t xml:space="preserve">БИК ______________ </w:t>
      </w:r>
    </w:p>
    <w:p w:rsidR="005D008D" w:rsidRPr="00674DA2" w:rsidRDefault="00FB2D65" w:rsidP="00674DA2">
      <w:pPr>
        <w:tabs>
          <w:tab w:val="left" w:pos="3420"/>
          <w:tab w:val="left" w:pos="11880"/>
        </w:tabs>
        <w:suppressAutoHyphens/>
        <w:ind w:right="-10"/>
        <w:rPr>
          <w:lang w:eastAsia="ar-SA"/>
        </w:rPr>
      </w:pPr>
      <w:r>
        <w:rPr>
          <w:lang w:eastAsia="ar-SA"/>
        </w:rPr>
        <w:t>ОКОПФ ____________</w:t>
      </w:r>
      <w:proofErr w:type="gramStart"/>
      <w:r>
        <w:rPr>
          <w:lang w:eastAsia="ar-SA"/>
        </w:rPr>
        <w:t>_  ОКПО</w:t>
      </w:r>
      <w:proofErr w:type="gramEnd"/>
      <w:r>
        <w:rPr>
          <w:lang w:eastAsia="ar-SA"/>
        </w:rPr>
        <w:t xml:space="preserve"> ____________</w:t>
      </w:r>
      <w:r w:rsidR="005D008D">
        <w:rPr>
          <w:lang w:eastAsia="ar-SA"/>
        </w:rPr>
        <w:t xml:space="preserve"> ОКТМО ____________</w:t>
      </w:r>
    </w:p>
    <w:p w:rsidR="00674DA2" w:rsidRPr="00674DA2" w:rsidRDefault="00674DA2" w:rsidP="00674DA2">
      <w:pPr>
        <w:tabs>
          <w:tab w:val="left" w:pos="3420"/>
          <w:tab w:val="left" w:pos="11880"/>
        </w:tabs>
        <w:suppressAutoHyphens/>
        <w:ind w:right="-10"/>
        <w:rPr>
          <w:b/>
          <w:lang w:eastAsia="ar-SA"/>
        </w:rPr>
      </w:pPr>
    </w:p>
    <w:tbl>
      <w:tblPr>
        <w:tblW w:w="10027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</w:tblGrid>
      <w:tr w:rsidR="00674DA2" w:rsidRPr="00674DA2" w:rsidTr="008476B1">
        <w:tc>
          <w:tcPr>
            <w:tcW w:w="5208" w:type="dxa"/>
            <w:hideMark/>
          </w:tcPr>
          <w:p w:rsidR="005D5E4C" w:rsidRDefault="005D5E4C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u w:val="single"/>
                <w:lang w:eastAsia="ar-SA"/>
              </w:rPr>
            </w:pPr>
          </w:p>
          <w:p w:rsidR="00674DA2" w:rsidRPr="00674DA2" w:rsidRDefault="00FB2D65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u w:val="single"/>
                <w:lang w:eastAsia="ar-SA"/>
              </w:rPr>
            </w:pPr>
            <w:r>
              <w:rPr>
                <w:b/>
                <w:u w:val="single"/>
                <w:lang w:eastAsia="ar-SA"/>
              </w:rPr>
              <w:t>Покупатель</w:t>
            </w:r>
            <w:r w:rsidR="00674DA2" w:rsidRPr="00674DA2">
              <w:rPr>
                <w:b/>
                <w:u w:val="single"/>
                <w:lang w:eastAsia="ar-SA"/>
              </w:rPr>
              <w:t>:</w:t>
            </w:r>
          </w:p>
        </w:tc>
        <w:tc>
          <w:tcPr>
            <w:tcW w:w="284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</w:tc>
        <w:tc>
          <w:tcPr>
            <w:tcW w:w="4535" w:type="dxa"/>
            <w:hideMark/>
          </w:tcPr>
          <w:p w:rsidR="005D5E4C" w:rsidRDefault="005D5E4C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u w:val="single"/>
                <w:lang w:eastAsia="ar-SA"/>
              </w:rPr>
            </w:pPr>
          </w:p>
          <w:p w:rsidR="00674DA2" w:rsidRPr="00674DA2" w:rsidRDefault="00FB2D65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u w:val="single"/>
                <w:lang w:eastAsia="ar-SA"/>
              </w:rPr>
            </w:pPr>
            <w:r>
              <w:rPr>
                <w:b/>
                <w:u w:val="single"/>
                <w:lang w:eastAsia="ar-SA"/>
              </w:rPr>
              <w:t>Поставщик</w:t>
            </w:r>
            <w:r w:rsidR="00674DA2" w:rsidRPr="00674DA2">
              <w:rPr>
                <w:b/>
                <w:u w:val="single"/>
                <w:lang w:eastAsia="ar-SA"/>
              </w:rPr>
              <w:t>:</w:t>
            </w:r>
          </w:p>
        </w:tc>
      </w:tr>
      <w:tr w:rsidR="00674DA2" w:rsidRPr="00674DA2" w:rsidTr="008476B1">
        <w:tc>
          <w:tcPr>
            <w:tcW w:w="5208" w:type="dxa"/>
          </w:tcPr>
          <w:p w:rsidR="00674DA2" w:rsidRPr="00674DA2" w:rsidRDefault="00FB2D65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lang w:eastAsia="ar-SA"/>
              </w:rPr>
            </w:pPr>
            <w:r w:rsidRPr="00674DA2">
              <w:rPr>
                <w:b/>
                <w:lang w:eastAsia="ar-SA"/>
              </w:rPr>
              <w:t>АО «ЛОЭСК»</w:t>
            </w:r>
          </w:p>
        </w:tc>
        <w:tc>
          <w:tcPr>
            <w:tcW w:w="284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lang w:eastAsia="ar-SA"/>
              </w:rPr>
            </w:pPr>
          </w:p>
        </w:tc>
        <w:tc>
          <w:tcPr>
            <w:tcW w:w="4535" w:type="dxa"/>
            <w:hideMark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b/>
                <w:lang w:eastAsia="ar-SA"/>
              </w:rPr>
            </w:pPr>
          </w:p>
        </w:tc>
      </w:tr>
      <w:tr w:rsidR="00674DA2" w:rsidRPr="00674DA2" w:rsidTr="008476B1">
        <w:tc>
          <w:tcPr>
            <w:tcW w:w="5208" w:type="dxa"/>
          </w:tcPr>
          <w:p w:rsid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  <w:p w:rsidR="00F10662" w:rsidRPr="00674DA2" w:rsidRDefault="00F1066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  <w:p w:rsidR="00674DA2" w:rsidRPr="00674DA2" w:rsidRDefault="00674DA2" w:rsidP="00F1066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  <w:r w:rsidRPr="00674DA2">
              <w:rPr>
                <w:lang w:eastAsia="ar-SA"/>
              </w:rPr>
              <w:t xml:space="preserve">___________________ </w:t>
            </w:r>
          </w:p>
        </w:tc>
        <w:tc>
          <w:tcPr>
            <w:tcW w:w="284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</w:tc>
        <w:tc>
          <w:tcPr>
            <w:tcW w:w="4535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val="en-US" w:eastAsia="ar-SA"/>
              </w:rPr>
            </w:pPr>
            <w:r w:rsidRPr="00674DA2">
              <w:rPr>
                <w:lang w:eastAsia="ar-SA"/>
              </w:rPr>
              <w:t xml:space="preserve">__________________ </w:t>
            </w:r>
          </w:p>
        </w:tc>
      </w:tr>
      <w:tr w:rsidR="00674DA2" w:rsidRPr="00674DA2" w:rsidTr="008476B1">
        <w:tc>
          <w:tcPr>
            <w:tcW w:w="5208" w:type="dxa"/>
            <w:hideMark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  <w:r w:rsidRPr="00674DA2">
              <w:rPr>
                <w:lang w:eastAsia="ar-SA"/>
              </w:rPr>
              <w:t>М.П.</w:t>
            </w:r>
          </w:p>
        </w:tc>
        <w:tc>
          <w:tcPr>
            <w:tcW w:w="284" w:type="dxa"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</w:p>
        </w:tc>
        <w:tc>
          <w:tcPr>
            <w:tcW w:w="4535" w:type="dxa"/>
            <w:hideMark/>
          </w:tcPr>
          <w:p w:rsidR="00674DA2" w:rsidRPr="00674DA2" w:rsidRDefault="00674DA2" w:rsidP="00674DA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lang w:eastAsia="ar-SA"/>
              </w:rPr>
            </w:pPr>
            <w:r w:rsidRPr="00674DA2">
              <w:rPr>
                <w:lang w:eastAsia="ar-SA"/>
              </w:rPr>
              <w:t>М.П.</w:t>
            </w:r>
          </w:p>
        </w:tc>
      </w:tr>
    </w:tbl>
    <w:p w:rsidR="005D5E4C" w:rsidRDefault="005D5E4C" w:rsidP="006B4899">
      <w:pPr>
        <w:jc w:val="center"/>
        <w:rPr>
          <w:lang w:eastAsia="ar-SA"/>
        </w:rPr>
      </w:pPr>
    </w:p>
    <w:p w:rsidR="005D5E4C" w:rsidRDefault="005D5E4C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2B51AF" w:rsidRPr="002A57AC" w:rsidRDefault="002B51AF" w:rsidP="002B51AF">
      <w:pPr>
        <w:tabs>
          <w:tab w:val="left" w:pos="3420"/>
          <w:tab w:val="left" w:pos="11880"/>
        </w:tabs>
        <w:ind w:right="-10"/>
        <w:jc w:val="right"/>
        <w:rPr>
          <w:sz w:val="20"/>
          <w:szCs w:val="20"/>
          <w:lang w:eastAsia="zh-CN"/>
        </w:rPr>
      </w:pPr>
      <w:r w:rsidRPr="002A57AC">
        <w:rPr>
          <w:sz w:val="20"/>
          <w:szCs w:val="20"/>
          <w:lang w:eastAsia="zh-CN"/>
        </w:rPr>
        <w:t>Приложение №3</w:t>
      </w:r>
    </w:p>
    <w:p w:rsidR="002B51AF" w:rsidRPr="002A57AC" w:rsidRDefault="002B51AF" w:rsidP="002B51AF">
      <w:pPr>
        <w:tabs>
          <w:tab w:val="left" w:pos="3420"/>
          <w:tab w:val="left" w:pos="11880"/>
        </w:tabs>
        <w:ind w:right="-10"/>
        <w:jc w:val="right"/>
        <w:rPr>
          <w:sz w:val="20"/>
          <w:szCs w:val="20"/>
          <w:lang w:eastAsia="zh-CN"/>
        </w:rPr>
      </w:pPr>
      <w:r w:rsidRPr="002A57AC">
        <w:rPr>
          <w:sz w:val="20"/>
          <w:szCs w:val="20"/>
          <w:lang w:eastAsia="zh-CN"/>
        </w:rPr>
        <w:t>к договору поставки</w:t>
      </w:r>
    </w:p>
    <w:p w:rsidR="002B51AF" w:rsidRPr="002A57AC" w:rsidRDefault="002B51AF" w:rsidP="002B51AF">
      <w:pPr>
        <w:tabs>
          <w:tab w:val="left" w:pos="3420"/>
          <w:tab w:val="left" w:pos="11880"/>
        </w:tabs>
        <w:ind w:right="-10"/>
        <w:jc w:val="right"/>
        <w:rPr>
          <w:sz w:val="20"/>
          <w:szCs w:val="20"/>
          <w:lang w:eastAsia="zh-CN"/>
        </w:rPr>
      </w:pPr>
      <w:r w:rsidRPr="002A57AC">
        <w:rPr>
          <w:sz w:val="20"/>
          <w:szCs w:val="20"/>
          <w:lang w:eastAsia="zh-CN"/>
        </w:rPr>
        <w:t>№_______ от «____» ______ 20</w:t>
      </w:r>
      <w:r>
        <w:rPr>
          <w:sz w:val="20"/>
          <w:szCs w:val="20"/>
          <w:lang w:eastAsia="zh-CN"/>
        </w:rPr>
        <w:t>__</w:t>
      </w:r>
      <w:r w:rsidRPr="002A57AC">
        <w:rPr>
          <w:sz w:val="20"/>
          <w:szCs w:val="20"/>
          <w:lang w:eastAsia="zh-CN"/>
        </w:rPr>
        <w:t xml:space="preserve"> г.</w:t>
      </w:r>
    </w:p>
    <w:p w:rsidR="002B51AF" w:rsidRPr="0065757E" w:rsidRDefault="002B51AF" w:rsidP="002B51AF">
      <w:pPr>
        <w:tabs>
          <w:tab w:val="left" w:pos="3420"/>
          <w:tab w:val="left" w:pos="11880"/>
        </w:tabs>
        <w:ind w:right="-10"/>
        <w:jc w:val="right"/>
        <w:rPr>
          <w:lang w:eastAsia="zh-CN"/>
        </w:rPr>
      </w:pPr>
    </w:p>
    <w:p w:rsidR="002B51AF" w:rsidRPr="008476B1" w:rsidRDefault="002B51AF" w:rsidP="002B51AF">
      <w:pPr>
        <w:tabs>
          <w:tab w:val="left" w:pos="3420"/>
          <w:tab w:val="left" w:pos="11880"/>
        </w:tabs>
        <w:ind w:right="-10"/>
        <w:jc w:val="center"/>
        <w:rPr>
          <w:b/>
          <w:lang w:eastAsia="zh-CN"/>
        </w:rPr>
      </w:pPr>
      <w:r w:rsidRPr="008476B1">
        <w:rPr>
          <w:b/>
          <w:lang w:eastAsia="zh-CN"/>
        </w:rPr>
        <w:t>Реквизиты Покупателя</w:t>
      </w:r>
      <w:r>
        <w:rPr>
          <w:rStyle w:val="aa"/>
          <w:b/>
          <w:lang w:eastAsia="zh-CN"/>
        </w:rPr>
        <w:footnoteReference w:id="2"/>
      </w:r>
    </w:p>
    <w:p w:rsidR="002B51AF" w:rsidRPr="0065757E" w:rsidRDefault="002B51AF" w:rsidP="002B51AF">
      <w:pPr>
        <w:tabs>
          <w:tab w:val="left" w:pos="3420"/>
          <w:tab w:val="left" w:pos="11880"/>
        </w:tabs>
        <w:ind w:right="-10"/>
        <w:jc w:val="center"/>
        <w:rPr>
          <w:lang w:eastAsia="zh-CN"/>
        </w:rPr>
      </w:pPr>
    </w:p>
    <w:p w:rsidR="002B51AF" w:rsidRPr="0065757E" w:rsidRDefault="002B51AF" w:rsidP="002B51AF">
      <w:pPr>
        <w:spacing w:line="360" w:lineRule="auto"/>
        <w:ind w:firstLine="567"/>
        <w:jc w:val="both"/>
        <w:outlineLvl w:val="0"/>
        <w:rPr>
          <w:b/>
          <w:u w:val="single"/>
        </w:rPr>
      </w:pPr>
      <w:r w:rsidRPr="0065757E">
        <w:rPr>
          <w:b/>
          <w:u w:val="single"/>
        </w:rPr>
        <w:t>1. «Оформление документов»</w:t>
      </w:r>
    </w:p>
    <w:p w:rsidR="002B51AF" w:rsidRPr="008476B1" w:rsidRDefault="002B51AF" w:rsidP="002B51AF">
      <w:pPr>
        <w:spacing w:line="360" w:lineRule="auto"/>
        <w:ind w:firstLine="567"/>
        <w:jc w:val="both"/>
        <w:outlineLvl w:val="0"/>
      </w:pPr>
      <w:r w:rsidRPr="008476B1">
        <w:t>В соответствии с Письм</w:t>
      </w:r>
      <w:r>
        <w:t>ом</w:t>
      </w:r>
      <w:r w:rsidRPr="008476B1">
        <w:t xml:space="preserve"> Минфина России от 09.08.04 № 03-04-11/127 счет-фактуры </w:t>
      </w:r>
      <w:r w:rsidRPr="008476B1">
        <w:rPr>
          <w:b/>
        </w:rPr>
        <w:t>для филиалов АО «ЛОЭСК»</w:t>
      </w:r>
      <w:r w:rsidRPr="008476B1">
        <w:t xml:space="preserve"> </w:t>
      </w:r>
      <w:r>
        <w:t xml:space="preserve">оформляются </w:t>
      </w:r>
      <w:r w:rsidRPr="008476B1">
        <w:t>следующим образом:</w:t>
      </w:r>
    </w:p>
    <w:p w:rsidR="002B51AF" w:rsidRPr="008476B1" w:rsidRDefault="002B51AF" w:rsidP="002B51AF">
      <w:pPr>
        <w:numPr>
          <w:ilvl w:val="0"/>
          <w:numId w:val="10"/>
        </w:numPr>
        <w:spacing w:line="360" w:lineRule="auto"/>
        <w:jc w:val="both"/>
        <w:outlineLvl w:val="0"/>
      </w:pPr>
      <w:r w:rsidRPr="008476B1">
        <w:t>в графе «покупатель» указывать название - АО «ЛОЭСК»;</w:t>
      </w:r>
    </w:p>
    <w:p w:rsidR="002B51AF" w:rsidRPr="008476B1" w:rsidRDefault="002B51AF" w:rsidP="002B51AF">
      <w:pPr>
        <w:numPr>
          <w:ilvl w:val="0"/>
          <w:numId w:val="10"/>
        </w:numPr>
        <w:spacing w:line="360" w:lineRule="auto"/>
        <w:jc w:val="both"/>
        <w:outlineLvl w:val="0"/>
      </w:pPr>
      <w:r w:rsidRPr="008476B1">
        <w:t>в графе «ИНН/КПП покупателя» указывать ИНН АО «ЛОЭСК» - ИНН 4703074613 и КПП соответствующего филиала АО «ЛОЭСК» (см. ниже);</w:t>
      </w:r>
    </w:p>
    <w:p w:rsidR="002B51AF" w:rsidRPr="008476B1" w:rsidRDefault="002B51AF" w:rsidP="002B51AF">
      <w:pPr>
        <w:numPr>
          <w:ilvl w:val="0"/>
          <w:numId w:val="10"/>
        </w:numPr>
        <w:spacing w:line="360" w:lineRule="auto"/>
        <w:jc w:val="both"/>
        <w:outlineLvl w:val="0"/>
      </w:pPr>
      <w:r w:rsidRPr="008476B1">
        <w:t>в графе «адрес» указывать юридический адрес АО «ЛОЭСК» - 187342, Ленинградская область, г. Кировск, ул. Ладожская, д. 3А</w:t>
      </w:r>
    </w:p>
    <w:p w:rsidR="002B51AF" w:rsidRPr="008476B1" w:rsidRDefault="002B51AF" w:rsidP="002B51AF">
      <w:pPr>
        <w:numPr>
          <w:ilvl w:val="0"/>
          <w:numId w:val="10"/>
        </w:numPr>
        <w:spacing w:line="360" w:lineRule="auto"/>
        <w:jc w:val="both"/>
        <w:outlineLvl w:val="0"/>
      </w:pPr>
      <w:r w:rsidRPr="008476B1">
        <w:t>в графе «грузополучатель и его адрес» указывать название и адрес соответствующего филиала АО «ЛОЭСК»:</w:t>
      </w:r>
    </w:p>
    <w:p w:rsidR="002B51AF" w:rsidRDefault="002B51AF" w:rsidP="002B51AF">
      <w:pPr>
        <w:numPr>
          <w:ilvl w:val="0"/>
          <w:numId w:val="11"/>
        </w:numPr>
        <w:spacing w:line="360" w:lineRule="auto"/>
        <w:jc w:val="both"/>
        <w:outlineLvl w:val="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Филиал АО «ЛОЭСК» </w:t>
      </w:r>
      <w:r>
        <w:rPr>
          <w:b/>
          <w:sz w:val="23"/>
          <w:szCs w:val="23"/>
        </w:rPr>
        <w:t>«Северные электросети»:</w:t>
      </w:r>
      <w:r>
        <w:rPr>
          <w:sz w:val="23"/>
          <w:szCs w:val="23"/>
        </w:rPr>
        <w:t xml:space="preserve"> 188800, Ленинградская область, г. Выборг, ул. Советская, д. 4, </w:t>
      </w:r>
      <w:r>
        <w:rPr>
          <w:b/>
          <w:sz w:val="23"/>
          <w:szCs w:val="23"/>
        </w:rPr>
        <w:t>КПП 470402001;</w:t>
      </w:r>
    </w:p>
    <w:p w:rsidR="002B51AF" w:rsidRDefault="002B51AF" w:rsidP="002B51AF">
      <w:pPr>
        <w:numPr>
          <w:ilvl w:val="0"/>
          <w:numId w:val="11"/>
        </w:numPr>
        <w:spacing w:line="360" w:lineRule="auto"/>
        <w:jc w:val="both"/>
        <w:outlineLvl w:val="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Филиал АО «ЛОЭСК» </w:t>
      </w:r>
      <w:r>
        <w:rPr>
          <w:b/>
          <w:sz w:val="23"/>
          <w:szCs w:val="23"/>
        </w:rPr>
        <w:t>«Южные электросети»</w:t>
      </w:r>
      <w:r>
        <w:rPr>
          <w:sz w:val="23"/>
          <w:szCs w:val="23"/>
        </w:rPr>
        <w:t xml:space="preserve">: 188304, Ленинградская область, г. Гатчина, ул. Чкалова, д. 62, </w:t>
      </w:r>
      <w:r>
        <w:rPr>
          <w:b/>
          <w:sz w:val="23"/>
          <w:szCs w:val="23"/>
        </w:rPr>
        <w:t>КПП 470502001;</w:t>
      </w:r>
    </w:p>
    <w:p w:rsidR="002B51AF" w:rsidRDefault="002B51AF" w:rsidP="002B51AF">
      <w:pPr>
        <w:numPr>
          <w:ilvl w:val="0"/>
          <w:numId w:val="11"/>
        </w:numPr>
        <w:spacing w:line="360" w:lineRule="auto"/>
        <w:jc w:val="both"/>
        <w:outlineLvl w:val="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Филиал АО «ЛОЭСК» </w:t>
      </w:r>
      <w:r>
        <w:rPr>
          <w:b/>
          <w:sz w:val="23"/>
          <w:szCs w:val="23"/>
        </w:rPr>
        <w:t>«Центральные электросети»</w:t>
      </w:r>
      <w:r>
        <w:rPr>
          <w:sz w:val="23"/>
          <w:szCs w:val="23"/>
        </w:rPr>
        <w:t xml:space="preserve">: 187320, Ленинградская область, г. Шлиссельбург, ул. </w:t>
      </w:r>
      <w:proofErr w:type="spellStart"/>
      <w:r>
        <w:rPr>
          <w:sz w:val="23"/>
          <w:szCs w:val="23"/>
        </w:rPr>
        <w:t>Старосинявинская</w:t>
      </w:r>
      <w:proofErr w:type="spellEnd"/>
      <w:r>
        <w:rPr>
          <w:sz w:val="23"/>
          <w:szCs w:val="23"/>
        </w:rPr>
        <w:t xml:space="preserve"> дорога, д. 2, </w:t>
      </w:r>
      <w:r>
        <w:rPr>
          <w:b/>
          <w:sz w:val="23"/>
          <w:szCs w:val="23"/>
        </w:rPr>
        <w:t>КПП 470602001;</w:t>
      </w:r>
    </w:p>
    <w:p w:rsidR="002B51AF" w:rsidRDefault="002B51AF" w:rsidP="002B51AF">
      <w:pPr>
        <w:numPr>
          <w:ilvl w:val="0"/>
          <w:numId w:val="11"/>
        </w:numPr>
        <w:spacing w:line="360" w:lineRule="auto"/>
        <w:jc w:val="both"/>
        <w:outlineLvl w:val="0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Филиал АО «ЛОЭСК» </w:t>
      </w:r>
      <w:r>
        <w:rPr>
          <w:b/>
          <w:sz w:val="23"/>
          <w:szCs w:val="23"/>
        </w:rPr>
        <w:t>«Восточные электросети»</w:t>
      </w:r>
      <w:r>
        <w:rPr>
          <w:sz w:val="23"/>
          <w:szCs w:val="23"/>
        </w:rPr>
        <w:t xml:space="preserve">: 187553, Ленинградская область, г. Тихвин, квартал Коммунальный, д. 8, </w:t>
      </w:r>
      <w:r>
        <w:rPr>
          <w:b/>
          <w:sz w:val="23"/>
          <w:szCs w:val="23"/>
        </w:rPr>
        <w:t>КПП 471502001;</w:t>
      </w:r>
    </w:p>
    <w:p w:rsidR="002B51AF" w:rsidRDefault="002B51AF" w:rsidP="002B51AF">
      <w:pPr>
        <w:numPr>
          <w:ilvl w:val="0"/>
          <w:numId w:val="11"/>
        </w:numPr>
        <w:spacing w:line="360" w:lineRule="auto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Филиал АО «ЛОЭСК» </w:t>
      </w:r>
      <w:r>
        <w:rPr>
          <w:b/>
          <w:sz w:val="23"/>
          <w:szCs w:val="23"/>
        </w:rPr>
        <w:t>«Западные электросети»</w:t>
      </w:r>
      <w:r>
        <w:rPr>
          <w:sz w:val="23"/>
          <w:szCs w:val="23"/>
        </w:rPr>
        <w:t xml:space="preserve">: 188480, Ленинградская область, г. Кингисепп, пр. Карла Маркса, д. 66, </w:t>
      </w:r>
      <w:r>
        <w:rPr>
          <w:b/>
          <w:sz w:val="23"/>
          <w:szCs w:val="23"/>
        </w:rPr>
        <w:t>КПП 470743001;</w:t>
      </w:r>
    </w:p>
    <w:p w:rsidR="002B51AF" w:rsidRPr="008476B1" w:rsidRDefault="002B51AF" w:rsidP="002B51AF">
      <w:pPr>
        <w:numPr>
          <w:ilvl w:val="0"/>
          <w:numId w:val="11"/>
        </w:numPr>
        <w:spacing w:line="360" w:lineRule="auto"/>
        <w:jc w:val="both"/>
        <w:outlineLvl w:val="0"/>
      </w:pPr>
      <w:r>
        <w:rPr>
          <w:sz w:val="23"/>
          <w:szCs w:val="23"/>
        </w:rPr>
        <w:t xml:space="preserve">Филиал АО «ЛОЭСК» </w:t>
      </w:r>
      <w:r>
        <w:rPr>
          <w:b/>
          <w:sz w:val="23"/>
          <w:szCs w:val="23"/>
        </w:rPr>
        <w:t>«Пригородные электросети»</w:t>
      </w:r>
      <w:r>
        <w:rPr>
          <w:sz w:val="23"/>
          <w:szCs w:val="23"/>
        </w:rPr>
        <w:t xml:space="preserve">: 188650, Ленинградская обл., Всеволожский район, г. Сертолово, </w:t>
      </w:r>
      <w:proofErr w:type="spellStart"/>
      <w:r>
        <w:rPr>
          <w:sz w:val="23"/>
          <w:szCs w:val="23"/>
        </w:rPr>
        <w:t>мкр</w:t>
      </w:r>
      <w:proofErr w:type="spellEnd"/>
      <w:r>
        <w:rPr>
          <w:sz w:val="23"/>
          <w:szCs w:val="23"/>
        </w:rPr>
        <w:t xml:space="preserve">. Сертолово-1, ул. Индустриальная, д. 1, корп. 4, </w:t>
      </w:r>
      <w:r>
        <w:rPr>
          <w:b/>
          <w:sz w:val="23"/>
          <w:szCs w:val="23"/>
        </w:rPr>
        <w:t>КПП 470343002</w:t>
      </w:r>
      <w:r>
        <w:t>.</w:t>
      </w:r>
    </w:p>
    <w:p w:rsidR="002B51AF" w:rsidRDefault="002B51AF" w:rsidP="002B51AF">
      <w:pPr>
        <w:spacing w:line="360" w:lineRule="auto"/>
        <w:ind w:firstLine="567"/>
        <w:jc w:val="both"/>
        <w:outlineLvl w:val="0"/>
      </w:pPr>
      <w:r w:rsidRPr="008476B1">
        <w:t xml:space="preserve">В документах </w:t>
      </w:r>
      <w:r w:rsidRPr="0065757E">
        <w:rPr>
          <w:b/>
        </w:rPr>
        <w:t xml:space="preserve">для Центрального </w:t>
      </w:r>
      <w:r>
        <w:rPr>
          <w:b/>
        </w:rPr>
        <w:t>а</w:t>
      </w:r>
      <w:r w:rsidRPr="0065757E">
        <w:rPr>
          <w:b/>
        </w:rPr>
        <w:t>ппарата</w:t>
      </w:r>
      <w:r>
        <w:rPr>
          <w:b/>
        </w:rPr>
        <w:t xml:space="preserve"> АО «ЛОЭСК»</w:t>
      </w:r>
      <w:r w:rsidRPr="008476B1">
        <w:t xml:space="preserve"> в графе покупатель</w:t>
      </w:r>
      <w:r>
        <w:t xml:space="preserve"> </w:t>
      </w:r>
      <w:r w:rsidRPr="008476B1">
        <w:t>(плательщик), в графе грузополучатель необходимо указывать юридический адрес с указанием КПП/</w:t>
      </w:r>
      <w:proofErr w:type="gramStart"/>
      <w:r w:rsidRPr="008476B1">
        <w:t>ИНН:</w:t>
      </w:r>
      <w:r>
        <w:t xml:space="preserve">   </w:t>
      </w:r>
      <w:proofErr w:type="gramEnd"/>
      <w:r>
        <w:t xml:space="preserve">         </w:t>
      </w:r>
      <w:r w:rsidRPr="008476B1">
        <w:t>АО «ЛОЭСК» - 187342, Ленинградская область, г. Кировск, ул. Ладожская, д. 3А</w:t>
      </w:r>
      <w:r>
        <w:t xml:space="preserve">; ИНН 4703074613/ </w:t>
      </w:r>
      <w:r w:rsidRPr="008476B1">
        <w:t xml:space="preserve">КПП </w:t>
      </w:r>
      <w:r>
        <w:t>785150001.</w:t>
      </w:r>
    </w:p>
    <w:p w:rsidR="002B51AF" w:rsidRPr="0065757E" w:rsidRDefault="002B51AF" w:rsidP="002B51AF">
      <w:pPr>
        <w:spacing w:line="360" w:lineRule="auto"/>
        <w:ind w:firstLine="567"/>
        <w:jc w:val="both"/>
        <w:outlineLvl w:val="0"/>
        <w:rPr>
          <w:b/>
          <w:u w:val="single"/>
        </w:rPr>
      </w:pPr>
      <w:r w:rsidRPr="0065757E">
        <w:rPr>
          <w:b/>
          <w:u w:val="single"/>
        </w:rPr>
        <w:t>2. «Место поставки»</w:t>
      </w:r>
    </w:p>
    <w:p w:rsidR="002B51AF" w:rsidRPr="00114724" w:rsidRDefault="002B51AF" w:rsidP="002B51AF">
      <w:pPr>
        <w:numPr>
          <w:ilvl w:val="0"/>
          <w:numId w:val="14"/>
        </w:numPr>
        <w:spacing w:line="360" w:lineRule="auto"/>
        <w:jc w:val="both"/>
        <w:outlineLvl w:val="0"/>
        <w:rPr>
          <w:b/>
        </w:rPr>
      </w:pPr>
      <w:r w:rsidRPr="00114724">
        <w:t xml:space="preserve">Филиал АО «ЛОЭСК» </w:t>
      </w:r>
      <w:r w:rsidRPr="00114724">
        <w:rPr>
          <w:b/>
        </w:rPr>
        <w:t>«Северные электросети»: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rPr>
          <w:b/>
        </w:rPr>
        <w:t xml:space="preserve">- </w:t>
      </w:r>
      <w:r w:rsidRPr="00114724">
        <w:t>Ленинградская обл., г. Выборг, ул. Советская, д. 4</w:t>
      </w:r>
    </w:p>
    <w:p w:rsidR="002B51AF" w:rsidRPr="00114724" w:rsidRDefault="002B51AF" w:rsidP="002B51AF">
      <w:pPr>
        <w:numPr>
          <w:ilvl w:val="0"/>
          <w:numId w:val="14"/>
        </w:numPr>
        <w:spacing w:line="360" w:lineRule="auto"/>
        <w:jc w:val="both"/>
        <w:outlineLvl w:val="0"/>
      </w:pPr>
      <w:r w:rsidRPr="00114724">
        <w:t xml:space="preserve">Филиал АО «ЛОЭСК» </w:t>
      </w:r>
      <w:r w:rsidRPr="00114724">
        <w:rPr>
          <w:b/>
        </w:rPr>
        <w:t>«Южные электросети»: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rPr>
          <w:b/>
        </w:rPr>
        <w:t xml:space="preserve">- </w:t>
      </w:r>
      <w:r w:rsidRPr="00114724">
        <w:t>Ленинградская обл., г. Гатчина, Промзона-1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t>- Ленинградская обл., г. Луга, ул. Победы д.22а</w:t>
      </w:r>
    </w:p>
    <w:p w:rsidR="002B51AF" w:rsidRPr="00114724" w:rsidRDefault="002B51AF" w:rsidP="002B51AF">
      <w:pPr>
        <w:numPr>
          <w:ilvl w:val="0"/>
          <w:numId w:val="14"/>
        </w:numPr>
        <w:spacing w:line="360" w:lineRule="auto"/>
        <w:jc w:val="both"/>
        <w:outlineLvl w:val="0"/>
      </w:pPr>
      <w:r w:rsidRPr="00114724">
        <w:t xml:space="preserve">Филиал АО «ЛОЭСК» </w:t>
      </w:r>
      <w:r w:rsidRPr="00114724">
        <w:rPr>
          <w:b/>
        </w:rPr>
        <w:t>«Центральные электросети»: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t xml:space="preserve">- Ленинградская обл., </w:t>
      </w:r>
      <w:proofErr w:type="spellStart"/>
      <w:r w:rsidRPr="00114724">
        <w:t>Тосненский</w:t>
      </w:r>
      <w:proofErr w:type="spellEnd"/>
      <w:r w:rsidRPr="00114724">
        <w:t xml:space="preserve"> район г. Тосно, ул. Энергетиков, дом.1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t>- Ленинградская обл., Кировский район, г. Кировск, ул. Ладожская, дом.3а</w:t>
      </w:r>
    </w:p>
    <w:p w:rsidR="002B51AF" w:rsidRPr="00114724" w:rsidRDefault="002B51AF" w:rsidP="002B51AF">
      <w:pPr>
        <w:numPr>
          <w:ilvl w:val="0"/>
          <w:numId w:val="14"/>
        </w:numPr>
        <w:spacing w:line="360" w:lineRule="auto"/>
        <w:jc w:val="both"/>
        <w:outlineLvl w:val="0"/>
      </w:pPr>
      <w:r w:rsidRPr="00114724">
        <w:t xml:space="preserve">Филиал АО «ЛОЭСК» </w:t>
      </w:r>
      <w:r w:rsidRPr="00114724">
        <w:rPr>
          <w:b/>
        </w:rPr>
        <w:t>«Восточные электросети»</w:t>
      </w:r>
      <w:r w:rsidRPr="00114724">
        <w:t>: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t>- Ленинградская обл., г. Тихвин, Коммунальный квартал д.8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t>- Ленинградская обл., г. Волхов, ул. Красных Курсантов, д. 14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t>- Ленинградская обл., г. Кириши, пр. Победы, д. 23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  <w:rPr>
          <w:b/>
        </w:rPr>
      </w:pPr>
      <w:r w:rsidRPr="00114724">
        <w:rPr>
          <w:b/>
        </w:rPr>
        <w:t xml:space="preserve">- </w:t>
      </w:r>
      <w:r w:rsidRPr="00114724">
        <w:t>Ленинградская обл., г. Лодейное Поле, ул. Титова д.135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  <w:rPr>
          <w:b/>
        </w:rPr>
      </w:pPr>
      <w:r w:rsidRPr="00114724">
        <w:rPr>
          <w:b/>
        </w:rPr>
        <w:t xml:space="preserve">- </w:t>
      </w:r>
      <w:r w:rsidRPr="00114724">
        <w:t>Ленинградская обл., г. Подпорожье, ул. Свирская д.82-а</w:t>
      </w:r>
    </w:p>
    <w:p w:rsidR="002B51AF" w:rsidRPr="00114724" w:rsidRDefault="002B51AF" w:rsidP="002B51AF">
      <w:pPr>
        <w:numPr>
          <w:ilvl w:val="0"/>
          <w:numId w:val="14"/>
        </w:numPr>
        <w:spacing w:line="360" w:lineRule="auto"/>
        <w:jc w:val="both"/>
        <w:outlineLvl w:val="0"/>
      </w:pPr>
      <w:r w:rsidRPr="00114724">
        <w:t xml:space="preserve">Филиал АО «ЛОЭСК» </w:t>
      </w:r>
      <w:r w:rsidRPr="00114724">
        <w:rPr>
          <w:b/>
        </w:rPr>
        <w:t>«Западные электросети»</w:t>
      </w:r>
      <w:r w:rsidRPr="00114724">
        <w:t>: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rPr>
          <w:b/>
        </w:rPr>
        <w:t xml:space="preserve">- </w:t>
      </w:r>
      <w:r w:rsidRPr="00114724">
        <w:t>Ленинградская обл., г. Кингисепп, пр. Карла-Маркса, 66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rPr>
          <w:b/>
        </w:rPr>
        <w:t xml:space="preserve">- </w:t>
      </w:r>
      <w:r w:rsidRPr="00114724">
        <w:t xml:space="preserve">Ленинградская обл., г. Сланцы, </w:t>
      </w:r>
      <w:proofErr w:type="spellStart"/>
      <w:r w:rsidRPr="00114724">
        <w:t>Сланцевское</w:t>
      </w:r>
      <w:proofErr w:type="spellEnd"/>
      <w:r w:rsidRPr="00114724">
        <w:t xml:space="preserve"> шоссе, 34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t>- Ленинградская обл., г. Сосновый Бор, ул. Комсомольская д. 30а</w:t>
      </w:r>
    </w:p>
    <w:p w:rsidR="002B51AF" w:rsidRPr="00114724" w:rsidRDefault="002B51AF" w:rsidP="002B51AF">
      <w:pPr>
        <w:numPr>
          <w:ilvl w:val="0"/>
          <w:numId w:val="14"/>
        </w:numPr>
        <w:spacing w:line="360" w:lineRule="auto"/>
        <w:jc w:val="both"/>
        <w:outlineLvl w:val="0"/>
      </w:pPr>
      <w:r w:rsidRPr="00114724">
        <w:t>Филиал АО «ЛОЭСК»</w:t>
      </w:r>
      <w:r w:rsidRPr="00114724">
        <w:rPr>
          <w:b/>
        </w:rPr>
        <w:t xml:space="preserve"> «Пригородные электросети»: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</w:pPr>
      <w:r w:rsidRPr="00114724">
        <w:rPr>
          <w:b/>
        </w:rPr>
        <w:t xml:space="preserve">- </w:t>
      </w:r>
      <w:r w:rsidRPr="00114724">
        <w:t>Ленинградская обл., г. Сертолово, ул. Индустриальная д. 7 литер И</w:t>
      </w:r>
    </w:p>
    <w:p w:rsidR="002B51AF" w:rsidRPr="00114724" w:rsidRDefault="002B51AF" w:rsidP="002B51AF">
      <w:pPr>
        <w:spacing w:line="360" w:lineRule="auto"/>
        <w:ind w:firstLine="567"/>
        <w:jc w:val="both"/>
        <w:outlineLvl w:val="0"/>
        <w:rPr>
          <w:b/>
        </w:rPr>
      </w:pPr>
      <w:r w:rsidRPr="00114724">
        <w:rPr>
          <w:b/>
        </w:rPr>
        <w:t xml:space="preserve">- </w:t>
      </w:r>
      <w:r w:rsidRPr="00114724">
        <w:t>Ленинградская обл., Всеволожский р-н, дер. Новосаратовка-центр д.9 (Уткина заводь)</w:t>
      </w:r>
      <w:r w:rsidRPr="00114724">
        <w:rPr>
          <w:b/>
        </w:rPr>
        <w:t xml:space="preserve">  </w:t>
      </w:r>
    </w:p>
    <w:p w:rsidR="002B51AF" w:rsidRDefault="002B51AF" w:rsidP="002B51AF">
      <w:pPr>
        <w:spacing w:line="360" w:lineRule="auto"/>
        <w:ind w:firstLine="567"/>
        <w:jc w:val="both"/>
        <w:outlineLvl w:val="0"/>
      </w:pPr>
      <w:r w:rsidRPr="00114724">
        <w:rPr>
          <w:b/>
        </w:rPr>
        <w:t xml:space="preserve">- </w:t>
      </w:r>
      <w:r w:rsidRPr="00114724">
        <w:t xml:space="preserve">Ленинградская обл., </w:t>
      </w:r>
      <w:proofErr w:type="spellStart"/>
      <w:r w:rsidRPr="00114724">
        <w:t>Приозерский</w:t>
      </w:r>
      <w:proofErr w:type="spellEnd"/>
      <w:r w:rsidRPr="00114724">
        <w:t xml:space="preserve"> р-н, массив Орехово-Северное </w:t>
      </w:r>
      <w:proofErr w:type="spellStart"/>
      <w:r w:rsidRPr="00114724">
        <w:t>д.п</w:t>
      </w:r>
      <w:proofErr w:type="spellEnd"/>
      <w:r w:rsidRPr="00114724">
        <w:t>., Главная ул. д.50</w:t>
      </w:r>
    </w:p>
    <w:p w:rsidR="002B51AF" w:rsidRPr="008476B1" w:rsidRDefault="002B51AF" w:rsidP="002B51AF">
      <w:pPr>
        <w:spacing w:line="360" w:lineRule="auto"/>
        <w:jc w:val="both"/>
        <w:outlineLvl w:val="0"/>
      </w:pPr>
    </w:p>
    <w:tbl>
      <w:tblPr>
        <w:tblW w:w="10027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</w:tblGrid>
      <w:tr w:rsidR="002B51AF" w:rsidRPr="008476B1" w:rsidTr="008964F5">
        <w:tc>
          <w:tcPr>
            <w:tcW w:w="5208" w:type="dxa"/>
            <w:hideMark/>
          </w:tcPr>
          <w:p w:rsidR="002B51AF" w:rsidRPr="0065757E" w:rsidRDefault="002B51AF" w:rsidP="008964F5">
            <w:pPr>
              <w:rPr>
                <w:b/>
                <w:u w:val="single"/>
                <w:lang w:eastAsia="zh-CN"/>
              </w:rPr>
            </w:pPr>
            <w:r w:rsidRPr="0065757E">
              <w:rPr>
                <w:b/>
                <w:u w:val="single"/>
                <w:lang w:eastAsia="zh-CN"/>
              </w:rPr>
              <w:t>Покупатель:</w:t>
            </w:r>
          </w:p>
        </w:tc>
        <w:tc>
          <w:tcPr>
            <w:tcW w:w="284" w:type="dxa"/>
          </w:tcPr>
          <w:p w:rsidR="002B51AF" w:rsidRPr="0065757E" w:rsidRDefault="002B51AF" w:rsidP="008964F5">
            <w:pPr>
              <w:rPr>
                <w:lang w:eastAsia="zh-CN"/>
              </w:rPr>
            </w:pPr>
          </w:p>
        </w:tc>
        <w:tc>
          <w:tcPr>
            <w:tcW w:w="4535" w:type="dxa"/>
            <w:hideMark/>
          </w:tcPr>
          <w:p w:rsidR="002B51AF" w:rsidRPr="0065757E" w:rsidRDefault="002B51AF" w:rsidP="008964F5">
            <w:pPr>
              <w:rPr>
                <w:b/>
                <w:u w:val="single"/>
                <w:lang w:eastAsia="zh-CN"/>
              </w:rPr>
            </w:pPr>
            <w:r w:rsidRPr="0065757E">
              <w:rPr>
                <w:b/>
                <w:u w:val="single"/>
                <w:lang w:eastAsia="zh-CN"/>
              </w:rPr>
              <w:t>Поставщик:</w:t>
            </w:r>
          </w:p>
        </w:tc>
      </w:tr>
      <w:tr w:rsidR="002B51AF" w:rsidRPr="008476B1" w:rsidTr="008964F5">
        <w:tc>
          <w:tcPr>
            <w:tcW w:w="5208" w:type="dxa"/>
          </w:tcPr>
          <w:p w:rsidR="002B51AF" w:rsidRPr="0065757E" w:rsidRDefault="002B51AF" w:rsidP="008964F5">
            <w:pPr>
              <w:rPr>
                <w:b/>
                <w:lang w:eastAsia="zh-CN"/>
              </w:rPr>
            </w:pPr>
            <w:r w:rsidRPr="0065757E">
              <w:rPr>
                <w:b/>
                <w:lang w:eastAsia="zh-CN"/>
              </w:rPr>
              <w:t>АО «ЛОЭСК»</w:t>
            </w:r>
          </w:p>
        </w:tc>
        <w:tc>
          <w:tcPr>
            <w:tcW w:w="284" w:type="dxa"/>
          </w:tcPr>
          <w:p w:rsidR="002B51AF" w:rsidRPr="0065757E" w:rsidRDefault="002B51AF" w:rsidP="008964F5">
            <w:pPr>
              <w:rPr>
                <w:b/>
                <w:lang w:eastAsia="zh-CN"/>
              </w:rPr>
            </w:pPr>
          </w:p>
        </w:tc>
        <w:tc>
          <w:tcPr>
            <w:tcW w:w="4535" w:type="dxa"/>
            <w:hideMark/>
          </w:tcPr>
          <w:p w:rsidR="002B51AF" w:rsidRPr="0065757E" w:rsidRDefault="002B51AF" w:rsidP="008964F5">
            <w:pPr>
              <w:rPr>
                <w:b/>
                <w:lang w:eastAsia="zh-CN"/>
              </w:rPr>
            </w:pPr>
          </w:p>
        </w:tc>
      </w:tr>
      <w:tr w:rsidR="002B51AF" w:rsidRPr="008476B1" w:rsidTr="008964F5">
        <w:tc>
          <w:tcPr>
            <w:tcW w:w="5208" w:type="dxa"/>
          </w:tcPr>
          <w:p w:rsidR="002B51AF" w:rsidRPr="0065757E" w:rsidRDefault="002B51AF" w:rsidP="008964F5">
            <w:pPr>
              <w:rPr>
                <w:lang w:eastAsia="zh-CN"/>
              </w:rPr>
            </w:pPr>
          </w:p>
          <w:p w:rsidR="002B51AF" w:rsidRPr="0065757E" w:rsidRDefault="002B51AF" w:rsidP="008964F5">
            <w:pPr>
              <w:rPr>
                <w:lang w:eastAsia="zh-CN"/>
              </w:rPr>
            </w:pPr>
          </w:p>
          <w:p w:rsidR="002B51AF" w:rsidRPr="0065757E" w:rsidRDefault="002B51AF" w:rsidP="008964F5">
            <w:pPr>
              <w:rPr>
                <w:lang w:eastAsia="zh-CN"/>
              </w:rPr>
            </w:pPr>
            <w:r w:rsidRPr="0065757E">
              <w:rPr>
                <w:lang w:eastAsia="zh-CN"/>
              </w:rPr>
              <w:t xml:space="preserve">___________________ </w:t>
            </w:r>
          </w:p>
        </w:tc>
        <w:tc>
          <w:tcPr>
            <w:tcW w:w="284" w:type="dxa"/>
          </w:tcPr>
          <w:p w:rsidR="002B51AF" w:rsidRPr="0065757E" w:rsidRDefault="002B51AF" w:rsidP="008964F5">
            <w:pPr>
              <w:rPr>
                <w:lang w:eastAsia="zh-CN"/>
              </w:rPr>
            </w:pPr>
          </w:p>
        </w:tc>
        <w:tc>
          <w:tcPr>
            <w:tcW w:w="4535" w:type="dxa"/>
          </w:tcPr>
          <w:p w:rsidR="002B51AF" w:rsidRPr="0065757E" w:rsidRDefault="002B51AF" w:rsidP="008964F5">
            <w:pPr>
              <w:rPr>
                <w:lang w:eastAsia="zh-CN"/>
              </w:rPr>
            </w:pPr>
          </w:p>
          <w:p w:rsidR="002B51AF" w:rsidRPr="0065757E" w:rsidRDefault="002B51AF" w:rsidP="008964F5">
            <w:pPr>
              <w:rPr>
                <w:lang w:eastAsia="zh-CN"/>
              </w:rPr>
            </w:pPr>
          </w:p>
          <w:p w:rsidR="002B51AF" w:rsidRPr="0065757E" w:rsidRDefault="002B51AF" w:rsidP="008964F5">
            <w:pPr>
              <w:rPr>
                <w:lang w:val="en-US" w:eastAsia="zh-CN"/>
              </w:rPr>
            </w:pPr>
            <w:r w:rsidRPr="0065757E">
              <w:rPr>
                <w:lang w:eastAsia="zh-CN"/>
              </w:rPr>
              <w:t xml:space="preserve">__________________ </w:t>
            </w:r>
          </w:p>
        </w:tc>
      </w:tr>
      <w:tr w:rsidR="002B51AF" w:rsidRPr="008476B1" w:rsidTr="008964F5">
        <w:tc>
          <w:tcPr>
            <w:tcW w:w="5208" w:type="dxa"/>
            <w:hideMark/>
          </w:tcPr>
          <w:p w:rsidR="002B51AF" w:rsidRPr="0065757E" w:rsidRDefault="002B51AF" w:rsidP="008964F5">
            <w:pPr>
              <w:rPr>
                <w:lang w:eastAsia="zh-CN"/>
              </w:rPr>
            </w:pPr>
            <w:r w:rsidRPr="0065757E">
              <w:rPr>
                <w:lang w:eastAsia="zh-CN"/>
              </w:rPr>
              <w:t>М.П.</w:t>
            </w:r>
          </w:p>
        </w:tc>
        <w:tc>
          <w:tcPr>
            <w:tcW w:w="284" w:type="dxa"/>
          </w:tcPr>
          <w:p w:rsidR="002B51AF" w:rsidRPr="0065757E" w:rsidRDefault="002B51AF" w:rsidP="008964F5">
            <w:pPr>
              <w:rPr>
                <w:lang w:eastAsia="zh-CN"/>
              </w:rPr>
            </w:pPr>
          </w:p>
        </w:tc>
        <w:tc>
          <w:tcPr>
            <w:tcW w:w="4535" w:type="dxa"/>
            <w:hideMark/>
          </w:tcPr>
          <w:p w:rsidR="002B51AF" w:rsidRPr="0065757E" w:rsidRDefault="002B51AF" w:rsidP="008964F5">
            <w:pPr>
              <w:rPr>
                <w:lang w:eastAsia="zh-CN"/>
              </w:rPr>
            </w:pPr>
            <w:r w:rsidRPr="0065757E">
              <w:rPr>
                <w:lang w:eastAsia="zh-CN"/>
              </w:rPr>
              <w:t>М.П.</w:t>
            </w:r>
          </w:p>
        </w:tc>
      </w:tr>
    </w:tbl>
    <w:p w:rsidR="002B51AF" w:rsidRPr="00780CFD" w:rsidRDefault="002B51AF" w:rsidP="002B51AF">
      <w:pPr>
        <w:tabs>
          <w:tab w:val="left" w:pos="3420"/>
          <w:tab w:val="left" w:pos="11880"/>
        </w:tabs>
        <w:ind w:right="-10"/>
      </w:pPr>
    </w:p>
    <w:p w:rsidR="002D2633" w:rsidRDefault="002D2633" w:rsidP="002A57AC">
      <w:pPr>
        <w:tabs>
          <w:tab w:val="left" w:pos="3420"/>
          <w:tab w:val="left" w:pos="11880"/>
        </w:tabs>
        <w:ind w:right="-10"/>
        <w:sectPr w:rsidR="002D2633" w:rsidSect="00061752">
          <w:pgSz w:w="11906" w:h="16838"/>
          <w:pgMar w:top="964" w:right="851" w:bottom="964" w:left="851" w:header="709" w:footer="709" w:gutter="0"/>
          <w:cols w:space="708"/>
          <w:docGrid w:linePitch="360"/>
        </w:sectPr>
      </w:pPr>
    </w:p>
    <w:p w:rsidR="002D2633" w:rsidRDefault="002D2633" w:rsidP="002D2633">
      <w:pPr>
        <w:tabs>
          <w:tab w:val="left" w:pos="3420"/>
          <w:tab w:val="left" w:pos="11880"/>
        </w:tabs>
        <w:spacing w:line="360" w:lineRule="auto"/>
        <w:ind w:right="-10"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Приложение № 4 к</w:t>
      </w:r>
    </w:p>
    <w:p w:rsidR="002D2633" w:rsidRPr="002D2633" w:rsidRDefault="002D2633" w:rsidP="002D2633">
      <w:pPr>
        <w:tabs>
          <w:tab w:val="left" w:pos="3420"/>
          <w:tab w:val="left" w:pos="11880"/>
        </w:tabs>
        <w:spacing w:line="360" w:lineRule="auto"/>
        <w:ind w:right="-10"/>
        <w:jc w:val="right"/>
        <w:rPr>
          <w:sz w:val="20"/>
          <w:szCs w:val="20"/>
          <w:lang w:eastAsia="zh-CN"/>
        </w:rPr>
      </w:pPr>
      <w:r w:rsidRPr="002D2633">
        <w:rPr>
          <w:sz w:val="20"/>
          <w:szCs w:val="20"/>
          <w:lang w:eastAsia="zh-CN"/>
        </w:rPr>
        <w:t xml:space="preserve">к договору поставки № _____________ </w:t>
      </w:r>
      <w:proofErr w:type="gramStart"/>
      <w:r w:rsidRPr="002D2633">
        <w:rPr>
          <w:sz w:val="20"/>
          <w:szCs w:val="20"/>
          <w:lang w:eastAsia="zh-CN"/>
        </w:rPr>
        <w:t>от  «</w:t>
      </w:r>
      <w:proofErr w:type="gramEnd"/>
      <w:r w:rsidRPr="002D2633">
        <w:rPr>
          <w:sz w:val="20"/>
          <w:szCs w:val="20"/>
          <w:lang w:eastAsia="zh-CN"/>
        </w:rPr>
        <w:t>____» ______ 20__ г.</w:t>
      </w:r>
    </w:p>
    <w:p w:rsidR="002D2633" w:rsidRPr="002D2633" w:rsidRDefault="002D2633" w:rsidP="002D2633">
      <w:pPr>
        <w:tabs>
          <w:tab w:val="left" w:pos="2625"/>
          <w:tab w:val="left" w:pos="3420"/>
          <w:tab w:val="left" w:pos="11880"/>
        </w:tabs>
        <w:spacing w:line="360" w:lineRule="auto"/>
        <w:ind w:right="-10"/>
        <w:rPr>
          <w:sz w:val="20"/>
          <w:szCs w:val="20"/>
          <w:lang w:eastAsia="zh-CN"/>
        </w:rPr>
      </w:pPr>
    </w:p>
    <w:p w:rsidR="002D2633" w:rsidRPr="002D2633" w:rsidRDefault="002D2633" w:rsidP="002D2633">
      <w:pPr>
        <w:tabs>
          <w:tab w:val="left" w:pos="3420"/>
          <w:tab w:val="left" w:pos="11880"/>
        </w:tabs>
        <w:spacing w:line="360" w:lineRule="auto"/>
        <w:ind w:right="-10"/>
        <w:rPr>
          <w:sz w:val="20"/>
          <w:szCs w:val="20"/>
          <w:lang w:eastAsia="zh-CN"/>
        </w:rPr>
      </w:pPr>
    </w:p>
    <w:p w:rsidR="002D2633" w:rsidRPr="002D2633" w:rsidRDefault="002D2633" w:rsidP="002D2633">
      <w:pPr>
        <w:tabs>
          <w:tab w:val="left" w:pos="3420"/>
          <w:tab w:val="left" w:pos="5700"/>
          <w:tab w:val="left" w:pos="11880"/>
        </w:tabs>
        <w:spacing w:line="360" w:lineRule="auto"/>
        <w:ind w:right="-10"/>
        <w:jc w:val="center"/>
        <w:rPr>
          <w:sz w:val="20"/>
          <w:szCs w:val="20"/>
          <w:lang w:eastAsia="zh-CN"/>
        </w:rPr>
      </w:pPr>
      <w:r w:rsidRPr="002D2633">
        <w:rPr>
          <w:sz w:val="28"/>
          <w:szCs w:val="28"/>
          <w:lang w:eastAsia="zh-CN"/>
        </w:rPr>
        <w:t>Форма заявк</w:t>
      </w:r>
      <w:r w:rsidR="00042A32">
        <w:rPr>
          <w:sz w:val="28"/>
          <w:szCs w:val="28"/>
          <w:lang w:eastAsia="zh-CN"/>
        </w:rPr>
        <w:t>и</w:t>
      </w:r>
    </w:p>
    <w:tbl>
      <w:tblPr>
        <w:tblW w:w="15484" w:type="dxa"/>
        <w:tblLook w:val="04A0" w:firstRow="1" w:lastRow="0" w:firstColumn="1" w:lastColumn="0" w:noHBand="0" w:noVBand="1"/>
      </w:tblPr>
      <w:tblGrid>
        <w:gridCol w:w="578"/>
        <w:gridCol w:w="4146"/>
        <w:gridCol w:w="706"/>
        <w:gridCol w:w="949"/>
        <w:gridCol w:w="2268"/>
        <w:gridCol w:w="2268"/>
        <w:gridCol w:w="1396"/>
        <w:gridCol w:w="1701"/>
        <w:gridCol w:w="1472"/>
      </w:tblGrid>
      <w:tr w:rsidR="002D2633" w:rsidRPr="002D2633" w:rsidTr="00C618C7">
        <w:trPr>
          <w:trHeight w:val="29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633" w:rsidRPr="002D2633" w:rsidRDefault="002D2633" w:rsidP="002D263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3" w:rsidRPr="002D2633" w:rsidRDefault="002D2633" w:rsidP="002D2633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3" w:rsidRPr="002D2633" w:rsidRDefault="002D2633" w:rsidP="002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3" w:rsidRPr="002D2633" w:rsidRDefault="002D2633" w:rsidP="002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3" w:rsidRPr="002D2633" w:rsidRDefault="002D2633" w:rsidP="002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3" w:rsidRPr="002D2633" w:rsidRDefault="002D2633" w:rsidP="002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3" w:rsidRPr="002D2633" w:rsidRDefault="002D2633" w:rsidP="002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633" w:rsidRPr="002D2633" w:rsidRDefault="002D2633" w:rsidP="002D2633">
            <w:pPr>
              <w:jc w:val="center"/>
              <w:rPr>
                <w:sz w:val="20"/>
                <w:szCs w:val="20"/>
              </w:rPr>
            </w:pPr>
          </w:p>
        </w:tc>
      </w:tr>
      <w:tr w:rsidR="002D2633" w:rsidRPr="002D2633" w:rsidTr="00C618C7">
        <w:trPr>
          <w:trHeight w:val="29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jc w:val="right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Заявка № _____ от_____ 20__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2D2633" w:rsidRPr="002D2633" w:rsidTr="00C618C7">
        <w:trPr>
          <w:trHeight w:val="29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jc w:val="right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к договору поставки №</w:t>
            </w:r>
            <w:r w:rsidRPr="002D2633">
              <w:rPr>
                <w:i/>
                <w:iCs/>
                <w:sz w:val="26"/>
                <w:szCs w:val="26"/>
                <w:u w:val="single"/>
              </w:rPr>
              <w:t>____</w:t>
            </w:r>
            <w:r w:rsidRPr="002D2633">
              <w:rPr>
                <w:i/>
                <w:iCs/>
                <w:sz w:val="26"/>
                <w:szCs w:val="26"/>
              </w:rPr>
              <w:t>-</w:t>
            </w:r>
            <w:r w:rsidRPr="002D2633">
              <w:rPr>
                <w:i/>
                <w:iCs/>
                <w:sz w:val="26"/>
                <w:szCs w:val="26"/>
                <w:u w:val="single"/>
              </w:rPr>
              <w:t>_____</w:t>
            </w:r>
            <w:r w:rsidRPr="002D2633">
              <w:rPr>
                <w:i/>
                <w:iCs/>
                <w:sz w:val="26"/>
                <w:szCs w:val="26"/>
              </w:rPr>
              <w:t xml:space="preserve">/20__ ПСТ               </w:t>
            </w:r>
          </w:p>
        </w:tc>
      </w:tr>
      <w:tr w:rsidR="002D2633" w:rsidRPr="002D2633" w:rsidTr="00C618C7">
        <w:trPr>
          <w:trHeight w:val="29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jc w:val="right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от ____.____.20___г.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2D2633" w:rsidRPr="002D2633" w:rsidTr="00C618C7">
        <w:trPr>
          <w:trHeight w:val="29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jc w:val="right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D2633">
              <w:rPr>
                <w:i/>
                <w:iCs/>
                <w:color w:val="000000"/>
                <w:sz w:val="26"/>
                <w:szCs w:val="26"/>
              </w:rPr>
              <w:t xml:space="preserve"> АО «ЛОЭСК» с  </w:t>
            </w:r>
            <w:r w:rsidRPr="002D2633">
              <w:rPr>
                <w:i/>
                <w:lang w:eastAsia="ar-SA"/>
              </w:rPr>
              <w:t>________ «_____»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2D2633" w:rsidRPr="002D2633" w:rsidTr="00C618C7">
        <w:trPr>
          <w:trHeight w:val="29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jc w:val="right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2D2633" w:rsidRPr="002D2633" w:rsidTr="00C618C7">
        <w:trPr>
          <w:trHeight w:val="29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 xml:space="preserve">Наименование и обозначение товара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Ед. изм.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Цена (включая НДС),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Стоимость (включая НДС), руб.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Срок поставки, дни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Место поставки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Способ доставки</w:t>
            </w:r>
          </w:p>
        </w:tc>
      </w:tr>
      <w:tr w:rsidR="002D2633" w:rsidRPr="002D2633" w:rsidTr="00C618C7">
        <w:trPr>
          <w:trHeight w:val="51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2D2633" w:rsidRPr="002D2633" w:rsidTr="00C618C7">
        <w:trPr>
          <w:trHeight w:val="51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2D2633" w:rsidRPr="002D2633" w:rsidTr="00C618C7">
        <w:trPr>
          <w:trHeight w:val="2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3" w:rsidRPr="002D2633" w:rsidRDefault="002D2633" w:rsidP="002D2633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Доставка</w:t>
            </w:r>
          </w:p>
        </w:tc>
      </w:tr>
      <w:tr w:rsidR="002D2633" w:rsidRPr="002D2633" w:rsidTr="00C618C7">
        <w:trPr>
          <w:trHeight w:val="31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sz w:val="26"/>
                <w:szCs w:val="26"/>
              </w:rPr>
            </w:pPr>
            <w:r w:rsidRPr="002D2633">
              <w:rPr>
                <w:sz w:val="26"/>
                <w:szCs w:val="26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ИТОГО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2D2633" w:rsidRPr="002D2633" w:rsidTr="00C618C7">
        <w:trPr>
          <w:trHeight w:val="69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D2633" w:rsidRPr="002D2633" w:rsidRDefault="002D2633" w:rsidP="002D2633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D2633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9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D2633">
              <w:rPr>
                <w:i/>
                <w:iCs/>
                <w:color w:val="000000"/>
                <w:sz w:val="26"/>
                <w:szCs w:val="26"/>
              </w:rPr>
              <w:t xml:space="preserve">Настоящая заявка вступает в силу с момента ее подписания обеими сторонами. </w:t>
            </w:r>
          </w:p>
          <w:p w:rsidR="002D2633" w:rsidRPr="002D2633" w:rsidRDefault="002D2633" w:rsidP="002D2633">
            <w:pPr>
              <w:rPr>
                <w:i/>
                <w:iCs/>
                <w:color w:val="000000"/>
                <w:sz w:val="26"/>
                <w:szCs w:val="26"/>
              </w:rPr>
            </w:pPr>
          </w:p>
          <w:p w:rsidR="002D2633" w:rsidRPr="002D2633" w:rsidRDefault="002D2633" w:rsidP="002D2633">
            <w:pPr>
              <w:rPr>
                <w:i/>
                <w:iCs/>
                <w:color w:val="000000"/>
                <w:sz w:val="26"/>
                <w:szCs w:val="26"/>
              </w:rPr>
            </w:pPr>
          </w:p>
          <w:p w:rsidR="002D2633" w:rsidRPr="002D2633" w:rsidRDefault="002D2633" w:rsidP="002D2633">
            <w:pPr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2D2633" w:rsidRPr="002D2633" w:rsidTr="00C618C7">
        <w:trPr>
          <w:trHeight w:val="313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i/>
                <w:lang w:eastAsia="ar-SA"/>
              </w:rPr>
              <w:t>______ «_____________»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АО "ЛОЭСК"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D26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2D2633" w:rsidRPr="002D2633" w:rsidTr="00C618C7">
        <w:trPr>
          <w:trHeight w:val="93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ПОСТАВЩИК __________________________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jc w:val="center"/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ПОКУПАТЕЛЬ __________________________</w:t>
            </w:r>
          </w:p>
        </w:tc>
      </w:tr>
      <w:tr w:rsidR="002D2633" w:rsidRPr="002D2633" w:rsidTr="00C618C7">
        <w:trPr>
          <w:trHeight w:val="47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" ___ " ____________ 20__г.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2633" w:rsidRPr="002D2633" w:rsidRDefault="002D2633" w:rsidP="002D2633">
            <w:pPr>
              <w:rPr>
                <w:i/>
                <w:iCs/>
                <w:sz w:val="26"/>
                <w:szCs w:val="26"/>
              </w:rPr>
            </w:pPr>
            <w:r w:rsidRPr="002D2633">
              <w:rPr>
                <w:i/>
                <w:iCs/>
                <w:sz w:val="26"/>
                <w:szCs w:val="26"/>
              </w:rPr>
              <w:t>" ___ " ____________ 20__г.</w:t>
            </w:r>
          </w:p>
        </w:tc>
      </w:tr>
    </w:tbl>
    <w:p w:rsidR="002D2633" w:rsidRPr="002D2633" w:rsidRDefault="002D2633" w:rsidP="002D2633">
      <w:pPr>
        <w:tabs>
          <w:tab w:val="left" w:pos="3420"/>
          <w:tab w:val="left" w:pos="11880"/>
        </w:tabs>
        <w:spacing w:line="360" w:lineRule="auto"/>
        <w:ind w:right="-10"/>
      </w:pPr>
    </w:p>
    <w:p w:rsidR="00780CFD" w:rsidRPr="00780CFD" w:rsidRDefault="00780CFD" w:rsidP="002A57AC">
      <w:pPr>
        <w:tabs>
          <w:tab w:val="left" w:pos="3420"/>
          <w:tab w:val="left" w:pos="11880"/>
        </w:tabs>
        <w:ind w:right="-10"/>
      </w:pPr>
    </w:p>
    <w:sectPr w:rsidR="00780CFD" w:rsidRPr="00780CFD" w:rsidSect="00834F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AC" w:rsidRDefault="002A57AC" w:rsidP="002A57AC">
      <w:r>
        <w:separator/>
      </w:r>
    </w:p>
  </w:endnote>
  <w:endnote w:type="continuationSeparator" w:id="0">
    <w:p w:rsidR="002A57AC" w:rsidRDefault="002A57AC" w:rsidP="002A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AC" w:rsidRDefault="002A57AC" w:rsidP="002A57AC">
      <w:r>
        <w:separator/>
      </w:r>
    </w:p>
  </w:footnote>
  <w:footnote w:type="continuationSeparator" w:id="0">
    <w:p w:rsidR="002A57AC" w:rsidRDefault="002A57AC" w:rsidP="002A57AC">
      <w:r>
        <w:continuationSeparator/>
      </w:r>
    </w:p>
  </w:footnote>
  <w:footnote w:id="1">
    <w:p w:rsidR="00AE2120" w:rsidRDefault="00AE2120">
      <w:pPr>
        <w:pStyle w:val="a8"/>
      </w:pPr>
      <w:r>
        <w:rPr>
          <w:rStyle w:val="aa"/>
        </w:rPr>
        <w:footnoteRef/>
      </w:r>
      <w:r>
        <w:t xml:space="preserve"> При заключении договора с субъектом малого и среднего предпринимательства срок оплаты указывается не более </w:t>
      </w:r>
      <w:r w:rsidR="00CF5DC9">
        <w:t>15 (пятна</w:t>
      </w:r>
      <w:r>
        <w:t xml:space="preserve">дцати) </w:t>
      </w:r>
      <w:r w:rsidR="00CF5DC9">
        <w:t>рабочих</w:t>
      </w:r>
      <w:r>
        <w:t xml:space="preserve"> дней</w:t>
      </w:r>
    </w:p>
  </w:footnote>
  <w:footnote w:id="2">
    <w:p w:rsidR="002B51AF" w:rsidRDefault="002B51AF" w:rsidP="002B51AF">
      <w:pPr>
        <w:pStyle w:val="a8"/>
      </w:pPr>
      <w:r>
        <w:rPr>
          <w:rStyle w:val="aa"/>
        </w:rPr>
        <w:footnoteRef/>
      </w:r>
      <w:r>
        <w:t xml:space="preserve"> Приложение корректируется в связи с изменением организационной структуры АО «ЛОЭСК», </w:t>
      </w:r>
      <w:r w:rsidRPr="00C1246D">
        <w:t>адресов обособленных подразделений, а также при проведении конкретной закупки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447BF6"/>
    <w:multiLevelType w:val="singleLevel"/>
    <w:tmpl w:val="A056847E"/>
    <w:lvl w:ilvl="0">
      <w:start w:val="1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42145FD"/>
    <w:multiLevelType w:val="hybridMultilevel"/>
    <w:tmpl w:val="6BC85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7C40DE0"/>
    <w:multiLevelType w:val="multilevel"/>
    <w:tmpl w:val="E56040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7" w:hanging="10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8490CB0"/>
    <w:multiLevelType w:val="hybridMultilevel"/>
    <w:tmpl w:val="0F185F00"/>
    <w:lvl w:ilvl="0" w:tplc="97227DC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7735B5"/>
    <w:multiLevelType w:val="hybridMultilevel"/>
    <w:tmpl w:val="6E9CB9F6"/>
    <w:lvl w:ilvl="0" w:tplc="C402F29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78496B"/>
    <w:multiLevelType w:val="hybridMultilevel"/>
    <w:tmpl w:val="83A6E9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D87C4E"/>
    <w:multiLevelType w:val="multilevel"/>
    <w:tmpl w:val="C3203B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7" w:hanging="10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DBA005B"/>
    <w:multiLevelType w:val="hybridMultilevel"/>
    <w:tmpl w:val="976A5B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BDA54D5"/>
    <w:multiLevelType w:val="hybridMultilevel"/>
    <w:tmpl w:val="607288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A474540"/>
    <w:multiLevelType w:val="singleLevel"/>
    <w:tmpl w:val="6E6E0D8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0E"/>
    <w:rsid w:val="00001184"/>
    <w:rsid w:val="000252A6"/>
    <w:rsid w:val="00026EDB"/>
    <w:rsid w:val="000345D9"/>
    <w:rsid w:val="00040049"/>
    <w:rsid w:val="00042A32"/>
    <w:rsid w:val="0004305D"/>
    <w:rsid w:val="00051B3C"/>
    <w:rsid w:val="00061752"/>
    <w:rsid w:val="00066504"/>
    <w:rsid w:val="00071BF2"/>
    <w:rsid w:val="000905C3"/>
    <w:rsid w:val="00092406"/>
    <w:rsid w:val="000C0A4B"/>
    <w:rsid w:val="000C42EB"/>
    <w:rsid w:val="000C5F92"/>
    <w:rsid w:val="00100C96"/>
    <w:rsid w:val="0010386E"/>
    <w:rsid w:val="00114724"/>
    <w:rsid w:val="001376FE"/>
    <w:rsid w:val="001526BC"/>
    <w:rsid w:val="00170FB9"/>
    <w:rsid w:val="001A1B71"/>
    <w:rsid w:val="001C6ED8"/>
    <w:rsid w:val="001F385A"/>
    <w:rsid w:val="00220D9C"/>
    <w:rsid w:val="002A57AC"/>
    <w:rsid w:val="002B51AF"/>
    <w:rsid w:val="002C6476"/>
    <w:rsid w:val="002D2633"/>
    <w:rsid w:val="002D67F2"/>
    <w:rsid w:val="002F5A6B"/>
    <w:rsid w:val="00304157"/>
    <w:rsid w:val="00304E4E"/>
    <w:rsid w:val="00314042"/>
    <w:rsid w:val="00316403"/>
    <w:rsid w:val="0036511E"/>
    <w:rsid w:val="00370BDE"/>
    <w:rsid w:val="0037125B"/>
    <w:rsid w:val="00395E56"/>
    <w:rsid w:val="003A728A"/>
    <w:rsid w:val="003C02B8"/>
    <w:rsid w:val="004029C4"/>
    <w:rsid w:val="00410412"/>
    <w:rsid w:val="004305F8"/>
    <w:rsid w:val="004B67F4"/>
    <w:rsid w:val="004C553C"/>
    <w:rsid w:val="004C5EC0"/>
    <w:rsid w:val="004D311D"/>
    <w:rsid w:val="004E2A4C"/>
    <w:rsid w:val="004E5A47"/>
    <w:rsid w:val="004E6019"/>
    <w:rsid w:val="004E7230"/>
    <w:rsid w:val="0050428F"/>
    <w:rsid w:val="0051413C"/>
    <w:rsid w:val="0053200E"/>
    <w:rsid w:val="00554D51"/>
    <w:rsid w:val="00570721"/>
    <w:rsid w:val="00592017"/>
    <w:rsid w:val="00596204"/>
    <w:rsid w:val="005C007F"/>
    <w:rsid w:val="005D008D"/>
    <w:rsid w:val="005D5E4C"/>
    <w:rsid w:val="005F17DE"/>
    <w:rsid w:val="005F655E"/>
    <w:rsid w:val="005F6D6F"/>
    <w:rsid w:val="006217E9"/>
    <w:rsid w:val="00623C96"/>
    <w:rsid w:val="006251B3"/>
    <w:rsid w:val="006265C8"/>
    <w:rsid w:val="00627215"/>
    <w:rsid w:val="00643593"/>
    <w:rsid w:val="00647005"/>
    <w:rsid w:val="00653041"/>
    <w:rsid w:val="00664BE5"/>
    <w:rsid w:val="00665375"/>
    <w:rsid w:val="00674DA2"/>
    <w:rsid w:val="006A755A"/>
    <w:rsid w:val="006B45F9"/>
    <w:rsid w:val="006B4899"/>
    <w:rsid w:val="006E114E"/>
    <w:rsid w:val="006E326C"/>
    <w:rsid w:val="006E3473"/>
    <w:rsid w:val="006E4A9C"/>
    <w:rsid w:val="00721CB5"/>
    <w:rsid w:val="00723D01"/>
    <w:rsid w:val="0073450B"/>
    <w:rsid w:val="00765DFB"/>
    <w:rsid w:val="00780CFD"/>
    <w:rsid w:val="00790FA9"/>
    <w:rsid w:val="007A5603"/>
    <w:rsid w:val="007B161B"/>
    <w:rsid w:val="007C20AA"/>
    <w:rsid w:val="007F6FD8"/>
    <w:rsid w:val="00834FB9"/>
    <w:rsid w:val="008350DC"/>
    <w:rsid w:val="008414AF"/>
    <w:rsid w:val="008476B1"/>
    <w:rsid w:val="00871474"/>
    <w:rsid w:val="00885C65"/>
    <w:rsid w:val="008869CA"/>
    <w:rsid w:val="008B5272"/>
    <w:rsid w:val="008B5E32"/>
    <w:rsid w:val="008C0466"/>
    <w:rsid w:val="008C49FD"/>
    <w:rsid w:val="008D198A"/>
    <w:rsid w:val="008F29E1"/>
    <w:rsid w:val="008F62A6"/>
    <w:rsid w:val="009022DF"/>
    <w:rsid w:val="00924CA5"/>
    <w:rsid w:val="0093434D"/>
    <w:rsid w:val="00975830"/>
    <w:rsid w:val="009926B1"/>
    <w:rsid w:val="009D32A8"/>
    <w:rsid w:val="009D6738"/>
    <w:rsid w:val="00A05E73"/>
    <w:rsid w:val="00A206E9"/>
    <w:rsid w:val="00A251E7"/>
    <w:rsid w:val="00A713F8"/>
    <w:rsid w:val="00A85733"/>
    <w:rsid w:val="00A872FB"/>
    <w:rsid w:val="00A905DB"/>
    <w:rsid w:val="00AC2F79"/>
    <w:rsid w:val="00AE2120"/>
    <w:rsid w:val="00AF666B"/>
    <w:rsid w:val="00B270F1"/>
    <w:rsid w:val="00B97487"/>
    <w:rsid w:val="00BB5881"/>
    <w:rsid w:val="00BD5872"/>
    <w:rsid w:val="00C008A7"/>
    <w:rsid w:val="00C156D0"/>
    <w:rsid w:val="00C35C59"/>
    <w:rsid w:val="00C56952"/>
    <w:rsid w:val="00C954D6"/>
    <w:rsid w:val="00CB1D32"/>
    <w:rsid w:val="00CB2DB5"/>
    <w:rsid w:val="00CC7E33"/>
    <w:rsid w:val="00CD6E8F"/>
    <w:rsid w:val="00CE6262"/>
    <w:rsid w:val="00CF5DC9"/>
    <w:rsid w:val="00D2369B"/>
    <w:rsid w:val="00D24810"/>
    <w:rsid w:val="00D75789"/>
    <w:rsid w:val="00D8372F"/>
    <w:rsid w:val="00D84896"/>
    <w:rsid w:val="00D9209B"/>
    <w:rsid w:val="00DA14A1"/>
    <w:rsid w:val="00DB1ED5"/>
    <w:rsid w:val="00DC4B08"/>
    <w:rsid w:val="00E82069"/>
    <w:rsid w:val="00E84B05"/>
    <w:rsid w:val="00E9096A"/>
    <w:rsid w:val="00EE28F4"/>
    <w:rsid w:val="00EF6A93"/>
    <w:rsid w:val="00EF76DD"/>
    <w:rsid w:val="00F10662"/>
    <w:rsid w:val="00F22972"/>
    <w:rsid w:val="00F31BA8"/>
    <w:rsid w:val="00F423C5"/>
    <w:rsid w:val="00F46AB0"/>
    <w:rsid w:val="00F6750E"/>
    <w:rsid w:val="00F71556"/>
    <w:rsid w:val="00F9714D"/>
    <w:rsid w:val="00FA5ABE"/>
    <w:rsid w:val="00FB2D65"/>
    <w:rsid w:val="00FB3D5F"/>
    <w:rsid w:val="00FC6EA1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5ACD"/>
  <w15:docId w15:val="{E221F6C2-CE5A-4FE4-86F5-171E3146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9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F9714D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20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2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H1 Знак"/>
    <w:basedOn w:val="a0"/>
    <w:link w:val="1"/>
    <w:rsid w:val="00F9714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100C96"/>
    <w:pPr>
      <w:suppressAutoHyphens/>
      <w:jc w:val="both"/>
    </w:pPr>
    <w:rPr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100C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List Paragraph"/>
    <w:basedOn w:val="a"/>
    <w:uiPriority w:val="99"/>
    <w:qFormat/>
    <w:rsid w:val="005F6D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B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A57A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A57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A5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B9A8-4F6E-44F1-BDE1-AA218BC2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Емельянов Роман Витальевич</dc:creator>
  <cp:lastModifiedBy>Ахметшина Лилия Расимовна</cp:lastModifiedBy>
  <cp:revision>10</cp:revision>
  <cp:lastPrinted>2020-09-02T12:33:00Z</cp:lastPrinted>
  <dcterms:created xsi:type="dcterms:W3CDTF">2020-03-19T07:40:00Z</dcterms:created>
  <dcterms:modified xsi:type="dcterms:W3CDTF">2020-09-30T10:40:00Z</dcterms:modified>
</cp:coreProperties>
</file>