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D01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76D">
        <w:rPr>
          <w:rFonts w:ascii="Times New Roman" w:hAnsi="Times New Roman" w:cs="Times New Roman"/>
          <w:b/>
          <w:sz w:val="24"/>
          <w:szCs w:val="24"/>
        </w:rPr>
        <w:t>Акцио</w:t>
      </w:r>
      <w:r w:rsidR="005838C1">
        <w:rPr>
          <w:rFonts w:ascii="Times New Roman" w:hAnsi="Times New Roman" w:cs="Times New Roman"/>
          <w:b/>
          <w:sz w:val="24"/>
          <w:szCs w:val="24"/>
        </w:rPr>
        <w:t>нерное общество «ЛОЭСК – Электрические сети Санкт-Петербурга и Ленинградской области»</w:t>
      </w:r>
      <w:r w:rsidR="004D311D" w:rsidRPr="00AD376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3D01" w:rsidRPr="00AD376D">
        <w:rPr>
          <w:rFonts w:ascii="Times New Roman" w:hAnsi="Times New Roman" w:cs="Times New Roman"/>
          <w:b/>
          <w:sz w:val="24"/>
          <w:szCs w:val="24"/>
        </w:rPr>
        <w:t>АО </w:t>
      </w:r>
      <w:r w:rsidR="004D311D" w:rsidRPr="00AD376D">
        <w:rPr>
          <w:rFonts w:ascii="Times New Roman" w:hAnsi="Times New Roman" w:cs="Times New Roman"/>
          <w:b/>
          <w:sz w:val="24"/>
          <w:szCs w:val="24"/>
        </w:rPr>
        <w:t>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46DF9">
        <w:rPr>
          <w:rFonts w:ascii="Times New Roman" w:hAnsi="Times New Roman" w:cs="Times New Roman"/>
          <w:sz w:val="24"/>
          <w:szCs w:val="24"/>
        </w:rPr>
        <w:t xml:space="preserve">, в лице коммерческого директора </w:t>
      </w:r>
      <w:proofErr w:type="spellStart"/>
      <w:r w:rsidR="00146DF9">
        <w:rPr>
          <w:rFonts w:ascii="Times New Roman" w:hAnsi="Times New Roman" w:cs="Times New Roman"/>
          <w:sz w:val="24"/>
          <w:szCs w:val="24"/>
        </w:rPr>
        <w:t>Дуксина</w:t>
      </w:r>
      <w:proofErr w:type="spellEnd"/>
      <w:r w:rsidR="00146DF9">
        <w:rPr>
          <w:rFonts w:ascii="Times New Roman" w:hAnsi="Times New Roman" w:cs="Times New Roman"/>
          <w:sz w:val="24"/>
          <w:szCs w:val="24"/>
        </w:rPr>
        <w:t xml:space="preserve"> Владимира Алексеевича, действующего на основании доверенности №</w:t>
      </w:r>
      <w:r w:rsidR="00FE7D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6DF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46DF9">
        <w:rPr>
          <w:rFonts w:ascii="Times New Roman" w:hAnsi="Times New Roman" w:cs="Times New Roman"/>
          <w:sz w:val="24"/>
          <w:szCs w:val="24"/>
        </w:rPr>
        <w:t>«</w:t>
      </w:r>
      <w:r w:rsidR="00FE7D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E7D4A">
        <w:rPr>
          <w:rFonts w:ascii="Times New Roman" w:hAnsi="Times New Roman" w:cs="Times New Roman"/>
          <w:sz w:val="24"/>
          <w:szCs w:val="24"/>
        </w:rPr>
        <w:t xml:space="preserve">     </w:t>
      </w:r>
      <w:r w:rsidR="00146DF9">
        <w:rPr>
          <w:rFonts w:ascii="Times New Roman" w:hAnsi="Times New Roman" w:cs="Times New Roman"/>
          <w:sz w:val="24"/>
          <w:szCs w:val="24"/>
        </w:rPr>
        <w:t xml:space="preserve">» </w:t>
      </w:r>
      <w:r w:rsidR="00FE7D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6DF9">
        <w:rPr>
          <w:rFonts w:ascii="Times New Roman" w:hAnsi="Times New Roman" w:cs="Times New Roman"/>
          <w:sz w:val="24"/>
          <w:szCs w:val="24"/>
        </w:rPr>
        <w:t>2020 г.</w:t>
      </w:r>
      <w:r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23D01" w:rsidRDefault="00F5584B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76D">
        <w:rPr>
          <w:rFonts w:ascii="Times New Roman" w:hAnsi="Times New Roman" w:cs="Times New Roman"/>
          <w:b/>
          <w:sz w:val="24"/>
          <w:szCs w:val="24"/>
        </w:rPr>
        <w:t>Непубличное акционерное общество Торговый Дом «Восток-Сервис</w:t>
      </w:r>
      <w:proofErr w:type="gramStart"/>
      <w:r w:rsidRPr="00AD376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AD376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D37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D376D">
        <w:rPr>
          <w:rFonts w:ascii="Times New Roman" w:hAnsi="Times New Roman" w:cs="Times New Roman"/>
          <w:b/>
          <w:sz w:val="24"/>
          <w:szCs w:val="24"/>
        </w:rPr>
        <w:t>(далее – АО ТД «Восток-Сервис»)</w:t>
      </w:r>
      <w:r w:rsidR="00723D01" w:rsidRPr="00AD376D">
        <w:rPr>
          <w:rFonts w:ascii="Times New Roman" w:hAnsi="Times New Roman" w:cs="Times New Roman"/>
          <w:sz w:val="24"/>
          <w:szCs w:val="24"/>
        </w:rPr>
        <w:t>,</w:t>
      </w:r>
      <w:r w:rsidR="00723D01" w:rsidRPr="00723D01">
        <w:rPr>
          <w:rFonts w:ascii="Times New Roman" w:hAnsi="Times New Roman" w:cs="Times New Roman"/>
          <w:sz w:val="24"/>
          <w:szCs w:val="24"/>
        </w:rPr>
        <w:t xml:space="preserve"> именуемое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Поставщик, </w:t>
      </w:r>
      <w:r w:rsidR="00AD3B08" w:rsidRPr="001207D6">
        <w:rPr>
          <w:rFonts w:ascii="Times New Roman" w:hAnsi="Times New Roman" w:cs="Times New Roman"/>
          <w:szCs w:val="22"/>
        </w:rPr>
        <w:t xml:space="preserve">в лице Генерального директора </w:t>
      </w:r>
      <w:proofErr w:type="spellStart"/>
      <w:r w:rsidR="00AD3B08" w:rsidRPr="001207D6">
        <w:rPr>
          <w:rFonts w:ascii="Times New Roman" w:hAnsi="Times New Roman" w:cs="Times New Roman"/>
          <w:szCs w:val="22"/>
        </w:rPr>
        <w:t>Максымива</w:t>
      </w:r>
      <w:proofErr w:type="spellEnd"/>
      <w:r w:rsidR="00AD3B08" w:rsidRPr="001207D6">
        <w:rPr>
          <w:rFonts w:ascii="Times New Roman" w:hAnsi="Times New Roman" w:cs="Times New Roman"/>
          <w:szCs w:val="22"/>
        </w:rPr>
        <w:t xml:space="preserve"> </w:t>
      </w:r>
      <w:r w:rsidR="00AD3B08">
        <w:rPr>
          <w:rFonts w:ascii="Times New Roman" w:hAnsi="Times New Roman" w:cs="Times New Roman"/>
          <w:szCs w:val="22"/>
        </w:rPr>
        <w:t xml:space="preserve"> </w:t>
      </w:r>
      <w:r w:rsidR="00AD3B08" w:rsidRPr="001207D6">
        <w:rPr>
          <w:rFonts w:ascii="Times New Roman" w:hAnsi="Times New Roman" w:cs="Times New Roman"/>
          <w:szCs w:val="22"/>
        </w:rPr>
        <w:t>Владимира Степановича, действующего на основании Устава</w:t>
      </w:r>
      <w:r w:rsidR="00723D01" w:rsidRPr="00723D01">
        <w:rPr>
          <w:rFonts w:ascii="Times New Roman" w:hAnsi="Times New Roman" w:cs="Times New Roman"/>
          <w:sz w:val="24"/>
          <w:szCs w:val="24"/>
        </w:rPr>
        <w:t xml:space="preserve">, с </w:t>
      </w:r>
      <w:r w:rsidR="00723D01">
        <w:rPr>
          <w:rFonts w:ascii="Times New Roman" w:hAnsi="Times New Roman" w:cs="Times New Roman"/>
          <w:sz w:val="24"/>
          <w:szCs w:val="24"/>
        </w:rPr>
        <w:t>другой</w:t>
      </w:r>
      <w:r w:rsidR="00723D01"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84B">
        <w:rPr>
          <w:rFonts w:ascii="Times New Roman" w:hAnsi="Times New Roman" w:cs="Times New Roman"/>
          <w:sz w:val="24"/>
          <w:szCs w:val="24"/>
        </w:rPr>
        <w:t>на основании</w:t>
      </w:r>
      <w:r w:rsidR="00F5584B">
        <w:rPr>
          <w:rFonts w:ascii="Times New Roman" w:hAnsi="Times New Roman" w:cs="Times New Roman"/>
          <w:sz w:val="24"/>
          <w:szCs w:val="24"/>
        </w:rPr>
        <w:t xml:space="preserve"> </w:t>
      </w:r>
      <w:r w:rsidR="00F5584B" w:rsidRPr="00FE7D4A">
        <w:rPr>
          <w:rFonts w:ascii="Times New Roman" w:hAnsi="Times New Roman" w:cs="Times New Roman"/>
          <w:sz w:val="24"/>
          <w:szCs w:val="24"/>
        </w:rPr>
        <w:t>Р</w:t>
      </w:r>
      <w:r w:rsidRPr="00FE7D4A">
        <w:rPr>
          <w:rFonts w:ascii="Times New Roman" w:hAnsi="Times New Roman" w:cs="Times New Roman"/>
          <w:sz w:val="24"/>
          <w:szCs w:val="24"/>
        </w:rPr>
        <w:t xml:space="preserve">ешения о закупке у единственного </w:t>
      </w:r>
      <w:r w:rsidR="006E4A9C" w:rsidRPr="00FE7D4A">
        <w:rPr>
          <w:rFonts w:ascii="Times New Roman" w:hAnsi="Times New Roman" w:cs="Times New Roman"/>
          <w:sz w:val="24"/>
          <w:szCs w:val="24"/>
        </w:rPr>
        <w:t>поставщика</w:t>
      </w:r>
      <w:r w:rsidR="00F5584B" w:rsidRPr="00FE7D4A">
        <w:rPr>
          <w:rFonts w:ascii="Times New Roman" w:hAnsi="Times New Roman" w:cs="Times New Roman"/>
          <w:sz w:val="24"/>
          <w:szCs w:val="24"/>
        </w:rPr>
        <w:t xml:space="preserve"> № ____ от «____» ______</w:t>
      </w:r>
      <w:proofErr w:type="gramStart"/>
      <w:r w:rsidR="00F5584B" w:rsidRPr="00FE7D4A">
        <w:rPr>
          <w:rFonts w:ascii="Times New Roman" w:hAnsi="Times New Roman" w:cs="Times New Roman"/>
          <w:sz w:val="24"/>
          <w:szCs w:val="24"/>
        </w:rPr>
        <w:t>_  2020</w:t>
      </w:r>
      <w:proofErr w:type="gramEnd"/>
      <w:r w:rsidRPr="00FE7D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4A9C" w:rsidRPr="00FE7D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 w:rsidRPr="00FE7D4A">
        <w:rPr>
          <w:rFonts w:ascii="Times New Roman" w:hAnsi="Times New Roman" w:cs="Times New Roman"/>
          <w:sz w:val="24"/>
          <w:szCs w:val="24"/>
        </w:rPr>
        <w:t>(</w:t>
      </w:r>
      <w:r w:rsidR="006E4A9C" w:rsidRPr="00FE7D4A">
        <w:rPr>
          <w:rFonts w:ascii="Times New Roman" w:hAnsi="Times New Roman" w:cs="Times New Roman"/>
          <w:sz w:val="24"/>
          <w:szCs w:val="24"/>
        </w:rPr>
        <w:t>далее – Решение</w:t>
      </w:r>
      <w:r w:rsidR="006E4A9C" w:rsidRPr="00F5584B">
        <w:rPr>
          <w:rFonts w:ascii="Times New Roman" w:hAnsi="Times New Roman" w:cs="Times New Roman"/>
          <w:sz w:val="24"/>
          <w:szCs w:val="24"/>
        </w:rPr>
        <w:t xml:space="preserve"> о результатах закупки</w:t>
      </w:r>
      <w:r w:rsidRPr="00F5584B">
        <w:rPr>
          <w:rFonts w:ascii="Times New Roman" w:hAnsi="Times New Roman" w:cs="Times New Roman"/>
          <w:sz w:val="24"/>
          <w:szCs w:val="24"/>
        </w:rPr>
        <w:t>)</w:t>
      </w:r>
      <w:r w:rsidR="00100C96" w:rsidRPr="00F5584B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 w:rsidRPr="00F5584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F5584B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 w:rsidRPr="00F5584B">
        <w:rPr>
          <w:rFonts w:ascii="Times New Roman" w:hAnsi="Times New Roman" w:cs="Times New Roman"/>
          <w:sz w:val="24"/>
          <w:szCs w:val="24"/>
        </w:rPr>
        <w:t>:</w:t>
      </w: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</w:t>
      </w:r>
      <w:proofErr w:type="gramStart"/>
      <w:r w:rsidR="00100C96" w:rsidRPr="00665375">
        <w:rPr>
          <w:rFonts w:ascii="Times New Roman" w:hAnsi="Times New Roman" w:cs="Times New Roman"/>
          <w:sz w:val="24"/>
          <w:szCs w:val="24"/>
        </w:rPr>
        <w:t>ассортимент</w:t>
      </w:r>
      <w:proofErr w:type="gramEnd"/>
      <w:r w:rsidR="00100C96" w:rsidRP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>Поставщик гарантирует соответствие поставляем</w:t>
      </w:r>
      <w:r w:rsidR="00F5584B">
        <w:rPr>
          <w:rFonts w:ascii="Times New Roman" w:hAnsi="Times New Roman" w:cs="Times New Roman"/>
          <w:sz w:val="24"/>
          <w:szCs w:val="24"/>
        </w:rPr>
        <w:t>ого товара Техническому заданию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:rsidR="00100C96" w:rsidRPr="00F5584B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F5584B">
        <w:rPr>
          <w:b/>
          <w:color w:val="000000"/>
        </w:rPr>
        <w:t>Сроки и условия поставки товара</w:t>
      </w:r>
    </w:p>
    <w:p w:rsidR="00C56952" w:rsidRPr="00F5584B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 w:rsidRPr="00F5584B">
        <w:rPr>
          <w:rFonts w:ascii="Times New Roman" w:hAnsi="Times New Roman" w:cs="Times New Roman"/>
          <w:b/>
          <w:sz w:val="24"/>
          <w:szCs w:val="24"/>
        </w:rPr>
        <w:t xml:space="preserve">с даты подписания настоящего Договора </w:t>
      </w:r>
      <w:r w:rsidRPr="00F5584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584B" w:rsidRPr="00F5584B">
        <w:rPr>
          <w:rFonts w:ascii="Times New Roman" w:hAnsi="Times New Roman" w:cs="Times New Roman"/>
          <w:b/>
          <w:sz w:val="24"/>
          <w:szCs w:val="24"/>
        </w:rPr>
        <w:t xml:space="preserve">«30» июня </w:t>
      </w:r>
      <w:r w:rsidR="00AD3B08" w:rsidRPr="00F5584B">
        <w:rPr>
          <w:rFonts w:ascii="Times New Roman" w:hAnsi="Times New Roman" w:cs="Times New Roman"/>
          <w:b/>
          <w:sz w:val="24"/>
          <w:szCs w:val="24"/>
        </w:rPr>
        <w:t>2021</w:t>
      </w:r>
      <w:r w:rsidR="00F5584B" w:rsidRPr="00F55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2A6" w:rsidRPr="00F5584B">
        <w:rPr>
          <w:rFonts w:ascii="Times New Roman" w:hAnsi="Times New Roman" w:cs="Times New Roman"/>
          <w:b/>
          <w:sz w:val="24"/>
          <w:szCs w:val="24"/>
        </w:rPr>
        <w:t>г</w:t>
      </w:r>
      <w:r w:rsidR="00C56952" w:rsidRPr="00F5584B">
        <w:rPr>
          <w:rFonts w:ascii="Times New Roman" w:hAnsi="Times New Roman" w:cs="Times New Roman"/>
          <w:b/>
          <w:sz w:val="24"/>
          <w:szCs w:val="24"/>
        </w:rPr>
        <w:t>.</w:t>
      </w:r>
    </w:p>
    <w:p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="00F5584B">
        <w:rPr>
          <w:rFonts w:ascii="Times New Roman" w:hAnsi="Times New Roman" w:cs="Times New Roman"/>
          <w:sz w:val="24"/>
          <w:szCs w:val="24"/>
        </w:rPr>
        <w:t>Приложении №</w:t>
      </w:r>
      <w:r w:rsidRPr="00CE62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="00F5584B">
        <w:rPr>
          <w:rFonts w:ascii="Times New Roman" w:hAnsi="Times New Roman" w:cs="Times New Roman"/>
          <w:sz w:val="24"/>
          <w:szCs w:val="24"/>
        </w:rPr>
        <w:t>(Приложение №</w:t>
      </w:r>
      <w:r w:rsidRPr="00CE62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5F17DE" w:rsidRPr="00084E81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A55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55D8" w:rsidRPr="001207D6">
        <w:rPr>
          <w:rFonts w:ascii="Times New Roman" w:hAnsi="Times New Roman" w:cs="Times New Roman"/>
          <w:b/>
          <w:sz w:val="24"/>
          <w:szCs w:val="24"/>
          <w:lang w:val="en-US"/>
        </w:rPr>
        <w:t>ogolubeva</w:t>
      </w:r>
      <w:proofErr w:type="spellEnd"/>
      <w:r w:rsidR="003A55D8" w:rsidRPr="001207D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3A55D8" w:rsidRPr="001207D6">
        <w:rPr>
          <w:rFonts w:ascii="Times New Roman" w:hAnsi="Times New Roman" w:cs="Times New Roman"/>
          <w:b/>
          <w:sz w:val="24"/>
          <w:szCs w:val="24"/>
          <w:lang w:val="en-US"/>
        </w:rPr>
        <w:t>vostok</w:t>
      </w:r>
      <w:proofErr w:type="spellEnd"/>
      <w:r w:rsidR="003A55D8" w:rsidRPr="001207D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A55D8" w:rsidRPr="001207D6">
        <w:rPr>
          <w:rFonts w:ascii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="003A55D8" w:rsidRPr="001207D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A55D8" w:rsidRPr="001207D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</w:t>
      </w:r>
      <w:r w:rsidR="00084E81">
        <w:rPr>
          <w:rFonts w:ascii="Times New Roman" w:hAnsi="Times New Roman" w:cs="Times New Roman"/>
          <w:sz w:val="24"/>
          <w:szCs w:val="24"/>
        </w:rPr>
        <w:t>адресу электронной почты</w:t>
      </w:r>
      <w:r w:rsidR="00084E81" w:rsidRPr="00FE7D4A">
        <w:rPr>
          <w:rFonts w:ascii="Times New Roman" w:hAnsi="Times New Roman" w:cs="Times New Roman"/>
          <w:sz w:val="24"/>
          <w:szCs w:val="24"/>
        </w:rPr>
        <w:t xml:space="preserve">: </w:t>
      </w:r>
      <w:r w:rsidR="00084E81" w:rsidRPr="00FE7D4A">
        <w:rPr>
          <w:rFonts w:ascii="Times New Roman" w:hAnsi="Times New Roman" w:cs="Times New Roman"/>
          <w:b/>
          <w:sz w:val="24"/>
          <w:szCs w:val="24"/>
        </w:rPr>
        <w:t>borisenko@loesk.ru.</w:t>
      </w:r>
    </w:p>
    <w:p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:rsidR="00100C96" w:rsidRPr="004D311D" w:rsidRDefault="005F17DE" w:rsidP="0083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4C">
        <w:rPr>
          <w:rFonts w:ascii="Times New Roman" w:hAnsi="Times New Roman" w:cs="Times New Roman"/>
          <w:b/>
          <w:sz w:val="24"/>
          <w:szCs w:val="24"/>
        </w:rPr>
        <w:t>Поставка предусмотренной согласованной Заявкой партии това</w:t>
      </w:r>
      <w:r w:rsidR="00F13E4C" w:rsidRPr="00F13E4C">
        <w:rPr>
          <w:rFonts w:ascii="Times New Roman" w:hAnsi="Times New Roman" w:cs="Times New Roman"/>
          <w:b/>
          <w:sz w:val="24"/>
          <w:szCs w:val="24"/>
        </w:rPr>
        <w:t>ра осуществляется</w:t>
      </w:r>
      <w:r w:rsidR="00F13E4C" w:rsidRPr="00F13E4C">
        <w:rPr>
          <w:rFonts w:ascii="Times New Roman" w:hAnsi="Times New Roman" w:cs="Times New Roman"/>
          <w:sz w:val="24"/>
          <w:szCs w:val="24"/>
        </w:rPr>
        <w:t xml:space="preserve"> </w:t>
      </w:r>
      <w:r w:rsidR="00F13E4C" w:rsidRPr="00F13E4C">
        <w:rPr>
          <w:rFonts w:ascii="Times New Roman" w:hAnsi="Times New Roman" w:cs="Times New Roman"/>
          <w:b/>
          <w:sz w:val="24"/>
          <w:szCs w:val="24"/>
        </w:rPr>
        <w:t>в течение    1 (одного) календарного дня</w:t>
      </w:r>
      <w:r w:rsidRPr="00F13E4C">
        <w:rPr>
          <w:rFonts w:ascii="Times New Roman" w:hAnsi="Times New Roman" w:cs="Times New Roman"/>
          <w:b/>
          <w:sz w:val="24"/>
          <w:szCs w:val="24"/>
        </w:rPr>
        <w:t xml:space="preserve"> с даты ее согласования Сторонами</w:t>
      </w:r>
      <w:r w:rsidRPr="00F13E4C">
        <w:rPr>
          <w:rFonts w:ascii="Times New Roman" w:hAnsi="Times New Roman" w:cs="Times New Roman"/>
          <w:sz w:val="24"/>
          <w:szCs w:val="24"/>
        </w:rPr>
        <w:t>. Досрочная поставка допускается по согласованию с Покупателем</w:t>
      </w:r>
      <w:r w:rsidR="00100C96" w:rsidRPr="00F13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lastRenderedPageBreak/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084E81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084E81" w:rsidRPr="00623C96" w:rsidRDefault="00084E81" w:rsidP="00084E81">
      <w:pPr>
        <w:pStyle w:val="a5"/>
        <w:ind w:left="567"/>
        <w:jc w:val="both"/>
        <w:rPr>
          <w:bCs/>
        </w:rPr>
      </w:pPr>
    </w:p>
    <w:p w:rsidR="00100C96" w:rsidRPr="00386170" w:rsidRDefault="004E5A47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</w:rPr>
      </w:pPr>
      <w:r w:rsidRPr="00386170">
        <w:rPr>
          <w:b/>
          <w:color w:val="000000"/>
        </w:rPr>
        <w:t xml:space="preserve">Цена </w:t>
      </w:r>
      <w:r w:rsidR="00100C96" w:rsidRPr="00386170">
        <w:rPr>
          <w:b/>
          <w:color w:val="000000"/>
        </w:rPr>
        <w:t>договора и порядок расчетов</w:t>
      </w:r>
    </w:p>
    <w:p w:rsidR="004E5A47" w:rsidRPr="00AD376D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Цена настоящего Договора складывается из общей стоимости</w:t>
      </w:r>
      <w:r w:rsidR="00084E81">
        <w:rPr>
          <w:color w:val="000000"/>
        </w:rPr>
        <w:t xml:space="preserve"> поставляемого товара в размере </w:t>
      </w:r>
      <w:r w:rsidR="003A55D8" w:rsidRPr="00AD376D">
        <w:rPr>
          <w:b/>
          <w:i/>
        </w:rPr>
        <w:t>27 019 482,00 руб. (Двадцать семь миллионов девятнадцать тысяч четыреста в</w:t>
      </w:r>
      <w:r w:rsidR="00084E81" w:rsidRPr="00AD376D">
        <w:rPr>
          <w:b/>
          <w:i/>
        </w:rPr>
        <w:t xml:space="preserve">осемьдесят два рубля 00 копеек) </w:t>
      </w:r>
      <w:r w:rsidR="00084E81" w:rsidRPr="00AD376D">
        <w:rPr>
          <w:i/>
        </w:rPr>
        <w:t>б</w:t>
      </w:r>
      <w:r w:rsidRPr="00AD376D">
        <w:rPr>
          <w:color w:val="000000"/>
        </w:rPr>
        <w:t>ез НДС, кроме того НДС п</w:t>
      </w:r>
      <w:r w:rsidR="003A55D8" w:rsidRPr="00AD376D">
        <w:rPr>
          <w:color w:val="000000"/>
        </w:rPr>
        <w:t xml:space="preserve">о ставке – 20% </w:t>
      </w:r>
      <w:r w:rsidR="003A55D8" w:rsidRPr="00AD376D">
        <w:rPr>
          <w:b/>
          <w:i/>
        </w:rPr>
        <w:t>5 403 896,40 руб. (Пять миллионов четыреста три тысячи восемьсот девяносто шесть рублей 40 копеек)</w:t>
      </w:r>
      <w:r w:rsidR="00084E81" w:rsidRPr="00AD376D">
        <w:rPr>
          <w:color w:val="000000"/>
        </w:rPr>
        <w:t xml:space="preserve"> и всего </w:t>
      </w:r>
      <w:r w:rsidRPr="00AD376D">
        <w:rPr>
          <w:color w:val="000000"/>
        </w:rPr>
        <w:t>соста</w:t>
      </w:r>
      <w:r w:rsidR="00084E81" w:rsidRPr="00AD376D">
        <w:rPr>
          <w:color w:val="000000"/>
        </w:rPr>
        <w:t xml:space="preserve">вляет </w:t>
      </w:r>
      <w:r w:rsidR="003A55D8" w:rsidRPr="00AD376D">
        <w:rPr>
          <w:b/>
          <w:i/>
        </w:rPr>
        <w:t>32 423 378,40 руб. (Тридцать два миллиона четыреста двадцать три тысячи триста семьдесят восемь рублей 40 копеек)</w:t>
      </w:r>
      <w:r w:rsidR="00084E81" w:rsidRPr="00AD376D">
        <w:rPr>
          <w:b/>
          <w:i/>
        </w:rPr>
        <w:t xml:space="preserve"> </w:t>
      </w:r>
      <w:r w:rsidR="009D32A8" w:rsidRPr="00AD376D">
        <w:rPr>
          <w:color w:val="000000"/>
        </w:rPr>
        <w:t>(далее – Цена договора).</w:t>
      </w:r>
    </w:p>
    <w:p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D376D">
        <w:rPr>
          <w:color w:val="000000"/>
        </w:rPr>
        <w:t>в Спецификации (Приложение №</w:t>
      </w:r>
      <w:r w:rsidR="00A251E7">
        <w:rPr>
          <w:color w:val="000000"/>
        </w:rPr>
        <w:t xml:space="preserve">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:rsidR="00C56952" w:rsidRDefault="003A55D8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AD376D">
        <w:rPr>
          <w:b/>
        </w:rPr>
        <w:t xml:space="preserve">Покупатель обязан оплатить стоимость поставленной партии товара в течение </w:t>
      </w:r>
      <w:r w:rsidR="00AD376D" w:rsidRPr="00AD376D">
        <w:rPr>
          <w:b/>
        </w:rPr>
        <w:t xml:space="preserve">                             </w:t>
      </w:r>
      <w:r w:rsidRPr="00AD376D">
        <w:rPr>
          <w:b/>
        </w:rPr>
        <w:t>30 (тридцати) банковских дней</w:t>
      </w:r>
      <w:r w:rsidRPr="00AD376D">
        <w:rPr>
          <w:rStyle w:val="aa"/>
          <w:b/>
        </w:rPr>
        <w:t xml:space="preserve"> </w:t>
      </w:r>
      <w:r w:rsidRPr="00AD376D">
        <w:rPr>
          <w:b/>
        </w:rPr>
        <w:t xml:space="preserve"> с даты подписания Покупателем товарной накладной</w:t>
      </w:r>
      <w:r w:rsidRPr="00AD376D">
        <w:t xml:space="preserve">. </w:t>
      </w:r>
      <w:r w:rsidR="00AD376D">
        <w:t xml:space="preserve">     </w:t>
      </w:r>
      <w:r w:rsidR="00100C96" w:rsidRPr="00AD376D">
        <w:t>Оплата</w:t>
      </w:r>
      <w:r w:rsidR="00100C96" w:rsidRPr="004D311D">
        <w:t xml:space="preserve"> производится путем перечисления денежных средств на расчетный счет Поставщика, указанный в </w:t>
      </w:r>
      <w:r w:rsidR="00100C96"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="00100C96"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386170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</w:rPr>
      </w:pPr>
      <w:r w:rsidRPr="00386170">
        <w:rPr>
          <w:b/>
          <w:color w:val="000000"/>
        </w:rPr>
        <w:t xml:space="preserve">Качество товара и </w:t>
      </w:r>
      <w:r w:rsidR="00100C96" w:rsidRPr="00386170">
        <w:rPr>
          <w:b/>
          <w:color w:val="000000"/>
        </w:rPr>
        <w:t>гарантийное обслуживание</w:t>
      </w:r>
    </w:p>
    <w:p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46DF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 xml:space="preserve">Гарантия на товар </w:t>
      </w:r>
      <w:r w:rsidRPr="00AE28CF">
        <w:rPr>
          <w:color w:val="000000"/>
          <w:spacing w:val="3"/>
        </w:rPr>
        <w:t>составляет 2</w:t>
      </w:r>
      <w:r w:rsidR="00AE28CF" w:rsidRPr="00AE28CF">
        <w:rPr>
          <w:color w:val="000000"/>
          <w:spacing w:val="3"/>
        </w:rPr>
        <w:t xml:space="preserve"> (два)</w:t>
      </w:r>
      <w:r w:rsidRPr="00AE28CF">
        <w:rPr>
          <w:color w:val="000000"/>
          <w:spacing w:val="3"/>
        </w:rPr>
        <w:t xml:space="preserve"> года</w:t>
      </w:r>
      <w:r>
        <w:rPr>
          <w:color w:val="000000"/>
          <w:spacing w:val="3"/>
        </w:rPr>
        <w:t xml:space="preserve"> </w:t>
      </w:r>
      <w:r w:rsidR="00100C96" w:rsidRPr="00D9209B">
        <w:rPr>
          <w:color w:val="000000"/>
          <w:spacing w:val="1"/>
        </w:rPr>
        <w:t>с даты подписания</w:t>
      </w:r>
      <w:r w:rsidR="00100C96"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100C96"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="00AE28CF">
        <w:rPr>
          <w:color w:val="000000"/>
        </w:rPr>
        <w:t xml:space="preserve"> </w:t>
      </w:r>
      <w:r w:rsidR="00146DF9" w:rsidRPr="00AE28CF">
        <w:rPr>
          <w:color w:val="000000"/>
          <w:sz w:val="22"/>
          <w:szCs w:val="22"/>
        </w:rPr>
        <w:t>30 (тридцати)</w:t>
      </w:r>
      <w:r w:rsidR="00146DF9" w:rsidRPr="00AE28CF">
        <w:rPr>
          <w:color w:val="000000"/>
          <w:spacing w:val="3"/>
          <w:sz w:val="22"/>
          <w:szCs w:val="22"/>
        </w:rPr>
        <w:t xml:space="preserve"> календарных дней</w:t>
      </w:r>
      <w:r w:rsidR="00146DF9" w:rsidRPr="00085153">
        <w:rPr>
          <w:color w:val="000000"/>
          <w:spacing w:val="3"/>
          <w:sz w:val="22"/>
          <w:szCs w:val="22"/>
        </w:rPr>
        <w:t xml:space="preserve"> </w:t>
      </w:r>
      <w:r w:rsidRPr="00D9209B">
        <w:rPr>
          <w:color w:val="000000"/>
          <w:spacing w:val="3"/>
        </w:rPr>
        <w:t>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 xml:space="preserve">, в зависимости от </w:t>
      </w:r>
      <w:proofErr w:type="gramStart"/>
      <w:r w:rsidR="00924CA5">
        <w:rPr>
          <w:color w:val="000000"/>
          <w:spacing w:val="-5"/>
        </w:rPr>
        <w:t>требования</w:t>
      </w:r>
      <w:r w:rsidR="00AE28CF">
        <w:rPr>
          <w:color w:val="000000"/>
          <w:spacing w:val="-5"/>
        </w:rPr>
        <w:t xml:space="preserve">  </w:t>
      </w:r>
      <w:r w:rsidR="00924CA5">
        <w:rPr>
          <w:color w:val="000000"/>
          <w:spacing w:val="-5"/>
        </w:rPr>
        <w:t>Покупателя</w:t>
      </w:r>
      <w:proofErr w:type="gramEnd"/>
      <w:r w:rsidR="00924CA5">
        <w:rPr>
          <w:color w:val="000000"/>
          <w:spacing w:val="-5"/>
        </w:rPr>
        <w:t xml:space="preserve">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AE28CF" w:rsidRDefault="00AE28CF" w:rsidP="00AE28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000000"/>
          <w:spacing w:val="-5"/>
        </w:rPr>
      </w:pPr>
    </w:p>
    <w:p w:rsidR="00100C96" w:rsidRPr="00AE28CF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</w:rPr>
      </w:pPr>
      <w:r w:rsidRPr="00AE28CF">
        <w:rPr>
          <w:b/>
          <w:color w:val="000000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AE28CF" w:rsidRDefault="00AE28CF" w:rsidP="00AE28CF">
      <w:pPr>
        <w:pStyle w:val="a5"/>
        <w:shd w:val="clear" w:color="auto" w:fill="FFFFFF"/>
        <w:ind w:left="567"/>
        <w:jc w:val="both"/>
        <w:rPr>
          <w:color w:val="000000"/>
          <w:spacing w:val="-7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AE28CF" w:rsidRDefault="00AE28CF" w:rsidP="00AE28CF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653041" w:rsidRPr="00A144FC" w:rsidRDefault="00653041" w:rsidP="00653041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  <w:r w:rsidR="00AE28CF">
        <w:t>.</w:t>
      </w:r>
    </w:p>
    <w:p w:rsidR="00AE28CF" w:rsidRDefault="00AE28CF" w:rsidP="00653041">
      <w:pPr>
        <w:tabs>
          <w:tab w:val="num" w:pos="1060"/>
        </w:tabs>
        <w:ind w:firstLine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AE28CF" w:rsidRDefault="006B4899" w:rsidP="00AE28CF">
      <w:pPr>
        <w:pStyle w:val="a5"/>
        <w:numPr>
          <w:ilvl w:val="0"/>
          <w:numId w:val="4"/>
        </w:numPr>
        <w:suppressAutoHyphens/>
        <w:jc w:val="center"/>
        <w:rPr>
          <w:b/>
          <w:color w:val="000000"/>
          <w:lang w:val="x-none" w:eastAsia="ar-SA"/>
        </w:rPr>
      </w:pPr>
      <w:r w:rsidRPr="00AE28CF">
        <w:rPr>
          <w:b/>
          <w:color w:val="000000"/>
          <w:lang w:val="x-none" w:eastAsia="ar-SA"/>
        </w:rPr>
        <w:t>Адреса и реквизиты сторон</w:t>
      </w:r>
    </w:p>
    <w:p w:rsidR="00674DA2" w:rsidRPr="00FE7D4A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</w:t>
      </w:r>
      <w:r w:rsidR="00AE28CF">
        <w:rPr>
          <w:lang w:eastAsia="ar-SA"/>
        </w:rPr>
        <w:t xml:space="preserve"> </w:t>
      </w:r>
      <w:r>
        <w:rPr>
          <w:lang w:eastAsia="ar-SA"/>
        </w:rPr>
        <w:t>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47060</w:t>
      </w:r>
      <w:r w:rsidR="00653041">
        <w:rPr>
          <w:lang w:eastAsia="ar-SA"/>
        </w:rPr>
        <w:t>1</w:t>
      </w:r>
      <w:r w:rsidR="00674DA2" w:rsidRPr="00674DA2">
        <w:rPr>
          <w:lang w:eastAsia="ar-SA"/>
        </w:rPr>
        <w:t>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F13E4C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Банк</w:t>
      </w:r>
      <w:r w:rsidRPr="00F13E4C">
        <w:rPr>
          <w:lang w:eastAsia="ar-SA"/>
        </w:rPr>
        <w:t xml:space="preserve">: </w:t>
      </w:r>
      <w:r w:rsidR="00674DA2"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="00674DA2"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146DF9" w:rsidRPr="00AE28CF" w:rsidRDefault="00146DF9" w:rsidP="00146DF9">
      <w:r w:rsidRPr="00AE28CF">
        <w:rPr>
          <w:b/>
          <w:lang w:eastAsia="ar-SA"/>
        </w:rPr>
        <w:t xml:space="preserve">Поставщик: </w:t>
      </w:r>
      <w:r w:rsidRPr="00AE28CF">
        <w:t xml:space="preserve">Непубличное акционерное общество Торговый Дом «Восток-Сервис» </w:t>
      </w:r>
    </w:p>
    <w:p w:rsidR="00146DF9" w:rsidRPr="00AE28CF" w:rsidRDefault="00146DF9" w:rsidP="00146DF9">
      <w:r w:rsidRPr="00AE28CF">
        <w:t>(АО ТД «Восток-Сервис»)</w:t>
      </w:r>
      <w:r w:rsidRPr="00AE28CF">
        <w:rPr>
          <w:lang w:eastAsia="ar-SA"/>
        </w:rPr>
        <w:t xml:space="preserve"> </w:t>
      </w:r>
    </w:p>
    <w:p w:rsidR="00146DF9" w:rsidRPr="00AE28CF" w:rsidRDefault="00146DF9" w:rsidP="00146DF9">
      <w:pPr>
        <w:rPr>
          <w:bCs/>
        </w:rPr>
      </w:pPr>
      <w:r w:rsidRPr="00AE28CF">
        <w:rPr>
          <w:lang w:eastAsia="ar-SA"/>
        </w:rPr>
        <w:t xml:space="preserve">Юридический адрес: </w:t>
      </w:r>
      <w:smartTag w:uri="urn:schemas-microsoft-com:office:smarttags" w:element="metricconverter">
        <w:smartTagPr>
          <w:attr w:name="ProductID" w:val="199004, г"/>
        </w:smartTagPr>
        <w:r w:rsidRPr="00AE28CF">
          <w:t>199004</w:t>
        </w:r>
        <w:r w:rsidRPr="00AE28CF">
          <w:rPr>
            <w:bCs/>
          </w:rPr>
          <w:t>, г</w:t>
        </w:r>
      </w:smartTag>
      <w:r w:rsidRPr="00AE28CF">
        <w:rPr>
          <w:bCs/>
        </w:rPr>
        <w:t>. Санкт-Петербург, 8 линия В.О., д. 63, лит. Б, пом. 6Н</w:t>
      </w:r>
    </w:p>
    <w:p w:rsidR="00146DF9" w:rsidRPr="00AE28CF" w:rsidRDefault="00146DF9" w:rsidP="00146DF9">
      <w:pPr>
        <w:rPr>
          <w:bCs/>
        </w:rPr>
      </w:pPr>
      <w:r w:rsidRPr="00AE28CF">
        <w:rPr>
          <w:lang w:eastAsia="ar-SA"/>
        </w:rPr>
        <w:t xml:space="preserve">Фактический адрес: </w:t>
      </w:r>
      <w:smartTag w:uri="urn:schemas-microsoft-com:office:smarttags" w:element="metricconverter">
        <w:smartTagPr>
          <w:attr w:name="ProductID" w:val="199004, г"/>
        </w:smartTagPr>
        <w:r w:rsidRPr="00AE28CF">
          <w:t>199004</w:t>
        </w:r>
        <w:r w:rsidRPr="00AE28CF">
          <w:rPr>
            <w:bCs/>
          </w:rPr>
          <w:t>, г</w:t>
        </w:r>
      </w:smartTag>
      <w:r w:rsidRPr="00AE28CF">
        <w:rPr>
          <w:bCs/>
        </w:rPr>
        <w:t>. Санкт-Петербург, 8 линия В.О., д. 63, лит. Б, пом. 6Н</w:t>
      </w:r>
    </w:p>
    <w:p w:rsidR="00146DF9" w:rsidRPr="00AE28CF" w:rsidRDefault="00146DF9" w:rsidP="00146DF9">
      <w:pPr>
        <w:rPr>
          <w:bCs/>
        </w:rPr>
      </w:pPr>
      <w:r w:rsidRPr="00AE28CF">
        <w:rPr>
          <w:lang w:eastAsia="ar-SA"/>
        </w:rPr>
        <w:t xml:space="preserve">Адрес для почтовых отправлений: </w:t>
      </w:r>
      <w:r w:rsidRPr="00AE28CF">
        <w:t>190013, г. Санкт-Петербург, наб. Обводного канала</w:t>
      </w:r>
      <w:r w:rsidR="00AE28CF">
        <w:t xml:space="preserve">, д. 101,   лит. </w:t>
      </w:r>
      <w:r w:rsidRPr="00AE28CF">
        <w:t>Б</w:t>
      </w:r>
    </w:p>
    <w:p w:rsidR="00146DF9" w:rsidRPr="00AE28CF" w:rsidRDefault="00146DF9" w:rsidP="00146DF9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AE28CF">
        <w:rPr>
          <w:lang w:eastAsia="ar-SA"/>
        </w:rPr>
        <w:t>Телефон: 8</w:t>
      </w:r>
      <w:r w:rsidR="00AE28CF">
        <w:rPr>
          <w:lang w:eastAsia="ar-SA"/>
        </w:rPr>
        <w:t xml:space="preserve"> </w:t>
      </w:r>
      <w:r w:rsidRPr="00AE28CF">
        <w:rPr>
          <w:lang w:eastAsia="ar-SA"/>
        </w:rPr>
        <w:t>(812) 318-05-50, факс: 8</w:t>
      </w:r>
      <w:r w:rsidR="00AE28CF">
        <w:rPr>
          <w:lang w:eastAsia="ar-SA"/>
        </w:rPr>
        <w:t xml:space="preserve"> </w:t>
      </w:r>
      <w:r w:rsidRPr="00AE28CF">
        <w:rPr>
          <w:lang w:eastAsia="ar-SA"/>
        </w:rPr>
        <w:t xml:space="preserve">(812) 318-05-50, </w:t>
      </w:r>
      <w:r w:rsidRPr="00AE28CF">
        <w:rPr>
          <w:lang w:val="en-US" w:eastAsia="ar-SA"/>
        </w:rPr>
        <w:t>e</w:t>
      </w:r>
      <w:r w:rsidRPr="00AE28CF">
        <w:rPr>
          <w:lang w:eastAsia="ar-SA"/>
        </w:rPr>
        <w:t>-</w:t>
      </w:r>
      <w:r w:rsidRPr="00AE28CF">
        <w:rPr>
          <w:lang w:val="en-US" w:eastAsia="ar-SA"/>
        </w:rPr>
        <w:t>mail</w:t>
      </w:r>
      <w:r w:rsidR="00AE28CF">
        <w:rPr>
          <w:lang w:eastAsia="ar-SA"/>
        </w:rPr>
        <w:t>:</w:t>
      </w:r>
      <w:r w:rsidRPr="00AE28CF">
        <w:rPr>
          <w:lang w:val="en-US" w:eastAsia="ar-SA"/>
        </w:rPr>
        <w:t>mail</w:t>
      </w:r>
      <w:r w:rsidRPr="00AE28CF">
        <w:rPr>
          <w:lang w:eastAsia="ar-SA"/>
        </w:rPr>
        <w:t>@</w:t>
      </w:r>
      <w:proofErr w:type="spellStart"/>
      <w:r w:rsidRPr="00AE28CF">
        <w:rPr>
          <w:lang w:val="en-US" w:eastAsia="ar-SA"/>
        </w:rPr>
        <w:t>vostok</w:t>
      </w:r>
      <w:proofErr w:type="spellEnd"/>
      <w:r w:rsidRPr="00AE28CF">
        <w:rPr>
          <w:lang w:eastAsia="ar-SA"/>
        </w:rPr>
        <w:t>.</w:t>
      </w:r>
      <w:proofErr w:type="spellStart"/>
      <w:r w:rsidRPr="00AE28CF">
        <w:rPr>
          <w:lang w:val="en-US" w:eastAsia="ar-SA"/>
        </w:rPr>
        <w:t>spb</w:t>
      </w:r>
      <w:proofErr w:type="spellEnd"/>
      <w:r w:rsidRPr="00AE28CF">
        <w:rPr>
          <w:lang w:eastAsia="ar-SA"/>
        </w:rPr>
        <w:t>.</w:t>
      </w:r>
      <w:proofErr w:type="spellStart"/>
      <w:r w:rsidRPr="00AE28CF">
        <w:rPr>
          <w:lang w:val="en-US" w:eastAsia="ar-SA"/>
        </w:rPr>
        <w:t>ru</w:t>
      </w:r>
      <w:proofErr w:type="spellEnd"/>
    </w:p>
    <w:p w:rsidR="00146DF9" w:rsidRPr="00AE28CF" w:rsidRDefault="00146DF9" w:rsidP="00146DF9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AE28CF">
        <w:rPr>
          <w:lang w:eastAsia="ar-SA"/>
        </w:rPr>
        <w:t xml:space="preserve">ИНН </w:t>
      </w:r>
      <w:r w:rsidRPr="00AE28CF">
        <w:t xml:space="preserve">7802115256 / </w:t>
      </w:r>
      <w:r w:rsidRPr="00AE28CF">
        <w:rPr>
          <w:lang w:eastAsia="ar-SA"/>
        </w:rPr>
        <w:t xml:space="preserve">КПП </w:t>
      </w:r>
      <w:r w:rsidRPr="00AE28CF">
        <w:t>780101001</w:t>
      </w:r>
      <w:r w:rsidRPr="00AE28CF">
        <w:rPr>
          <w:lang w:eastAsia="ar-SA"/>
        </w:rPr>
        <w:t xml:space="preserve"> / ОГРН </w:t>
      </w:r>
      <w:r w:rsidRPr="00AE28CF">
        <w:t>102</w:t>
      </w:r>
      <w:r w:rsidR="00F13E4C">
        <w:t> </w:t>
      </w:r>
      <w:r w:rsidRPr="00AE28CF">
        <w:t>780</w:t>
      </w:r>
      <w:r w:rsidR="00F13E4C">
        <w:t> </w:t>
      </w:r>
      <w:r w:rsidRPr="00AE28CF">
        <w:t>157</w:t>
      </w:r>
      <w:r w:rsidR="00F13E4C">
        <w:t xml:space="preserve"> </w:t>
      </w:r>
      <w:r w:rsidRPr="00AE28CF">
        <w:t>0510</w:t>
      </w:r>
    </w:p>
    <w:p w:rsidR="00146DF9" w:rsidRPr="00AE28CF" w:rsidRDefault="00146DF9" w:rsidP="00146DF9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AE28CF">
        <w:rPr>
          <w:lang w:eastAsia="ar-SA"/>
        </w:rPr>
        <w:t>Банк: Северо-Западный Банк ПАО Сбербанк, г. Санкт-Петербург</w:t>
      </w:r>
    </w:p>
    <w:p w:rsidR="00146DF9" w:rsidRPr="00AE28CF" w:rsidRDefault="00146DF9" w:rsidP="00146DF9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AE28CF">
        <w:rPr>
          <w:lang w:eastAsia="ar-SA"/>
        </w:rPr>
        <w:t xml:space="preserve">р/с </w:t>
      </w:r>
      <w:r w:rsidRPr="00AE28CF">
        <w:t>40702</w:t>
      </w:r>
      <w:r w:rsidR="00F13E4C" w:rsidRPr="005838C1">
        <w:t xml:space="preserve"> </w:t>
      </w:r>
      <w:r w:rsidRPr="00AE28CF">
        <w:t>810</w:t>
      </w:r>
      <w:r w:rsidR="00F13E4C" w:rsidRPr="005838C1">
        <w:t xml:space="preserve"> </w:t>
      </w:r>
      <w:r w:rsidRPr="00AE28CF">
        <w:t>9</w:t>
      </w:r>
      <w:r w:rsidR="00F13E4C" w:rsidRPr="005838C1">
        <w:t xml:space="preserve"> </w:t>
      </w:r>
      <w:r w:rsidRPr="00AE28CF">
        <w:t>5551</w:t>
      </w:r>
      <w:r w:rsidR="00F13E4C" w:rsidRPr="005838C1">
        <w:t xml:space="preserve"> </w:t>
      </w:r>
      <w:r w:rsidRPr="00AE28CF">
        <w:t>0128215</w:t>
      </w:r>
    </w:p>
    <w:p w:rsidR="00146DF9" w:rsidRPr="00AE28CF" w:rsidRDefault="00146DF9" w:rsidP="00146DF9">
      <w:r w:rsidRPr="00AE28CF">
        <w:rPr>
          <w:lang w:eastAsia="ar-SA"/>
        </w:rPr>
        <w:t xml:space="preserve">к/с </w:t>
      </w:r>
      <w:r w:rsidRPr="00AE28CF">
        <w:t>30101</w:t>
      </w:r>
      <w:r w:rsidR="00F13E4C" w:rsidRPr="005838C1">
        <w:t xml:space="preserve"> </w:t>
      </w:r>
      <w:r w:rsidRPr="00AE28CF">
        <w:t>810</w:t>
      </w:r>
      <w:r w:rsidR="00F13E4C" w:rsidRPr="005838C1">
        <w:t xml:space="preserve"> </w:t>
      </w:r>
      <w:r w:rsidRPr="00AE28CF">
        <w:t>5</w:t>
      </w:r>
      <w:r w:rsidR="00F13E4C" w:rsidRPr="005838C1">
        <w:t xml:space="preserve"> </w:t>
      </w:r>
      <w:r w:rsidRPr="00AE28CF">
        <w:t>0000</w:t>
      </w:r>
      <w:r w:rsidR="00F13E4C" w:rsidRPr="005838C1">
        <w:t xml:space="preserve"> </w:t>
      </w:r>
      <w:r w:rsidRPr="00AE28CF">
        <w:t>0000653</w:t>
      </w:r>
      <w:r w:rsidR="00F13E4C">
        <w:t xml:space="preserve"> </w:t>
      </w:r>
    </w:p>
    <w:p w:rsidR="00146DF9" w:rsidRPr="00AE28CF" w:rsidRDefault="00146DF9" w:rsidP="00146DF9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AE28CF">
        <w:rPr>
          <w:lang w:eastAsia="ar-SA"/>
        </w:rPr>
        <w:t xml:space="preserve">БИК </w:t>
      </w:r>
      <w:r w:rsidRPr="00AE28CF">
        <w:t>044</w:t>
      </w:r>
      <w:r w:rsidR="00F13E4C">
        <w:rPr>
          <w:lang w:val="en-US"/>
        </w:rPr>
        <w:t> </w:t>
      </w:r>
      <w:r w:rsidRPr="00AE28CF">
        <w:t>030</w:t>
      </w:r>
      <w:r w:rsidR="00F13E4C" w:rsidRPr="005838C1">
        <w:t xml:space="preserve"> </w:t>
      </w:r>
      <w:r w:rsidRPr="00AE28CF">
        <w:t>653</w:t>
      </w:r>
    </w:p>
    <w:p w:rsidR="00146DF9" w:rsidRPr="00AE28CF" w:rsidRDefault="00146DF9" w:rsidP="00146DF9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AE28CF">
        <w:rPr>
          <w:lang w:eastAsia="ar-SA"/>
        </w:rPr>
        <w:t xml:space="preserve">ОКОПФ 12267 ОКПО </w:t>
      </w:r>
      <w:r w:rsidRPr="00AE28CF">
        <w:t xml:space="preserve">48938589 </w:t>
      </w:r>
      <w:r w:rsidRPr="00AE28CF">
        <w:rPr>
          <w:lang w:eastAsia="ar-SA"/>
        </w:rPr>
        <w:t>ОКТМО 40308000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146DF9" w:rsidRPr="00F13E4C" w:rsidTr="00BA2D4D">
        <w:tc>
          <w:tcPr>
            <w:tcW w:w="5208" w:type="dxa"/>
            <w:hideMark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  <w:r w:rsidRPr="00F13E4C">
              <w:rPr>
                <w:b/>
                <w:sz w:val="22"/>
                <w:szCs w:val="22"/>
                <w:u w:val="single"/>
                <w:lang w:eastAsia="ar-SA"/>
              </w:rPr>
              <w:t>Покупатель:</w:t>
            </w:r>
          </w:p>
        </w:tc>
        <w:tc>
          <w:tcPr>
            <w:tcW w:w="284" w:type="dxa"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  <w:r w:rsidRPr="00F13E4C">
              <w:rPr>
                <w:b/>
                <w:sz w:val="22"/>
                <w:szCs w:val="22"/>
                <w:lang w:eastAsia="ar-SA"/>
              </w:rPr>
              <w:t xml:space="preserve">         </w:t>
            </w:r>
            <w:r w:rsidRPr="00F13E4C">
              <w:rPr>
                <w:b/>
                <w:sz w:val="22"/>
                <w:szCs w:val="22"/>
                <w:u w:val="single"/>
                <w:lang w:eastAsia="ar-SA"/>
              </w:rPr>
              <w:t>Поставщик:</w:t>
            </w:r>
          </w:p>
        </w:tc>
      </w:tr>
      <w:tr w:rsidR="00146DF9" w:rsidRPr="00F13E4C" w:rsidTr="00BA2D4D">
        <w:tc>
          <w:tcPr>
            <w:tcW w:w="5208" w:type="dxa"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  <w:r w:rsidRPr="00F13E4C">
              <w:rPr>
                <w:b/>
                <w:sz w:val="22"/>
                <w:szCs w:val="22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  <w:r w:rsidRPr="00F13E4C">
              <w:rPr>
                <w:b/>
                <w:sz w:val="22"/>
                <w:szCs w:val="22"/>
                <w:lang w:val="en-US" w:eastAsia="ar-SA"/>
              </w:rPr>
              <w:t xml:space="preserve">         </w:t>
            </w:r>
            <w:r w:rsidRPr="00F13E4C">
              <w:rPr>
                <w:b/>
                <w:sz w:val="22"/>
                <w:szCs w:val="22"/>
                <w:lang w:eastAsia="ar-SA"/>
              </w:rPr>
              <w:t>АО ТД «Восток-Сервис»</w:t>
            </w:r>
          </w:p>
        </w:tc>
      </w:tr>
      <w:tr w:rsidR="00146DF9" w:rsidRPr="00F13E4C" w:rsidTr="00BA2D4D">
        <w:tc>
          <w:tcPr>
            <w:tcW w:w="5208" w:type="dxa"/>
          </w:tcPr>
          <w:p w:rsidR="00F13E4C" w:rsidRPr="00F13E4C" w:rsidRDefault="00F13E4C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>Коммерческий директор</w:t>
            </w:r>
          </w:p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___________________ В.А. </w:t>
            </w:r>
            <w:proofErr w:type="spellStart"/>
            <w:r w:rsidRPr="00F13E4C">
              <w:rPr>
                <w:sz w:val="22"/>
                <w:szCs w:val="22"/>
                <w:lang w:eastAsia="ar-SA"/>
              </w:rPr>
              <w:t>Дуксин</w:t>
            </w:r>
            <w:proofErr w:type="spellEnd"/>
            <w:r w:rsidRPr="00F13E4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84" w:type="dxa"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          Генеральный директор</w:t>
            </w:r>
          </w:p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          __________________ В.С. </w:t>
            </w:r>
            <w:proofErr w:type="spellStart"/>
            <w:r w:rsidRPr="00F13E4C">
              <w:rPr>
                <w:sz w:val="22"/>
                <w:szCs w:val="22"/>
                <w:lang w:eastAsia="ar-SA"/>
              </w:rPr>
              <w:t>Максымив</w:t>
            </w:r>
            <w:proofErr w:type="spellEnd"/>
          </w:p>
        </w:tc>
      </w:tr>
      <w:tr w:rsidR="00146DF9" w:rsidRPr="004A7C24" w:rsidTr="00BA2D4D">
        <w:tc>
          <w:tcPr>
            <w:tcW w:w="5208" w:type="dxa"/>
            <w:hideMark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284" w:type="dxa"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146DF9" w:rsidRPr="00F13E4C" w:rsidRDefault="00146DF9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          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F13E4C" w:rsidRPr="004A7C24" w:rsidRDefault="005D5E4C" w:rsidP="00F13E4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>
        <w:rPr>
          <w:lang w:eastAsia="ar-SA"/>
        </w:rPr>
        <w:br w:type="page"/>
      </w:r>
      <w:r w:rsidR="00F13E4C" w:rsidRPr="004A7C24">
        <w:rPr>
          <w:sz w:val="20"/>
          <w:szCs w:val="20"/>
          <w:lang w:eastAsia="zh-CN"/>
        </w:rPr>
        <w:t>Приложение №3</w:t>
      </w:r>
    </w:p>
    <w:p w:rsidR="00F13E4C" w:rsidRPr="004A7C24" w:rsidRDefault="00F13E4C" w:rsidP="00F13E4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4A7C24">
        <w:rPr>
          <w:sz w:val="20"/>
          <w:szCs w:val="20"/>
          <w:lang w:eastAsia="zh-CN"/>
        </w:rPr>
        <w:t>к договору поставки</w:t>
      </w:r>
    </w:p>
    <w:p w:rsidR="00F13E4C" w:rsidRPr="004A7C24" w:rsidRDefault="00F13E4C" w:rsidP="00F13E4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4A7C24">
        <w:rPr>
          <w:sz w:val="20"/>
          <w:szCs w:val="20"/>
          <w:lang w:eastAsia="zh-CN"/>
        </w:rPr>
        <w:t>№______</w:t>
      </w:r>
      <w:r>
        <w:rPr>
          <w:sz w:val="20"/>
          <w:szCs w:val="20"/>
          <w:lang w:eastAsia="zh-CN"/>
        </w:rPr>
        <w:t>__</w:t>
      </w:r>
      <w:r w:rsidRPr="004A7C24">
        <w:rPr>
          <w:sz w:val="20"/>
          <w:szCs w:val="20"/>
          <w:lang w:eastAsia="zh-CN"/>
        </w:rPr>
        <w:t>___________________ от «____» ______ 20__ г.</w:t>
      </w:r>
    </w:p>
    <w:p w:rsidR="00F13E4C" w:rsidRDefault="00F13E4C" w:rsidP="00F13E4C">
      <w:pPr>
        <w:spacing w:after="200" w:line="276" w:lineRule="auto"/>
        <w:jc w:val="right"/>
        <w:rPr>
          <w:b/>
          <w:lang w:eastAsia="zh-CN"/>
        </w:rPr>
      </w:pPr>
    </w:p>
    <w:p w:rsidR="002A57AC" w:rsidRPr="008476B1" w:rsidRDefault="002A57AC" w:rsidP="00F13E4C">
      <w:pPr>
        <w:spacing w:after="200" w:line="276" w:lineRule="auto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2A57AC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>: 1873</w:t>
      </w:r>
      <w:r w:rsidR="00BB5881">
        <w:rPr>
          <w:sz w:val="23"/>
          <w:szCs w:val="23"/>
        </w:rPr>
        <w:t>2</w:t>
      </w:r>
      <w:r>
        <w:rPr>
          <w:sz w:val="23"/>
          <w:szCs w:val="23"/>
        </w:rPr>
        <w:t xml:space="preserve">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114724" w:rsidP="002A57AC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</w:t>
      </w:r>
      <w:r w:rsidR="00CE6262">
        <w:rPr>
          <w:sz w:val="23"/>
          <w:szCs w:val="23"/>
        </w:rPr>
        <w:t>г.</w:t>
      </w:r>
      <w:r>
        <w:rPr>
          <w:sz w:val="23"/>
          <w:szCs w:val="23"/>
        </w:rPr>
        <w:t xml:space="preserve"> Сертолово, </w:t>
      </w:r>
      <w:proofErr w:type="spellStart"/>
      <w:r w:rsidR="00CE6262">
        <w:rPr>
          <w:sz w:val="23"/>
          <w:szCs w:val="23"/>
        </w:rPr>
        <w:t>мкр</w:t>
      </w:r>
      <w:proofErr w:type="spellEnd"/>
      <w:r w:rsidR="00CE6262">
        <w:rPr>
          <w:sz w:val="23"/>
          <w:szCs w:val="23"/>
        </w:rPr>
        <w:t xml:space="preserve">. Сертолово-1, </w:t>
      </w:r>
      <w:r>
        <w:rPr>
          <w:sz w:val="23"/>
          <w:szCs w:val="23"/>
        </w:rPr>
        <w:t xml:space="preserve">ул. </w:t>
      </w:r>
      <w:r w:rsidR="00653041">
        <w:rPr>
          <w:sz w:val="23"/>
          <w:szCs w:val="23"/>
        </w:rPr>
        <w:t>Индустриальная</w:t>
      </w:r>
      <w:r>
        <w:rPr>
          <w:sz w:val="23"/>
          <w:szCs w:val="23"/>
        </w:rPr>
        <w:t>, д.</w:t>
      </w:r>
      <w:r w:rsidR="00653041">
        <w:rPr>
          <w:sz w:val="23"/>
          <w:szCs w:val="23"/>
        </w:rPr>
        <w:t>1</w:t>
      </w:r>
      <w:r>
        <w:rPr>
          <w:sz w:val="23"/>
          <w:szCs w:val="23"/>
        </w:rPr>
        <w:t xml:space="preserve">, корп. </w:t>
      </w:r>
      <w:r w:rsidR="00653041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2A57AC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47060</w:t>
      </w:r>
      <w:r w:rsidR="00653041">
        <w:t>1</w:t>
      </w:r>
      <w:r w:rsidRPr="008476B1">
        <w:t>001</w:t>
      </w:r>
      <w:r>
        <w:t>.</w:t>
      </w:r>
    </w:p>
    <w:p w:rsidR="00062183" w:rsidRDefault="00062183" w:rsidP="002A57AC">
      <w:pPr>
        <w:spacing w:line="360" w:lineRule="auto"/>
        <w:ind w:firstLine="567"/>
        <w:jc w:val="both"/>
        <w:outlineLvl w:val="0"/>
      </w:pPr>
    </w:p>
    <w:p w:rsidR="00062183" w:rsidRDefault="00062183" w:rsidP="002A57AC">
      <w:pPr>
        <w:spacing w:line="360" w:lineRule="auto"/>
        <w:ind w:firstLine="567"/>
        <w:jc w:val="both"/>
        <w:outlineLvl w:val="0"/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 xml:space="preserve">- Ленинградская обл., </w:t>
      </w:r>
      <w:proofErr w:type="spellStart"/>
      <w:r w:rsidRPr="00114724">
        <w:t>Тосненский</w:t>
      </w:r>
      <w:proofErr w:type="spellEnd"/>
      <w:r w:rsidRPr="00114724">
        <w:t xml:space="preserve"> район г. Тосно, ул. Энергетиков, дом.1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F10662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</w:t>
      </w:r>
      <w:proofErr w:type="spellStart"/>
      <w:r w:rsidRPr="00114724">
        <w:t>Приозерский</w:t>
      </w:r>
      <w:proofErr w:type="spellEnd"/>
      <w:r w:rsidRPr="00114724">
        <w:t xml:space="preserve">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:rsidR="002A57AC" w:rsidRPr="008476B1" w:rsidRDefault="002A57AC" w:rsidP="002A57AC">
      <w:pPr>
        <w:spacing w:line="360" w:lineRule="auto"/>
        <w:jc w:val="both"/>
        <w:outlineLvl w:val="0"/>
      </w:pPr>
    </w:p>
    <w:p w:rsidR="002D2633" w:rsidRDefault="002D2633" w:rsidP="002A57AC">
      <w:pPr>
        <w:tabs>
          <w:tab w:val="left" w:pos="3420"/>
          <w:tab w:val="left" w:pos="11880"/>
        </w:tabs>
        <w:ind w:right="-1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062183" w:rsidRPr="00F13E4C" w:rsidTr="00BA2D4D">
        <w:tc>
          <w:tcPr>
            <w:tcW w:w="5208" w:type="dxa"/>
            <w:hideMark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  <w:r w:rsidRPr="00F13E4C">
              <w:rPr>
                <w:b/>
                <w:sz w:val="22"/>
                <w:szCs w:val="22"/>
                <w:u w:val="single"/>
                <w:lang w:eastAsia="ar-SA"/>
              </w:rPr>
              <w:t>Покупатель:</w:t>
            </w:r>
          </w:p>
        </w:tc>
        <w:tc>
          <w:tcPr>
            <w:tcW w:w="284" w:type="dxa"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  <w:r w:rsidRPr="00F13E4C">
              <w:rPr>
                <w:b/>
                <w:sz w:val="22"/>
                <w:szCs w:val="22"/>
                <w:lang w:eastAsia="ar-SA"/>
              </w:rPr>
              <w:t xml:space="preserve">         </w:t>
            </w:r>
            <w:r w:rsidRPr="00F13E4C">
              <w:rPr>
                <w:b/>
                <w:sz w:val="22"/>
                <w:szCs w:val="22"/>
                <w:u w:val="single"/>
                <w:lang w:eastAsia="ar-SA"/>
              </w:rPr>
              <w:t>Поставщик:</w:t>
            </w:r>
          </w:p>
        </w:tc>
      </w:tr>
      <w:tr w:rsidR="00062183" w:rsidRPr="00F13E4C" w:rsidTr="00BA2D4D">
        <w:tc>
          <w:tcPr>
            <w:tcW w:w="5208" w:type="dxa"/>
          </w:tcPr>
          <w:p w:rsidR="00062183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  <w:r w:rsidRPr="00F13E4C">
              <w:rPr>
                <w:b/>
                <w:sz w:val="22"/>
                <w:szCs w:val="22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062183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val="en-US" w:eastAsia="ar-SA"/>
              </w:rPr>
            </w:pPr>
            <w:r w:rsidRPr="00F13E4C">
              <w:rPr>
                <w:b/>
                <w:sz w:val="22"/>
                <w:szCs w:val="22"/>
                <w:lang w:val="en-US" w:eastAsia="ar-SA"/>
              </w:rPr>
              <w:t xml:space="preserve">         </w:t>
            </w: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</w:t>
            </w:r>
            <w:r w:rsidRPr="00F13E4C">
              <w:rPr>
                <w:b/>
                <w:sz w:val="22"/>
                <w:szCs w:val="22"/>
                <w:lang w:eastAsia="ar-SA"/>
              </w:rPr>
              <w:t>АО ТД «Восток-Сервис»</w:t>
            </w:r>
          </w:p>
        </w:tc>
      </w:tr>
      <w:tr w:rsidR="00062183" w:rsidRPr="00F13E4C" w:rsidTr="00BA2D4D">
        <w:tc>
          <w:tcPr>
            <w:tcW w:w="5208" w:type="dxa"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>Коммерческий директор</w:t>
            </w: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___________________ В.А. </w:t>
            </w:r>
            <w:proofErr w:type="spellStart"/>
            <w:r w:rsidRPr="00F13E4C">
              <w:rPr>
                <w:sz w:val="22"/>
                <w:szCs w:val="22"/>
                <w:lang w:eastAsia="ar-SA"/>
              </w:rPr>
              <w:t>Дуксин</w:t>
            </w:r>
            <w:proofErr w:type="spellEnd"/>
            <w:r w:rsidRPr="00F13E4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84" w:type="dxa"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          Генеральный директор</w:t>
            </w: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          __________________ В.С. </w:t>
            </w:r>
            <w:proofErr w:type="spellStart"/>
            <w:r w:rsidRPr="00F13E4C">
              <w:rPr>
                <w:sz w:val="22"/>
                <w:szCs w:val="22"/>
                <w:lang w:eastAsia="ar-SA"/>
              </w:rPr>
              <w:t>Максымив</w:t>
            </w:r>
            <w:proofErr w:type="spellEnd"/>
          </w:p>
        </w:tc>
      </w:tr>
      <w:tr w:rsidR="00062183" w:rsidRPr="004A7C24" w:rsidTr="00BA2D4D">
        <w:tc>
          <w:tcPr>
            <w:tcW w:w="5208" w:type="dxa"/>
            <w:hideMark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284" w:type="dxa"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062183" w:rsidRPr="00F13E4C" w:rsidRDefault="00062183" w:rsidP="00BA2D4D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F13E4C">
              <w:rPr>
                <w:sz w:val="22"/>
                <w:szCs w:val="22"/>
                <w:lang w:eastAsia="ar-SA"/>
              </w:rPr>
              <w:t xml:space="preserve">          М.П.</w:t>
            </w:r>
          </w:p>
        </w:tc>
      </w:tr>
    </w:tbl>
    <w:p w:rsidR="00062183" w:rsidRDefault="00062183" w:rsidP="002A57AC">
      <w:pPr>
        <w:tabs>
          <w:tab w:val="left" w:pos="3420"/>
          <w:tab w:val="left" w:pos="11880"/>
        </w:tabs>
        <w:ind w:right="-10"/>
        <w:sectPr w:rsidR="00062183" w:rsidSect="00062183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2D2633" w:rsidRDefault="004415CD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Приложение №4 </w:t>
      </w: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</w:t>
      </w:r>
      <w:r w:rsidR="00062183">
        <w:rPr>
          <w:sz w:val="20"/>
          <w:szCs w:val="20"/>
          <w:lang w:eastAsia="zh-CN"/>
        </w:rPr>
        <w:t>_________</w:t>
      </w:r>
      <w:r w:rsidR="00184CAD">
        <w:rPr>
          <w:sz w:val="20"/>
          <w:szCs w:val="20"/>
          <w:lang w:eastAsia="zh-CN"/>
        </w:rPr>
        <w:t xml:space="preserve">_______ от  </w:t>
      </w:r>
      <w:r w:rsidRPr="002D2633">
        <w:rPr>
          <w:sz w:val="20"/>
          <w:szCs w:val="20"/>
          <w:lang w:eastAsia="zh-CN"/>
        </w:rPr>
        <w:t>«____» ______ 20__ г.</w:t>
      </w:r>
    </w:p>
    <w:p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 xml:space="preserve">Форма </w:t>
      </w:r>
      <w:proofErr w:type="spellStart"/>
      <w:r w:rsidRPr="002D2633">
        <w:rPr>
          <w:sz w:val="28"/>
          <w:szCs w:val="28"/>
          <w:lang w:eastAsia="zh-CN"/>
        </w:rPr>
        <w:t>зая</w:t>
      </w:r>
      <w:bookmarkStart w:id="0" w:name="_GoBack"/>
      <w:bookmarkEnd w:id="0"/>
      <w:r w:rsidRPr="002D2633">
        <w:rPr>
          <w:sz w:val="28"/>
          <w:szCs w:val="28"/>
          <w:lang w:eastAsia="zh-CN"/>
        </w:rPr>
        <w:t>вк</w:t>
      </w:r>
      <w:r w:rsidRPr="002D2633">
        <w:rPr>
          <w:sz w:val="20"/>
          <w:szCs w:val="20"/>
          <w:lang w:eastAsia="zh-CN"/>
        </w:rPr>
        <w:t>И</w:t>
      </w:r>
      <w:proofErr w:type="spellEnd"/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184CAD" w:rsidP="002D263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Заявка № _____ от_____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</w:t>
            </w:r>
            <w:r w:rsidR="00184CAD">
              <w:rPr>
                <w:i/>
                <w:iCs/>
                <w:sz w:val="26"/>
                <w:szCs w:val="26"/>
                <w:u w:val="single"/>
              </w:rPr>
              <w:t>_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</w:t>
            </w:r>
            <w:r w:rsidR="00184CAD">
              <w:rPr>
                <w:i/>
                <w:iCs/>
                <w:sz w:val="26"/>
                <w:szCs w:val="26"/>
                <w:u w:val="single"/>
              </w:rPr>
              <w:t>_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</w:t>
            </w:r>
            <w:r w:rsidR="00184CAD">
              <w:rPr>
                <w:i/>
                <w:iCs/>
                <w:sz w:val="26"/>
                <w:szCs w:val="26"/>
              </w:rPr>
              <w:t>/2020 П</w:t>
            </w:r>
            <w:r w:rsidRPr="002D2633">
              <w:rPr>
                <w:i/>
                <w:iCs/>
                <w:sz w:val="26"/>
                <w:szCs w:val="26"/>
              </w:rPr>
              <w:t xml:space="preserve">СТ               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 xml:space="preserve">от </w:t>
            </w:r>
            <w:r w:rsidR="00184CAD">
              <w:rPr>
                <w:i/>
                <w:iCs/>
                <w:sz w:val="26"/>
                <w:szCs w:val="26"/>
              </w:rPr>
              <w:t xml:space="preserve">____.____.2020 </w:t>
            </w:r>
            <w:r w:rsidRPr="002D2633">
              <w:rPr>
                <w:i/>
                <w:iCs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CAD" w:rsidRDefault="004415CD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АО «ЛОЭСК» с </w:t>
            </w:r>
          </w:p>
          <w:p w:rsidR="002D2633" w:rsidRPr="002D2633" w:rsidRDefault="004415CD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АО ТД</w:t>
            </w:r>
            <w:r w:rsidR="00184CAD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«Восток-Сервис»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184CA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CAD" w:rsidRDefault="00184CAD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184CAD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i/>
                <w:lang w:eastAsia="ar-SA"/>
              </w:rPr>
              <w:t>АО ТД «Восток-Сервис»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2A57AC" w:rsidRDefault="002A57AC" w:rsidP="006E114E">
      <w:pPr>
        <w:pStyle w:val="a8"/>
        <w:jc w:val="both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</w:t>
      </w:r>
      <w:r w:rsidR="00653041">
        <w:t xml:space="preserve">, </w:t>
      </w:r>
      <w:r w:rsidR="00653041" w:rsidRPr="00653041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4305D"/>
    <w:rsid w:val="00051B3C"/>
    <w:rsid w:val="00062183"/>
    <w:rsid w:val="00066504"/>
    <w:rsid w:val="00071BF2"/>
    <w:rsid w:val="00084E81"/>
    <w:rsid w:val="000905C3"/>
    <w:rsid w:val="00092406"/>
    <w:rsid w:val="000A206A"/>
    <w:rsid w:val="000C0A4B"/>
    <w:rsid w:val="000C42EB"/>
    <w:rsid w:val="000C5F92"/>
    <w:rsid w:val="00100C96"/>
    <w:rsid w:val="0010386E"/>
    <w:rsid w:val="00114724"/>
    <w:rsid w:val="001376FE"/>
    <w:rsid w:val="00146DF9"/>
    <w:rsid w:val="001526BC"/>
    <w:rsid w:val="00170FB9"/>
    <w:rsid w:val="00184CAD"/>
    <w:rsid w:val="001A1B71"/>
    <w:rsid w:val="001C6ED8"/>
    <w:rsid w:val="001F385A"/>
    <w:rsid w:val="00220D9C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86170"/>
    <w:rsid w:val="00395E56"/>
    <w:rsid w:val="003A55D8"/>
    <w:rsid w:val="003A728A"/>
    <w:rsid w:val="003C02B8"/>
    <w:rsid w:val="004029C4"/>
    <w:rsid w:val="00410412"/>
    <w:rsid w:val="004415CD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3200E"/>
    <w:rsid w:val="00570721"/>
    <w:rsid w:val="005838C1"/>
    <w:rsid w:val="00592017"/>
    <w:rsid w:val="00596204"/>
    <w:rsid w:val="005D008D"/>
    <w:rsid w:val="005D5E4C"/>
    <w:rsid w:val="005F17DE"/>
    <w:rsid w:val="005F655E"/>
    <w:rsid w:val="005F6D6F"/>
    <w:rsid w:val="006217E9"/>
    <w:rsid w:val="00623C96"/>
    <w:rsid w:val="006265C8"/>
    <w:rsid w:val="00627215"/>
    <w:rsid w:val="00643593"/>
    <w:rsid w:val="00647005"/>
    <w:rsid w:val="00653041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0466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A05E73"/>
    <w:rsid w:val="00A206E9"/>
    <w:rsid w:val="00A251E7"/>
    <w:rsid w:val="00A713F8"/>
    <w:rsid w:val="00A85733"/>
    <w:rsid w:val="00A872FB"/>
    <w:rsid w:val="00A905DB"/>
    <w:rsid w:val="00AC2F79"/>
    <w:rsid w:val="00AD376D"/>
    <w:rsid w:val="00AD3B08"/>
    <w:rsid w:val="00AE2120"/>
    <w:rsid w:val="00AE28CF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B1D32"/>
    <w:rsid w:val="00CB2DB5"/>
    <w:rsid w:val="00CC7E33"/>
    <w:rsid w:val="00CE6262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23B52"/>
    <w:rsid w:val="00E82069"/>
    <w:rsid w:val="00E84B05"/>
    <w:rsid w:val="00E9096A"/>
    <w:rsid w:val="00EE28F4"/>
    <w:rsid w:val="00EF6A93"/>
    <w:rsid w:val="00EF76DD"/>
    <w:rsid w:val="00F10662"/>
    <w:rsid w:val="00F13E4C"/>
    <w:rsid w:val="00F22972"/>
    <w:rsid w:val="00F31BA8"/>
    <w:rsid w:val="00F423C5"/>
    <w:rsid w:val="00F46AB0"/>
    <w:rsid w:val="00F5584B"/>
    <w:rsid w:val="00F6750E"/>
    <w:rsid w:val="00F71556"/>
    <w:rsid w:val="00F9714D"/>
    <w:rsid w:val="00FA5ABE"/>
    <w:rsid w:val="00FB2D65"/>
    <w:rsid w:val="00FB3D5F"/>
    <w:rsid w:val="00FC6EA1"/>
    <w:rsid w:val="00FE7B5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3806E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4455-EE6F-4976-9A9C-0F3D885B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3</cp:revision>
  <cp:lastPrinted>2019-12-05T13:20:00Z</cp:lastPrinted>
  <dcterms:created xsi:type="dcterms:W3CDTF">2020-04-09T11:32:00Z</dcterms:created>
  <dcterms:modified xsi:type="dcterms:W3CDTF">2020-04-09T11:35:00Z</dcterms:modified>
</cp:coreProperties>
</file>