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3880" w14:textId="20101E3F" w:rsidR="00A75269" w:rsidRPr="00432E68" w:rsidRDefault="00A75269" w:rsidP="00825942">
      <w:pPr>
        <w:suppressLineNumbers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090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A0905" w:rsidRPr="002A0905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proofErr w:type="gramStart"/>
      <w:r w:rsidR="004B72A9">
        <w:rPr>
          <w:rFonts w:ascii="Times New Roman" w:hAnsi="Times New Roman" w:cs="Times New Roman"/>
          <w:b/>
          <w:sz w:val="24"/>
          <w:szCs w:val="24"/>
        </w:rPr>
        <w:t>ЗДАНИЯ</w:t>
      </w:r>
      <w:r w:rsidR="008259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32E68">
        <w:rPr>
          <w:rFonts w:ascii="Times New Roman" w:hAnsi="Times New Roman" w:cs="Times New Roman"/>
          <w:b/>
          <w:sz w:val="23"/>
          <w:szCs w:val="23"/>
        </w:rPr>
        <w:t>№</w:t>
      </w:r>
      <w:proofErr w:type="gramEnd"/>
      <w:r w:rsidRPr="00432E68">
        <w:rPr>
          <w:rFonts w:ascii="Times New Roman" w:hAnsi="Times New Roman" w:cs="Times New Roman"/>
          <w:b/>
          <w:sz w:val="23"/>
          <w:szCs w:val="23"/>
        </w:rPr>
        <w:t>_</w:t>
      </w:r>
      <w:r w:rsidR="00825942">
        <w:rPr>
          <w:rFonts w:ascii="Times New Roman" w:hAnsi="Times New Roman" w:cs="Times New Roman"/>
          <w:b/>
          <w:sz w:val="23"/>
          <w:szCs w:val="23"/>
        </w:rPr>
        <w:t>_____________________</w:t>
      </w:r>
    </w:p>
    <w:p w14:paraId="327B40A5" w14:textId="77777777" w:rsidR="00A75269" w:rsidRPr="00432E68" w:rsidRDefault="00A75269" w:rsidP="00A7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206EE24" w14:textId="77777777" w:rsidR="007C30BA" w:rsidRDefault="00A75269" w:rsidP="00A752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Санкт-Петербург</w:t>
      </w: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1112C2" w14:textId="5764CDFF" w:rsidR="007C30BA" w:rsidRDefault="007C30BA" w:rsidP="00A752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Двадцать седьмого августа две тысячи девятнадцатого года</w:t>
      </w:r>
      <w:r w:rsidR="00A75269" w:rsidRPr="00432E6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A75269">
        <w:rPr>
          <w:rFonts w:ascii="Times New Roman" w:hAnsi="Times New Roman" w:cs="Times New Roman"/>
          <w:sz w:val="23"/>
          <w:szCs w:val="23"/>
        </w:rPr>
        <w:t xml:space="preserve">   </w:t>
      </w:r>
      <w:r w:rsidR="00A75269" w:rsidRP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A7526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63746E" w14:textId="77777777" w:rsidR="00A75269" w:rsidRPr="00432E68" w:rsidRDefault="00A75269" w:rsidP="00A7526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768F88" w14:textId="77777777" w:rsidR="009B3E83" w:rsidRPr="009B3E83" w:rsidRDefault="009B3E83" w:rsidP="009B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«РОСГЛАВИНВЕСТ»</w:t>
      </w: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«РОСГЛАВИНВЕСТ»), ИНН </w:t>
      </w:r>
      <w:proofErr w:type="gramStart"/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>7810235980,  КПП</w:t>
      </w:r>
      <w:proofErr w:type="gramEnd"/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783901001, адрес (местонахождение): 190005, г. Санкт-Петербург, ул. 6-я Красноармейская, д. 5-7, лит. А, пом. 3Н, офис 202А, в лице генерального директора Березовского Мирослава, действующего на основании Устава, именуемое в дальнейшем «</w:t>
      </w:r>
      <w:r w:rsidRPr="00A3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</w:p>
    <w:p w14:paraId="1E73DCF6" w14:textId="77777777" w:rsidR="00A36108" w:rsidRDefault="009B3E83" w:rsidP="00A361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«Ленинградская областная электросетевая компания»</w:t>
      </w: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 «ЛОЭСК»), ИНН 4703074613, КПП 470601001, адрес (местонахождение): 187342, Ленинградская область, г. Кировск, ул. Ладожская, д. 3А, в лице заместителя генерального директора по управлению имуществом и правовым вопросам Мыжевских Елены Александровны, действующе</w:t>
      </w:r>
      <w:r w:rsidR="00A361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№78 АБ 5472548 от 19.09.2018г., удостоверенной </w:t>
      </w:r>
      <w:proofErr w:type="spellStart"/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Биткиным</w:t>
      </w:r>
      <w:proofErr w:type="spellEnd"/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Сергеем Валентиновичем, нотариусом Санкт-Петербурга (зарегистрировано в реестре № 78/32-н/78-2018-8-995), именуемое в дальнейшем «</w:t>
      </w:r>
      <w:r w:rsidRPr="00A3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</w:t>
      </w:r>
    </w:p>
    <w:p w14:paraId="6FE385C4" w14:textId="77777777" w:rsidR="00A36108" w:rsidRDefault="009B3E83" w:rsidP="00A361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при совместном упоминании именуемые «Стороны», </w:t>
      </w:r>
    </w:p>
    <w:p w14:paraId="656D19B7" w14:textId="068F998E" w:rsidR="009B3E83" w:rsidRPr="007C30BA" w:rsidRDefault="009B3E83" w:rsidP="00A361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4856094C" w14:textId="77777777" w:rsidR="00A75269" w:rsidRPr="009B3E83" w:rsidRDefault="00A75269" w:rsidP="00AA0DDA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3E83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14:paraId="5FFEC0A7" w14:textId="77777777" w:rsidR="00D34206" w:rsidRDefault="00A75269" w:rsidP="00D342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E68">
        <w:rPr>
          <w:rFonts w:ascii="Times New Roman" w:hAnsi="Times New Roman" w:cs="Times New Roman"/>
          <w:sz w:val="23"/>
          <w:szCs w:val="23"/>
        </w:rPr>
        <w:t>1.1.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7C30BA">
        <w:rPr>
          <w:rFonts w:ascii="Times New Roman" w:hAnsi="Times New Roman" w:cs="Times New Roman"/>
          <w:sz w:val="23"/>
          <w:szCs w:val="23"/>
        </w:rPr>
        <w:t xml:space="preserve">В силу Договора </w:t>
      </w:r>
      <w:r>
        <w:rPr>
          <w:rFonts w:ascii="Times New Roman" w:hAnsi="Times New Roman" w:cs="Times New Roman"/>
          <w:sz w:val="23"/>
          <w:szCs w:val="23"/>
        </w:rPr>
        <w:t>Аренд</w:t>
      </w:r>
      <w:r w:rsidR="009B3E83">
        <w:rPr>
          <w:rFonts w:ascii="Times New Roman" w:hAnsi="Times New Roman" w:cs="Times New Roman"/>
          <w:sz w:val="23"/>
          <w:szCs w:val="23"/>
        </w:rPr>
        <w:t>одатель</w:t>
      </w:r>
      <w:r w:rsidRPr="00432E68">
        <w:rPr>
          <w:rFonts w:ascii="Times New Roman" w:hAnsi="Times New Roman" w:cs="Times New Roman"/>
          <w:sz w:val="23"/>
          <w:szCs w:val="23"/>
        </w:rPr>
        <w:t xml:space="preserve"> обязуется предоставить </w:t>
      </w:r>
      <w:r w:rsidR="00D34206">
        <w:rPr>
          <w:rFonts w:ascii="Times New Roman" w:hAnsi="Times New Roman" w:cs="Times New Roman"/>
          <w:sz w:val="23"/>
          <w:szCs w:val="23"/>
        </w:rPr>
        <w:t xml:space="preserve">Арендатору </w:t>
      </w:r>
      <w:r w:rsidRPr="00432E68">
        <w:rPr>
          <w:rFonts w:ascii="Times New Roman" w:hAnsi="Times New Roman" w:cs="Times New Roman"/>
          <w:sz w:val="23"/>
          <w:szCs w:val="23"/>
        </w:rPr>
        <w:t>во временное владение и пользование (</w:t>
      </w:r>
      <w:r>
        <w:rPr>
          <w:rFonts w:ascii="Times New Roman" w:hAnsi="Times New Roman" w:cs="Times New Roman"/>
          <w:sz w:val="23"/>
          <w:szCs w:val="23"/>
        </w:rPr>
        <w:t xml:space="preserve">аренду) </w:t>
      </w:r>
      <w:r w:rsidR="00D34206">
        <w:rPr>
          <w:rFonts w:ascii="Times New Roman" w:hAnsi="Times New Roman" w:cs="Times New Roman"/>
          <w:sz w:val="23"/>
          <w:szCs w:val="23"/>
        </w:rPr>
        <w:t xml:space="preserve">за плату </w:t>
      </w:r>
      <w:r w:rsidR="00D34206" w:rsidRPr="00D34206">
        <w:rPr>
          <w:rFonts w:ascii="Times New Roman" w:hAnsi="Times New Roman" w:cs="Times New Roman"/>
          <w:sz w:val="24"/>
          <w:szCs w:val="24"/>
        </w:rPr>
        <w:t>объект недвижимости</w:t>
      </w:r>
      <w:r w:rsidR="00D34206">
        <w:rPr>
          <w:rFonts w:ascii="Times New Roman" w:hAnsi="Times New Roman" w:cs="Times New Roman"/>
          <w:sz w:val="24"/>
          <w:szCs w:val="24"/>
        </w:rPr>
        <w:t>:</w:t>
      </w:r>
    </w:p>
    <w:p w14:paraId="46967E75" w14:textId="16A5F4BB" w:rsidR="00DD502E" w:rsidRDefault="00DD502E" w:rsidP="00D34206">
      <w:pPr>
        <w:spacing w:before="120"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Здание, </w:t>
      </w:r>
      <w:r w:rsidRPr="00EE603E">
        <w:rPr>
          <w:rFonts w:ascii="Times New Roman" w:hAnsi="Times New Roman" w:cs="Times New Roman"/>
          <w:sz w:val="24"/>
          <w:szCs w:val="24"/>
        </w:rPr>
        <w:t>Кадастровый номер - 78:07:00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603E">
        <w:rPr>
          <w:rFonts w:ascii="Times New Roman" w:hAnsi="Times New Roman" w:cs="Times New Roman"/>
          <w:sz w:val="24"/>
          <w:szCs w:val="24"/>
        </w:rPr>
        <w:t xml:space="preserve">3202:1024; адрес: </w:t>
      </w:r>
      <w:proofErr w:type="spellStart"/>
      <w:r w:rsidRPr="00EE603E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EE603E">
        <w:rPr>
          <w:rFonts w:ascii="Times New Roman" w:hAnsi="Times New Roman" w:cs="Times New Roman"/>
          <w:sz w:val="24"/>
          <w:szCs w:val="24"/>
        </w:rPr>
        <w:t>-Петербург, Песочная набережная, дом 42, литера А; площадь: 3919,4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3E">
        <w:rPr>
          <w:rFonts w:ascii="Times New Roman" w:hAnsi="Times New Roman" w:cs="Times New Roman"/>
          <w:sz w:val="24"/>
          <w:szCs w:val="24"/>
        </w:rPr>
        <w:t>м²; назначение: нежилое здание; наименование: торговое; количество этажей, в том числе подземных этажей: 5, в том числе подземных подвал</w:t>
      </w:r>
      <w:r>
        <w:rPr>
          <w:rFonts w:ascii="Times New Roman" w:hAnsi="Times New Roman" w:cs="Times New Roman"/>
          <w:sz w:val="24"/>
          <w:szCs w:val="24"/>
        </w:rPr>
        <w:t xml:space="preserve"> (далее – «Здание»), </w:t>
      </w:r>
      <w:r w:rsidRPr="00D3420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Pr="00D34206">
        <w:rPr>
          <w:rFonts w:ascii="Times New Roman" w:hAnsi="Times New Roman" w:cs="Times New Roman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sz w:val="24"/>
          <w:szCs w:val="24"/>
        </w:rPr>
        <w:t>использовать Здание в соответствии с Договором и уплачивать арендную плату на условиях Договора.</w:t>
      </w:r>
    </w:p>
    <w:p w14:paraId="134BE608" w14:textId="62ED6D92" w:rsidR="00A75269" w:rsidRDefault="00B60839" w:rsidP="00D3420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="007C30BA">
        <w:rPr>
          <w:rFonts w:ascii="Times New Roman" w:hAnsi="Times New Roman" w:cs="Times New Roman"/>
          <w:sz w:val="23"/>
          <w:szCs w:val="23"/>
        </w:rPr>
        <w:t>Здание</w:t>
      </w:r>
      <w:r>
        <w:rPr>
          <w:rFonts w:ascii="Times New Roman" w:hAnsi="Times New Roman" w:cs="Times New Roman"/>
          <w:sz w:val="23"/>
          <w:szCs w:val="23"/>
        </w:rPr>
        <w:t xml:space="preserve"> предоставляется Арендатору исключительно для </w:t>
      </w:r>
      <w:r w:rsidR="00D34206">
        <w:rPr>
          <w:rFonts w:ascii="Times New Roman" w:hAnsi="Times New Roman" w:cs="Times New Roman"/>
          <w:sz w:val="23"/>
          <w:szCs w:val="23"/>
        </w:rPr>
        <w:t>использования под офис</w:t>
      </w:r>
      <w:r>
        <w:rPr>
          <w:rFonts w:ascii="Times New Roman" w:hAnsi="Times New Roman" w:cs="Times New Roman"/>
          <w:sz w:val="23"/>
          <w:szCs w:val="23"/>
        </w:rPr>
        <w:t>.</w:t>
      </w:r>
      <w:r w:rsidR="009B3E83" w:rsidRPr="009B3E83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D9E796A" w14:textId="08A0F1E4" w:rsidR="00D34206" w:rsidRPr="00D34206" w:rsidRDefault="00A75269" w:rsidP="00D34206">
      <w:pPr>
        <w:pStyle w:val="ConsPlusNonformat"/>
        <w:spacing w:before="120"/>
        <w:jc w:val="both"/>
        <w:rPr>
          <w:rFonts w:ascii="Times New Roman" w:hAnsi="Times New Roman" w:cs="Times New Roman"/>
          <w:sz w:val="23"/>
          <w:szCs w:val="23"/>
        </w:rPr>
      </w:pPr>
      <w:r w:rsidRPr="008F0A1F">
        <w:rPr>
          <w:rFonts w:ascii="Times New Roman" w:hAnsi="Times New Roman" w:cs="Times New Roman"/>
          <w:sz w:val="23"/>
          <w:szCs w:val="23"/>
        </w:rPr>
        <w:t xml:space="preserve">         </w:t>
      </w:r>
      <w:r w:rsidR="00D34206">
        <w:rPr>
          <w:rFonts w:ascii="Times New Roman" w:hAnsi="Times New Roman" w:cs="Times New Roman"/>
          <w:sz w:val="23"/>
          <w:szCs w:val="23"/>
        </w:rPr>
        <w:tab/>
      </w:r>
      <w:r w:rsidRPr="00DB2A29">
        <w:rPr>
          <w:rFonts w:ascii="Times New Roman" w:hAnsi="Times New Roman" w:cs="Times New Roman"/>
          <w:sz w:val="23"/>
          <w:szCs w:val="23"/>
        </w:rPr>
        <w:t>1.</w:t>
      </w:r>
      <w:r w:rsidR="00D51645" w:rsidRPr="00DB2A29">
        <w:rPr>
          <w:rFonts w:ascii="Times New Roman" w:hAnsi="Times New Roman" w:cs="Times New Roman"/>
          <w:sz w:val="23"/>
          <w:szCs w:val="23"/>
        </w:rPr>
        <w:t>3</w:t>
      </w:r>
      <w:r w:rsidRPr="00DB2A29">
        <w:rPr>
          <w:rFonts w:ascii="Times New Roman" w:hAnsi="Times New Roman" w:cs="Times New Roman"/>
          <w:sz w:val="23"/>
          <w:szCs w:val="23"/>
        </w:rPr>
        <w:t xml:space="preserve">. </w:t>
      </w:r>
      <w:r w:rsidR="00D34206" w:rsidRPr="00D34206">
        <w:rPr>
          <w:rFonts w:ascii="Times New Roman" w:hAnsi="Times New Roman" w:cs="Times New Roman"/>
          <w:sz w:val="24"/>
          <w:szCs w:val="24"/>
        </w:rPr>
        <w:t xml:space="preserve">Здание принадлежит </w:t>
      </w:r>
      <w:r w:rsidR="0098518A">
        <w:rPr>
          <w:rFonts w:ascii="Times New Roman" w:hAnsi="Times New Roman" w:cs="Times New Roman"/>
          <w:sz w:val="24"/>
          <w:szCs w:val="24"/>
        </w:rPr>
        <w:t>Арендодателю</w:t>
      </w:r>
      <w:r w:rsidR="0098518A" w:rsidRPr="00D34206">
        <w:rPr>
          <w:rFonts w:ascii="Times New Roman" w:hAnsi="Times New Roman" w:cs="Times New Roman"/>
          <w:sz w:val="24"/>
          <w:szCs w:val="24"/>
        </w:rPr>
        <w:t xml:space="preserve"> </w:t>
      </w:r>
      <w:r w:rsidR="00D34206" w:rsidRPr="00D34206">
        <w:rPr>
          <w:rFonts w:ascii="Times New Roman" w:hAnsi="Times New Roman" w:cs="Times New Roman"/>
          <w:sz w:val="24"/>
          <w:szCs w:val="24"/>
        </w:rPr>
        <w:t>на праве собственности на основании Договора аренды земельного участка на инвестиционных условиях от 05 мая 2005 года № 15/ЗКС-001663; Постановления Правительства Санкт-Петербурга от 15 марта 2005 года № 295; Дополнительного соглашения от 09 сентября 2005 года № 1; Дополнительного соглашения от 14 июня 2007 года № 2; Постановления Правительства Санкт-Петербурга от 15 мая 2007 года № 529; Дополнительного соглашения от 04 апреля 2008 года; Дополнительного соглашения от 17 февраля 2009 года; Протокола исполнения обязательств от 12 марта 2009 года; Разрешения на строительство от 05 марта 2007 года № 78-15656.1с-2006; Разрешения на ввод объекта в эксплуатацию от 10.12.2008 года № 7113в-2008.</w:t>
      </w:r>
    </w:p>
    <w:p w14:paraId="7DD13300" w14:textId="56843268" w:rsidR="00D34206" w:rsidRDefault="00D34206" w:rsidP="00A6692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661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98518A">
        <w:rPr>
          <w:rFonts w:ascii="Times New Roman" w:hAnsi="Times New Roman" w:cs="Times New Roman"/>
          <w:sz w:val="24"/>
          <w:szCs w:val="24"/>
        </w:rPr>
        <w:t>Арендодателя</w:t>
      </w:r>
      <w:r w:rsidR="0098518A" w:rsidRPr="007A3661">
        <w:rPr>
          <w:rFonts w:ascii="Times New Roman" w:hAnsi="Times New Roman" w:cs="Times New Roman"/>
          <w:sz w:val="24"/>
          <w:szCs w:val="24"/>
        </w:rPr>
        <w:t xml:space="preserve"> </w:t>
      </w:r>
      <w:r w:rsidRPr="007A3661">
        <w:rPr>
          <w:rFonts w:ascii="Times New Roman" w:hAnsi="Times New Roman" w:cs="Times New Roman"/>
          <w:sz w:val="24"/>
          <w:szCs w:val="24"/>
        </w:rPr>
        <w:t>на Здание зарегистрировано Управлением Федеральной регистрационной службы по Санкт-Петербургу и Ленинградской области 12 августа 2010 года, о чем в Едином государственном реестре прав на недвижимое имущество и сделок с ним 12 августа 2010 года сделана запись № 78-78-31/040/2010-660, в подтверждение чего выдано Свидетельство о государственной регистрации права бланк 78-АЕ 024074.</w:t>
      </w:r>
    </w:p>
    <w:p w14:paraId="288EA0BD" w14:textId="43858995" w:rsidR="00DD502E" w:rsidRDefault="00DD502E" w:rsidP="00A6692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2E">
        <w:rPr>
          <w:rFonts w:ascii="Times New Roman" w:hAnsi="Times New Roman" w:cs="Times New Roman"/>
          <w:sz w:val="24"/>
          <w:szCs w:val="24"/>
        </w:rPr>
        <w:t>Согласно Свидетельству о государственной регистрации права бланк 78-АЕ 024074 зарегистрировано право собственности Арендода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D502E">
        <w:rPr>
          <w:rFonts w:ascii="Times New Roman" w:hAnsi="Times New Roman" w:cs="Times New Roman"/>
          <w:sz w:val="24"/>
          <w:szCs w:val="24"/>
        </w:rPr>
        <w:t xml:space="preserve">ля на Здание с наименованием и </w:t>
      </w:r>
      <w:r w:rsidRPr="00DD502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характеристиками - Многофункциональный торговый комплекс с кадастровым номером 78:07:003202:1024, назначение – нежилое, этажность 2-3-5-6 (подземных этажей – 1) общей площадью 3919,4 </w:t>
      </w:r>
      <w:proofErr w:type="spellStart"/>
      <w:r w:rsidRPr="00DD50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D502E">
        <w:rPr>
          <w:rFonts w:ascii="Times New Roman" w:hAnsi="Times New Roman" w:cs="Times New Roman"/>
          <w:sz w:val="24"/>
          <w:szCs w:val="24"/>
        </w:rPr>
        <w:t>., - расположенный по адресу: город Санкт-Петербург, Петроградский район, Песочная наб., дом 42, литер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D666E" w14:textId="77777777" w:rsidR="000F580E" w:rsidRPr="000F580E" w:rsidRDefault="000F580E" w:rsidP="000F580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0E">
        <w:rPr>
          <w:rFonts w:ascii="Times New Roman" w:hAnsi="Times New Roman" w:cs="Times New Roman"/>
          <w:sz w:val="24"/>
          <w:szCs w:val="24"/>
        </w:rPr>
        <w:t xml:space="preserve">Здание расположено на земельном участке площадью 2883 </w:t>
      </w:r>
      <w:proofErr w:type="spellStart"/>
      <w:r w:rsidRPr="000F58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580E">
        <w:rPr>
          <w:rFonts w:ascii="Times New Roman" w:hAnsi="Times New Roman" w:cs="Times New Roman"/>
          <w:sz w:val="24"/>
          <w:szCs w:val="24"/>
        </w:rPr>
        <w:t>. по адресу: город Санкт-Петербург, Петроградский район, Песочная наб., дом 42, литер А, с кадастровым номером: 78:07:0003202:12, относящемся к категории земель населенных пунктов разрешенное использование: для размещения объектов торговли (далее – «Земельный участок»).</w:t>
      </w:r>
    </w:p>
    <w:p w14:paraId="5635C5BD" w14:textId="0EEAFD04" w:rsidR="005C7B3B" w:rsidRDefault="00D82983" w:rsidP="000F580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Право Арендодателя</w:t>
      </w:r>
      <w:r w:rsidR="000F580E" w:rsidRPr="007A3661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0F580E" w:rsidRPr="007A366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F580E" w:rsidRPr="007A366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F580E" w:rsidRPr="007A3661">
        <w:rPr>
          <w:rFonts w:ascii="Times New Roman" w:hAnsi="Times New Roman" w:cs="Times New Roman"/>
          <w:sz w:val="24"/>
          <w:szCs w:val="24"/>
        </w:rPr>
        <w:t xml:space="preserve"> № </w:t>
      </w:r>
      <w:r w:rsidR="00DD502E">
        <w:rPr>
          <w:rFonts w:ascii="Times New Roman" w:hAnsi="Times New Roman" w:cs="Times New Roman"/>
          <w:sz w:val="24"/>
          <w:szCs w:val="24"/>
        </w:rPr>
        <w:t>1</w:t>
      </w:r>
      <w:r w:rsidR="000F580E" w:rsidRPr="007A3661">
        <w:rPr>
          <w:rFonts w:ascii="Times New Roman" w:hAnsi="Times New Roman" w:cs="Times New Roman"/>
          <w:sz w:val="24"/>
          <w:szCs w:val="24"/>
        </w:rPr>
        <w:t>5/ЗД-002098 аренды земельного участка от 10 мая 2011 года, заключенн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0F580E" w:rsidRPr="007A3661">
        <w:rPr>
          <w:rFonts w:ascii="Times New Roman" w:hAnsi="Times New Roman" w:cs="Times New Roman"/>
          <w:sz w:val="24"/>
          <w:szCs w:val="24"/>
        </w:rPr>
        <w:t>в Санкт-Петербурге с Комитетом по управлению городским имуществом Санкт-Петербурга на срок по 11 августа 2059 года, государственная регистрация договора аренды произведена Управлением Федеральной службы государственной регистрации, кадастра и картографии по Санкт-Петербургу 23 мая 2011 года, № регистрации 78-78-008/2011-182.</w:t>
      </w:r>
    </w:p>
    <w:p w14:paraId="47951214" w14:textId="1F21A055" w:rsidR="009B3E83" w:rsidRPr="00DB1178" w:rsidRDefault="00DB1178" w:rsidP="00D34206">
      <w:pPr>
        <w:suppressLineNumber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1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E83" w:rsidRPr="00DB1178">
        <w:rPr>
          <w:rFonts w:ascii="Times New Roman" w:hAnsi="Times New Roman" w:cs="Times New Roman"/>
          <w:sz w:val="24"/>
          <w:szCs w:val="24"/>
        </w:rPr>
        <w:t xml:space="preserve"> На </w:t>
      </w:r>
      <w:r w:rsidR="00D51645">
        <w:rPr>
          <w:rFonts w:ascii="Times New Roman" w:hAnsi="Times New Roman" w:cs="Times New Roman"/>
          <w:sz w:val="24"/>
          <w:szCs w:val="24"/>
        </w:rPr>
        <w:t>дату</w:t>
      </w:r>
      <w:r w:rsidR="009B3E83" w:rsidRPr="00DB1178">
        <w:rPr>
          <w:rFonts w:ascii="Times New Roman" w:hAnsi="Times New Roman" w:cs="Times New Roman"/>
          <w:sz w:val="24"/>
          <w:szCs w:val="24"/>
        </w:rPr>
        <w:t xml:space="preserve"> подписания Договора </w:t>
      </w:r>
      <w:r w:rsidR="00D34206">
        <w:rPr>
          <w:rFonts w:ascii="Times New Roman" w:hAnsi="Times New Roman" w:cs="Times New Roman"/>
          <w:sz w:val="24"/>
          <w:szCs w:val="24"/>
        </w:rPr>
        <w:t>Здание</w:t>
      </w:r>
      <w:r w:rsidR="009B3E83" w:rsidRPr="00DB1178">
        <w:rPr>
          <w:rFonts w:ascii="Times New Roman" w:hAnsi="Times New Roman" w:cs="Times New Roman"/>
          <w:sz w:val="24"/>
          <w:szCs w:val="24"/>
        </w:rPr>
        <w:t xml:space="preserve"> имеет следующие обременения: </w:t>
      </w:r>
    </w:p>
    <w:p w14:paraId="3CE354A5" w14:textId="2F714AC7" w:rsidR="009B3E83" w:rsidRDefault="009B3E83" w:rsidP="00D34206">
      <w:pPr>
        <w:suppressLineNumbers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41173">
        <w:rPr>
          <w:rFonts w:ascii="Times New Roman" w:hAnsi="Times New Roman" w:cs="Times New Roman"/>
          <w:sz w:val="24"/>
          <w:szCs w:val="24"/>
        </w:rPr>
        <w:t xml:space="preserve">Ипотека по Договору об ипотеке (залоге недвижимого имущества) от 20.03.2014 (удостоверил нотариус Ульянова Елена Сергеевна, лицензия №158, от 23.02.1994, 20.03.2014 реестровый номер Б-122, заключенному с Акционерным обществом «Акционерный Банк «РОССИЯ», ИНН 7831000122, о чем в Едином государственном реестре прав на недвижимое имущество и сделок с ним сделана запись регистрации №78-78-31/042/2014-121 от 28.03.2014г.  Обременение наложено на </w:t>
      </w:r>
      <w:r w:rsidR="00217E72">
        <w:rPr>
          <w:rFonts w:ascii="Times New Roman" w:hAnsi="Times New Roman" w:cs="Times New Roman"/>
          <w:sz w:val="24"/>
          <w:szCs w:val="24"/>
        </w:rPr>
        <w:t>Здание</w:t>
      </w:r>
      <w:r w:rsidRPr="00741173">
        <w:rPr>
          <w:rFonts w:ascii="Times New Roman" w:hAnsi="Times New Roman" w:cs="Times New Roman"/>
          <w:sz w:val="24"/>
          <w:szCs w:val="24"/>
        </w:rPr>
        <w:t xml:space="preserve"> </w:t>
      </w:r>
      <w:r w:rsidRPr="0074117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на основании кредитного договора №00.02-1-2/01/061/14 от 14.03.2014, который Продавец заключил с Акционерным обществом «Акционерный банк «РОССИЯ».</w:t>
      </w:r>
    </w:p>
    <w:p w14:paraId="78330D70" w14:textId="0C9FCE1F" w:rsidR="009B3E83" w:rsidRPr="009B3E83" w:rsidRDefault="00D34206" w:rsidP="00D34206">
      <w:pPr>
        <w:suppressLineNumber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="009B3E83">
        <w:rPr>
          <w:rFonts w:ascii="Times New Roman" w:hAnsi="Times New Roman" w:cs="Times New Roman"/>
          <w:sz w:val="24"/>
          <w:szCs w:val="24"/>
        </w:rPr>
        <w:t xml:space="preserve"> не обременено иными правами третьих лиц, не является предметом судебного спора</w:t>
      </w:r>
      <w:r>
        <w:rPr>
          <w:rFonts w:ascii="Times New Roman" w:hAnsi="Times New Roman" w:cs="Times New Roman"/>
          <w:sz w:val="24"/>
          <w:szCs w:val="24"/>
        </w:rPr>
        <w:t xml:space="preserve"> с третьими лицами</w:t>
      </w:r>
      <w:r w:rsidR="009B3E83">
        <w:rPr>
          <w:rFonts w:ascii="Times New Roman" w:hAnsi="Times New Roman" w:cs="Times New Roman"/>
          <w:sz w:val="24"/>
          <w:szCs w:val="24"/>
        </w:rPr>
        <w:t xml:space="preserve">, не состоит под арестом, претензии третьих лиц на пользование и распоряжение </w:t>
      </w:r>
      <w:r>
        <w:rPr>
          <w:rFonts w:ascii="Times New Roman" w:hAnsi="Times New Roman" w:cs="Times New Roman"/>
          <w:sz w:val="24"/>
          <w:szCs w:val="24"/>
        </w:rPr>
        <w:t>Зданием</w:t>
      </w:r>
      <w:r w:rsidR="009B3E83">
        <w:rPr>
          <w:rFonts w:ascii="Times New Roman" w:hAnsi="Times New Roman" w:cs="Times New Roman"/>
          <w:sz w:val="24"/>
          <w:szCs w:val="24"/>
        </w:rPr>
        <w:t>, которые противоречили бы правам, предоставляемым Арендатору по Договору, либо препятствов</w:t>
      </w:r>
      <w:r w:rsidR="00297516">
        <w:rPr>
          <w:rFonts w:ascii="Times New Roman" w:hAnsi="Times New Roman" w:cs="Times New Roman"/>
          <w:sz w:val="24"/>
          <w:szCs w:val="24"/>
        </w:rPr>
        <w:t xml:space="preserve">али бы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97516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="00297516">
        <w:rPr>
          <w:rFonts w:ascii="Times New Roman" w:hAnsi="Times New Roman" w:cs="Times New Roman"/>
          <w:sz w:val="24"/>
          <w:szCs w:val="24"/>
        </w:rPr>
        <w:t>, либо могли бы повлечь прекращение Договора, отсутствуют.</w:t>
      </w:r>
    </w:p>
    <w:p w14:paraId="22C3CBFF" w14:textId="50F1AAF5" w:rsidR="00A75269" w:rsidRDefault="00A75269" w:rsidP="00D34206">
      <w:pPr>
        <w:spacing w:before="12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0A1F">
        <w:rPr>
          <w:rFonts w:ascii="Times New Roman" w:hAnsi="Times New Roman" w:cs="Times New Roman"/>
          <w:sz w:val="23"/>
          <w:szCs w:val="23"/>
        </w:rPr>
        <w:tab/>
      </w:r>
      <w:r w:rsidR="00297516">
        <w:rPr>
          <w:rFonts w:ascii="Times New Roman" w:hAnsi="Times New Roman" w:cs="Times New Roman"/>
          <w:sz w:val="23"/>
          <w:szCs w:val="23"/>
        </w:rPr>
        <w:t>1.</w:t>
      </w:r>
      <w:r w:rsidR="00D34206">
        <w:rPr>
          <w:rFonts w:ascii="Times New Roman" w:hAnsi="Times New Roman" w:cs="Times New Roman"/>
          <w:sz w:val="23"/>
          <w:szCs w:val="23"/>
        </w:rPr>
        <w:t>5</w:t>
      </w:r>
      <w:r w:rsidR="00297516">
        <w:rPr>
          <w:rFonts w:ascii="Times New Roman" w:hAnsi="Times New Roman" w:cs="Times New Roman"/>
          <w:sz w:val="23"/>
          <w:szCs w:val="23"/>
        </w:rPr>
        <w:t xml:space="preserve">. </w:t>
      </w:r>
      <w:r w:rsidRPr="008F0A1F">
        <w:rPr>
          <w:rFonts w:ascii="Times New Roman" w:hAnsi="Times New Roman" w:cs="Times New Roman"/>
          <w:sz w:val="23"/>
          <w:szCs w:val="23"/>
        </w:rPr>
        <w:t>Сведения о</w:t>
      </w:r>
      <w:r w:rsidR="00D34206">
        <w:rPr>
          <w:rFonts w:ascii="Times New Roman" w:hAnsi="Times New Roman" w:cs="Times New Roman"/>
          <w:sz w:val="23"/>
          <w:szCs w:val="23"/>
        </w:rPr>
        <w:t xml:space="preserve"> Здании, изложенные в Договоре</w:t>
      </w:r>
      <w:r w:rsidRPr="008F0A1F">
        <w:rPr>
          <w:rFonts w:ascii="Times New Roman" w:hAnsi="Times New Roman" w:cs="Times New Roman"/>
          <w:sz w:val="23"/>
          <w:szCs w:val="23"/>
        </w:rPr>
        <w:t xml:space="preserve">, являются достаточными для </w:t>
      </w:r>
      <w:r w:rsidR="00D34206">
        <w:rPr>
          <w:rFonts w:ascii="Times New Roman" w:hAnsi="Times New Roman" w:cs="Times New Roman"/>
          <w:sz w:val="23"/>
          <w:szCs w:val="23"/>
        </w:rPr>
        <w:t xml:space="preserve">его </w:t>
      </w:r>
      <w:r w:rsidRPr="008F0A1F">
        <w:rPr>
          <w:rFonts w:ascii="Times New Roman" w:hAnsi="Times New Roman" w:cs="Times New Roman"/>
          <w:sz w:val="23"/>
          <w:szCs w:val="23"/>
        </w:rPr>
        <w:t xml:space="preserve">использования </w:t>
      </w:r>
      <w:r w:rsidR="00D34206">
        <w:rPr>
          <w:rFonts w:ascii="Times New Roman" w:hAnsi="Times New Roman" w:cs="Times New Roman"/>
          <w:sz w:val="23"/>
          <w:szCs w:val="23"/>
        </w:rPr>
        <w:t>Арендатором</w:t>
      </w:r>
      <w:r w:rsidRPr="008F0A1F">
        <w:rPr>
          <w:rFonts w:ascii="Times New Roman" w:hAnsi="Times New Roman" w:cs="Times New Roman"/>
          <w:sz w:val="23"/>
          <w:szCs w:val="23"/>
        </w:rPr>
        <w:t xml:space="preserve"> в соответствии с целями, указанными в пункте 1.</w:t>
      </w:r>
      <w:r w:rsidR="00D51645">
        <w:rPr>
          <w:rFonts w:ascii="Times New Roman" w:hAnsi="Times New Roman" w:cs="Times New Roman"/>
          <w:sz w:val="23"/>
          <w:szCs w:val="23"/>
        </w:rPr>
        <w:t>2</w:t>
      </w:r>
      <w:r w:rsidRPr="008F0A1F">
        <w:rPr>
          <w:rFonts w:ascii="Times New Roman" w:hAnsi="Times New Roman" w:cs="Times New Roman"/>
          <w:sz w:val="23"/>
          <w:szCs w:val="23"/>
        </w:rPr>
        <w:t xml:space="preserve"> Договора.</w:t>
      </w:r>
    </w:p>
    <w:p w14:paraId="0AF4A37F" w14:textId="2DD95595" w:rsidR="00D34206" w:rsidRDefault="00D51DEE" w:rsidP="00D3420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D34206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. На дату подписания Сторонами Договора </w:t>
      </w:r>
      <w:r w:rsidR="00D34206">
        <w:rPr>
          <w:rFonts w:ascii="Times New Roman" w:hAnsi="Times New Roman" w:cs="Times New Roman"/>
          <w:sz w:val="23"/>
          <w:szCs w:val="23"/>
        </w:rPr>
        <w:t>Здание</w:t>
      </w:r>
      <w:r>
        <w:rPr>
          <w:rFonts w:ascii="Times New Roman" w:hAnsi="Times New Roman" w:cs="Times New Roman"/>
          <w:sz w:val="23"/>
          <w:szCs w:val="23"/>
        </w:rPr>
        <w:t xml:space="preserve"> находится во </w:t>
      </w:r>
      <w:r w:rsidR="0098518A">
        <w:rPr>
          <w:rFonts w:ascii="Times New Roman" w:hAnsi="Times New Roman" w:cs="Times New Roman"/>
          <w:sz w:val="23"/>
          <w:szCs w:val="23"/>
        </w:rPr>
        <w:t xml:space="preserve">временном </w:t>
      </w:r>
      <w:r>
        <w:rPr>
          <w:rFonts w:ascii="Times New Roman" w:hAnsi="Times New Roman" w:cs="Times New Roman"/>
          <w:sz w:val="23"/>
          <w:szCs w:val="23"/>
        </w:rPr>
        <w:t>владении и пользовании Арендатора, в связи с чем</w:t>
      </w:r>
      <w:r w:rsidR="00D34206">
        <w:rPr>
          <w:rFonts w:ascii="Times New Roman" w:hAnsi="Times New Roman" w:cs="Times New Roman"/>
          <w:sz w:val="23"/>
          <w:szCs w:val="23"/>
        </w:rPr>
        <w:t>:</w:t>
      </w:r>
    </w:p>
    <w:p w14:paraId="77442361" w14:textId="6571F3C2" w:rsidR="00AA0DDA" w:rsidRPr="007A3661" w:rsidRDefault="00AA0DDA" w:rsidP="00AA0DDA">
      <w:pPr>
        <w:pStyle w:val="a4"/>
        <w:numPr>
          <w:ilvl w:val="1"/>
          <w:numId w:val="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7A3661">
        <w:rPr>
          <w:rFonts w:ascii="Times New Roman" w:hAnsi="Times New Roman" w:cs="Times New Roman"/>
          <w:sz w:val="24"/>
          <w:szCs w:val="24"/>
        </w:rPr>
        <w:t xml:space="preserve"> достоверно известно состояние Здания, и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7A3661">
        <w:rPr>
          <w:rFonts w:ascii="Times New Roman" w:hAnsi="Times New Roman" w:cs="Times New Roman"/>
          <w:sz w:val="24"/>
          <w:szCs w:val="24"/>
        </w:rPr>
        <w:t xml:space="preserve"> не имеет к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7A3661">
        <w:rPr>
          <w:rFonts w:ascii="Times New Roman" w:hAnsi="Times New Roman" w:cs="Times New Roman"/>
          <w:sz w:val="24"/>
          <w:szCs w:val="24"/>
        </w:rPr>
        <w:t xml:space="preserve"> претензий по </w:t>
      </w:r>
      <w:r>
        <w:rPr>
          <w:rFonts w:ascii="Times New Roman" w:hAnsi="Times New Roman" w:cs="Times New Roman"/>
          <w:sz w:val="24"/>
          <w:szCs w:val="24"/>
        </w:rPr>
        <w:t xml:space="preserve">состоянию </w:t>
      </w:r>
      <w:r w:rsidRPr="007A3661">
        <w:rPr>
          <w:rFonts w:ascii="Times New Roman" w:hAnsi="Times New Roman" w:cs="Times New Roman"/>
          <w:sz w:val="24"/>
          <w:szCs w:val="24"/>
        </w:rPr>
        <w:t>Здания;</w:t>
      </w:r>
    </w:p>
    <w:p w14:paraId="0C0E3DF9" w14:textId="4A900A2D" w:rsidR="00AA0DDA" w:rsidRPr="007A3661" w:rsidRDefault="00AA0DDA" w:rsidP="00AA0DDA">
      <w:pPr>
        <w:pStyle w:val="a4"/>
        <w:numPr>
          <w:ilvl w:val="1"/>
          <w:numId w:val="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7A3661">
        <w:rPr>
          <w:rFonts w:ascii="Times New Roman" w:hAnsi="Times New Roman" w:cs="Times New Roman"/>
          <w:sz w:val="24"/>
          <w:szCs w:val="24"/>
        </w:rPr>
        <w:t xml:space="preserve"> располагает всеми относящимися к Зданию документами, необходимыми ему для использования Здания, </w:t>
      </w:r>
    </w:p>
    <w:p w14:paraId="196C24FE" w14:textId="77777777" w:rsidR="00AA0DDA" w:rsidRPr="007A3661" w:rsidRDefault="00AA0DDA" w:rsidP="00AA0DDA">
      <w:pPr>
        <w:pStyle w:val="a4"/>
        <w:numPr>
          <w:ilvl w:val="1"/>
          <w:numId w:val="5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661">
        <w:rPr>
          <w:rFonts w:ascii="Times New Roman" w:hAnsi="Times New Roman" w:cs="Times New Roman"/>
          <w:sz w:val="24"/>
          <w:szCs w:val="24"/>
        </w:rPr>
        <w:t>Договор одновременно является актом приема-передачи Здания.</w:t>
      </w:r>
    </w:p>
    <w:p w14:paraId="69ED058C" w14:textId="4311D749" w:rsidR="00AA0DDA" w:rsidRPr="00AA0DDA" w:rsidRDefault="00A75269" w:rsidP="00D3420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0A1F">
        <w:rPr>
          <w:rFonts w:ascii="Times New Roman" w:hAnsi="Times New Roman" w:cs="Times New Roman"/>
          <w:sz w:val="23"/>
          <w:szCs w:val="23"/>
        </w:rPr>
        <w:t xml:space="preserve">         </w:t>
      </w:r>
      <w:r w:rsidR="00AA0DDA">
        <w:rPr>
          <w:rFonts w:ascii="Times New Roman" w:hAnsi="Times New Roman" w:cs="Times New Roman"/>
          <w:sz w:val="23"/>
          <w:szCs w:val="23"/>
        </w:rPr>
        <w:tab/>
      </w:r>
      <w:r w:rsidRPr="008F0A1F">
        <w:rPr>
          <w:rFonts w:ascii="Times New Roman" w:hAnsi="Times New Roman" w:cs="Times New Roman"/>
          <w:sz w:val="23"/>
          <w:szCs w:val="23"/>
        </w:rPr>
        <w:t>1.</w:t>
      </w:r>
      <w:r w:rsidR="00AA0DDA">
        <w:rPr>
          <w:rFonts w:ascii="Times New Roman" w:hAnsi="Times New Roman" w:cs="Times New Roman"/>
          <w:sz w:val="23"/>
          <w:szCs w:val="23"/>
        </w:rPr>
        <w:t>7</w:t>
      </w:r>
      <w:r w:rsidRPr="008F0A1F">
        <w:rPr>
          <w:rFonts w:ascii="Times New Roman" w:hAnsi="Times New Roman" w:cs="Times New Roman"/>
          <w:sz w:val="23"/>
          <w:szCs w:val="23"/>
        </w:rPr>
        <w:t xml:space="preserve">. </w:t>
      </w:r>
      <w:r w:rsidR="00AA0DDA" w:rsidRPr="00AA0DDA">
        <w:rPr>
          <w:rFonts w:ascii="Times New Roman" w:hAnsi="Times New Roman" w:cs="Times New Roman"/>
          <w:b/>
          <w:sz w:val="23"/>
          <w:szCs w:val="23"/>
        </w:rPr>
        <w:t xml:space="preserve">Договор распространяет своё действие на период с </w:t>
      </w:r>
      <w:r w:rsidR="00AA0DDA" w:rsidRPr="00DD502E">
        <w:rPr>
          <w:rFonts w:ascii="Times New Roman" w:hAnsi="Times New Roman" w:cs="Times New Roman"/>
          <w:b/>
          <w:sz w:val="23"/>
          <w:szCs w:val="23"/>
        </w:rPr>
        <w:t>1</w:t>
      </w:r>
      <w:r w:rsidR="00DD502E" w:rsidRPr="00DD502E">
        <w:rPr>
          <w:rFonts w:ascii="Times New Roman" w:hAnsi="Times New Roman" w:cs="Times New Roman"/>
          <w:b/>
          <w:sz w:val="23"/>
          <w:szCs w:val="23"/>
        </w:rPr>
        <w:t>8</w:t>
      </w:r>
      <w:r w:rsidR="00AA0DDA" w:rsidRPr="00DD502E">
        <w:rPr>
          <w:rFonts w:ascii="Times New Roman" w:hAnsi="Times New Roman" w:cs="Times New Roman"/>
          <w:b/>
          <w:sz w:val="23"/>
          <w:szCs w:val="23"/>
        </w:rPr>
        <w:t xml:space="preserve"> января 2019</w:t>
      </w:r>
      <w:r w:rsidR="00AA0DDA" w:rsidRPr="00AA0DDA">
        <w:rPr>
          <w:rFonts w:ascii="Times New Roman" w:hAnsi="Times New Roman" w:cs="Times New Roman"/>
          <w:b/>
          <w:sz w:val="23"/>
          <w:szCs w:val="23"/>
        </w:rPr>
        <w:t xml:space="preserve"> года и действует </w:t>
      </w:r>
      <w:r w:rsidR="00C7569C">
        <w:rPr>
          <w:rFonts w:ascii="Times New Roman" w:hAnsi="Times New Roman" w:cs="Times New Roman"/>
          <w:b/>
          <w:sz w:val="23"/>
          <w:szCs w:val="23"/>
        </w:rPr>
        <w:t>д</w:t>
      </w:r>
      <w:r w:rsidR="00AA0DDA" w:rsidRPr="00AA0DDA">
        <w:rPr>
          <w:rFonts w:ascii="Times New Roman" w:hAnsi="Times New Roman" w:cs="Times New Roman"/>
          <w:b/>
          <w:sz w:val="23"/>
          <w:szCs w:val="23"/>
        </w:rPr>
        <w:t>о 01 декабря 2019 года.</w:t>
      </w:r>
    </w:p>
    <w:p w14:paraId="4DDB4576" w14:textId="77777777" w:rsidR="00A75269" w:rsidRPr="00490E46" w:rsidRDefault="00A75269" w:rsidP="00AA0DDA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0E46">
        <w:rPr>
          <w:rFonts w:ascii="Times New Roman" w:hAnsi="Times New Roman" w:cs="Times New Roman"/>
          <w:b/>
          <w:sz w:val="23"/>
          <w:szCs w:val="23"/>
        </w:rPr>
        <w:t>2. АРЕНДНАЯ ПЛАТА И ПОРЯДОК РАСЧЕТОВ</w:t>
      </w:r>
    </w:p>
    <w:p w14:paraId="7004A16C" w14:textId="46A196C7" w:rsidR="00B60839" w:rsidRDefault="00A75269" w:rsidP="00AA0DDA">
      <w:pPr>
        <w:pStyle w:val="ConsPlusNormal"/>
        <w:spacing w:before="120"/>
        <w:jc w:val="both"/>
        <w:rPr>
          <w:rFonts w:ascii="Times New Roman" w:hAnsi="Times New Roman" w:cs="Times New Roman"/>
          <w:sz w:val="23"/>
          <w:szCs w:val="23"/>
        </w:rPr>
      </w:pPr>
      <w:r w:rsidRPr="00490E46">
        <w:rPr>
          <w:rFonts w:ascii="Times New Roman" w:hAnsi="Times New Roman" w:cs="Times New Roman"/>
          <w:sz w:val="23"/>
          <w:szCs w:val="23"/>
        </w:rPr>
        <w:t xml:space="preserve">            2.1.</w:t>
      </w:r>
      <w:r w:rsidR="00B60839">
        <w:rPr>
          <w:rFonts w:ascii="Times New Roman" w:hAnsi="Times New Roman" w:cs="Times New Roman"/>
          <w:sz w:val="23"/>
          <w:szCs w:val="23"/>
        </w:rPr>
        <w:t xml:space="preserve"> Арендная плата по Договору состоит из: </w:t>
      </w:r>
    </w:p>
    <w:p w14:paraId="7CB1991A" w14:textId="7F9BC257" w:rsidR="00B60839" w:rsidRDefault="00B60839" w:rsidP="00AA0DDA">
      <w:pPr>
        <w:pStyle w:val="ConsPlusNormal"/>
        <w:spacing w:before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2.1.1. Постоянной части, </w:t>
      </w:r>
      <w:r w:rsidR="00F234A2">
        <w:rPr>
          <w:rFonts w:ascii="Times New Roman" w:hAnsi="Times New Roman" w:cs="Times New Roman"/>
          <w:sz w:val="23"/>
          <w:szCs w:val="23"/>
        </w:rPr>
        <w:t>определяемой по ставке, предусмотренной п. 2.2 Договора</w:t>
      </w:r>
      <w:r>
        <w:rPr>
          <w:rFonts w:ascii="Times New Roman" w:hAnsi="Times New Roman" w:cs="Times New Roman"/>
          <w:sz w:val="23"/>
          <w:szCs w:val="23"/>
        </w:rPr>
        <w:t xml:space="preserve"> (далее – «Постоянная арендная плата»)</w:t>
      </w:r>
      <w:r w:rsidR="0067681F">
        <w:rPr>
          <w:rFonts w:ascii="Times New Roman" w:hAnsi="Times New Roman" w:cs="Times New Roman"/>
          <w:sz w:val="23"/>
          <w:szCs w:val="23"/>
        </w:rPr>
        <w:t>, и</w:t>
      </w:r>
    </w:p>
    <w:p w14:paraId="7C8C7401" w14:textId="67A2462B" w:rsidR="00F234A2" w:rsidRDefault="00B60839" w:rsidP="00EE51E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0DDA">
        <w:rPr>
          <w:rFonts w:ascii="Times New Roman" w:hAnsi="Times New Roman" w:cs="Times New Roman"/>
          <w:sz w:val="23"/>
          <w:szCs w:val="23"/>
        </w:rPr>
        <w:t xml:space="preserve">2.1.2 Переменной части, </w:t>
      </w:r>
      <w:r w:rsidR="00F234A2">
        <w:rPr>
          <w:rFonts w:ascii="Times New Roman" w:hAnsi="Times New Roman" w:cs="Times New Roman"/>
          <w:sz w:val="23"/>
          <w:szCs w:val="23"/>
        </w:rPr>
        <w:t xml:space="preserve">определяемой суммой фактических затрат Арендодателя на </w:t>
      </w:r>
      <w:r w:rsidR="00F234A2">
        <w:rPr>
          <w:rFonts w:ascii="Times New Roman" w:hAnsi="Times New Roman" w:cs="Times New Roman"/>
          <w:sz w:val="23"/>
          <w:szCs w:val="23"/>
        </w:rPr>
        <w:lastRenderedPageBreak/>
        <w:t>оплату услуг, необходимых для использования Здания Арендатором (далее – «Переменная арендная плата»).</w:t>
      </w:r>
    </w:p>
    <w:p w14:paraId="03EA8FD7" w14:textId="0A3DCFBD" w:rsidR="002F1BC5" w:rsidRDefault="00A75269" w:rsidP="00AA0DDA">
      <w:pPr>
        <w:pStyle w:val="ConsPlusNormal"/>
        <w:spacing w:before="1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90E46">
        <w:rPr>
          <w:rFonts w:ascii="Times New Roman" w:hAnsi="Times New Roman" w:cs="Times New Roman"/>
          <w:sz w:val="23"/>
          <w:szCs w:val="23"/>
        </w:rPr>
        <w:tab/>
      </w:r>
      <w:r w:rsidR="00B60839">
        <w:rPr>
          <w:rFonts w:ascii="Times New Roman" w:hAnsi="Times New Roman" w:cs="Times New Roman"/>
          <w:sz w:val="23"/>
          <w:szCs w:val="23"/>
        </w:rPr>
        <w:t xml:space="preserve">2.2. </w:t>
      </w:r>
      <w:r w:rsidR="00297516">
        <w:rPr>
          <w:rFonts w:ascii="Times New Roman" w:hAnsi="Times New Roman" w:cs="Times New Roman"/>
          <w:sz w:val="23"/>
          <w:szCs w:val="23"/>
        </w:rPr>
        <w:t xml:space="preserve">Размер </w:t>
      </w:r>
      <w:r w:rsidR="002F1BC5">
        <w:rPr>
          <w:rFonts w:ascii="Times New Roman" w:hAnsi="Times New Roman" w:cs="Times New Roman"/>
          <w:sz w:val="23"/>
          <w:szCs w:val="23"/>
        </w:rPr>
        <w:t xml:space="preserve">ежемесячной </w:t>
      </w:r>
      <w:r w:rsidR="00B60839">
        <w:rPr>
          <w:rFonts w:ascii="Times New Roman" w:hAnsi="Times New Roman" w:cs="Times New Roman"/>
          <w:sz w:val="23"/>
          <w:szCs w:val="23"/>
        </w:rPr>
        <w:t xml:space="preserve">постоянной </w:t>
      </w:r>
      <w:r w:rsidR="00297516">
        <w:rPr>
          <w:rFonts w:ascii="Times New Roman" w:hAnsi="Times New Roman" w:cs="Times New Roman"/>
          <w:sz w:val="23"/>
          <w:szCs w:val="23"/>
        </w:rPr>
        <w:t>а</w:t>
      </w:r>
      <w:r w:rsidRPr="00490E46">
        <w:rPr>
          <w:rFonts w:ascii="Times New Roman" w:hAnsi="Times New Roman" w:cs="Times New Roman"/>
          <w:sz w:val="23"/>
          <w:szCs w:val="23"/>
        </w:rPr>
        <w:t>рендн</w:t>
      </w:r>
      <w:r w:rsidR="00297516">
        <w:rPr>
          <w:rFonts w:ascii="Times New Roman" w:hAnsi="Times New Roman" w:cs="Times New Roman"/>
          <w:sz w:val="23"/>
          <w:szCs w:val="23"/>
        </w:rPr>
        <w:t>ой</w:t>
      </w:r>
      <w:r w:rsidRPr="00490E46">
        <w:rPr>
          <w:rFonts w:ascii="Times New Roman" w:hAnsi="Times New Roman" w:cs="Times New Roman"/>
          <w:sz w:val="23"/>
          <w:szCs w:val="23"/>
        </w:rPr>
        <w:t xml:space="preserve"> плат</w:t>
      </w:r>
      <w:r w:rsidR="00297516">
        <w:rPr>
          <w:rFonts w:ascii="Times New Roman" w:hAnsi="Times New Roman" w:cs="Times New Roman"/>
          <w:sz w:val="23"/>
          <w:szCs w:val="23"/>
        </w:rPr>
        <w:t>ы</w:t>
      </w:r>
      <w:r w:rsidRPr="00490E46">
        <w:rPr>
          <w:rFonts w:ascii="Times New Roman" w:hAnsi="Times New Roman" w:cs="Times New Roman"/>
          <w:sz w:val="23"/>
          <w:szCs w:val="23"/>
        </w:rPr>
        <w:t xml:space="preserve"> </w:t>
      </w:r>
      <w:r w:rsidR="00CF5E51">
        <w:rPr>
          <w:rFonts w:ascii="Times New Roman" w:hAnsi="Times New Roman" w:cs="Times New Roman"/>
          <w:sz w:val="23"/>
          <w:szCs w:val="23"/>
        </w:rPr>
        <w:t xml:space="preserve">по </w:t>
      </w:r>
      <w:r w:rsidR="00297516">
        <w:rPr>
          <w:rFonts w:ascii="Times New Roman" w:hAnsi="Times New Roman" w:cs="Times New Roman"/>
          <w:sz w:val="23"/>
          <w:szCs w:val="23"/>
        </w:rPr>
        <w:t>Договор</w:t>
      </w:r>
      <w:r w:rsidR="00CF5E51">
        <w:rPr>
          <w:rFonts w:ascii="Times New Roman" w:hAnsi="Times New Roman" w:cs="Times New Roman"/>
          <w:sz w:val="23"/>
          <w:szCs w:val="23"/>
        </w:rPr>
        <w:t>у</w:t>
      </w:r>
      <w:r w:rsidRPr="00490E46">
        <w:rPr>
          <w:rFonts w:ascii="Times New Roman" w:hAnsi="Times New Roman" w:cs="Times New Roman"/>
          <w:sz w:val="23"/>
          <w:szCs w:val="23"/>
        </w:rPr>
        <w:t xml:space="preserve"> </w:t>
      </w:r>
      <w:r w:rsidR="00CF5E51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67681F">
        <w:rPr>
          <w:rFonts w:ascii="Times New Roman" w:hAnsi="Times New Roman" w:cs="Times New Roman"/>
          <w:sz w:val="23"/>
          <w:szCs w:val="23"/>
        </w:rPr>
        <w:t>6 </w:t>
      </w:r>
      <w:r w:rsidR="006C198F">
        <w:rPr>
          <w:rFonts w:ascii="Times New Roman" w:hAnsi="Times New Roman" w:cs="Times New Roman"/>
          <w:sz w:val="23"/>
          <w:szCs w:val="23"/>
        </w:rPr>
        <w:t>65</w:t>
      </w:r>
      <w:r w:rsidR="0067681F">
        <w:rPr>
          <w:rFonts w:ascii="Times New Roman" w:hAnsi="Times New Roman" w:cs="Times New Roman"/>
          <w:sz w:val="23"/>
          <w:szCs w:val="23"/>
        </w:rPr>
        <w:t>8 </w:t>
      </w:r>
      <w:r w:rsidR="006C198F">
        <w:rPr>
          <w:rFonts w:ascii="Times New Roman" w:hAnsi="Times New Roman" w:cs="Times New Roman"/>
          <w:sz w:val="23"/>
          <w:szCs w:val="23"/>
        </w:rPr>
        <w:t>608</w:t>
      </w:r>
      <w:r w:rsidR="0067681F">
        <w:rPr>
          <w:rFonts w:ascii="Times New Roman" w:hAnsi="Times New Roman" w:cs="Times New Roman"/>
          <w:sz w:val="23"/>
          <w:szCs w:val="23"/>
        </w:rPr>
        <w:t xml:space="preserve"> (Шесть миллионов </w:t>
      </w:r>
      <w:r w:rsidR="006C198F">
        <w:rPr>
          <w:rFonts w:ascii="Times New Roman" w:hAnsi="Times New Roman" w:cs="Times New Roman"/>
          <w:sz w:val="23"/>
          <w:szCs w:val="23"/>
        </w:rPr>
        <w:t xml:space="preserve">шестьсот пятьдесят </w:t>
      </w:r>
      <w:r w:rsidR="0067681F">
        <w:rPr>
          <w:rFonts w:ascii="Times New Roman" w:hAnsi="Times New Roman" w:cs="Times New Roman"/>
          <w:sz w:val="23"/>
          <w:szCs w:val="23"/>
        </w:rPr>
        <w:t xml:space="preserve">восемь тысяч </w:t>
      </w:r>
      <w:r w:rsidR="006C198F">
        <w:rPr>
          <w:rFonts w:ascii="Times New Roman" w:hAnsi="Times New Roman" w:cs="Times New Roman"/>
          <w:sz w:val="23"/>
          <w:szCs w:val="23"/>
        </w:rPr>
        <w:t>шестьсот восемь</w:t>
      </w:r>
      <w:r w:rsidR="0067681F">
        <w:rPr>
          <w:rFonts w:ascii="Times New Roman" w:hAnsi="Times New Roman" w:cs="Times New Roman"/>
          <w:sz w:val="23"/>
          <w:szCs w:val="23"/>
        </w:rPr>
        <w:t xml:space="preserve">) рублей </w:t>
      </w:r>
      <w:r w:rsidR="006C198F">
        <w:rPr>
          <w:rFonts w:ascii="Times New Roman" w:hAnsi="Times New Roman" w:cs="Times New Roman"/>
          <w:sz w:val="23"/>
          <w:szCs w:val="23"/>
        </w:rPr>
        <w:t>09</w:t>
      </w:r>
      <w:r w:rsidR="0067681F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CF5E51">
        <w:rPr>
          <w:rFonts w:ascii="Times New Roman" w:hAnsi="Times New Roman" w:cs="Times New Roman"/>
          <w:bCs/>
          <w:sz w:val="23"/>
          <w:szCs w:val="23"/>
        </w:rPr>
        <w:t>,</w:t>
      </w:r>
      <w:r w:rsidR="0067681F">
        <w:rPr>
          <w:rFonts w:ascii="Times New Roman" w:hAnsi="Times New Roman" w:cs="Times New Roman"/>
          <w:bCs/>
          <w:sz w:val="23"/>
          <w:szCs w:val="23"/>
        </w:rPr>
        <w:t xml:space="preserve"> в том </w:t>
      </w:r>
      <w:proofErr w:type="gramStart"/>
      <w:r w:rsidR="0067681F">
        <w:rPr>
          <w:rFonts w:ascii="Times New Roman" w:hAnsi="Times New Roman" w:cs="Times New Roman"/>
          <w:bCs/>
          <w:sz w:val="23"/>
          <w:szCs w:val="23"/>
        </w:rPr>
        <w:t xml:space="preserve">числе </w:t>
      </w:r>
      <w:r w:rsidR="00297516">
        <w:rPr>
          <w:rFonts w:ascii="Times New Roman" w:hAnsi="Times New Roman" w:cs="Times New Roman"/>
          <w:bCs/>
          <w:sz w:val="23"/>
          <w:szCs w:val="23"/>
        </w:rPr>
        <w:t xml:space="preserve"> НДС</w:t>
      </w:r>
      <w:proofErr w:type="gramEnd"/>
      <w:r w:rsidR="00297516">
        <w:rPr>
          <w:rFonts w:ascii="Times New Roman" w:hAnsi="Times New Roman" w:cs="Times New Roman"/>
          <w:bCs/>
          <w:sz w:val="23"/>
          <w:szCs w:val="23"/>
        </w:rPr>
        <w:t xml:space="preserve"> 20%</w:t>
      </w:r>
      <w:r w:rsidR="00CF5E51"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="0098518A" w:rsidRPr="0098518A">
        <w:rPr>
          <w:rFonts w:ascii="Times New Roman" w:hAnsi="Times New Roman" w:cs="Times New Roman"/>
          <w:bCs/>
          <w:sz w:val="23"/>
          <w:szCs w:val="23"/>
        </w:rPr>
        <w:t>1 109</w:t>
      </w:r>
      <w:r w:rsidR="00A0346D">
        <w:rPr>
          <w:rFonts w:ascii="Times New Roman" w:hAnsi="Times New Roman" w:cs="Times New Roman"/>
          <w:bCs/>
          <w:sz w:val="23"/>
          <w:szCs w:val="23"/>
        </w:rPr>
        <w:t> </w:t>
      </w:r>
      <w:r w:rsidR="0098518A" w:rsidRPr="0098518A">
        <w:rPr>
          <w:rFonts w:ascii="Times New Roman" w:hAnsi="Times New Roman" w:cs="Times New Roman"/>
          <w:bCs/>
          <w:sz w:val="23"/>
          <w:szCs w:val="23"/>
        </w:rPr>
        <w:t>768</w:t>
      </w:r>
      <w:r w:rsidR="00A0346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F5E51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2F1BC5">
        <w:rPr>
          <w:rFonts w:ascii="Times New Roman" w:hAnsi="Times New Roman" w:cs="Times New Roman"/>
          <w:bCs/>
          <w:sz w:val="23"/>
          <w:szCs w:val="23"/>
        </w:rPr>
        <w:t>О</w:t>
      </w:r>
      <w:r w:rsidR="00CF5E51">
        <w:rPr>
          <w:rFonts w:ascii="Times New Roman" w:hAnsi="Times New Roman" w:cs="Times New Roman"/>
          <w:bCs/>
          <w:sz w:val="23"/>
          <w:szCs w:val="23"/>
        </w:rPr>
        <w:t xml:space="preserve">дин миллион </w:t>
      </w:r>
      <w:r w:rsidR="00A0346D">
        <w:rPr>
          <w:rFonts w:ascii="Times New Roman" w:hAnsi="Times New Roman" w:cs="Times New Roman"/>
          <w:bCs/>
          <w:sz w:val="23"/>
          <w:szCs w:val="23"/>
        </w:rPr>
        <w:t xml:space="preserve">сто девять тысяч семьсот шестьдесят восемь </w:t>
      </w:r>
      <w:r w:rsidR="00B2263C">
        <w:rPr>
          <w:rFonts w:ascii="Times New Roman" w:hAnsi="Times New Roman" w:cs="Times New Roman"/>
          <w:bCs/>
          <w:sz w:val="23"/>
          <w:szCs w:val="23"/>
        </w:rPr>
        <w:t xml:space="preserve">) руб. </w:t>
      </w:r>
      <w:r w:rsidR="00A0346D">
        <w:rPr>
          <w:rFonts w:ascii="Times New Roman" w:hAnsi="Times New Roman" w:cs="Times New Roman"/>
          <w:bCs/>
          <w:sz w:val="23"/>
          <w:szCs w:val="23"/>
        </w:rPr>
        <w:t xml:space="preserve">02 </w:t>
      </w:r>
      <w:r w:rsidR="00B2263C">
        <w:rPr>
          <w:rFonts w:ascii="Times New Roman" w:hAnsi="Times New Roman" w:cs="Times New Roman"/>
          <w:bCs/>
          <w:sz w:val="23"/>
          <w:szCs w:val="23"/>
        </w:rPr>
        <w:t>коп.</w:t>
      </w:r>
    </w:p>
    <w:p w14:paraId="100D8F3D" w14:textId="616DE2A9" w:rsidR="00A75269" w:rsidRDefault="00A75269" w:rsidP="002F1BC5">
      <w:pPr>
        <w:pStyle w:val="ConsPlusNormal"/>
        <w:spacing w:before="1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90E46">
        <w:rPr>
          <w:rFonts w:ascii="Times New Roman" w:hAnsi="Times New Roman" w:cs="Times New Roman"/>
          <w:bCs/>
          <w:sz w:val="23"/>
          <w:szCs w:val="23"/>
        </w:rPr>
        <w:tab/>
      </w:r>
      <w:r w:rsidR="002F1BC5">
        <w:rPr>
          <w:rFonts w:ascii="Times New Roman" w:hAnsi="Times New Roman" w:cs="Times New Roman"/>
          <w:bCs/>
          <w:sz w:val="23"/>
          <w:szCs w:val="23"/>
        </w:rPr>
        <w:t>2.3.</w:t>
      </w:r>
      <w:r w:rsidR="009D64E3">
        <w:rPr>
          <w:rFonts w:ascii="Times New Roman" w:hAnsi="Times New Roman" w:cs="Times New Roman"/>
          <w:bCs/>
          <w:sz w:val="23"/>
          <w:szCs w:val="23"/>
        </w:rPr>
        <w:t xml:space="preserve"> Размер </w:t>
      </w:r>
      <w:r w:rsidR="00B60839">
        <w:rPr>
          <w:rFonts w:ascii="Times New Roman" w:hAnsi="Times New Roman" w:cs="Times New Roman"/>
          <w:bCs/>
          <w:sz w:val="23"/>
          <w:szCs w:val="23"/>
        </w:rPr>
        <w:t xml:space="preserve">постоянной </w:t>
      </w:r>
      <w:r w:rsidR="009D64E3">
        <w:rPr>
          <w:rFonts w:ascii="Times New Roman" w:hAnsi="Times New Roman" w:cs="Times New Roman"/>
          <w:bCs/>
          <w:sz w:val="23"/>
          <w:szCs w:val="23"/>
        </w:rPr>
        <w:t xml:space="preserve">арендной платы является окончательным и не может быть изменен </w:t>
      </w:r>
      <w:r w:rsidR="002F1BC5">
        <w:rPr>
          <w:rFonts w:ascii="Times New Roman" w:hAnsi="Times New Roman" w:cs="Times New Roman"/>
          <w:bCs/>
          <w:sz w:val="23"/>
          <w:szCs w:val="23"/>
        </w:rPr>
        <w:t xml:space="preserve">в период действия </w:t>
      </w:r>
      <w:r w:rsidR="009D64E3">
        <w:rPr>
          <w:rFonts w:ascii="Times New Roman" w:hAnsi="Times New Roman" w:cs="Times New Roman"/>
          <w:bCs/>
          <w:sz w:val="23"/>
          <w:szCs w:val="23"/>
        </w:rPr>
        <w:t>Договора.</w:t>
      </w:r>
    </w:p>
    <w:p w14:paraId="50F7E90D" w14:textId="13C8A3BA" w:rsidR="006B14BD" w:rsidRDefault="00791095" w:rsidP="00791095">
      <w:pPr>
        <w:pStyle w:val="ConsPlusNormal"/>
        <w:spacing w:before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Размер постоянной арендной платы по Договору установлен с учётом предоставления Арендатору возможности </w:t>
      </w:r>
      <w:r w:rsidR="00707E0B">
        <w:rPr>
          <w:rFonts w:ascii="Times New Roman" w:hAnsi="Times New Roman" w:cs="Times New Roman"/>
          <w:bCs/>
          <w:sz w:val="23"/>
          <w:szCs w:val="23"/>
        </w:rPr>
        <w:t>пользоваться</w:t>
      </w:r>
      <w:r>
        <w:rPr>
          <w:rFonts w:ascii="Times New Roman" w:hAnsi="Times New Roman" w:cs="Times New Roman"/>
          <w:bCs/>
          <w:sz w:val="23"/>
          <w:szCs w:val="23"/>
        </w:rPr>
        <w:t xml:space="preserve"> всеми </w:t>
      </w:r>
      <w:r w:rsidRPr="00B619B2">
        <w:rPr>
          <w:rFonts w:ascii="Times New Roman" w:hAnsi="Times New Roman" w:cs="Times New Roman"/>
          <w:sz w:val="23"/>
          <w:szCs w:val="23"/>
        </w:rPr>
        <w:t xml:space="preserve">парковочными местами для легковых автомашин </w:t>
      </w:r>
      <w:r>
        <w:rPr>
          <w:rFonts w:ascii="Times New Roman" w:hAnsi="Times New Roman" w:cs="Times New Roman"/>
          <w:sz w:val="23"/>
          <w:szCs w:val="23"/>
        </w:rPr>
        <w:t xml:space="preserve">на части </w:t>
      </w:r>
      <w:r w:rsidR="006B14BD">
        <w:rPr>
          <w:rFonts w:ascii="Times New Roman" w:hAnsi="Times New Roman" w:cs="Times New Roman"/>
          <w:sz w:val="23"/>
          <w:szCs w:val="23"/>
        </w:rPr>
        <w:t>Земельного участка, прилегающей к Зданию.</w:t>
      </w:r>
    </w:p>
    <w:p w14:paraId="4F9D4E6D" w14:textId="4D01ECD7" w:rsidR="002F1BC5" w:rsidRDefault="002F1BC5" w:rsidP="00DD502E">
      <w:pPr>
        <w:pStyle w:val="ConsPlusNormal"/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Pr="00DD502E">
        <w:rPr>
          <w:rFonts w:ascii="Times New Roman" w:hAnsi="Times New Roman" w:cs="Times New Roman"/>
          <w:bCs/>
          <w:sz w:val="23"/>
          <w:szCs w:val="23"/>
        </w:rPr>
        <w:t>2.4. Постоянная арендная плата по Договору начисляется в размере согласно п.2.2 Договора с 1</w:t>
      </w:r>
      <w:r w:rsidR="00DD502E">
        <w:rPr>
          <w:rFonts w:ascii="Times New Roman" w:hAnsi="Times New Roman" w:cs="Times New Roman"/>
          <w:bCs/>
          <w:sz w:val="23"/>
          <w:szCs w:val="23"/>
        </w:rPr>
        <w:t>8</w:t>
      </w:r>
      <w:r w:rsidRPr="00DD502E">
        <w:rPr>
          <w:rFonts w:ascii="Times New Roman" w:hAnsi="Times New Roman" w:cs="Times New Roman"/>
          <w:bCs/>
          <w:sz w:val="23"/>
          <w:szCs w:val="23"/>
        </w:rPr>
        <w:t xml:space="preserve"> января 2019 года.</w:t>
      </w:r>
    </w:p>
    <w:p w14:paraId="2E4936A8" w14:textId="2AF8401D" w:rsidR="00DD502E" w:rsidRDefault="002F1BC5" w:rsidP="002F1BC5">
      <w:pPr>
        <w:pStyle w:val="ConsPlusNormal"/>
        <w:spacing w:before="1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2.5. </w:t>
      </w:r>
      <w:r w:rsidR="00A74D4B">
        <w:rPr>
          <w:rFonts w:ascii="Times New Roman" w:hAnsi="Times New Roman" w:cs="Times New Roman"/>
          <w:bCs/>
          <w:sz w:val="23"/>
          <w:szCs w:val="23"/>
        </w:rPr>
        <w:t xml:space="preserve">Общая сумма </w:t>
      </w:r>
      <w:r w:rsidR="00A43291">
        <w:rPr>
          <w:rFonts w:ascii="Times New Roman" w:hAnsi="Times New Roman" w:cs="Times New Roman"/>
          <w:bCs/>
          <w:sz w:val="23"/>
          <w:szCs w:val="23"/>
        </w:rPr>
        <w:t xml:space="preserve">постоянной </w:t>
      </w:r>
      <w:r w:rsidR="00A74D4B">
        <w:rPr>
          <w:rFonts w:ascii="Times New Roman" w:hAnsi="Times New Roman" w:cs="Times New Roman"/>
          <w:bCs/>
          <w:sz w:val="23"/>
          <w:szCs w:val="23"/>
        </w:rPr>
        <w:t>арендной платы за период с 1</w:t>
      </w:r>
      <w:r w:rsidR="00C7569C">
        <w:rPr>
          <w:rFonts w:ascii="Times New Roman" w:hAnsi="Times New Roman" w:cs="Times New Roman"/>
          <w:bCs/>
          <w:sz w:val="23"/>
          <w:szCs w:val="23"/>
        </w:rPr>
        <w:t>8</w:t>
      </w:r>
      <w:r w:rsidR="00A74D4B">
        <w:rPr>
          <w:rFonts w:ascii="Times New Roman" w:hAnsi="Times New Roman" w:cs="Times New Roman"/>
          <w:bCs/>
          <w:sz w:val="23"/>
          <w:szCs w:val="23"/>
        </w:rPr>
        <w:t xml:space="preserve"> января 2019 года по 30 ноября 2019 года составляет сумму в размере 69 593 194 (Шестьдесят девять миллионов пятьсот девяносто три тысячи сто девяносто четыре) </w:t>
      </w:r>
      <w:r w:rsidR="00A43291">
        <w:rPr>
          <w:rFonts w:ascii="Times New Roman" w:hAnsi="Times New Roman" w:cs="Times New Roman"/>
          <w:bCs/>
          <w:sz w:val="23"/>
          <w:szCs w:val="23"/>
        </w:rPr>
        <w:t xml:space="preserve">руб. </w:t>
      </w:r>
      <w:r w:rsidR="00A74D4B">
        <w:rPr>
          <w:rFonts w:ascii="Times New Roman" w:hAnsi="Times New Roman" w:cs="Times New Roman"/>
          <w:bCs/>
          <w:sz w:val="23"/>
          <w:szCs w:val="23"/>
        </w:rPr>
        <w:t xml:space="preserve">23 коп., в том числе НДС по ставке 20% на сумму </w:t>
      </w:r>
      <w:r w:rsidR="00A74D4B" w:rsidRPr="00A74D4B">
        <w:rPr>
          <w:rFonts w:ascii="Times New Roman" w:hAnsi="Times New Roman" w:cs="Times New Roman"/>
          <w:bCs/>
          <w:sz w:val="23"/>
          <w:szCs w:val="23"/>
        </w:rPr>
        <w:t>11 598 865</w:t>
      </w:r>
      <w:r w:rsidR="00A43291">
        <w:rPr>
          <w:rFonts w:ascii="Times New Roman" w:hAnsi="Times New Roman" w:cs="Times New Roman"/>
          <w:bCs/>
          <w:sz w:val="23"/>
          <w:szCs w:val="23"/>
        </w:rPr>
        <w:t xml:space="preserve"> (Одиннадцать миллионов пятьсот девяносто восемь тысяч восемьсот шестьдесят пять) руб. 71 коп.</w:t>
      </w:r>
    </w:p>
    <w:p w14:paraId="2004A5BE" w14:textId="71B41954" w:rsidR="00A43291" w:rsidRDefault="00A43291" w:rsidP="002F1BC5">
      <w:pPr>
        <w:pStyle w:val="ConsPlusNormal"/>
        <w:spacing w:before="1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Pr="00A43291">
        <w:rPr>
          <w:rFonts w:ascii="Times New Roman" w:hAnsi="Times New Roman" w:cs="Times New Roman"/>
          <w:bCs/>
          <w:sz w:val="23"/>
          <w:szCs w:val="23"/>
        </w:rPr>
        <w:t xml:space="preserve">На дату заключения Договора Арендатор перечислил Арендодателю сумму в размере 34 000 000 </w:t>
      </w:r>
      <w:r w:rsidR="00F136B3">
        <w:rPr>
          <w:rFonts w:ascii="Times New Roman" w:hAnsi="Times New Roman" w:cs="Times New Roman"/>
          <w:bCs/>
          <w:sz w:val="23"/>
          <w:szCs w:val="23"/>
        </w:rPr>
        <w:t xml:space="preserve">(Тридцать четыре миллиона) </w:t>
      </w:r>
      <w:r w:rsidRPr="00A43291">
        <w:rPr>
          <w:rFonts w:ascii="Times New Roman" w:hAnsi="Times New Roman" w:cs="Times New Roman"/>
          <w:bCs/>
          <w:sz w:val="23"/>
          <w:szCs w:val="23"/>
        </w:rPr>
        <w:t>руб.</w:t>
      </w:r>
      <w:r w:rsidR="00F136B3">
        <w:rPr>
          <w:rFonts w:ascii="Times New Roman" w:hAnsi="Times New Roman" w:cs="Times New Roman"/>
          <w:bCs/>
          <w:sz w:val="23"/>
          <w:szCs w:val="23"/>
        </w:rPr>
        <w:t xml:space="preserve"> 03 коп.</w:t>
      </w:r>
      <w:r w:rsidRPr="00A43291">
        <w:rPr>
          <w:rFonts w:ascii="Times New Roman" w:hAnsi="Times New Roman" w:cs="Times New Roman"/>
          <w:bCs/>
          <w:sz w:val="23"/>
          <w:szCs w:val="23"/>
        </w:rPr>
        <w:t xml:space="preserve">, в </w:t>
      </w:r>
      <w:proofErr w:type="spellStart"/>
      <w:r w:rsidRPr="00A43291">
        <w:rPr>
          <w:rFonts w:ascii="Times New Roman" w:hAnsi="Times New Roman" w:cs="Times New Roman"/>
          <w:bCs/>
          <w:sz w:val="23"/>
          <w:szCs w:val="23"/>
        </w:rPr>
        <w:t>т.ч</w:t>
      </w:r>
      <w:proofErr w:type="spellEnd"/>
      <w:r w:rsidRPr="00A43291">
        <w:rPr>
          <w:rFonts w:ascii="Times New Roman" w:hAnsi="Times New Roman" w:cs="Times New Roman"/>
          <w:bCs/>
          <w:sz w:val="23"/>
          <w:szCs w:val="23"/>
        </w:rPr>
        <w:t xml:space="preserve">. НДС 20% - </w:t>
      </w:r>
      <w:r w:rsidR="00DA033A">
        <w:rPr>
          <w:rFonts w:ascii="Times New Roman" w:hAnsi="Times New Roman" w:cs="Times New Roman"/>
          <w:bCs/>
          <w:sz w:val="23"/>
          <w:szCs w:val="23"/>
        </w:rPr>
        <w:t>5 666 666</w:t>
      </w:r>
      <w:bookmarkStart w:id="0" w:name="_GoBack"/>
      <w:bookmarkEnd w:id="0"/>
      <w:r w:rsidRPr="00A4329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136B3">
        <w:rPr>
          <w:rFonts w:ascii="Times New Roman" w:hAnsi="Times New Roman" w:cs="Times New Roman"/>
          <w:bCs/>
          <w:sz w:val="23"/>
          <w:szCs w:val="23"/>
        </w:rPr>
        <w:t>(</w:t>
      </w:r>
      <w:r w:rsidR="00DA033A">
        <w:rPr>
          <w:rFonts w:ascii="Times New Roman" w:hAnsi="Times New Roman" w:cs="Times New Roman"/>
          <w:bCs/>
          <w:sz w:val="23"/>
          <w:szCs w:val="23"/>
        </w:rPr>
        <w:t>Пять миллионов шестьсот шестьдесят шесть тысяч шестьсот шестьдесят шесть</w:t>
      </w:r>
      <w:r w:rsidR="00F136B3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A43291">
        <w:rPr>
          <w:rFonts w:ascii="Times New Roman" w:hAnsi="Times New Roman" w:cs="Times New Roman"/>
          <w:bCs/>
          <w:sz w:val="23"/>
          <w:szCs w:val="23"/>
        </w:rPr>
        <w:t>руб.</w:t>
      </w:r>
      <w:r w:rsidR="00F136B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A033A">
        <w:rPr>
          <w:rFonts w:ascii="Times New Roman" w:hAnsi="Times New Roman" w:cs="Times New Roman"/>
          <w:bCs/>
          <w:sz w:val="23"/>
          <w:szCs w:val="23"/>
        </w:rPr>
        <w:t>67</w:t>
      </w:r>
      <w:r w:rsidR="00F136B3">
        <w:rPr>
          <w:rFonts w:ascii="Times New Roman" w:hAnsi="Times New Roman" w:cs="Times New Roman"/>
          <w:bCs/>
          <w:sz w:val="23"/>
          <w:szCs w:val="23"/>
        </w:rPr>
        <w:t xml:space="preserve"> коп.</w:t>
      </w:r>
      <w:r w:rsidRPr="00A43291">
        <w:rPr>
          <w:rFonts w:ascii="Times New Roman" w:hAnsi="Times New Roman" w:cs="Times New Roman"/>
          <w:bCs/>
          <w:sz w:val="23"/>
          <w:szCs w:val="23"/>
        </w:rPr>
        <w:t>, в счет оплаты постоянной арендной платы по Договору</w:t>
      </w:r>
      <w:r>
        <w:rPr>
          <w:rFonts w:ascii="Times New Roman" w:hAnsi="Times New Roman" w:cs="Times New Roman"/>
          <w:bCs/>
          <w:sz w:val="23"/>
          <w:szCs w:val="23"/>
        </w:rPr>
        <w:t xml:space="preserve"> за период с </w:t>
      </w:r>
      <w:r w:rsidR="00C7569C">
        <w:rPr>
          <w:rFonts w:ascii="Times New Roman" w:hAnsi="Times New Roman" w:cs="Times New Roman"/>
          <w:bCs/>
          <w:sz w:val="23"/>
          <w:szCs w:val="23"/>
        </w:rPr>
        <w:t>18</w:t>
      </w:r>
      <w:r>
        <w:rPr>
          <w:rFonts w:ascii="Times New Roman" w:hAnsi="Times New Roman" w:cs="Times New Roman"/>
          <w:bCs/>
          <w:sz w:val="23"/>
          <w:szCs w:val="23"/>
        </w:rPr>
        <w:t xml:space="preserve"> января 2019 года по 30 ноября 2019 года.</w:t>
      </w:r>
    </w:p>
    <w:p w14:paraId="5F680E91" w14:textId="4782C7C9" w:rsidR="002F1BC5" w:rsidRDefault="00A43291" w:rsidP="00A43291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Оставшуюся сумму арендной платы </w:t>
      </w:r>
      <w:r w:rsidR="002F1BC5">
        <w:rPr>
          <w:rFonts w:ascii="Times New Roman" w:hAnsi="Times New Roman" w:cs="Times New Roman"/>
          <w:bCs/>
          <w:sz w:val="23"/>
          <w:szCs w:val="23"/>
        </w:rPr>
        <w:t>по Договору за период с 1</w:t>
      </w:r>
      <w:r w:rsidR="00C7569C">
        <w:rPr>
          <w:rFonts w:ascii="Times New Roman" w:hAnsi="Times New Roman" w:cs="Times New Roman"/>
          <w:bCs/>
          <w:sz w:val="23"/>
          <w:szCs w:val="23"/>
        </w:rPr>
        <w:t>8</w:t>
      </w:r>
      <w:r w:rsidR="002F1BC5">
        <w:rPr>
          <w:rFonts w:ascii="Times New Roman" w:hAnsi="Times New Roman" w:cs="Times New Roman"/>
          <w:bCs/>
          <w:sz w:val="23"/>
          <w:szCs w:val="23"/>
        </w:rPr>
        <w:t xml:space="preserve"> января 2019 года по 30 ноября 2019 года </w:t>
      </w:r>
      <w:r>
        <w:rPr>
          <w:rFonts w:ascii="Times New Roman" w:hAnsi="Times New Roman" w:cs="Times New Roman"/>
          <w:bCs/>
          <w:sz w:val="23"/>
          <w:szCs w:val="23"/>
        </w:rPr>
        <w:t xml:space="preserve">в размере 35 593 194 (Тридцать пять миллионов пятьсот девяносто три тысячи сто девяносто четыре) руб.20 коп., в том числе НДС по ставке 20% на общую сумму 5 932 199 (Пять миллионов девятьсот тридцать две тысячи сто девяносто девять) руб. 03 коп, </w:t>
      </w:r>
      <w:r w:rsidR="002F1BC5">
        <w:rPr>
          <w:rFonts w:ascii="Times New Roman" w:hAnsi="Times New Roman" w:cs="Times New Roman"/>
          <w:bCs/>
          <w:sz w:val="23"/>
          <w:szCs w:val="23"/>
        </w:rPr>
        <w:t xml:space="preserve">Арендатор </w:t>
      </w:r>
      <w:r>
        <w:rPr>
          <w:rFonts w:ascii="Times New Roman" w:hAnsi="Times New Roman" w:cs="Times New Roman"/>
          <w:bCs/>
          <w:sz w:val="23"/>
          <w:szCs w:val="23"/>
        </w:rPr>
        <w:t xml:space="preserve">обязуется уплатить Арендодателю </w:t>
      </w:r>
      <w:r w:rsidR="00A41BDA">
        <w:rPr>
          <w:rFonts w:ascii="Times New Roman" w:hAnsi="Times New Roman" w:cs="Times New Roman"/>
          <w:bCs/>
          <w:sz w:val="23"/>
          <w:szCs w:val="23"/>
        </w:rPr>
        <w:t xml:space="preserve">в срок не позднее </w:t>
      </w:r>
      <w:r>
        <w:rPr>
          <w:rFonts w:ascii="Times New Roman" w:hAnsi="Times New Roman" w:cs="Times New Roman"/>
          <w:bCs/>
          <w:sz w:val="23"/>
          <w:szCs w:val="23"/>
        </w:rPr>
        <w:t>30.08.2019</w:t>
      </w:r>
      <w:r w:rsidR="00A41BDA">
        <w:rPr>
          <w:rFonts w:ascii="Times New Roman" w:hAnsi="Times New Roman" w:cs="Times New Roman"/>
          <w:bCs/>
          <w:sz w:val="23"/>
          <w:szCs w:val="23"/>
        </w:rPr>
        <w:t>.</w:t>
      </w:r>
    </w:p>
    <w:p w14:paraId="101473BA" w14:textId="7BA8558C" w:rsidR="000E1EFF" w:rsidRDefault="000E1EFF" w:rsidP="000E1EF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346D">
        <w:rPr>
          <w:rFonts w:ascii="Times New Roman" w:hAnsi="Times New Roman" w:cs="Times New Roman"/>
          <w:bCs/>
          <w:sz w:val="23"/>
          <w:szCs w:val="23"/>
        </w:rPr>
        <w:t>В случае прекращения аренды до истечения срока аренды, указанного в п. 1.7 Договора, при условии перечисления Арендаторов суммы, указанной в п. 2.5 Договора полном объеме, Арендодатель обязуется возвратить Арендатору арендную плату за период, в котором аренда Здания не осуществлялась, исходя из размера арендной платы, установленной Договором.</w:t>
      </w:r>
    </w:p>
    <w:p w14:paraId="157B85C2" w14:textId="2FADA6C5" w:rsidR="00F234A2" w:rsidRDefault="00F234A2" w:rsidP="00F234A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2.6. </w:t>
      </w:r>
      <w:r>
        <w:rPr>
          <w:rFonts w:ascii="Times New Roman" w:hAnsi="Times New Roman" w:cs="Times New Roman"/>
          <w:sz w:val="23"/>
          <w:szCs w:val="23"/>
        </w:rPr>
        <w:t xml:space="preserve">Размер переменной арендной платы по Договору определяется суммой счетов, выставляемых Арендодателю снабжающими/обслуживающими организациями на оплату электроснабжения Здания, обслуживание лифтов, обслуживание автономной газовой котельной, услуг </w:t>
      </w:r>
      <w:r w:rsidR="006F36CA">
        <w:rPr>
          <w:rFonts w:ascii="Times New Roman" w:hAnsi="Times New Roman" w:cs="Times New Roman"/>
          <w:sz w:val="23"/>
          <w:szCs w:val="23"/>
        </w:rPr>
        <w:t>ста</w:t>
      </w:r>
      <w:r w:rsidRPr="00AA0DDA">
        <w:rPr>
          <w:rFonts w:ascii="Times New Roman" w:hAnsi="Times New Roman" w:cs="Times New Roman"/>
          <w:sz w:val="23"/>
          <w:szCs w:val="23"/>
        </w:rPr>
        <w:t>ционарной</w:t>
      </w:r>
      <w:r>
        <w:rPr>
          <w:rFonts w:ascii="Times New Roman" w:hAnsi="Times New Roman" w:cs="Times New Roman"/>
          <w:sz w:val="23"/>
          <w:szCs w:val="23"/>
        </w:rPr>
        <w:t xml:space="preserve"> телефонной связи.</w:t>
      </w:r>
    </w:p>
    <w:p w14:paraId="4B868897" w14:textId="4F4C8154" w:rsidR="00F234A2" w:rsidRDefault="00F234A2" w:rsidP="00F234A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Арендатор самостоятельно оплачивает </w:t>
      </w:r>
      <w:r w:rsidR="00791095">
        <w:rPr>
          <w:rFonts w:ascii="Times New Roman" w:hAnsi="Times New Roman" w:cs="Times New Roman"/>
          <w:sz w:val="23"/>
          <w:szCs w:val="23"/>
        </w:rPr>
        <w:t>отопление Здани</w:t>
      </w:r>
      <w:r w:rsidR="008A4841">
        <w:rPr>
          <w:rFonts w:ascii="Times New Roman" w:hAnsi="Times New Roman" w:cs="Times New Roman"/>
          <w:sz w:val="23"/>
          <w:szCs w:val="23"/>
        </w:rPr>
        <w:t>я</w:t>
      </w:r>
      <w:r w:rsidR="00791095">
        <w:rPr>
          <w:rFonts w:ascii="Times New Roman" w:hAnsi="Times New Roman" w:cs="Times New Roman"/>
          <w:sz w:val="23"/>
          <w:szCs w:val="23"/>
        </w:rPr>
        <w:t>, услуги по водоснабжению и водоотведению в Здании, а также вывоз мусора.</w:t>
      </w:r>
    </w:p>
    <w:p w14:paraId="05F19ECA" w14:textId="764F8EC7" w:rsidR="00F234A2" w:rsidRDefault="00F234A2" w:rsidP="00F234A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2.7. </w:t>
      </w:r>
      <w:r w:rsidR="00791095">
        <w:rPr>
          <w:rFonts w:ascii="Times New Roman" w:hAnsi="Times New Roman" w:cs="Times New Roman"/>
          <w:sz w:val="23"/>
          <w:szCs w:val="23"/>
        </w:rPr>
        <w:t>Оплату переменной части арендной платы Арендатор осуществляет путем перечисления денежных средств на расчетный счет Арендодателя в течение 5 (Пяти) рабочих дней с даты получения Арендатором счета от Арендодателя с приложенной копией соответствующего счетов снабжающих и обслуживающих организаций.</w:t>
      </w:r>
    </w:p>
    <w:p w14:paraId="344CF223" w14:textId="428873BA" w:rsidR="00F234A2" w:rsidRPr="00791095" w:rsidRDefault="00F234A2" w:rsidP="0079109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</w:t>
      </w:r>
      <w:r w:rsidR="009A4AE5" w:rsidRPr="00432E68">
        <w:rPr>
          <w:rFonts w:ascii="Times New Roman" w:hAnsi="Times New Roman" w:cs="Times New Roman"/>
          <w:sz w:val="23"/>
          <w:szCs w:val="23"/>
        </w:rPr>
        <w:t xml:space="preserve">Датой оплаты </w:t>
      </w:r>
      <w:r w:rsidR="009A4AE5">
        <w:rPr>
          <w:rFonts w:ascii="Times New Roman" w:hAnsi="Times New Roman" w:cs="Times New Roman"/>
          <w:sz w:val="23"/>
          <w:szCs w:val="23"/>
        </w:rPr>
        <w:t>арендной платы</w:t>
      </w:r>
      <w:r w:rsidR="009A4AE5" w:rsidRPr="00432E68">
        <w:rPr>
          <w:rFonts w:ascii="Times New Roman" w:hAnsi="Times New Roman" w:cs="Times New Roman"/>
          <w:sz w:val="23"/>
          <w:szCs w:val="23"/>
        </w:rPr>
        <w:t xml:space="preserve"> по Договору </w:t>
      </w:r>
      <w:r w:rsidR="008A4841">
        <w:rPr>
          <w:rFonts w:ascii="Times New Roman" w:hAnsi="Times New Roman" w:cs="Times New Roman"/>
          <w:sz w:val="23"/>
          <w:szCs w:val="23"/>
        </w:rPr>
        <w:t xml:space="preserve">является дата </w:t>
      </w:r>
      <w:r>
        <w:rPr>
          <w:rFonts w:ascii="Times New Roman" w:hAnsi="Times New Roman" w:cs="Times New Roman"/>
          <w:sz w:val="23"/>
          <w:szCs w:val="23"/>
        </w:rPr>
        <w:t>зачисления денежных средств на банковский счёт Арендодателя.</w:t>
      </w:r>
    </w:p>
    <w:p w14:paraId="6B3E1E58" w14:textId="77777777" w:rsidR="00A75269" w:rsidRPr="00432E68" w:rsidRDefault="00A75269" w:rsidP="00A7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491F0982" w14:textId="77777777" w:rsidR="00A75269" w:rsidRPr="00432E68" w:rsidRDefault="00A75269" w:rsidP="00A75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</w:rPr>
        <w:t>ПРАВА И ОБЯЗАННОСТИ АРЕНД</w:t>
      </w:r>
      <w:r w:rsidR="009A4AE5">
        <w:rPr>
          <w:rFonts w:ascii="Times New Roman" w:hAnsi="Times New Roman" w:cs="Times New Roman"/>
          <w:b/>
          <w:sz w:val="23"/>
          <w:szCs w:val="23"/>
        </w:rPr>
        <w:t>ОДАТЕЛЯ</w:t>
      </w:r>
    </w:p>
    <w:p w14:paraId="4CF949A4" w14:textId="77777777" w:rsidR="00A75269" w:rsidRPr="00432E68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3.1.</w:t>
      </w:r>
      <w:r>
        <w:rPr>
          <w:rFonts w:ascii="Times New Roman" w:hAnsi="Times New Roman" w:cs="Times New Roman"/>
          <w:b/>
          <w:sz w:val="23"/>
          <w:szCs w:val="23"/>
        </w:rPr>
        <w:tab/>
        <w:t>Аренд</w:t>
      </w:r>
      <w:r w:rsidR="009A4AE5">
        <w:rPr>
          <w:rFonts w:ascii="Times New Roman" w:hAnsi="Times New Roman" w:cs="Times New Roman"/>
          <w:b/>
          <w:sz w:val="23"/>
          <w:szCs w:val="23"/>
        </w:rPr>
        <w:t>одатель</w:t>
      </w:r>
      <w:r w:rsidRPr="00CC2F56">
        <w:rPr>
          <w:rFonts w:ascii="Times New Roman" w:hAnsi="Times New Roman" w:cs="Times New Roman"/>
          <w:b/>
          <w:sz w:val="23"/>
          <w:szCs w:val="23"/>
        </w:rPr>
        <w:t xml:space="preserve"> вправе</w:t>
      </w:r>
      <w:r w:rsidRPr="00432E68">
        <w:rPr>
          <w:rFonts w:ascii="Times New Roman" w:hAnsi="Times New Roman" w:cs="Times New Roman"/>
          <w:sz w:val="23"/>
          <w:szCs w:val="23"/>
        </w:rPr>
        <w:t>:</w:t>
      </w:r>
    </w:p>
    <w:p w14:paraId="09B87E8E" w14:textId="372D18B8" w:rsidR="00554080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3.1.1.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54080" w:rsidRPr="00432E68">
        <w:rPr>
          <w:rFonts w:ascii="Times New Roman" w:hAnsi="Times New Roman" w:cs="Times New Roman"/>
          <w:sz w:val="23"/>
          <w:szCs w:val="23"/>
        </w:rPr>
        <w:t>Треб</w:t>
      </w:r>
      <w:r w:rsidR="00554080">
        <w:rPr>
          <w:rFonts w:ascii="Times New Roman" w:hAnsi="Times New Roman" w:cs="Times New Roman"/>
          <w:sz w:val="23"/>
          <w:szCs w:val="23"/>
        </w:rPr>
        <w:t>овать своевременного внесения А</w:t>
      </w:r>
      <w:r w:rsidR="00554080" w:rsidRPr="00432E68">
        <w:rPr>
          <w:rFonts w:ascii="Times New Roman" w:hAnsi="Times New Roman" w:cs="Times New Roman"/>
          <w:sz w:val="23"/>
          <w:szCs w:val="23"/>
        </w:rPr>
        <w:t>рендатором арендной платы по Договору в установленные сроки</w:t>
      </w:r>
      <w:r w:rsidR="00554080">
        <w:rPr>
          <w:rFonts w:ascii="Times New Roman" w:hAnsi="Times New Roman" w:cs="Times New Roman"/>
          <w:sz w:val="23"/>
          <w:szCs w:val="23"/>
        </w:rPr>
        <w:t xml:space="preserve"> и размере.</w:t>
      </w:r>
    </w:p>
    <w:p w14:paraId="6EE1FB38" w14:textId="022E8D92" w:rsidR="00554080" w:rsidRPr="00432E68" w:rsidRDefault="00A75269" w:rsidP="005540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lastRenderedPageBreak/>
        <w:t>3.1.2.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54080">
        <w:rPr>
          <w:rFonts w:ascii="Times New Roman" w:hAnsi="Times New Roman" w:cs="Times New Roman"/>
          <w:sz w:val="23"/>
          <w:szCs w:val="23"/>
        </w:rPr>
        <w:t>О</w:t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существлять </w:t>
      </w:r>
      <w:r w:rsidR="00554080">
        <w:rPr>
          <w:rFonts w:ascii="Times New Roman" w:hAnsi="Times New Roman" w:cs="Times New Roman"/>
          <w:sz w:val="23"/>
          <w:szCs w:val="23"/>
        </w:rPr>
        <w:t>проверку использования А</w:t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рендатором </w:t>
      </w:r>
      <w:r w:rsidR="00554080">
        <w:rPr>
          <w:rFonts w:ascii="Times New Roman" w:hAnsi="Times New Roman" w:cs="Times New Roman"/>
          <w:sz w:val="23"/>
          <w:szCs w:val="23"/>
        </w:rPr>
        <w:t>Здания</w:t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 в соответствии с его назначением и условиями </w:t>
      </w:r>
      <w:r w:rsidR="00554080">
        <w:rPr>
          <w:rFonts w:ascii="Times New Roman" w:hAnsi="Times New Roman" w:cs="Times New Roman"/>
          <w:sz w:val="23"/>
          <w:szCs w:val="23"/>
        </w:rPr>
        <w:t xml:space="preserve">Договора </w:t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в соответствии с п. </w:t>
      </w:r>
      <w:r w:rsidR="00554080" w:rsidRPr="00DB2A29">
        <w:rPr>
          <w:rFonts w:ascii="Times New Roman" w:hAnsi="Times New Roman" w:cs="Times New Roman"/>
          <w:sz w:val="23"/>
          <w:szCs w:val="23"/>
        </w:rPr>
        <w:t>5.</w:t>
      </w:r>
      <w:r w:rsidR="00554080">
        <w:rPr>
          <w:rFonts w:ascii="Times New Roman" w:hAnsi="Times New Roman" w:cs="Times New Roman"/>
          <w:sz w:val="23"/>
          <w:szCs w:val="23"/>
        </w:rPr>
        <w:t>2</w:t>
      </w:r>
      <w:r w:rsidR="00554080" w:rsidRPr="00DB2A29">
        <w:rPr>
          <w:rFonts w:ascii="Times New Roman" w:hAnsi="Times New Roman" w:cs="Times New Roman"/>
          <w:sz w:val="23"/>
          <w:szCs w:val="23"/>
        </w:rPr>
        <w:t>.3</w:t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 Договора.</w:t>
      </w:r>
    </w:p>
    <w:p w14:paraId="63134F49" w14:textId="3E540C8F" w:rsidR="00A75269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3.1.3.</w:t>
      </w:r>
      <w:r>
        <w:rPr>
          <w:rFonts w:ascii="Times New Roman" w:hAnsi="Times New Roman" w:cs="Times New Roman"/>
          <w:sz w:val="23"/>
          <w:szCs w:val="23"/>
        </w:rPr>
        <w:tab/>
        <w:t xml:space="preserve">Требовать от </w:t>
      </w:r>
      <w:r w:rsidR="009A4AE5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рендатора бережного обращения с </w:t>
      </w:r>
      <w:r w:rsidR="00791095">
        <w:rPr>
          <w:rFonts w:ascii="Times New Roman" w:hAnsi="Times New Roman" w:cs="Times New Roman"/>
          <w:sz w:val="23"/>
          <w:szCs w:val="23"/>
        </w:rPr>
        <w:t>Зданием</w:t>
      </w:r>
      <w:r w:rsidRPr="00432E68">
        <w:rPr>
          <w:rFonts w:ascii="Times New Roman" w:hAnsi="Times New Roman" w:cs="Times New Roman"/>
          <w:sz w:val="23"/>
          <w:szCs w:val="23"/>
        </w:rPr>
        <w:t xml:space="preserve"> и возмещения в установленном законом порядк</w:t>
      </w:r>
      <w:r>
        <w:rPr>
          <w:rFonts w:ascii="Times New Roman" w:hAnsi="Times New Roman" w:cs="Times New Roman"/>
          <w:sz w:val="23"/>
          <w:szCs w:val="23"/>
        </w:rPr>
        <w:t xml:space="preserve">е ущерба, причиненного </w:t>
      </w:r>
      <w:r w:rsidR="009A4AE5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>рендатор</w:t>
      </w:r>
      <w:r w:rsidR="00791095">
        <w:rPr>
          <w:rFonts w:ascii="Times New Roman" w:hAnsi="Times New Roman" w:cs="Times New Roman"/>
          <w:sz w:val="23"/>
          <w:szCs w:val="23"/>
        </w:rPr>
        <w:t>ом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</w:p>
    <w:p w14:paraId="7C27CB30" w14:textId="7E3537B5" w:rsidR="00A75269" w:rsidRPr="00922459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22459">
        <w:rPr>
          <w:rFonts w:ascii="Times New Roman" w:hAnsi="Times New Roman" w:cs="Times New Roman"/>
          <w:b/>
          <w:sz w:val="23"/>
          <w:szCs w:val="23"/>
        </w:rPr>
        <w:t>3.2.</w:t>
      </w:r>
      <w:r w:rsidRPr="00922459">
        <w:rPr>
          <w:rFonts w:ascii="Times New Roman" w:hAnsi="Times New Roman" w:cs="Times New Roman"/>
          <w:b/>
          <w:sz w:val="23"/>
          <w:szCs w:val="23"/>
        </w:rPr>
        <w:tab/>
      </w:r>
      <w:r w:rsidR="00922459" w:rsidRPr="00922459">
        <w:rPr>
          <w:rFonts w:ascii="Times New Roman" w:hAnsi="Times New Roman" w:cs="Times New Roman"/>
          <w:b/>
          <w:sz w:val="23"/>
          <w:szCs w:val="23"/>
        </w:rPr>
        <w:t xml:space="preserve">При условии надлежащего исполнения Арендатором обязанности по уплате арендной платы по Договору </w:t>
      </w:r>
      <w:r w:rsidRPr="00922459">
        <w:rPr>
          <w:rFonts w:ascii="Times New Roman" w:hAnsi="Times New Roman" w:cs="Times New Roman"/>
          <w:b/>
          <w:sz w:val="23"/>
          <w:szCs w:val="23"/>
        </w:rPr>
        <w:t>Аренд</w:t>
      </w:r>
      <w:r w:rsidR="00E04EB2" w:rsidRPr="00922459">
        <w:rPr>
          <w:rFonts w:ascii="Times New Roman" w:hAnsi="Times New Roman" w:cs="Times New Roman"/>
          <w:b/>
          <w:sz w:val="23"/>
          <w:szCs w:val="23"/>
        </w:rPr>
        <w:t xml:space="preserve">одатель </w:t>
      </w:r>
      <w:r w:rsidRPr="00922459">
        <w:rPr>
          <w:rFonts w:ascii="Times New Roman" w:hAnsi="Times New Roman" w:cs="Times New Roman"/>
          <w:b/>
          <w:sz w:val="23"/>
          <w:szCs w:val="23"/>
        </w:rPr>
        <w:t>обязан:</w:t>
      </w:r>
    </w:p>
    <w:p w14:paraId="449188D1" w14:textId="3570C409" w:rsidR="00A75269" w:rsidRPr="00432E68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3.2.</w:t>
      </w:r>
      <w:r w:rsidR="00B2263C">
        <w:rPr>
          <w:rFonts w:ascii="Times New Roman" w:hAnsi="Times New Roman" w:cs="Times New Roman"/>
          <w:sz w:val="23"/>
          <w:szCs w:val="23"/>
        </w:rPr>
        <w:t>1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="008A48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Обеспечить </w:t>
      </w:r>
      <w:r w:rsidR="00E04EB2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рендатору беспрепятственное пользование </w:t>
      </w:r>
      <w:r w:rsidR="00791095">
        <w:rPr>
          <w:rFonts w:ascii="Times New Roman" w:hAnsi="Times New Roman" w:cs="Times New Roman"/>
          <w:sz w:val="23"/>
          <w:szCs w:val="23"/>
        </w:rPr>
        <w:t>Зданием</w:t>
      </w:r>
      <w:r w:rsidR="008A4841">
        <w:rPr>
          <w:rFonts w:ascii="Times New Roman" w:hAnsi="Times New Roman" w:cs="Times New Roman"/>
          <w:sz w:val="23"/>
          <w:szCs w:val="23"/>
        </w:rPr>
        <w:t xml:space="preserve"> и</w:t>
      </w:r>
      <w:r w:rsidR="008A4841" w:rsidRPr="008A4841">
        <w:rPr>
          <w:rFonts w:ascii="Times New Roman" w:hAnsi="Times New Roman" w:cs="Times New Roman"/>
          <w:sz w:val="23"/>
          <w:szCs w:val="23"/>
        </w:rPr>
        <w:t xml:space="preserve"> </w:t>
      </w:r>
      <w:r w:rsidR="008A4841" w:rsidRPr="00B619B2">
        <w:rPr>
          <w:rFonts w:ascii="Times New Roman" w:hAnsi="Times New Roman" w:cs="Times New Roman"/>
          <w:sz w:val="23"/>
          <w:szCs w:val="23"/>
        </w:rPr>
        <w:t xml:space="preserve">парковочными машиноместами для легковых автомобилей, организованными на части </w:t>
      </w:r>
      <w:r w:rsidR="008A4841">
        <w:rPr>
          <w:rFonts w:ascii="Times New Roman" w:hAnsi="Times New Roman" w:cs="Times New Roman"/>
          <w:sz w:val="23"/>
          <w:szCs w:val="23"/>
        </w:rPr>
        <w:t>З</w:t>
      </w:r>
      <w:r w:rsidR="008A4841" w:rsidRPr="00B619B2">
        <w:rPr>
          <w:rFonts w:ascii="Times New Roman" w:hAnsi="Times New Roman" w:cs="Times New Roman"/>
          <w:sz w:val="23"/>
          <w:szCs w:val="23"/>
        </w:rPr>
        <w:t>емельного участка</w:t>
      </w:r>
      <w:r w:rsidR="008A4841">
        <w:rPr>
          <w:rFonts w:ascii="Times New Roman" w:hAnsi="Times New Roman" w:cs="Times New Roman"/>
          <w:sz w:val="23"/>
          <w:szCs w:val="23"/>
        </w:rPr>
        <w:t>, прилегающей к Зданию</w:t>
      </w:r>
      <w:r w:rsidR="00EB3093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E3A9C4F" w14:textId="5AA70381" w:rsidR="00A75269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="00B2263C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  <w:t>Обеспечи</w:t>
      </w:r>
      <w:r w:rsidR="00791095">
        <w:rPr>
          <w:rFonts w:ascii="Times New Roman" w:hAnsi="Times New Roman" w:cs="Times New Roman"/>
          <w:sz w:val="23"/>
          <w:szCs w:val="23"/>
        </w:rPr>
        <w:t>ва</w:t>
      </w:r>
      <w:r>
        <w:rPr>
          <w:rFonts w:ascii="Times New Roman" w:hAnsi="Times New Roman" w:cs="Times New Roman"/>
          <w:sz w:val="23"/>
          <w:szCs w:val="23"/>
        </w:rPr>
        <w:t xml:space="preserve">ть </w:t>
      </w:r>
      <w:r w:rsidR="00791095">
        <w:rPr>
          <w:rFonts w:ascii="Times New Roman" w:hAnsi="Times New Roman" w:cs="Times New Roman"/>
          <w:sz w:val="23"/>
          <w:szCs w:val="23"/>
        </w:rPr>
        <w:t xml:space="preserve">электроснабжение Здания; </w:t>
      </w:r>
    </w:p>
    <w:p w14:paraId="5F8CBB23" w14:textId="6803160F" w:rsidR="005C7B3B" w:rsidRPr="00432E68" w:rsidRDefault="000A0C00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B14BD">
        <w:rPr>
          <w:rFonts w:ascii="Times New Roman" w:hAnsi="Times New Roman" w:cs="Times New Roman"/>
          <w:sz w:val="23"/>
          <w:szCs w:val="23"/>
        </w:rPr>
        <w:t>3.2.4. Согласов</w:t>
      </w:r>
      <w:r w:rsidR="00707E0B" w:rsidRPr="006B14BD">
        <w:rPr>
          <w:rFonts w:ascii="Times New Roman" w:hAnsi="Times New Roman" w:cs="Times New Roman"/>
          <w:sz w:val="23"/>
          <w:szCs w:val="23"/>
        </w:rPr>
        <w:t>ыв</w:t>
      </w:r>
      <w:r w:rsidRPr="006B14BD">
        <w:rPr>
          <w:rFonts w:ascii="Times New Roman" w:hAnsi="Times New Roman" w:cs="Times New Roman"/>
          <w:sz w:val="23"/>
          <w:szCs w:val="23"/>
        </w:rPr>
        <w:t xml:space="preserve">ать со своей стороны размещение на Здании вывески и информационной таблички </w:t>
      </w:r>
      <w:r w:rsidR="00707E0B" w:rsidRPr="006B14BD">
        <w:rPr>
          <w:rFonts w:ascii="Times New Roman" w:hAnsi="Times New Roman" w:cs="Times New Roman"/>
          <w:sz w:val="23"/>
          <w:szCs w:val="23"/>
        </w:rPr>
        <w:t>Арендатора</w:t>
      </w:r>
      <w:r w:rsidR="006B14BD" w:rsidRPr="006B14BD">
        <w:rPr>
          <w:rFonts w:ascii="Times New Roman" w:hAnsi="Times New Roman" w:cs="Times New Roman"/>
          <w:sz w:val="23"/>
          <w:szCs w:val="23"/>
        </w:rPr>
        <w:t xml:space="preserve">, </w:t>
      </w:r>
      <w:r w:rsidR="005C7B3B" w:rsidRPr="006B14BD">
        <w:rPr>
          <w:rFonts w:ascii="Times New Roman" w:hAnsi="Times New Roman" w:cs="Times New Roman"/>
          <w:sz w:val="23"/>
          <w:szCs w:val="23"/>
        </w:rPr>
        <w:t>расположение, размеры, технические характеристики и</w:t>
      </w:r>
      <w:r w:rsidR="005C7B3B" w:rsidRPr="00922459">
        <w:rPr>
          <w:rFonts w:ascii="Times New Roman" w:hAnsi="Times New Roman" w:cs="Times New Roman"/>
          <w:sz w:val="23"/>
          <w:szCs w:val="23"/>
        </w:rPr>
        <w:t xml:space="preserve"> вид котор</w:t>
      </w:r>
      <w:r w:rsidR="006B14BD">
        <w:rPr>
          <w:rFonts w:ascii="Times New Roman" w:hAnsi="Times New Roman" w:cs="Times New Roman"/>
          <w:sz w:val="23"/>
          <w:szCs w:val="23"/>
        </w:rPr>
        <w:t>ых</w:t>
      </w:r>
      <w:r w:rsidR="005C7B3B" w:rsidRPr="00922459">
        <w:rPr>
          <w:rFonts w:ascii="Times New Roman" w:hAnsi="Times New Roman" w:cs="Times New Roman"/>
          <w:sz w:val="23"/>
          <w:szCs w:val="23"/>
        </w:rPr>
        <w:t xml:space="preserve"> подлежат предварительному письменному согласованию Сторонами Договора. Согласование так</w:t>
      </w:r>
      <w:r w:rsidR="006B14BD">
        <w:rPr>
          <w:rFonts w:ascii="Times New Roman" w:hAnsi="Times New Roman" w:cs="Times New Roman"/>
          <w:sz w:val="23"/>
          <w:szCs w:val="23"/>
        </w:rPr>
        <w:t xml:space="preserve">их вывески и информационной таблички </w:t>
      </w:r>
      <w:r w:rsidR="005C7B3B" w:rsidRPr="00922459">
        <w:rPr>
          <w:rFonts w:ascii="Times New Roman" w:hAnsi="Times New Roman" w:cs="Times New Roman"/>
          <w:sz w:val="23"/>
          <w:szCs w:val="23"/>
        </w:rPr>
        <w:t>с соответствующими государственными органами и организациями осуществляется Арендатором самостоятельно за свой счет.</w:t>
      </w:r>
    </w:p>
    <w:p w14:paraId="7847EC0C" w14:textId="1CB0B020" w:rsidR="004B30C9" w:rsidRDefault="00A75269" w:rsidP="00707E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3.2.</w:t>
      </w:r>
      <w:r w:rsidR="000A0C00">
        <w:rPr>
          <w:rFonts w:ascii="Times New Roman" w:hAnsi="Times New Roman" w:cs="Times New Roman"/>
          <w:sz w:val="23"/>
          <w:szCs w:val="23"/>
        </w:rPr>
        <w:t>5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  <w:t xml:space="preserve">Производить капитальный ремонт </w:t>
      </w:r>
      <w:r w:rsidR="00EB3093">
        <w:rPr>
          <w:rFonts w:ascii="Times New Roman" w:hAnsi="Times New Roman" w:cs="Times New Roman"/>
          <w:sz w:val="23"/>
          <w:szCs w:val="23"/>
        </w:rPr>
        <w:t>Здания</w:t>
      </w:r>
      <w:r w:rsidRPr="00432E68">
        <w:rPr>
          <w:rFonts w:ascii="Times New Roman" w:hAnsi="Times New Roman" w:cs="Times New Roman"/>
          <w:sz w:val="23"/>
          <w:szCs w:val="23"/>
        </w:rPr>
        <w:t xml:space="preserve">. Сроки и условия осуществления капитального ремонта устанавливаются дополнительным соглашением Сторон, которое </w:t>
      </w:r>
      <w:r w:rsidR="00707E0B">
        <w:rPr>
          <w:rFonts w:ascii="Times New Roman" w:hAnsi="Times New Roman" w:cs="Times New Roman"/>
          <w:sz w:val="23"/>
          <w:szCs w:val="23"/>
        </w:rPr>
        <w:t xml:space="preserve">после его заключения будет составлять </w:t>
      </w:r>
      <w:r w:rsidRPr="00432E68">
        <w:rPr>
          <w:rFonts w:ascii="Times New Roman" w:hAnsi="Times New Roman" w:cs="Times New Roman"/>
          <w:sz w:val="23"/>
          <w:szCs w:val="23"/>
        </w:rPr>
        <w:t>неотъемлем</w:t>
      </w:r>
      <w:r w:rsidR="00707E0B">
        <w:rPr>
          <w:rFonts w:ascii="Times New Roman" w:hAnsi="Times New Roman" w:cs="Times New Roman"/>
          <w:sz w:val="23"/>
          <w:szCs w:val="23"/>
        </w:rPr>
        <w:t>ую</w:t>
      </w:r>
      <w:r w:rsidRPr="00432E68">
        <w:rPr>
          <w:rFonts w:ascii="Times New Roman" w:hAnsi="Times New Roman" w:cs="Times New Roman"/>
          <w:sz w:val="23"/>
          <w:szCs w:val="23"/>
        </w:rPr>
        <w:t xml:space="preserve"> часть Договора. </w:t>
      </w:r>
      <w:r w:rsidR="004B30C9">
        <w:rPr>
          <w:rFonts w:ascii="Times New Roman" w:hAnsi="Times New Roman" w:cs="Times New Roman"/>
          <w:sz w:val="23"/>
          <w:szCs w:val="23"/>
        </w:rPr>
        <w:t>Не заключение Сторонами указанного дополнительного соглашения не освобождает Арендодателя от обязанности по выполнению капитального ремонта Здания.</w:t>
      </w:r>
    </w:p>
    <w:p w14:paraId="5322F873" w14:textId="0E23FC66" w:rsidR="008A4841" w:rsidRDefault="00A75269" w:rsidP="00EB30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8A4841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8A4841">
        <w:rPr>
          <w:rFonts w:ascii="Times New Roman" w:hAnsi="Times New Roman" w:cs="Times New Roman"/>
          <w:sz w:val="23"/>
          <w:szCs w:val="23"/>
        </w:rPr>
        <w:t xml:space="preserve">Арендодатель не вправе вмешиваться в хозяйственную деятельность Арендатора, если она не наносит ущерба окружающей природной среде, не нарушает прав и законных интересов других лиц, не ухудшает состояние Здания. </w:t>
      </w:r>
    </w:p>
    <w:p w14:paraId="21EB6A20" w14:textId="41168893" w:rsidR="00A75269" w:rsidRPr="00432E68" w:rsidRDefault="008A4841" w:rsidP="00EB30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Арендодатель обязан п</w:t>
      </w:r>
      <w:r w:rsidR="00A75269">
        <w:rPr>
          <w:rFonts w:ascii="Times New Roman" w:hAnsi="Times New Roman" w:cs="Times New Roman"/>
          <w:sz w:val="23"/>
          <w:szCs w:val="23"/>
        </w:rPr>
        <w:t>ринять</w:t>
      </w:r>
      <w:r>
        <w:rPr>
          <w:rFonts w:ascii="Times New Roman" w:hAnsi="Times New Roman" w:cs="Times New Roman"/>
          <w:sz w:val="23"/>
          <w:szCs w:val="23"/>
        </w:rPr>
        <w:t xml:space="preserve"> Здание</w:t>
      </w:r>
      <w:r w:rsidR="00A75269">
        <w:rPr>
          <w:rFonts w:ascii="Times New Roman" w:hAnsi="Times New Roman" w:cs="Times New Roman"/>
          <w:sz w:val="23"/>
          <w:szCs w:val="23"/>
        </w:rPr>
        <w:t xml:space="preserve"> от </w:t>
      </w:r>
      <w:r w:rsidR="00D51DEE">
        <w:rPr>
          <w:rFonts w:ascii="Times New Roman" w:hAnsi="Times New Roman" w:cs="Times New Roman"/>
          <w:sz w:val="23"/>
          <w:szCs w:val="23"/>
        </w:rPr>
        <w:t>А</w:t>
      </w:r>
      <w:r w:rsidR="00D51DEE" w:rsidRPr="00432E68">
        <w:rPr>
          <w:rFonts w:ascii="Times New Roman" w:hAnsi="Times New Roman" w:cs="Times New Roman"/>
          <w:sz w:val="23"/>
          <w:szCs w:val="23"/>
        </w:rPr>
        <w:t xml:space="preserve">рендатора </w:t>
      </w:r>
      <w:r w:rsidR="00A75269" w:rsidRPr="00432E68">
        <w:rPr>
          <w:rFonts w:ascii="Times New Roman" w:hAnsi="Times New Roman" w:cs="Times New Roman"/>
          <w:sz w:val="23"/>
          <w:szCs w:val="23"/>
        </w:rPr>
        <w:t>при прекращении Договора по любым основаниям по акту приема-передачи.</w:t>
      </w:r>
    </w:p>
    <w:p w14:paraId="0057A0DD" w14:textId="1ACB037B" w:rsidR="00922459" w:rsidRDefault="00A75269" w:rsidP="009224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3.</w:t>
      </w:r>
      <w:r w:rsidR="008A484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8A4841">
        <w:rPr>
          <w:rFonts w:ascii="Times New Roman" w:hAnsi="Times New Roman" w:cs="Times New Roman"/>
          <w:sz w:val="23"/>
          <w:szCs w:val="23"/>
        </w:rPr>
        <w:t>Арендодатель обязуется</w:t>
      </w:r>
      <w:r>
        <w:rPr>
          <w:rFonts w:ascii="Times New Roman" w:hAnsi="Times New Roman" w:cs="Times New Roman"/>
          <w:sz w:val="23"/>
          <w:szCs w:val="23"/>
        </w:rPr>
        <w:t xml:space="preserve"> информировать </w:t>
      </w:r>
      <w:r w:rsidR="00D51DEE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рендатора о любых обстоятельствах, касающихся </w:t>
      </w:r>
      <w:r w:rsidR="00707E0B">
        <w:rPr>
          <w:rFonts w:ascii="Times New Roman" w:hAnsi="Times New Roman" w:cs="Times New Roman"/>
          <w:sz w:val="23"/>
          <w:szCs w:val="23"/>
        </w:rPr>
        <w:t>Здания</w:t>
      </w:r>
      <w:r w:rsidRPr="00432E68">
        <w:rPr>
          <w:rFonts w:ascii="Times New Roman" w:hAnsi="Times New Roman" w:cs="Times New Roman"/>
          <w:sz w:val="23"/>
          <w:szCs w:val="23"/>
        </w:rPr>
        <w:t>, которые могут существен</w:t>
      </w:r>
      <w:r>
        <w:rPr>
          <w:rFonts w:ascii="Times New Roman" w:hAnsi="Times New Roman" w:cs="Times New Roman"/>
          <w:sz w:val="23"/>
          <w:szCs w:val="23"/>
        </w:rPr>
        <w:t xml:space="preserve">ным образом затронуть </w:t>
      </w:r>
      <w:r w:rsidR="008A4841">
        <w:rPr>
          <w:rFonts w:ascii="Times New Roman" w:hAnsi="Times New Roman" w:cs="Times New Roman"/>
          <w:sz w:val="23"/>
          <w:szCs w:val="23"/>
        </w:rPr>
        <w:t>права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51DEE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рендатора </w:t>
      </w:r>
      <w:proofErr w:type="gramStart"/>
      <w:r w:rsidR="008A4841">
        <w:rPr>
          <w:rFonts w:ascii="Times New Roman" w:hAnsi="Times New Roman" w:cs="Times New Roman"/>
          <w:sz w:val="23"/>
          <w:szCs w:val="23"/>
        </w:rPr>
        <w:t xml:space="preserve">на </w:t>
      </w:r>
      <w:r w:rsidRPr="00432E68">
        <w:rPr>
          <w:rFonts w:ascii="Times New Roman" w:hAnsi="Times New Roman" w:cs="Times New Roman"/>
          <w:sz w:val="23"/>
          <w:szCs w:val="23"/>
        </w:rPr>
        <w:t xml:space="preserve"> использовани</w:t>
      </w:r>
      <w:r w:rsidR="008A4841">
        <w:rPr>
          <w:rFonts w:ascii="Times New Roman" w:hAnsi="Times New Roman" w:cs="Times New Roman"/>
          <w:sz w:val="23"/>
          <w:szCs w:val="23"/>
        </w:rPr>
        <w:t>е</w:t>
      </w:r>
      <w:proofErr w:type="gramEnd"/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707E0B">
        <w:rPr>
          <w:rFonts w:ascii="Times New Roman" w:hAnsi="Times New Roman" w:cs="Times New Roman"/>
          <w:sz w:val="23"/>
          <w:szCs w:val="23"/>
        </w:rPr>
        <w:t>Здания</w:t>
      </w:r>
      <w:r w:rsidR="00922459">
        <w:rPr>
          <w:rFonts w:ascii="Times New Roman" w:hAnsi="Times New Roman" w:cs="Times New Roman"/>
          <w:sz w:val="23"/>
          <w:szCs w:val="23"/>
        </w:rPr>
        <w:t>.</w:t>
      </w:r>
    </w:p>
    <w:p w14:paraId="415A6FA7" w14:textId="77777777" w:rsidR="00A75269" w:rsidRPr="00432E68" w:rsidRDefault="00A75269" w:rsidP="006B14B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4. ПРАВА И ОБЯЗАННОСТИ АРЕНДАТОРА</w:t>
      </w:r>
    </w:p>
    <w:p w14:paraId="457A20B3" w14:textId="77777777" w:rsidR="00A75269" w:rsidRPr="00CC2F56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4.1. </w:t>
      </w:r>
      <w:r w:rsidR="00D51DEE">
        <w:rPr>
          <w:rFonts w:ascii="Times New Roman" w:hAnsi="Times New Roman" w:cs="Times New Roman"/>
          <w:b/>
          <w:sz w:val="23"/>
          <w:szCs w:val="23"/>
        </w:rPr>
        <w:t>А</w:t>
      </w:r>
      <w:r>
        <w:rPr>
          <w:rFonts w:ascii="Times New Roman" w:hAnsi="Times New Roman" w:cs="Times New Roman"/>
          <w:b/>
          <w:sz w:val="23"/>
          <w:szCs w:val="23"/>
        </w:rPr>
        <w:t>рендатор вправе</w:t>
      </w:r>
      <w:r w:rsidRPr="00CC2F56">
        <w:rPr>
          <w:rFonts w:ascii="Times New Roman" w:hAnsi="Times New Roman" w:cs="Times New Roman"/>
          <w:b/>
          <w:sz w:val="23"/>
          <w:szCs w:val="23"/>
        </w:rPr>
        <w:t>:</w:t>
      </w:r>
    </w:p>
    <w:p w14:paraId="7945545B" w14:textId="7F233F46" w:rsidR="00A75269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4.1.1.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96625C">
        <w:rPr>
          <w:rFonts w:ascii="Times New Roman" w:hAnsi="Times New Roman" w:cs="Times New Roman"/>
          <w:sz w:val="23"/>
          <w:szCs w:val="23"/>
        </w:rPr>
        <w:t xml:space="preserve">За свой счет </w:t>
      </w:r>
      <w:r w:rsidRPr="00432E68">
        <w:rPr>
          <w:rFonts w:ascii="Times New Roman" w:hAnsi="Times New Roman" w:cs="Times New Roman"/>
          <w:sz w:val="23"/>
          <w:szCs w:val="23"/>
        </w:rPr>
        <w:t>по предварительному письменн</w:t>
      </w:r>
      <w:r>
        <w:rPr>
          <w:rFonts w:ascii="Times New Roman" w:hAnsi="Times New Roman" w:cs="Times New Roman"/>
          <w:sz w:val="23"/>
          <w:szCs w:val="23"/>
        </w:rPr>
        <w:t>ому согласованию с Аренд</w:t>
      </w:r>
      <w:r w:rsidR="00761A92">
        <w:rPr>
          <w:rFonts w:ascii="Times New Roman" w:hAnsi="Times New Roman" w:cs="Times New Roman"/>
          <w:sz w:val="23"/>
          <w:szCs w:val="23"/>
        </w:rPr>
        <w:t>одателем</w:t>
      </w:r>
      <w:r w:rsidRPr="00432E68">
        <w:rPr>
          <w:rFonts w:ascii="Times New Roman" w:hAnsi="Times New Roman" w:cs="Times New Roman"/>
          <w:sz w:val="23"/>
          <w:szCs w:val="23"/>
        </w:rPr>
        <w:t xml:space="preserve"> и с соблюдением прочих условий Договора </w:t>
      </w:r>
      <w:r w:rsidR="0096625C">
        <w:rPr>
          <w:rFonts w:ascii="Times New Roman" w:hAnsi="Times New Roman" w:cs="Times New Roman"/>
          <w:sz w:val="23"/>
          <w:szCs w:val="23"/>
        </w:rPr>
        <w:t xml:space="preserve">производить в Здании 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ремонтные работы, направленные на улучшение </w:t>
      </w:r>
      <w:r w:rsidR="0096625C">
        <w:rPr>
          <w:rFonts w:ascii="Times New Roman" w:hAnsi="Times New Roman" w:cs="Times New Roman"/>
          <w:sz w:val="23"/>
          <w:szCs w:val="23"/>
        </w:rPr>
        <w:t xml:space="preserve">его </w:t>
      </w:r>
      <w:r w:rsidRPr="00432E68">
        <w:rPr>
          <w:rFonts w:ascii="Times New Roman" w:hAnsi="Times New Roman" w:cs="Times New Roman"/>
          <w:sz w:val="23"/>
          <w:szCs w:val="23"/>
        </w:rPr>
        <w:t>эксплуатационных характеристик.</w:t>
      </w:r>
    </w:p>
    <w:p w14:paraId="73C22563" w14:textId="47F7FDC5" w:rsidR="00A75269" w:rsidRPr="00432E68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4.1.2.</w:t>
      </w:r>
      <w:r>
        <w:rPr>
          <w:rFonts w:ascii="Times New Roman" w:hAnsi="Times New Roman" w:cs="Times New Roman"/>
          <w:sz w:val="23"/>
          <w:szCs w:val="23"/>
        </w:rPr>
        <w:tab/>
      </w:r>
      <w:r w:rsidR="0096625C">
        <w:rPr>
          <w:rFonts w:ascii="Times New Roman" w:hAnsi="Times New Roman" w:cs="Times New Roman"/>
          <w:sz w:val="23"/>
          <w:szCs w:val="23"/>
        </w:rPr>
        <w:t>З</w:t>
      </w:r>
      <w:r w:rsidRPr="00432E68">
        <w:rPr>
          <w:rFonts w:ascii="Times New Roman" w:hAnsi="Times New Roman" w:cs="Times New Roman"/>
          <w:sz w:val="23"/>
          <w:szCs w:val="23"/>
        </w:rPr>
        <w:t>а свой счет с соблюдением требований законодательства РФ размещать и содержать в надлежащем состоянии информационную табл</w:t>
      </w:r>
      <w:r>
        <w:rPr>
          <w:rFonts w:ascii="Times New Roman" w:hAnsi="Times New Roman" w:cs="Times New Roman"/>
          <w:sz w:val="23"/>
          <w:szCs w:val="23"/>
        </w:rPr>
        <w:t xml:space="preserve">ичку с фирменным наименованием </w:t>
      </w:r>
      <w:r w:rsidR="00D51DEE">
        <w:rPr>
          <w:rFonts w:ascii="Times New Roman" w:hAnsi="Times New Roman" w:cs="Times New Roman"/>
          <w:sz w:val="23"/>
          <w:szCs w:val="23"/>
        </w:rPr>
        <w:t>А</w:t>
      </w:r>
      <w:r w:rsidRPr="00432E68">
        <w:rPr>
          <w:rFonts w:ascii="Times New Roman" w:hAnsi="Times New Roman" w:cs="Times New Roman"/>
          <w:sz w:val="23"/>
          <w:szCs w:val="23"/>
        </w:rPr>
        <w:t>рендатора и графиком его работы, а также прочие вывески, письменно согласовав с Арен</w:t>
      </w:r>
      <w:r>
        <w:rPr>
          <w:rFonts w:ascii="Times New Roman" w:hAnsi="Times New Roman" w:cs="Times New Roman"/>
          <w:sz w:val="23"/>
          <w:szCs w:val="23"/>
        </w:rPr>
        <w:t>д</w:t>
      </w:r>
      <w:r w:rsidR="00D51DEE">
        <w:rPr>
          <w:rFonts w:ascii="Times New Roman" w:hAnsi="Times New Roman" w:cs="Times New Roman"/>
          <w:sz w:val="23"/>
          <w:szCs w:val="23"/>
        </w:rPr>
        <w:t>одателем</w:t>
      </w:r>
      <w:r w:rsidRPr="00432E68">
        <w:rPr>
          <w:rFonts w:ascii="Times New Roman" w:hAnsi="Times New Roman" w:cs="Times New Roman"/>
          <w:sz w:val="23"/>
          <w:szCs w:val="23"/>
        </w:rPr>
        <w:t xml:space="preserve"> размер, вид, характер и расположение такой информационной таблички и прочих вывесок.</w:t>
      </w:r>
    </w:p>
    <w:p w14:paraId="7C176950" w14:textId="495E0A66" w:rsidR="00967642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4.1.3.</w:t>
      </w:r>
      <w:r>
        <w:rPr>
          <w:rFonts w:ascii="Times New Roman" w:hAnsi="Times New Roman" w:cs="Times New Roman"/>
          <w:sz w:val="23"/>
          <w:szCs w:val="23"/>
        </w:rPr>
        <w:tab/>
      </w:r>
      <w:r w:rsidR="0096625C">
        <w:rPr>
          <w:rFonts w:ascii="Times New Roman" w:hAnsi="Times New Roman" w:cs="Times New Roman"/>
          <w:sz w:val="23"/>
          <w:szCs w:val="23"/>
        </w:rPr>
        <w:t>С</w:t>
      </w:r>
      <w:r w:rsidR="00967642" w:rsidRPr="00B619B2">
        <w:rPr>
          <w:rFonts w:ascii="Times New Roman" w:hAnsi="Times New Roman" w:cs="Times New Roman"/>
          <w:sz w:val="23"/>
          <w:szCs w:val="23"/>
        </w:rPr>
        <w:t xml:space="preserve"> </w:t>
      </w:r>
      <w:r w:rsidR="00967642"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="00967642" w:rsidRPr="00B619B2">
        <w:rPr>
          <w:rFonts w:ascii="Times New Roman" w:hAnsi="Times New Roman" w:cs="Times New Roman"/>
          <w:sz w:val="23"/>
          <w:szCs w:val="23"/>
        </w:rPr>
        <w:t>письменного согласия Аренд</w:t>
      </w:r>
      <w:r w:rsidR="00967642">
        <w:rPr>
          <w:rFonts w:ascii="Times New Roman" w:hAnsi="Times New Roman" w:cs="Times New Roman"/>
          <w:sz w:val="23"/>
          <w:szCs w:val="23"/>
        </w:rPr>
        <w:t xml:space="preserve">одателя </w:t>
      </w:r>
      <w:r w:rsidRPr="00B619B2">
        <w:rPr>
          <w:rFonts w:ascii="Times New Roman" w:hAnsi="Times New Roman" w:cs="Times New Roman"/>
          <w:sz w:val="23"/>
          <w:szCs w:val="23"/>
        </w:rPr>
        <w:t xml:space="preserve">передавать </w:t>
      </w:r>
      <w:r w:rsidR="00967642">
        <w:rPr>
          <w:rFonts w:ascii="Times New Roman" w:hAnsi="Times New Roman" w:cs="Times New Roman"/>
          <w:sz w:val="23"/>
          <w:szCs w:val="23"/>
        </w:rPr>
        <w:t>Здание</w:t>
      </w:r>
      <w:r w:rsidRPr="00B619B2">
        <w:rPr>
          <w:rFonts w:ascii="Times New Roman" w:hAnsi="Times New Roman" w:cs="Times New Roman"/>
          <w:sz w:val="23"/>
          <w:szCs w:val="23"/>
        </w:rPr>
        <w:t xml:space="preserve"> в субаренду</w:t>
      </w:r>
      <w:r w:rsidR="00967642">
        <w:rPr>
          <w:rFonts w:ascii="Times New Roman" w:hAnsi="Times New Roman" w:cs="Times New Roman"/>
          <w:sz w:val="23"/>
          <w:szCs w:val="23"/>
        </w:rPr>
        <w:t xml:space="preserve"> на срок, не превышающий срок действия Договора;</w:t>
      </w:r>
    </w:p>
    <w:p w14:paraId="7C884A30" w14:textId="4F67DB59" w:rsidR="00644D0A" w:rsidRPr="00432E68" w:rsidRDefault="00644D0A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4.1.5. При прочих равных условиях Арендатор имеет преимущественное право перед другими лицами на покупку </w:t>
      </w:r>
      <w:r w:rsidR="00967642">
        <w:rPr>
          <w:rFonts w:ascii="Times New Roman" w:hAnsi="Times New Roman" w:cs="Times New Roman"/>
          <w:sz w:val="23"/>
          <w:szCs w:val="23"/>
        </w:rPr>
        <w:t>Здания</w:t>
      </w:r>
      <w:r>
        <w:rPr>
          <w:rFonts w:ascii="Times New Roman" w:hAnsi="Times New Roman" w:cs="Times New Roman"/>
          <w:sz w:val="23"/>
          <w:szCs w:val="23"/>
        </w:rPr>
        <w:t xml:space="preserve"> при его продаже Арендодателем. В случае принятия решения о продаже Здания (полностью или частично) третьему лицу, либо о заключении иной сделке, при которой произойдет переход права собственности на Здание, Арендодатель обязан письменно уведомить Арендатора об этом за 30 (тридцать) календарных дней до даты заключения сделки, с обязательным указанием существенных условий договора, по которому переходит право собственности на Здание. Для реализации своего преимущественного права на покупку Здания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Арендатор обязан направить в адрес Арендодателя акцепт в течение </w:t>
      </w:r>
      <w:r w:rsidR="00967642">
        <w:rPr>
          <w:rFonts w:ascii="Times New Roman" w:hAnsi="Times New Roman" w:cs="Times New Roman"/>
          <w:sz w:val="23"/>
          <w:szCs w:val="23"/>
        </w:rPr>
        <w:t xml:space="preserve">15 </w:t>
      </w:r>
      <w:r>
        <w:rPr>
          <w:rFonts w:ascii="Times New Roman" w:hAnsi="Times New Roman" w:cs="Times New Roman"/>
          <w:sz w:val="23"/>
          <w:szCs w:val="23"/>
        </w:rPr>
        <w:t>(</w:t>
      </w:r>
      <w:r w:rsidR="00967642">
        <w:rPr>
          <w:rFonts w:ascii="Times New Roman" w:hAnsi="Times New Roman" w:cs="Times New Roman"/>
          <w:sz w:val="23"/>
          <w:szCs w:val="23"/>
        </w:rPr>
        <w:t>Пятнадцати</w:t>
      </w:r>
      <w:r>
        <w:rPr>
          <w:rFonts w:ascii="Times New Roman" w:hAnsi="Times New Roman" w:cs="Times New Roman"/>
          <w:sz w:val="23"/>
          <w:szCs w:val="23"/>
        </w:rPr>
        <w:t>) календарных дней с даты получения оферты.</w:t>
      </w:r>
    </w:p>
    <w:p w14:paraId="51F93691" w14:textId="77777777" w:rsidR="00A75269" w:rsidRPr="00CC2F56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4.2. </w:t>
      </w:r>
      <w:r w:rsidR="00D51DEE">
        <w:rPr>
          <w:rFonts w:ascii="Times New Roman" w:hAnsi="Times New Roman" w:cs="Times New Roman"/>
          <w:b/>
          <w:sz w:val="23"/>
          <w:szCs w:val="23"/>
        </w:rPr>
        <w:t>А</w:t>
      </w:r>
      <w:r w:rsidRPr="00CC2F56">
        <w:rPr>
          <w:rFonts w:ascii="Times New Roman" w:hAnsi="Times New Roman" w:cs="Times New Roman"/>
          <w:b/>
          <w:sz w:val="23"/>
          <w:szCs w:val="23"/>
        </w:rPr>
        <w:t>рендатор обязуется:</w:t>
      </w:r>
    </w:p>
    <w:p w14:paraId="242E00B0" w14:textId="5B5DFBD1" w:rsidR="00554080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D51DEE">
        <w:rPr>
          <w:rFonts w:ascii="Times New Roman" w:hAnsi="Times New Roman" w:cs="Times New Roman"/>
          <w:sz w:val="23"/>
          <w:szCs w:val="23"/>
        </w:rPr>
        <w:t>1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54080" w:rsidRPr="00432E68">
        <w:rPr>
          <w:rFonts w:ascii="Times New Roman" w:hAnsi="Times New Roman" w:cs="Times New Roman"/>
          <w:sz w:val="23"/>
          <w:szCs w:val="23"/>
        </w:rPr>
        <w:t xml:space="preserve">Своевременно </w:t>
      </w:r>
      <w:r w:rsidR="00554080">
        <w:rPr>
          <w:rFonts w:ascii="Times New Roman" w:hAnsi="Times New Roman" w:cs="Times New Roman"/>
          <w:sz w:val="23"/>
          <w:szCs w:val="23"/>
        </w:rPr>
        <w:t xml:space="preserve">и в полном объеме </w:t>
      </w:r>
      <w:r w:rsidR="00554080" w:rsidRPr="00432E68">
        <w:rPr>
          <w:rFonts w:ascii="Times New Roman" w:hAnsi="Times New Roman" w:cs="Times New Roman"/>
          <w:sz w:val="23"/>
          <w:szCs w:val="23"/>
        </w:rPr>
        <w:t>производить арендные платежи по Договору</w:t>
      </w:r>
      <w:r w:rsidR="00554080">
        <w:rPr>
          <w:rFonts w:ascii="Times New Roman" w:hAnsi="Times New Roman" w:cs="Times New Roman"/>
          <w:sz w:val="23"/>
          <w:szCs w:val="23"/>
        </w:rPr>
        <w:t>;</w:t>
      </w:r>
    </w:p>
    <w:p w14:paraId="19313750" w14:textId="68D1361A" w:rsidR="00A75269" w:rsidRPr="00432E68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A032B2">
        <w:rPr>
          <w:rFonts w:ascii="Times New Roman" w:hAnsi="Times New Roman" w:cs="Times New Roman"/>
          <w:sz w:val="23"/>
          <w:szCs w:val="23"/>
        </w:rPr>
        <w:t>2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  <w:t>Использовать Имущество исключительно по его назначению, указанному в пункте 1.</w:t>
      </w:r>
      <w:r w:rsidR="00761A92">
        <w:rPr>
          <w:rFonts w:ascii="Times New Roman" w:hAnsi="Times New Roman" w:cs="Times New Roman"/>
          <w:sz w:val="23"/>
          <w:szCs w:val="23"/>
        </w:rPr>
        <w:t>1</w:t>
      </w:r>
      <w:r w:rsidRPr="00432E68">
        <w:rPr>
          <w:rFonts w:ascii="Times New Roman" w:hAnsi="Times New Roman" w:cs="Times New Roman"/>
          <w:sz w:val="23"/>
          <w:szCs w:val="23"/>
        </w:rPr>
        <w:t>. Договора, и с соблюдением иных условий Договора.</w:t>
      </w:r>
    </w:p>
    <w:p w14:paraId="4E1208D3" w14:textId="6D23CFCA" w:rsidR="00592634" w:rsidRDefault="00A75269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A032B2">
        <w:rPr>
          <w:rFonts w:ascii="Times New Roman" w:hAnsi="Times New Roman" w:cs="Times New Roman"/>
          <w:sz w:val="23"/>
          <w:szCs w:val="23"/>
        </w:rPr>
        <w:t>3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Поддерживать </w:t>
      </w:r>
      <w:r w:rsidR="0096625C">
        <w:rPr>
          <w:rFonts w:ascii="Times New Roman" w:hAnsi="Times New Roman" w:cs="Times New Roman"/>
          <w:sz w:val="23"/>
          <w:szCs w:val="23"/>
        </w:rPr>
        <w:t>Здание</w:t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 в </w:t>
      </w:r>
      <w:r w:rsidR="0096625C">
        <w:rPr>
          <w:rFonts w:ascii="Times New Roman" w:hAnsi="Times New Roman" w:cs="Times New Roman"/>
          <w:sz w:val="23"/>
          <w:szCs w:val="23"/>
        </w:rPr>
        <w:t>исправном</w:t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 состоянии, производить за свой счет текущ</w:t>
      </w:r>
      <w:r w:rsidR="00592634">
        <w:rPr>
          <w:rFonts w:ascii="Times New Roman" w:hAnsi="Times New Roman" w:cs="Times New Roman"/>
          <w:sz w:val="23"/>
          <w:szCs w:val="23"/>
        </w:rPr>
        <w:t xml:space="preserve">ий ремонт Здания; </w:t>
      </w:r>
    </w:p>
    <w:p w14:paraId="6F747DE4" w14:textId="5C1F498F" w:rsidR="00592634" w:rsidRDefault="00A75269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A032B2">
        <w:rPr>
          <w:rFonts w:ascii="Times New Roman" w:hAnsi="Times New Roman" w:cs="Times New Roman"/>
          <w:sz w:val="23"/>
          <w:szCs w:val="23"/>
        </w:rPr>
        <w:t>4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="0096625C" w:rsidRPr="0096625C">
        <w:rPr>
          <w:rFonts w:ascii="Times New Roman" w:hAnsi="Times New Roman" w:cs="Times New Roman"/>
          <w:sz w:val="23"/>
          <w:szCs w:val="23"/>
        </w:rPr>
        <w:t xml:space="preserve"> 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Содержать </w:t>
      </w:r>
      <w:r w:rsidR="00592634">
        <w:rPr>
          <w:rFonts w:ascii="Times New Roman" w:hAnsi="Times New Roman" w:cs="Times New Roman"/>
          <w:sz w:val="23"/>
          <w:szCs w:val="23"/>
        </w:rPr>
        <w:t>Здание и Земельный участок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в надлежащем санитарном состоянии, соблюдать противопожарные правила, экологические требования, а также правила пользования тепловой и электрической энергией и </w:t>
      </w:r>
      <w:proofErr w:type="gramStart"/>
      <w:r w:rsidR="00592634" w:rsidRPr="00432E68">
        <w:rPr>
          <w:rFonts w:ascii="Times New Roman" w:hAnsi="Times New Roman" w:cs="Times New Roman"/>
          <w:sz w:val="23"/>
          <w:szCs w:val="23"/>
        </w:rPr>
        <w:t>иные правила</w:t>
      </w:r>
      <w:proofErr w:type="gramEnd"/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и требования действующего законодательства для обеспечения безопасности </w:t>
      </w:r>
      <w:r w:rsidR="00592634">
        <w:rPr>
          <w:rFonts w:ascii="Times New Roman" w:hAnsi="Times New Roman" w:cs="Times New Roman"/>
          <w:sz w:val="23"/>
          <w:szCs w:val="23"/>
        </w:rPr>
        <w:t>Здания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и поддержания </w:t>
      </w:r>
      <w:r w:rsidR="00592634">
        <w:rPr>
          <w:rFonts w:ascii="Times New Roman" w:hAnsi="Times New Roman" w:cs="Times New Roman"/>
          <w:sz w:val="23"/>
          <w:szCs w:val="23"/>
        </w:rPr>
        <w:t>его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в </w:t>
      </w:r>
      <w:r w:rsidR="00592634">
        <w:rPr>
          <w:rFonts w:ascii="Times New Roman" w:hAnsi="Times New Roman" w:cs="Times New Roman"/>
          <w:sz w:val="23"/>
          <w:szCs w:val="23"/>
        </w:rPr>
        <w:t>исправном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состоянии, не допускать перегрузки электросетей, обеспечить нормальную работу инженерных коммуникаций </w:t>
      </w:r>
      <w:r w:rsidR="00592634">
        <w:rPr>
          <w:rFonts w:ascii="Times New Roman" w:hAnsi="Times New Roman" w:cs="Times New Roman"/>
          <w:sz w:val="23"/>
          <w:szCs w:val="23"/>
        </w:rPr>
        <w:t>Здания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в рамках обязательств, принятых по Договору. Следить за нормальным функционированием и техническим состоянием инженерно-технических коммуникаций, телефонной </w:t>
      </w:r>
      <w:r w:rsidR="00592634">
        <w:rPr>
          <w:rFonts w:ascii="Times New Roman" w:hAnsi="Times New Roman" w:cs="Times New Roman"/>
          <w:sz w:val="23"/>
          <w:szCs w:val="23"/>
        </w:rPr>
        <w:t>сети, обеспечить их сохранность.</w:t>
      </w:r>
    </w:p>
    <w:p w14:paraId="64260C6A" w14:textId="3A2F96D9" w:rsidR="0096625C" w:rsidRPr="00432E68" w:rsidRDefault="0096625C" w:rsidP="00966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Не производить прокладок, скрытых и открытых проводок и коммуник</w:t>
      </w:r>
      <w:r>
        <w:rPr>
          <w:rFonts w:ascii="Times New Roman" w:hAnsi="Times New Roman" w:cs="Times New Roman"/>
          <w:sz w:val="23"/>
          <w:szCs w:val="23"/>
        </w:rPr>
        <w:t>аций, вызываемых потребностями 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рендатора, без </w:t>
      </w:r>
      <w:r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Pr="00432E68">
        <w:rPr>
          <w:rFonts w:ascii="Times New Roman" w:hAnsi="Times New Roman" w:cs="Times New Roman"/>
          <w:sz w:val="23"/>
          <w:szCs w:val="23"/>
        </w:rPr>
        <w:t>письменн</w:t>
      </w:r>
      <w:r>
        <w:rPr>
          <w:rFonts w:ascii="Times New Roman" w:hAnsi="Times New Roman" w:cs="Times New Roman"/>
          <w:sz w:val="23"/>
          <w:szCs w:val="23"/>
        </w:rPr>
        <w:t>ого согласования с Арендодателем.</w:t>
      </w:r>
    </w:p>
    <w:p w14:paraId="3755E225" w14:textId="217D5C51" w:rsidR="00592634" w:rsidRDefault="00A75269" w:rsidP="00966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A032B2">
        <w:rPr>
          <w:rFonts w:ascii="Times New Roman" w:hAnsi="Times New Roman" w:cs="Times New Roman"/>
          <w:sz w:val="23"/>
          <w:szCs w:val="23"/>
        </w:rPr>
        <w:t>5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Соблюдать </w:t>
      </w:r>
      <w:r w:rsidR="00592634">
        <w:rPr>
          <w:rFonts w:ascii="Times New Roman" w:hAnsi="Times New Roman" w:cs="Times New Roman"/>
          <w:sz w:val="23"/>
          <w:szCs w:val="23"/>
        </w:rPr>
        <w:t>в Здании и на Земельном участке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требования органов Роспотребнадзора, </w:t>
      </w:r>
      <w:proofErr w:type="spellStart"/>
      <w:r w:rsidR="00592634" w:rsidRPr="00432E68">
        <w:rPr>
          <w:rFonts w:ascii="Times New Roman" w:hAnsi="Times New Roman" w:cs="Times New Roman"/>
          <w:sz w:val="23"/>
          <w:szCs w:val="23"/>
        </w:rPr>
        <w:t>Пожнадзора</w:t>
      </w:r>
      <w:proofErr w:type="spellEnd"/>
      <w:r w:rsidR="00592634" w:rsidRPr="00432E6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92634" w:rsidRPr="00432E68">
        <w:rPr>
          <w:rFonts w:ascii="Times New Roman" w:hAnsi="Times New Roman" w:cs="Times New Roman"/>
          <w:sz w:val="23"/>
          <w:szCs w:val="23"/>
        </w:rPr>
        <w:t>энергоснабжающих</w:t>
      </w:r>
      <w:proofErr w:type="spellEnd"/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организаций, экологические нормы и правила. Правила техники безопасности, а также отраслевые правила и нормы, действующие </w:t>
      </w:r>
      <w:r w:rsidR="00592634">
        <w:rPr>
          <w:rFonts w:ascii="Times New Roman" w:hAnsi="Times New Roman" w:cs="Times New Roman"/>
          <w:sz w:val="23"/>
          <w:szCs w:val="23"/>
        </w:rPr>
        <w:t>в отношении видов деятельности А</w:t>
      </w:r>
      <w:r w:rsidR="00592634" w:rsidRPr="00432E68">
        <w:rPr>
          <w:rFonts w:ascii="Times New Roman" w:hAnsi="Times New Roman" w:cs="Times New Roman"/>
          <w:sz w:val="23"/>
          <w:szCs w:val="23"/>
        </w:rPr>
        <w:t>рендатора.</w:t>
      </w:r>
    </w:p>
    <w:p w14:paraId="614B5555" w14:textId="22521E71" w:rsidR="00592634" w:rsidRDefault="00592634" w:rsidP="00966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4.2.6. Нести ответственность за соблюдение правил техники безопасности в </w:t>
      </w:r>
      <w:proofErr w:type="gramStart"/>
      <w:r>
        <w:rPr>
          <w:rFonts w:ascii="Times New Roman" w:hAnsi="Times New Roman" w:cs="Times New Roman"/>
          <w:sz w:val="23"/>
          <w:szCs w:val="23"/>
        </w:rPr>
        <w:t>Здании  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территории Земельного участка;</w:t>
      </w:r>
    </w:p>
    <w:p w14:paraId="522217B3" w14:textId="60CCB23F" w:rsidR="0096625C" w:rsidRDefault="00592634" w:rsidP="00966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4.2.7. </w:t>
      </w:r>
      <w:r w:rsidR="0096625C" w:rsidRPr="00432E68">
        <w:rPr>
          <w:rFonts w:ascii="Times New Roman" w:hAnsi="Times New Roman" w:cs="Times New Roman"/>
          <w:sz w:val="23"/>
          <w:szCs w:val="23"/>
        </w:rPr>
        <w:t>Обеспечи</w:t>
      </w:r>
      <w:r w:rsidR="0096625C">
        <w:rPr>
          <w:rFonts w:ascii="Times New Roman" w:hAnsi="Times New Roman" w:cs="Times New Roman"/>
          <w:sz w:val="23"/>
          <w:szCs w:val="23"/>
        </w:rPr>
        <w:t>вать</w:t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 беспрепятственный доступ </w:t>
      </w:r>
      <w:r w:rsidR="0096625C">
        <w:rPr>
          <w:rFonts w:ascii="Times New Roman" w:hAnsi="Times New Roman" w:cs="Times New Roman"/>
          <w:sz w:val="23"/>
          <w:szCs w:val="23"/>
        </w:rPr>
        <w:t>в Здание представителям Арендодателя</w:t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рабочим дням с 10.00 до 16.00 </w:t>
      </w:r>
      <w:r w:rsidR="0096625C" w:rsidRPr="00432E68">
        <w:rPr>
          <w:rFonts w:ascii="Times New Roman" w:hAnsi="Times New Roman" w:cs="Times New Roman"/>
          <w:sz w:val="23"/>
          <w:szCs w:val="23"/>
        </w:rPr>
        <w:t xml:space="preserve">для осуществления контроля и проверки использования </w:t>
      </w:r>
      <w:r w:rsidR="0096625C" w:rsidRPr="0067017E">
        <w:rPr>
          <w:rFonts w:ascii="Times New Roman" w:hAnsi="Times New Roman" w:cs="Times New Roman"/>
          <w:sz w:val="23"/>
          <w:szCs w:val="23"/>
        </w:rPr>
        <w:t>Здания в соответствии с Договором и законодательством РФ при условии извещения Арендатор</w:t>
      </w:r>
      <w:r w:rsidRPr="0067017E">
        <w:rPr>
          <w:rFonts w:ascii="Times New Roman" w:hAnsi="Times New Roman" w:cs="Times New Roman"/>
          <w:sz w:val="23"/>
          <w:szCs w:val="23"/>
        </w:rPr>
        <w:t xml:space="preserve">а о предстоящей проверке </w:t>
      </w:r>
      <w:r w:rsidR="0067017E" w:rsidRPr="0067017E">
        <w:rPr>
          <w:rFonts w:ascii="Times New Roman" w:hAnsi="Times New Roman" w:cs="Times New Roman"/>
          <w:sz w:val="23"/>
          <w:szCs w:val="23"/>
        </w:rPr>
        <w:t>не менее чем за 15 часов;</w:t>
      </w:r>
    </w:p>
    <w:p w14:paraId="36FCB367" w14:textId="64DD6327" w:rsidR="00592634" w:rsidRPr="00432E68" w:rsidRDefault="00592634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4.2.8. </w:t>
      </w:r>
      <w:r w:rsidR="00825942">
        <w:rPr>
          <w:rFonts w:ascii="Times New Roman" w:hAnsi="Times New Roman" w:cs="Times New Roman"/>
          <w:sz w:val="23"/>
          <w:szCs w:val="23"/>
        </w:rPr>
        <w:t>О</w:t>
      </w:r>
      <w:r w:rsidRPr="00432E68">
        <w:rPr>
          <w:rFonts w:ascii="Times New Roman" w:hAnsi="Times New Roman" w:cs="Times New Roman"/>
          <w:sz w:val="23"/>
          <w:szCs w:val="23"/>
        </w:rPr>
        <w:t xml:space="preserve">беспечивать представителям </w:t>
      </w:r>
      <w:r w:rsidR="00825942">
        <w:rPr>
          <w:rFonts w:ascii="Times New Roman" w:hAnsi="Times New Roman" w:cs="Times New Roman"/>
          <w:sz w:val="23"/>
          <w:szCs w:val="23"/>
        </w:rPr>
        <w:t xml:space="preserve">контролирующих, </w:t>
      </w:r>
      <w:r w:rsidRPr="00432E68">
        <w:rPr>
          <w:rFonts w:ascii="Times New Roman" w:hAnsi="Times New Roman" w:cs="Times New Roman"/>
          <w:sz w:val="23"/>
          <w:szCs w:val="23"/>
        </w:rPr>
        <w:t>эксплуат</w:t>
      </w:r>
      <w:r w:rsidR="00825942">
        <w:rPr>
          <w:rFonts w:ascii="Times New Roman" w:hAnsi="Times New Roman" w:cs="Times New Roman"/>
          <w:sz w:val="23"/>
          <w:szCs w:val="23"/>
        </w:rPr>
        <w:t xml:space="preserve">ирующих </w:t>
      </w:r>
      <w:r w:rsidRPr="00432E68">
        <w:rPr>
          <w:rFonts w:ascii="Times New Roman" w:hAnsi="Times New Roman" w:cs="Times New Roman"/>
          <w:sz w:val="23"/>
          <w:szCs w:val="23"/>
        </w:rPr>
        <w:t>и надзорных орг</w:t>
      </w:r>
      <w:r>
        <w:rPr>
          <w:rFonts w:ascii="Times New Roman" w:hAnsi="Times New Roman" w:cs="Times New Roman"/>
          <w:sz w:val="23"/>
          <w:szCs w:val="23"/>
        </w:rPr>
        <w:t>анов беспрепятственный доступ в Здание</w:t>
      </w:r>
      <w:r w:rsidRPr="00432E68">
        <w:rPr>
          <w:rFonts w:ascii="Times New Roman" w:hAnsi="Times New Roman" w:cs="Times New Roman"/>
          <w:sz w:val="23"/>
          <w:szCs w:val="23"/>
        </w:rPr>
        <w:t xml:space="preserve"> для проведения работ, связанных с эксплуатацией </w:t>
      </w:r>
      <w:r>
        <w:rPr>
          <w:rFonts w:ascii="Times New Roman" w:hAnsi="Times New Roman" w:cs="Times New Roman"/>
          <w:sz w:val="23"/>
          <w:szCs w:val="23"/>
        </w:rPr>
        <w:t>Здания</w:t>
      </w:r>
      <w:r w:rsidRPr="00432E68">
        <w:rPr>
          <w:rFonts w:ascii="Times New Roman" w:hAnsi="Times New Roman" w:cs="Times New Roman"/>
          <w:sz w:val="23"/>
          <w:szCs w:val="23"/>
        </w:rPr>
        <w:t xml:space="preserve"> или </w:t>
      </w:r>
      <w:r>
        <w:rPr>
          <w:rFonts w:ascii="Times New Roman" w:hAnsi="Times New Roman" w:cs="Times New Roman"/>
          <w:sz w:val="23"/>
          <w:szCs w:val="23"/>
        </w:rPr>
        <w:t xml:space="preserve">для </w:t>
      </w:r>
      <w:r w:rsidRPr="00432E68">
        <w:rPr>
          <w:rFonts w:ascii="Times New Roman" w:hAnsi="Times New Roman" w:cs="Times New Roman"/>
          <w:sz w:val="23"/>
          <w:szCs w:val="23"/>
        </w:rPr>
        <w:t>ликвидаци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432E68">
        <w:rPr>
          <w:rFonts w:ascii="Times New Roman" w:hAnsi="Times New Roman" w:cs="Times New Roman"/>
          <w:sz w:val="23"/>
          <w:szCs w:val="23"/>
        </w:rPr>
        <w:t xml:space="preserve"> последствий произошедшей аварии.</w:t>
      </w:r>
    </w:p>
    <w:p w14:paraId="2766BCB1" w14:textId="7BC83DFB" w:rsidR="00592634" w:rsidRDefault="00592634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возникновения у А</w:t>
      </w:r>
      <w:r w:rsidRPr="00432E68">
        <w:rPr>
          <w:rFonts w:ascii="Times New Roman" w:hAnsi="Times New Roman" w:cs="Times New Roman"/>
          <w:sz w:val="23"/>
          <w:szCs w:val="23"/>
        </w:rPr>
        <w:t>рендатора конфликтных ситуаций с районными и городскими органами власти и другими уполномоченными государственными службами по поводу собственной деяте</w:t>
      </w:r>
      <w:r>
        <w:rPr>
          <w:rFonts w:ascii="Times New Roman" w:hAnsi="Times New Roman" w:cs="Times New Roman"/>
          <w:sz w:val="23"/>
          <w:szCs w:val="23"/>
        </w:rPr>
        <w:t>льности в арендуемом Здании 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 </w:t>
      </w:r>
      <w:r>
        <w:rPr>
          <w:rFonts w:ascii="Times New Roman" w:hAnsi="Times New Roman" w:cs="Times New Roman"/>
          <w:sz w:val="23"/>
          <w:szCs w:val="23"/>
        </w:rPr>
        <w:t xml:space="preserve">обязан самостоятельно урегулировать </w:t>
      </w:r>
      <w:r w:rsidRPr="00432E68">
        <w:rPr>
          <w:rFonts w:ascii="Times New Roman" w:hAnsi="Times New Roman" w:cs="Times New Roman"/>
          <w:sz w:val="23"/>
          <w:szCs w:val="23"/>
        </w:rPr>
        <w:t>таки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432E68">
        <w:rPr>
          <w:rFonts w:ascii="Times New Roman" w:hAnsi="Times New Roman" w:cs="Times New Roman"/>
          <w:sz w:val="23"/>
          <w:szCs w:val="23"/>
        </w:rPr>
        <w:t xml:space="preserve"> конфликтны</w:t>
      </w:r>
      <w:r w:rsidR="00825942">
        <w:rPr>
          <w:rFonts w:ascii="Times New Roman" w:hAnsi="Times New Roman" w:cs="Times New Roman"/>
          <w:sz w:val="23"/>
          <w:szCs w:val="23"/>
        </w:rPr>
        <w:t>е</w:t>
      </w:r>
      <w:r w:rsidRPr="00432E68">
        <w:rPr>
          <w:rFonts w:ascii="Times New Roman" w:hAnsi="Times New Roman" w:cs="Times New Roman"/>
          <w:sz w:val="23"/>
          <w:szCs w:val="23"/>
        </w:rPr>
        <w:t xml:space="preserve"> ситуаци</w:t>
      </w:r>
      <w:r w:rsidR="00825942">
        <w:rPr>
          <w:rFonts w:ascii="Times New Roman" w:hAnsi="Times New Roman" w:cs="Times New Roman"/>
          <w:sz w:val="23"/>
          <w:szCs w:val="23"/>
        </w:rPr>
        <w:t>и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</w:p>
    <w:p w14:paraId="13FB47BC" w14:textId="24E35D13" w:rsidR="00592634" w:rsidRPr="00432E68" w:rsidRDefault="00592634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4.2.9. </w:t>
      </w:r>
      <w:r w:rsidRPr="00432E68">
        <w:rPr>
          <w:rFonts w:ascii="Times New Roman" w:hAnsi="Times New Roman" w:cs="Times New Roman"/>
          <w:sz w:val="23"/>
          <w:szCs w:val="23"/>
        </w:rPr>
        <w:t xml:space="preserve">Не заключать договоры и не вступать в сделки, следствием которых является или может являться какое-либо обременение, уступка </w:t>
      </w:r>
      <w:r>
        <w:rPr>
          <w:rFonts w:ascii="Times New Roman" w:hAnsi="Times New Roman" w:cs="Times New Roman"/>
          <w:sz w:val="23"/>
          <w:szCs w:val="23"/>
        </w:rPr>
        <w:t>или отчуждение предоставленных А</w:t>
      </w:r>
      <w:r w:rsidRPr="00432E68">
        <w:rPr>
          <w:rFonts w:ascii="Times New Roman" w:hAnsi="Times New Roman" w:cs="Times New Roman"/>
          <w:sz w:val="23"/>
          <w:szCs w:val="23"/>
        </w:rPr>
        <w:t xml:space="preserve">рендатору по Договору имущественных прав (за исключением договоров субаренды, заключаемых с соблюдением Договора) без </w:t>
      </w:r>
      <w:r>
        <w:rPr>
          <w:rFonts w:ascii="Times New Roman" w:hAnsi="Times New Roman" w:cs="Times New Roman"/>
          <w:sz w:val="23"/>
          <w:szCs w:val="23"/>
        </w:rPr>
        <w:t xml:space="preserve">предварительного </w:t>
      </w:r>
      <w:r w:rsidRPr="00432E68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исьменного согласия Арендодателя.</w:t>
      </w:r>
    </w:p>
    <w:p w14:paraId="11E75A51" w14:textId="7380987C" w:rsidR="00592634" w:rsidRDefault="00FE4AF4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4.2.10.</w:t>
      </w:r>
      <w:r w:rsidR="0057116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Проводить своими силами и за свой счет уборку </w:t>
      </w:r>
      <w:r w:rsidR="0096625C">
        <w:rPr>
          <w:rFonts w:ascii="Times New Roman" w:hAnsi="Times New Roman" w:cs="Times New Roman"/>
          <w:sz w:val="23"/>
          <w:szCs w:val="23"/>
        </w:rPr>
        <w:t>Здания</w:t>
      </w:r>
      <w:r>
        <w:rPr>
          <w:rFonts w:ascii="Times New Roman" w:hAnsi="Times New Roman" w:cs="Times New Roman"/>
          <w:sz w:val="23"/>
          <w:szCs w:val="23"/>
        </w:rPr>
        <w:t>, складирование мусора в специально отведенном Арендодателем месте.</w:t>
      </w:r>
      <w:r w:rsidR="00592634" w:rsidRPr="00592634">
        <w:rPr>
          <w:rFonts w:ascii="Times New Roman" w:hAnsi="Times New Roman" w:cs="Times New Roman"/>
          <w:sz w:val="23"/>
          <w:szCs w:val="23"/>
        </w:rPr>
        <w:t xml:space="preserve"> </w:t>
      </w:r>
      <w:r w:rsidR="00592634">
        <w:rPr>
          <w:rFonts w:ascii="Times New Roman" w:hAnsi="Times New Roman" w:cs="Times New Roman"/>
          <w:sz w:val="23"/>
          <w:szCs w:val="23"/>
        </w:rPr>
        <w:t>Не допускать захламления мусором внутренних дворов Здания и мест общего пользования Здания, а также прилегающей к Зданию территории.</w:t>
      </w:r>
    </w:p>
    <w:p w14:paraId="02CE40BE" w14:textId="3D6A4E01" w:rsidR="00592634" w:rsidRPr="00432E68" w:rsidRDefault="00A75269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4.2.</w:t>
      </w:r>
      <w:r w:rsidR="00FE4AF4">
        <w:rPr>
          <w:rFonts w:ascii="Times New Roman" w:hAnsi="Times New Roman" w:cs="Times New Roman"/>
          <w:sz w:val="23"/>
          <w:szCs w:val="23"/>
        </w:rPr>
        <w:t>11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92634">
        <w:rPr>
          <w:rFonts w:ascii="Times New Roman" w:hAnsi="Times New Roman" w:cs="Times New Roman"/>
          <w:sz w:val="23"/>
          <w:szCs w:val="23"/>
        </w:rPr>
        <w:t>Немедленно извещать Арендодателя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о всяком повреждении </w:t>
      </w:r>
      <w:r w:rsidR="00592634">
        <w:rPr>
          <w:rFonts w:ascii="Times New Roman" w:hAnsi="Times New Roman" w:cs="Times New Roman"/>
          <w:sz w:val="23"/>
          <w:szCs w:val="23"/>
        </w:rPr>
        <w:t>Здания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, аварии, или ином событии, нанесшем или грозящем нанести </w:t>
      </w:r>
      <w:r w:rsidR="00592634">
        <w:rPr>
          <w:rFonts w:ascii="Times New Roman" w:hAnsi="Times New Roman" w:cs="Times New Roman"/>
          <w:sz w:val="23"/>
          <w:szCs w:val="23"/>
        </w:rPr>
        <w:t>Зданию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ущерб и своевременно принимать все возможные меры по предотвращению такой угрозы, против дальнейшего разрушения или повреждения </w:t>
      </w:r>
      <w:r w:rsidR="00592634">
        <w:rPr>
          <w:rFonts w:ascii="Times New Roman" w:hAnsi="Times New Roman" w:cs="Times New Roman"/>
          <w:sz w:val="23"/>
          <w:szCs w:val="23"/>
        </w:rPr>
        <w:t>Здания</w:t>
      </w:r>
      <w:r w:rsidR="00592634" w:rsidRPr="00432E68">
        <w:rPr>
          <w:rFonts w:ascii="Times New Roman" w:hAnsi="Times New Roman" w:cs="Times New Roman"/>
          <w:sz w:val="23"/>
          <w:szCs w:val="23"/>
        </w:rPr>
        <w:t>, а также своими силами и за свой счет устранять последс</w:t>
      </w:r>
      <w:r w:rsidR="00592634">
        <w:rPr>
          <w:rFonts w:ascii="Times New Roman" w:hAnsi="Times New Roman" w:cs="Times New Roman"/>
          <w:sz w:val="23"/>
          <w:szCs w:val="23"/>
        </w:rPr>
        <w:t>твия аварий, возникших по вине А</w:t>
      </w:r>
      <w:r w:rsidR="00592634" w:rsidRPr="00432E68">
        <w:rPr>
          <w:rFonts w:ascii="Times New Roman" w:hAnsi="Times New Roman" w:cs="Times New Roman"/>
          <w:sz w:val="23"/>
          <w:szCs w:val="23"/>
        </w:rPr>
        <w:t>рендатора.</w:t>
      </w:r>
    </w:p>
    <w:p w14:paraId="22D6BF71" w14:textId="421D2319" w:rsidR="00592634" w:rsidRPr="00432E68" w:rsidRDefault="00A75269" w:rsidP="005926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lastRenderedPageBreak/>
        <w:t>4.2.</w:t>
      </w:r>
      <w:r w:rsidR="00FE4AF4">
        <w:rPr>
          <w:rFonts w:ascii="Times New Roman" w:hAnsi="Times New Roman" w:cs="Times New Roman"/>
          <w:sz w:val="23"/>
          <w:szCs w:val="23"/>
        </w:rPr>
        <w:t>12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В случае поступления по адресу нахождения </w:t>
      </w:r>
      <w:r w:rsidR="00592634">
        <w:rPr>
          <w:rFonts w:ascii="Times New Roman" w:hAnsi="Times New Roman" w:cs="Times New Roman"/>
          <w:sz w:val="23"/>
          <w:szCs w:val="23"/>
        </w:rPr>
        <w:t>Здания, но на имя Арендодателя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почтовой, теле</w:t>
      </w:r>
      <w:r w:rsidR="00592634">
        <w:rPr>
          <w:rFonts w:ascii="Times New Roman" w:hAnsi="Times New Roman" w:cs="Times New Roman"/>
          <w:sz w:val="23"/>
          <w:szCs w:val="23"/>
        </w:rPr>
        <w:t>графной и иной корреспонденции А</w:t>
      </w:r>
      <w:r w:rsidR="00592634" w:rsidRPr="00432E68">
        <w:rPr>
          <w:rFonts w:ascii="Times New Roman" w:hAnsi="Times New Roman" w:cs="Times New Roman"/>
          <w:sz w:val="23"/>
          <w:szCs w:val="23"/>
        </w:rPr>
        <w:t>рендатор обязан незамедлительн</w:t>
      </w:r>
      <w:r w:rsidR="00592634">
        <w:rPr>
          <w:rFonts w:ascii="Times New Roman" w:hAnsi="Times New Roman" w:cs="Times New Roman"/>
          <w:sz w:val="23"/>
          <w:szCs w:val="23"/>
        </w:rPr>
        <w:t>о уведомить об этом Арендодателя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по телефонам, указанным в реквизитах А</w:t>
      </w:r>
      <w:r w:rsidR="00592634">
        <w:rPr>
          <w:rFonts w:ascii="Times New Roman" w:hAnsi="Times New Roman" w:cs="Times New Roman"/>
          <w:sz w:val="23"/>
          <w:szCs w:val="23"/>
        </w:rPr>
        <w:t>рендодателя. А</w:t>
      </w:r>
      <w:r w:rsidR="00592634" w:rsidRPr="00432E68">
        <w:rPr>
          <w:rFonts w:ascii="Times New Roman" w:hAnsi="Times New Roman" w:cs="Times New Roman"/>
          <w:sz w:val="23"/>
          <w:szCs w:val="23"/>
        </w:rPr>
        <w:t>рендатору запрещается вск</w:t>
      </w:r>
      <w:r w:rsidR="00592634">
        <w:rPr>
          <w:rFonts w:ascii="Times New Roman" w:hAnsi="Times New Roman" w:cs="Times New Roman"/>
          <w:sz w:val="23"/>
          <w:szCs w:val="23"/>
        </w:rPr>
        <w:t>рывать адресованную Арендодателю</w:t>
      </w:r>
      <w:r w:rsidR="00592634" w:rsidRPr="00432E68">
        <w:rPr>
          <w:rFonts w:ascii="Times New Roman" w:hAnsi="Times New Roman" w:cs="Times New Roman"/>
          <w:sz w:val="23"/>
          <w:szCs w:val="23"/>
        </w:rPr>
        <w:t xml:space="preserve"> корреспонденцию.</w:t>
      </w:r>
    </w:p>
    <w:p w14:paraId="7E5590FF" w14:textId="4BFECF87" w:rsidR="00571165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5942">
        <w:rPr>
          <w:rFonts w:ascii="Times New Roman" w:hAnsi="Times New Roman" w:cs="Times New Roman"/>
          <w:sz w:val="23"/>
          <w:szCs w:val="23"/>
        </w:rPr>
        <w:t>4.2.1</w:t>
      </w:r>
      <w:r w:rsidR="00FE4AF4" w:rsidRPr="00825942">
        <w:rPr>
          <w:rFonts w:ascii="Times New Roman" w:hAnsi="Times New Roman" w:cs="Times New Roman"/>
          <w:sz w:val="23"/>
          <w:szCs w:val="23"/>
        </w:rPr>
        <w:t>3</w:t>
      </w:r>
      <w:r w:rsidRPr="00825942">
        <w:rPr>
          <w:rFonts w:ascii="Times New Roman" w:hAnsi="Times New Roman" w:cs="Times New Roman"/>
          <w:sz w:val="23"/>
          <w:szCs w:val="23"/>
        </w:rPr>
        <w:t xml:space="preserve">. </w:t>
      </w:r>
      <w:r w:rsidR="00571165" w:rsidRPr="00825942">
        <w:rPr>
          <w:rFonts w:ascii="Times New Roman" w:hAnsi="Times New Roman" w:cs="Times New Roman"/>
          <w:sz w:val="23"/>
          <w:szCs w:val="23"/>
        </w:rPr>
        <w:t xml:space="preserve">Возвратить Арендодателю Имущество при прекращении Договора по любым основаниям </w:t>
      </w:r>
      <w:r w:rsidR="00592634" w:rsidRPr="00825942">
        <w:rPr>
          <w:rFonts w:ascii="Times New Roman" w:hAnsi="Times New Roman" w:cs="Times New Roman"/>
          <w:sz w:val="23"/>
          <w:szCs w:val="23"/>
        </w:rPr>
        <w:t xml:space="preserve">в исправном состоянии </w:t>
      </w:r>
      <w:r w:rsidR="00571165" w:rsidRPr="00825942">
        <w:rPr>
          <w:rFonts w:ascii="Times New Roman" w:hAnsi="Times New Roman" w:cs="Times New Roman"/>
          <w:sz w:val="23"/>
          <w:szCs w:val="23"/>
        </w:rPr>
        <w:t>с учетом естественного износа.</w:t>
      </w:r>
    </w:p>
    <w:p w14:paraId="34760C0B" w14:textId="77777777" w:rsidR="00A75269" w:rsidRPr="00432E68" w:rsidRDefault="00A75269" w:rsidP="006B14B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6. ОТВЕТСТВЕННОСТЬ СТОРОН</w:t>
      </w:r>
    </w:p>
    <w:p w14:paraId="2FB8C38F" w14:textId="0562162A" w:rsidR="00A75269" w:rsidRPr="00432E68" w:rsidRDefault="00A75269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своих обязательств по Договору виновная сторона несет ответственность в соответствии с законод</w:t>
      </w:r>
      <w:r w:rsidR="00825942">
        <w:rPr>
          <w:rFonts w:ascii="Times New Roman" w:hAnsi="Times New Roman" w:cs="Times New Roman"/>
          <w:sz w:val="23"/>
          <w:szCs w:val="23"/>
        </w:rPr>
        <w:t>ательством Российской Федерации.</w:t>
      </w:r>
    </w:p>
    <w:p w14:paraId="63E45362" w14:textId="77777777" w:rsidR="0067017E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6.2.</w:t>
      </w:r>
      <w:r w:rsidRPr="00432E68">
        <w:rPr>
          <w:rFonts w:ascii="Times New Roman" w:hAnsi="Times New Roman" w:cs="Times New Roman"/>
          <w:sz w:val="23"/>
          <w:szCs w:val="23"/>
        </w:rPr>
        <w:tab/>
      </w:r>
      <w:r w:rsidR="0067017E">
        <w:rPr>
          <w:rFonts w:ascii="Times New Roman" w:hAnsi="Times New Roman" w:cs="Times New Roman"/>
          <w:sz w:val="23"/>
          <w:szCs w:val="23"/>
        </w:rPr>
        <w:t>Арендодатель</w:t>
      </w:r>
      <w:r w:rsidR="0067017E" w:rsidRPr="00432E68">
        <w:rPr>
          <w:rFonts w:ascii="Times New Roman" w:hAnsi="Times New Roman" w:cs="Times New Roman"/>
          <w:sz w:val="23"/>
          <w:szCs w:val="23"/>
        </w:rPr>
        <w:t xml:space="preserve"> не отвечает за недостатки сданного в аренду </w:t>
      </w:r>
      <w:r w:rsidR="0067017E">
        <w:rPr>
          <w:rFonts w:ascii="Times New Roman" w:hAnsi="Times New Roman" w:cs="Times New Roman"/>
          <w:sz w:val="23"/>
          <w:szCs w:val="23"/>
        </w:rPr>
        <w:t xml:space="preserve">Здания в силу того, что Здание находится во владении Арендатора с 30 мая 2013 года. </w:t>
      </w:r>
    </w:p>
    <w:p w14:paraId="5E331C50" w14:textId="495FC1AD" w:rsidR="00A75269" w:rsidRPr="00432E68" w:rsidRDefault="0067017E" w:rsidP="006B14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="00A75269" w:rsidRPr="00432E68">
        <w:rPr>
          <w:rFonts w:ascii="Times New Roman" w:hAnsi="Times New Roman" w:cs="Times New Roman"/>
          <w:sz w:val="23"/>
          <w:szCs w:val="23"/>
        </w:rPr>
        <w:t>В с</w:t>
      </w:r>
      <w:r w:rsidR="00A75269">
        <w:rPr>
          <w:rFonts w:ascii="Times New Roman" w:hAnsi="Times New Roman" w:cs="Times New Roman"/>
          <w:sz w:val="23"/>
          <w:szCs w:val="23"/>
        </w:rPr>
        <w:t xml:space="preserve">лучае ненадлежащего исполнения </w:t>
      </w:r>
      <w:r w:rsidR="00FE4AF4">
        <w:rPr>
          <w:rFonts w:ascii="Times New Roman" w:hAnsi="Times New Roman" w:cs="Times New Roman"/>
          <w:sz w:val="23"/>
          <w:szCs w:val="23"/>
        </w:rPr>
        <w:t>А</w:t>
      </w:r>
      <w:r w:rsidR="00A75269" w:rsidRPr="00432E68">
        <w:rPr>
          <w:rFonts w:ascii="Times New Roman" w:hAnsi="Times New Roman" w:cs="Times New Roman"/>
          <w:sz w:val="23"/>
          <w:szCs w:val="23"/>
        </w:rPr>
        <w:t>рендатором условий Договора, повлекших за со</w:t>
      </w:r>
      <w:r w:rsidR="00A75269">
        <w:rPr>
          <w:rFonts w:ascii="Times New Roman" w:hAnsi="Times New Roman" w:cs="Times New Roman"/>
          <w:sz w:val="23"/>
          <w:szCs w:val="23"/>
        </w:rPr>
        <w:t xml:space="preserve">бой порчу </w:t>
      </w:r>
      <w:r>
        <w:rPr>
          <w:rFonts w:ascii="Times New Roman" w:hAnsi="Times New Roman" w:cs="Times New Roman"/>
          <w:sz w:val="23"/>
          <w:szCs w:val="23"/>
        </w:rPr>
        <w:t>Здания</w:t>
      </w:r>
      <w:r w:rsidR="00A75269">
        <w:rPr>
          <w:rFonts w:ascii="Times New Roman" w:hAnsi="Times New Roman" w:cs="Times New Roman"/>
          <w:sz w:val="23"/>
          <w:szCs w:val="23"/>
        </w:rPr>
        <w:t xml:space="preserve"> Аренд</w:t>
      </w:r>
      <w:r w:rsidR="00FE4AF4">
        <w:rPr>
          <w:rFonts w:ascii="Times New Roman" w:hAnsi="Times New Roman" w:cs="Times New Roman"/>
          <w:sz w:val="23"/>
          <w:szCs w:val="23"/>
        </w:rPr>
        <w:t>одателя</w:t>
      </w:r>
      <w:r w:rsidR="00A75269">
        <w:rPr>
          <w:rFonts w:ascii="Times New Roman" w:hAnsi="Times New Roman" w:cs="Times New Roman"/>
          <w:sz w:val="23"/>
          <w:szCs w:val="23"/>
        </w:rPr>
        <w:t xml:space="preserve">, </w:t>
      </w:r>
      <w:r w:rsidR="00FE4AF4">
        <w:rPr>
          <w:rFonts w:ascii="Times New Roman" w:hAnsi="Times New Roman" w:cs="Times New Roman"/>
          <w:sz w:val="23"/>
          <w:szCs w:val="23"/>
        </w:rPr>
        <w:t>А</w:t>
      </w:r>
      <w:r w:rsidR="00A75269" w:rsidRPr="00432E68">
        <w:rPr>
          <w:rFonts w:ascii="Times New Roman" w:hAnsi="Times New Roman" w:cs="Times New Roman"/>
          <w:sz w:val="23"/>
          <w:szCs w:val="23"/>
        </w:rPr>
        <w:t xml:space="preserve">рендатор несет бремя ответственности по восстановлению (в случае необходимости полной замене) испорченного </w:t>
      </w:r>
      <w:r>
        <w:rPr>
          <w:rFonts w:ascii="Times New Roman" w:hAnsi="Times New Roman" w:cs="Times New Roman"/>
          <w:sz w:val="23"/>
          <w:szCs w:val="23"/>
        </w:rPr>
        <w:t>Здания</w:t>
      </w:r>
      <w:r w:rsidR="00A75269" w:rsidRPr="00432E68">
        <w:rPr>
          <w:rFonts w:ascii="Times New Roman" w:hAnsi="Times New Roman" w:cs="Times New Roman"/>
          <w:sz w:val="23"/>
          <w:szCs w:val="23"/>
        </w:rPr>
        <w:t>.</w:t>
      </w:r>
    </w:p>
    <w:p w14:paraId="7D4A6122" w14:textId="77777777" w:rsidR="00A75269" w:rsidRPr="00432E68" w:rsidRDefault="00A75269" w:rsidP="0067017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7. ИЗМЕНЕНИЕ И РАСТОРЖЕНИЕ ДОГОВОРА</w:t>
      </w:r>
    </w:p>
    <w:p w14:paraId="297D5BED" w14:textId="7B4DD3C2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7.1.</w:t>
      </w:r>
      <w:r w:rsidRPr="00432E68">
        <w:rPr>
          <w:rFonts w:ascii="Times New Roman" w:hAnsi="Times New Roman" w:cs="Times New Roman"/>
          <w:sz w:val="23"/>
          <w:szCs w:val="23"/>
        </w:rPr>
        <w:tab/>
        <w:t>Договор подлежит изменению или расторжению по соглашению Сторон, за исключением случаев, установленных Договором или действующим законодательством РФ.</w:t>
      </w:r>
    </w:p>
    <w:p w14:paraId="493C4F44" w14:textId="77777777" w:rsidR="00571165" w:rsidRDefault="00FE4AF4" w:rsidP="0067017E">
      <w:pPr>
        <w:tabs>
          <w:tab w:val="left" w:pos="2880"/>
        </w:tabs>
        <w:spacing w:before="120"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FE4AF4">
        <w:rPr>
          <w:rFonts w:ascii="Times New Roman" w:hAnsi="Times New Roman" w:cs="Times New Roman"/>
          <w:sz w:val="23"/>
          <w:szCs w:val="23"/>
        </w:rPr>
        <w:t>.2. Договор может быть расторгнут по решению суда, при условии подачи иска с требованием одной из Сторон о расторжении, в случаях, предусмотренных законодательством Российской Федерации.</w:t>
      </w:r>
    </w:p>
    <w:p w14:paraId="29B9B813" w14:textId="77777777" w:rsidR="00FE4AF4" w:rsidRPr="00FE4AF4" w:rsidRDefault="00FE4AF4" w:rsidP="0067017E">
      <w:pPr>
        <w:tabs>
          <w:tab w:val="left" w:pos="2880"/>
        </w:tabs>
        <w:spacing w:before="120"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4AF4">
        <w:rPr>
          <w:rFonts w:ascii="Times New Roman" w:hAnsi="Times New Roman" w:cs="Times New Roman"/>
          <w:sz w:val="23"/>
          <w:szCs w:val="23"/>
        </w:rPr>
        <w:t>Сторона вправе требовать расторжения Договора только после направления другой стороне письменного предупреждения о необходимости исполнения в разумный срок нарушенных обязательств по настоящему Договору.</w:t>
      </w:r>
    </w:p>
    <w:p w14:paraId="54D7789C" w14:textId="549A741A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7.3.</w:t>
      </w:r>
      <w:r w:rsidRPr="00432E68">
        <w:rPr>
          <w:rFonts w:ascii="Times New Roman" w:hAnsi="Times New Roman" w:cs="Times New Roman"/>
          <w:sz w:val="23"/>
          <w:szCs w:val="23"/>
        </w:rPr>
        <w:tab/>
        <w:t xml:space="preserve">В случаях расторжения Договора по соглашению Сторон, Договор прекращает свое действие по истечении 10 (Десяти) дней со дня, когда Стороны достигли соглашения о расторжении Договора. Передача </w:t>
      </w:r>
      <w:r w:rsidR="0067017E">
        <w:rPr>
          <w:rFonts w:ascii="Times New Roman" w:hAnsi="Times New Roman" w:cs="Times New Roman"/>
          <w:sz w:val="23"/>
          <w:szCs w:val="23"/>
        </w:rPr>
        <w:t>Здания</w:t>
      </w:r>
      <w:r w:rsidRPr="00432E68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 w:rsidR="00571165">
        <w:rPr>
          <w:rFonts w:ascii="Times New Roman" w:hAnsi="Times New Roman" w:cs="Times New Roman"/>
          <w:sz w:val="23"/>
          <w:szCs w:val="23"/>
        </w:rPr>
        <w:t>по акту приема-передачи имущества в срок не позднее 15 (пятнадцати) рабочих дней с даты расторжения Договора.</w:t>
      </w:r>
    </w:p>
    <w:p w14:paraId="693ACBFD" w14:textId="4464FB30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7.4.</w:t>
      </w:r>
      <w:r w:rsidRPr="00432E68">
        <w:rPr>
          <w:rFonts w:ascii="Times New Roman" w:hAnsi="Times New Roman" w:cs="Times New Roman"/>
          <w:sz w:val="23"/>
          <w:szCs w:val="23"/>
        </w:rPr>
        <w:tab/>
        <w:t>Последствия расторжения Договора определяются взаимным соглашением Сторон или судом по требованию любой из сторон Договора.</w:t>
      </w:r>
    </w:p>
    <w:p w14:paraId="073D903F" w14:textId="70D41BF2" w:rsidR="00A75269" w:rsidRPr="00432E68" w:rsidRDefault="00A75269" w:rsidP="0067017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8. </w:t>
      </w:r>
      <w:r w:rsidR="0067017E">
        <w:rPr>
          <w:rFonts w:ascii="Times New Roman" w:hAnsi="Times New Roman" w:cs="Times New Roman"/>
          <w:b/>
          <w:sz w:val="23"/>
          <w:szCs w:val="23"/>
        </w:rPr>
        <w:t>ПРАВИЛА О ДОГОВОРЕ</w:t>
      </w:r>
    </w:p>
    <w:p w14:paraId="38B24F6C" w14:textId="1166C8E2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17E">
        <w:rPr>
          <w:rFonts w:ascii="Times New Roman" w:hAnsi="Times New Roman" w:cs="Times New Roman"/>
          <w:sz w:val="23"/>
          <w:szCs w:val="23"/>
        </w:rPr>
        <w:t>8.1.</w:t>
      </w:r>
      <w:r w:rsidRPr="0067017E">
        <w:rPr>
          <w:rFonts w:ascii="Times New Roman" w:hAnsi="Times New Roman" w:cs="Times New Roman"/>
          <w:sz w:val="23"/>
          <w:szCs w:val="23"/>
        </w:rPr>
        <w:tab/>
        <w:t xml:space="preserve">Все споры и разногласия, </w:t>
      </w:r>
      <w:r w:rsidR="0067017E">
        <w:rPr>
          <w:rFonts w:ascii="Times New Roman" w:hAnsi="Times New Roman" w:cs="Times New Roman"/>
          <w:sz w:val="23"/>
          <w:szCs w:val="23"/>
        </w:rPr>
        <w:t>могущие</w:t>
      </w:r>
      <w:r w:rsidRPr="0067017E">
        <w:rPr>
          <w:rFonts w:ascii="Times New Roman" w:hAnsi="Times New Roman" w:cs="Times New Roman"/>
          <w:sz w:val="23"/>
          <w:szCs w:val="23"/>
        </w:rPr>
        <w:t xml:space="preserve"> возникнуть из Договора, </w:t>
      </w:r>
      <w:r w:rsidR="0067017E">
        <w:rPr>
          <w:rFonts w:ascii="Times New Roman" w:hAnsi="Times New Roman" w:cs="Times New Roman"/>
          <w:sz w:val="23"/>
          <w:szCs w:val="23"/>
        </w:rPr>
        <w:t xml:space="preserve">подлежат урегулированию </w:t>
      </w:r>
      <w:r>
        <w:rPr>
          <w:rFonts w:ascii="Times New Roman" w:hAnsi="Times New Roman" w:cs="Times New Roman"/>
          <w:sz w:val="23"/>
          <w:szCs w:val="23"/>
        </w:rPr>
        <w:t>в претензионном порядке. Срок ответа на претензию – 1</w:t>
      </w:r>
      <w:r w:rsidR="00571165">
        <w:rPr>
          <w:rFonts w:ascii="Times New Roman" w:hAnsi="Times New Roman" w:cs="Times New Roman"/>
          <w:sz w:val="23"/>
          <w:szCs w:val="23"/>
        </w:rPr>
        <w:t>4 (четырнадцать)</w:t>
      </w:r>
      <w:r>
        <w:rPr>
          <w:rFonts w:ascii="Times New Roman" w:hAnsi="Times New Roman" w:cs="Times New Roman"/>
          <w:sz w:val="23"/>
          <w:szCs w:val="23"/>
        </w:rPr>
        <w:t xml:space="preserve"> календарных дней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</w:p>
    <w:p w14:paraId="2B9DB99A" w14:textId="379325AA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8.</w:t>
      </w:r>
      <w:r w:rsidR="004B72A9">
        <w:rPr>
          <w:rFonts w:ascii="Times New Roman" w:hAnsi="Times New Roman" w:cs="Times New Roman"/>
          <w:sz w:val="23"/>
          <w:szCs w:val="23"/>
        </w:rPr>
        <w:t>2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  <w:t xml:space="preserve">В случае не разрешения споров </w:t>
      </w:r>
      <w:r>
        <w:rPr>
          <w:rFonts w:ascii="Times New Roman" w:hAnsi="Times New Roman" w:cs="Times New Roman"/>
          <w:sz w:val="23"/>
          <w:szCs w:val="23"/>
        </w:rPr>
        <w:t>в претензионном порядке,</w:t>
      </w:r>
      <w:r w:rsidRPr="00432E68">
        <w:rPr>
          <w:rFonts w:ascii="Times New Roman" w:hAnsi="Times New Roman" w:cs="Times New Roman"/>
          <w:sz w:val="23"/>
          <w:szCs w:val="23"/>
        </w:rPr>
        <w:t xml:space="preserve"> любая из Сторон вправе передать его на рассмотрение в Арбитражный суд </w:t>
      </w:r>
      <w:r w:rsidR="0067017E">
        <w:rPr>
          <w:rFonts w:ascii="Times New Roman" w:hAnsi="Times New Roman" w:cs="Times New Roman"/>
          <w:sz w:val="23"/>
          <w:szCs w:val="23"/>
        </w:rPr>
        <w:t xml:space="preserve">города </w:t>
      </w:r>
      <w:r w:rsidRPr="00432E68">
        <w:rPr>
          <w:rFonts w:ascii="Times New Roman" w:hAnsi="Times New Roman" w:cs="Times New Roman"/>
          <w:sz w:val="23"/>
          <w:szCs w:val="23"/>
        </w:rPr>
        <w:t>Санкт-Петербурга и Ленинградской области.</w:t>
      </w:r>
    </w:p>
    <w:p w14:paraId="5CE61AD7" w14:textId="096BA58D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8.</w:t>
      </w:r>
      <w:r w:rsidR="004B72A9">
        <w:rPr>
          <w:rFonts w:ascii="Times New Roman" w:hAnsi="Times New Roman" w:cs="Times New Roman"/>
          <w:sz w:val="23"/>
          <w:szCs w:val="23"/>
        </w:rPr>
        <w:t>3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  <w:t>По вопросам, не урегулированным Договором</w:t>
      </w:r>
      <w:r w:rsidR="0067017E">
        <w:rPr>
          <w:rFonts w:ascii="Times New Roman" w:hAnsi="Times New Roman" w:cs="Times New Roman"/>
          <w:sz w:val="23"/>
          <w:szCs w:val="23"/>
        </w:rPr>
        <w:t xml:space="preserve">, </w:t>
      </w:r>
      <w:r w:rsidRPr="00432E68">
        <w:rPr>
          <w:rFonts w:ascii="Times New Roman" w:hAnsi="Times New Roman" w:cs="Times New Roman"/>
          <w:sz w:val="23"/>
          <w:szCs w:val="23"/>
        </w:rPr>
        <w:t>Стороны руководствуются законодательством Российской Федерации,</w:t>
      </w:r>
    </w:p>
    <w:p w14:paraId="02A09867" w14:textId="72F4D014" w:rsidR="00A75269" w:rsidRPr="00432E68" w:rsidRDefault="00A75269" w:rsidP="006701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8.</w:t>
      </w:r>
      <w:r w:rsidR="004B72A9">
        <w:rPr>
          <w:rFonts w:ascii="Times New Roman" w:hAnsi="Times New Roman" w:cs="Times New Roman"/>
          <w:sz w:val="23"/>
          <w:szCs w:val="23"/>
        </w:rPr>
        <w:t>4</w:t>
      </w:r>
      <w:r w:rsidRPr="00432E68">
        <w:rPr>
          <w:rFonts w:ascii="Times New Roman" w:hAnsi="Times New Roman" w:cs="Times New Roman"/>
          <w:sz w:val="23"/>
          <w:szCs w:val="23"/>
        </w:rPr>
        <w:t>.</w:t>
      </w:r>
      <w:r w:rsidRPr="00432E68">
        <w:rPr>
          <w:rFonts w:ascii="Times New Roman" w:hAnsi="Times New Roman" w:cs="Times New Roman"/>
          <w:sz w:val="23"/>
          <w:szCs w:val="23"/>
        </w:rPr>
        <w:tab/>
        <w:t>При изменении наименования, местонахождения, банковских реквизитов или реорганизации Стороны обязаны письменно в пятидневный срок со дня таких изменений сообщить друг другу об этом.</w:t>
      </w:r>
    </w:p>
    <w:p w14:paraId="122D0A89" w14:textId="7F001DBB" w:rsidR="0067017E" w:rsidRDefault="004B72A9" w:rsidP="004B72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8.5.</w:t>
      </w:r>
      <w:r w:rsidR="00A75269" w:rsidRPr="00432E68">
        <w:rPr>
          <w:rFonts w:ascii="Times New Roman" w:hAnsi="Times New Roman" w:cs="Times New Roman"/>
          <w:sz w:val="23"/>
          <w:szCs w:val="23"/>
        </w:rPr>
        <w:tab/>
      </w:r>
      <w:r w:rsidR="00A75269">
        <w:rPr>
          <w:rFonts w:ascii="Times New Roman" w:hAnsi="Times New Roman" w:cs="Times New Roman"/>
          <w:sz w:val="23"/>
          <w:szCs w:val="23"/>
        </w:rPr>
        <w:t xml:space="preserve">Договор составлен в </w:t>
      </w:r>
      <w:r w:rsidR="00571165">
        <w:rPr>
          <w:rFonts w:ascii="Times New Roman" w:hAnsi="Times New Roman" w:cs="Times New Roman"/>
          <w:sz w:val="23"/>
          <w:szCs w:val="23"/>
        </w:rPr>
        <w:t>3</w:t>
      </w:r>
      <w:r w:rsidR="00A75269">
        <w:rPr>
          <w:rFonts w:ascii="Times New Roman" w:hAnsi="Times New Roman" w:cs="Times New Roman"/>
          <w:sz w:val="23"/>
          <w:szCs w:val="23"/>
        </w:rPr>
        <w:t>-х (</w:t>
      </w:r>
      <w:r w:rsidR="00571165">
        <w:rPr>
          <w:rFonts w:ascii="Times New Roman" w:hAnsi="Times New Roman" w:cs="Times New Roman"/>
          <w:sz w:val="23"/>
          <w:szCs w:val="23"/>
        </w:rPr>
        <w:t>трех</w:t>
      </w:r>
      <w:r w:rsidR="00A75269">
        <w:rPr>
          <w:rFonts w:ascii="Times New Roman" w:hAnsi="Times New Roman" w:cs="Times New Roman"/>
          <w:sz w:val="23"/>
          <w:szCs w:val="23"/>
        </w:rPr>
        <w:t>)</w:t>
      </w:r>
      <w:r w:rsidR="00A75269" w:rsidRPr="00432E68">
        <w:rPr>
          <w:rFonts w:ascii="Times New Roman" w:hAnsi="Times New Roman" w:cs="Times New Roman"/>
          <w:sz w:val="23"/>
          <w:szCs w:val="23"/>
        </w:rPr>
        <w:t xml:space="preserve"> подлинных экземплярах, имеющих одинаковую юридическую силу, </w:t>
      </w:r>
      <w:r w:rsidR="0067017E">
        <w:rPr>
          <w:rFonts w:ascii="Times New Roman" w:hAnsi="Times New Roman" w:cs="Times New Roman"/>
          <w:sz w:val="23"/>
          <w:szCs w:val="23"/>
        </w:rPr>
        <w:t>2 (Два) - для Арендодателя и 1 (Один) – для Арендатора.</w:t>
      </w:r>
    </w:p>
    <w:p w14:paraId="41617F83" w14:textId="77777777" w:rsidR="004B30C9" w:rsidRDefault="004B30C9" w:rsidP="004B72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DFED62F" w14:textId="42463D6D" w:rsidR="006B7F4D" w:rsidRDefault="006B7F4D" w:rsidP="006B7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9. АНТИКОРРУПЦИОННАЯ ОГОВОРКА</w:t>
      </w:r>
    </w:p>
    <w:p w14:paraId="146BAC22" w14:textId="593539CE" w:rsidR="006B7F4D" w:rsidRPr="006E6896" w:rsidRDefault="006B7F4D" w:rsidP="006B7F4D">
      <w:pPr>
        <w:pStyle w:val="a4"/>
        <w:spacing w:before="120" w:after="0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6E6896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01B74CC7" w14:textId="77777777" w:rsidR="006B7F4D" w:rsidRPr="006E6896" w:rsidRDefault="006B7F4D" w:rsidP="006B7F4D">
      <w:pPr>
        <w:pStyle w:val="a4"/>
        <w:spacing w:before="120" w:after="0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E6896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70091926" w14:textId="5AE74E96" w:rsidR="006B7F4D" w:rsidRPr="006E6896" w:rsidRDefault="006B7F4D" w:rsidP="006B7F4D">
      <w:pPr>
        <w:pStyle w:val="a4"/>
        <w:spacing w:before="120" w:after="0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6E6896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6E6896">
        <w:rPr>
          <w:rFonts w:ascii="Times New Roman" w:hAnsi="Times New Roman" w:cs="Times New Roman"/>
          <w:sz w:val="24"/>
          <w:szCs w:val="24"/>
        </w:rPr>
        <w:t>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816C31D" w14:textId="77777777" w:rsidR="006B7F4D" w:rsidRPr="006E6896" w:rsidRDefault="006B7F4D" w:rsidP="006B7F4D">
      <w:pPr>
        <w:pStyle w:val="a4"/>
        <w:spacing w:before="120" w:after="0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6896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стороны, в адрес которой оно направлено,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E6896">
        <w:rPr>
          <w:rFonts w:ascii="Times New Roman" w:hAnsi="Times New Roman" w:cs="Times New Roman"/>
          <w:sz w:val="24"/>
          <w:szCs w:val="24"/>
        </w:rPr>
        <w:t>календарных дней направляет ответ, что нарушения не произошло или не произойдет.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96">
        <w:rPr>
          <w:rFonts w:ascii="Times New Roman" w:hAnsi="Times New Roman" w:cs="Times New Roman"/>
          <w:sz w:val="24"/>
          <w:szCs w:val="24"/>
        </w:rPr>
        <w:t>Исполнение обязательств по Договору приостанавливается с момента направления стороной уведомления до момента получения ею ответа.</w:t>
      </w:r>
    </w:p>
    <w:p w14:paraId="0C480721" w14:textId="4C2B06E1" w:rsidR="006B7F4D" w:rsidRPr="007A3661" w:rsidRDefault="006B7F4D" w:rsidP="006B7F4D">
      <w:pPr>
        <w:pStyle w:val="a4"/>
        <w:spacing w:before="120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6896">
        <w:rPr>
          <w:rFonts w:ascii="Times New Roman" w:hAnsi="Times New Roman" w:cs="Times New Roman"/>
          <w:sz w:val="24"/>
          <w:szCs w:val="24"/>
        </w:rPr>
        <w:t xml:space="preserve">Если подтвердилось нарушение другой стороной обязательств, указанных в </w:t>
      </w:r>
      <w:r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6E6896">
        <w:rPr>
          <w:rFonts w:ascii="Times New Roman" w:hAnsi="Times New Roman" w:cs="Times New Roman"/>
          <w:sz w:val="24"/>
          <w:szCs w:val="24"/>
        </w:rPr>
        <w:t xml:space="preserve"> Договора,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</w:t>
      </w:r>
      <w:r>
        <w:rPr>
          <w:rFonts w:ascii="Times New Roman" w:hAnsi="Times New Roman" w:cs="Times New Roman"/>
          <w:sz w:val="24"/>
          <w:szCs w:val="24"/>
        </w:rPr>
        <w:t>размере реального ущерба.</w:t>
      </w:r>
    </w:p>
    <w:p w14:paraId="7313A34B" w14:textId="77777777" w:rsidR="00A75269" w:rsidRPr="008F54FF" w:rsidRDefault="00A75269" w:rsidP="00A7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36C5C8C" w14:textId="77777777" w:rsidR="00A75269" w:rsidRDefault="00A75269" w:rsidP="00A75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10. РЕКВИЗИТЫ И ПОДПИСИ СТОРОН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5285"/>
      </w:tblGrid>
      <w:tr w:rsidR="00A75269" w:rsidRPr="00432E68" w14:paraId="2C33069E" w14:textId="77777777" w:rsidTr="006B7F4D">
        <w:trPr>
          <w:trHeight w:val="281"/>
        </w:trPr>
        <w:tc>
          <w:tcPr>
            <w:tcW w:w="4630" w:type="dxa"/>
            <w:shd w:val="clear" w:color="auto" w:fill="FFFFFF"/>
          </w:tcPr>
          <w:p w14:paraId="1F03EF0C" w14:textId="4852E92B" w:rsidR="00A75269" w:rsidRPr="00432E68" w:rsidRDefault="00A66925" w:rsidP="00A66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 xml:space="preserve">                             </w:t>
            </w:r>
            <w:r w:rsidR="00A752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Аренд</w:t>
            </w:r>
            <w:r w:rsidR="00D516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одатель</w:t>
            </w:r>
          </w:p>
        </w:tc>
        <w:tc>
          <w:tcPr>
            <w:tcW w:w="5285" w:type="dxa"/>
            <w:shd w:val="clear" w:color="auto" w:fill="FFFFFF"/>
          </w:tcPr>
          <w:p w14:paraId="74F66950" w14:textId="2FC7F076" w:rsidR="00A75269" w:rsidRPr="00432E68" w:rsidRDefault="00A66925" w:rsidP="00A66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 xml:space="preserve">                                </w:t>
            </w:r>
            <w:r w:rsidR="00D516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Арендатор</w:t>
            </w:r>
          </w:p>
        </w:tc>
      </w:tr>
      <w:tr w:rsidR="00A75269" w:rsidRPr="00432E68" w14:paraId="2F8B3FE4" w14:textId="77777777" w:rsidTr="006B7F4D">
        <w:trPr>
          <w:trHeight w:val="266"/>
        </w:trPr>
        <w:tc>
          <w:tcPr>
            <w:tcW w:w="4630" w:type="dxa"/>
            <w:shd w:val="clear" w:color="auto" w:fill="FFFFFF"/>
          </w:tcPr>
          <w:p w14:paraId="3C91AC3F" w14:textId="7CF7C524" w:rsidR="00A75269" w:rsidRPr="00432E68" w:rsidRDefault="00A66925" w:rsidP="00A66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 xml:space="preserve">                </w:t>
            </w:r>
            <w:r w:rsidR="00A75269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ООО «</w:t>
            </w:r>
            <w:r w:rsidR="00D51645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РОСГЛАВИНВЕСТ</w:t>
            </w:r>
            <w:r w:rsidR="00A75269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»</w:t>
            </w:r>
          </w:p>
        </w:tc>
        <w:tc>
          <w:tcPr>
            <w:tcW w:w="5285" w:type="dxa"/>
            <w:shd w:val="clear" w:color="auto" w:fill="FFFFFF"/>
          </w:tcPr>
          <w:p w14:paraId="3B89C65A" w14:textId="2460B08B" w:rsidR="00A75269" w:rsidRPr="00432E68" w:rsidRDefault="00A66925" w:rsidP="00A66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 xml:space="preserve">                             </w:t>
            </w:r>
            <w:r w:rsidR="00A75269" w:rsidRPr="00432E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АО «ЛОЭСК»</w:t>
            </w:r>
          </w:p>
        </w:tc>
      </w:tr>
      <w:tr w:rsidR="006B7F4D" w:rsidRPr="00432E68" w14:paraId="3EABF6F6" w14:textId="77777777" w:rsidTr="006B7F4D">
        <w:trPr>
          <w:trHeight w:val="266"/>
        </w:trPr>
        <w:tc>
          <w:tcPr>
            <w:tcW w:w="4630" w:type="dxa"/>
            <w:shd w:val="clear" w:color="auto" w:fill="FFFFFF"/>
          </w:tcPr>
          <w:p w14:paraId="0EE983D8" w14:textId="77777777" w:rsidR="006B7F4D" w:rsidRDefault="006B7F4D" w:rsidP="006B7F4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51645">
              <w:rPr>
                <w:rFonts w:ascii="Times New Roman" w:hAnsi="Times New Roman" w:cs="Times New Roman"/>
              </w:rPr>
              <w:t>ОГРН 1037821004803</w:t>
            </w:r>
          </w:p>
          <w:p w14:paraId="099273B2" w14:textId="2F73A307" w:rsidR="006B7F4D" w:rsidRDefault="006B7F4D" w:rsidP="006B7F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D51645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D51645">
              <w:rPr>
                <w:rFonts w:ascii="Times New Roman" w:hAnsi="Times New Roman" w:cs="Times New Roman"/>
              </w:rPr>
              <w:t xml:space="preserve">7810235980,  </w:t>
            </w:r>
            <w:r>
              <w:rPr>
                <w:rFonts w:ascii="Times New Roman" w:hAnsi="Times New Roman" w:cs="Times New Roman"/>
              </w:rPr>
              <w:t>КПП</w:t>
            </w:r>
            <w:proofErr w:type="gramEnd"/>
            <w:r>
              <w:rPr>
                <w:rFonts w:ascii="Times New Roman" w:hAnsi="Times New Roman" w:cs="Times New Roman"/>
              </w:rPr>
              <w:t xml:space="preserve"> 783901001</w:t>
            </w:r>
          </w:p>
        </w:tc>
        <w:tc>
          <w:tcPr>
            <w:tcW w:w="5285" w:type="dxa"/>
            <w:shd w:val="clear" w:color="auto" w:fill="FFFFFF"/>
          </w:tcPr>
          <w:p w14:paraId="22B9650F" w14:textId="77777777" w:rsidR="006B7F4D" w:rsidRDefault="006B7F4D" w:rsidP="006B7F4D">
            <w:pPr>
              <w:spacing w:before="120"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ОГРН 1044700565172</w:t>
            </w:r>
          </w:p>
          <w:p w14:paraId="526D1ADA" w14:textId="43D56235" w:rsidR="006B7F4D" w:rsidRDefault="006B7F4D" w:rsidP="006B7F4D">
            <w:pPr>
              <w:spacing w:before="120"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ИНН </w:t>
            </w:r>
            <w:proofErr w:type="gramStart"/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4703074613,КПП</w:t>
            </w:r>
            <w:proofErr w:type="gramEnd"/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="00A0346D" w:rsidRPr="006F36CA">
              <w:rPr>
                <w:rFonts w:ascii="Times New Roman" w:eastAsia="Times New Roman" w:hAnsi="Times New Roman" w:cs="Times New Roman"/>
                <w:lang w:val="ru" w:eastAsia="ru-RU"/>
              </w:rPr>
              <w:t>470601001</w:t>
            </w: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,</w:t>
            </w:r>
          </w:p>
        </w:tc>
      </w:tr>
      <w:tr w:rsidR="006B7F4D" w:rsidRPr="00432E68" w14:paraId="5A25E650" w14:textId="77777777" w:rsidTr="006B7F4D">
        <w:trPr>
          <w:trHeight w:val="266"/>
        </w:trPr>
        <w:tc>
          <w:tcPr>
            <w:tcW w:w="4630" w:type="dxa"/>
            <w:shd w:val="clear" w:color="auto" w:fill="FFFFFF"/>
          </w:tcPr>
          <w:p w14:paraId="3CE20FCE" w14:textId="0137F032" w:rsidR="006B7F4D" w:rsidRDefault="006B7F4D" w:rsidP="00A66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6B7F4D">
              <w:rPr>
                <w:rFonts w:ascii="Times New Roman" w:hAnsi="Times New Roman" w:cs="Times New Roman"/>
                <w:b/>
              </w:rPr>
              <w:t>Адрес (местонахождение):</w:t>
            </w:r>
            <w:r w:rsidRPr="00D51645">
              <w:rPr>
                <w:rFonts w:ascii="Times New Roman" w:hAnsi="Times New Roman" w:cs="Times New Roman"/>
              </w:rPr>
              <w:t xml:space="preserve"> 190005, г. Санкт-</w:t>
            </w:r>
            <w:proofErr w:type="gramStart"/>
            <w:r w:rsidRPr="00D51645">
              <w:rPr>
                <w:rFonts w:ascii="Times New Roman" w:hAnsi="Times New Roman" w:cs="Times New Roman"/>
              </w:rPr>
              <w:t>Петербург,  ул.</w:t>
            </w:r>
            <w:proofErr w:type="gramEnd"/>
            <w:r w:rsidRPr="00D51645">
              <w:rPr>
                <w:rFonts w:ascii="Times New Roman" w:hAnsi="Times New Roman" w:cs="Times New Roman"/>
              </w:rPr>
              <w:t xml:space="preserve"> 6-я Красноармейская, д. 5</w:t>
            </w:r>
            <w:r>
              <w:rPr>
                <w:rFonts w:ascii="Times New Roman" w:hAnsi="Times New Roman" w:cs="Times New Roman"/>
              </w:rPr>
              <w:t>-7, лит. А, пом. 3Н, офис 202А</w:t>
            </w:r>
          </w:p>
        </w:tc>
        <w:tc>
          <w:tcPr>
            <w:tcW w:w="5285" w:type="dxa"/>
            <w:shd w:val="clear" w:color="auto" w:fill="FFFFFF"/>
          </w:tcPr>
          <w:p w14:paraId="4BCA8D77" w14:textId="77777777" w:rsidR="006B7F4D" w:rsidRPr="00D51645" w:rsidRDefault="006B7F4D" w:rsidP="006B7F4D">
            <w:pPr>
              <w:spacing w:before="120" w:after="0" w:line="252" w:lineRule="exact"/>
              <w:ind w:left="23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D516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 xml:space="preserve">Адрес (местонахождение): </w:t>
            </w:r>
            <w:r w:rsidRPr="00D51645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187342, Ленинградская область, г. Кировск, ул. Ладожская, д. 3А.</w:t>
            </w:r>
          </w:p>
          <w:p w14:paraId="47852694" w14:textId="34A1F123" w:rsidR="006B7F4D" w:rsidRDefault="006B7F4D" w:rsidP="006B7F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432E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Адрес для почтовых отправлений:</w:t>
            </w:r>
            <w:r w:rsidRPr="00432E68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197110, Санкт- Петербург, Песочная набережная, 42, лит. «А»</w:t>
            </w:r>
          </w:p>
        </w:tc>
      </w:tr>
      <w:tr w:rsidR="006B7F4D" w:rsidRPr="00432E68" w14:paraId="7E23DADB" w14:textId="77777777" w:rsidTr="006B7F4D">
        <w:trPr>
          <w:trHeight w:val="266"/>
        </w:trPr>
        <w:tc>
          <w:tcPr>
            <w:tcW w:w="4630" w:type="dxa"/>
            <w:shd w:val="clear" w:color="auto" w:fill="FFFFFF"/>
          </w:tcPr>
          <w:p w14:paraId="33AEF7A5" w14:textId="753D8894" w:rsidR="006B7F4D" w:rsidRDefault="006B7F4D" w:rsidP="006B7F4D">
            <w:pPr>
              <w:spacing w:after="0"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Реквизиты:</w:t>
            </w:r>
          </w:p>
          <w:p w14:paraId="5A5F341B" w14:textId="77777777" w:rsidR="006B7F4D" w:rsidRDefault="006B7F4D" w:rsidP="006B7F4D">
            <w:pPr>
              <w:spacing w:after="0" w:line="252" w:lineRule="exact"/>
              <w:rPr>
                <w:rFonts w:ascii="Times New Roman" w:hAnsi="Times New Roman" w:cs="Times New Roman"/>
              </w:rPr>
            </w:pPr>
            <w:r w:rsidRPr="00D51645">
              <w:rPr>
                <w:rFonts w:ascii="Times New Roman" w:hAnsi="Times New Roman" w:cs="Times New Roman"/>
              </w:rPr>
              <w:t xml:space="preserve"> р/с 40702810700000003067 в АО «АБ «РОССИЯ», </w:t>
            </w:r>
          </w:p>
          <w:p w14:paraId="073E8095" w14:textId="54AD90DF" w:rsidR="006B7F4D" w:rsidRPr="00D51645" w:rsidRDefault="006B7F4D" w:rsidP="006B7F4D">
            <w:pPr>
              <w:spacing w:after="0" w:line="252" w:lineRule="exact"/>
              <w:rPr>
                <w:rFonts w:ascii="Times New Roman" w:hAnsi="Times New Roman" w:cs="Times New Roman"/>
              </w:rPr>
            </w:pPr>
            <w:r w:rsidRPr="00D51645">
              <w:rPr>
                <w:rFonts w:ascii="Times New Roman" w:hAnsi="Times New Roman" w:cs="Times New Roman"/>
              </w:rPr>
              <w:t xml:space="preserve">к/с </w:t>
            </w:r>
            <w:proofErr w:type="gramStart"/>
            <w:r w:rsidRPr="00D51645">
              <w:rPr>
                <w:rFonts w:ascii="Times New Roman" w:hAnsi="Times New Roman" w:cs="Times New Roman"/>
              </w:rPr>
              <w:t xml:space="preserve">30101810800000000861,  </w:t>
            </w:r>
            <w:r>
              <w:rPr>
                <w:rFonts w:ascii="Times New Roman" w:hAnsi="Times New Roman" w:cs="Times New Roman"/>
              </w:rPr>
              <w:t>БИК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044030861</w:t>
            </w:r>
          </w:p>
        </w:tc>
        <w:tc>
          <w:tcPr>
            <w:tcW w:w="5285" w:type="dxa"/>
            <w:shd w:val="clear" w:color="auto" w:fill="FFFFFF"/>
          </w:tcPr>
          <w:p w14:paraId="4B06A8B7" w14:textId="77777777" w:rsidR="006B7F4D" w:rsidRPr="00432E68" w:rsidRDefault="006B7F4D" w:rsidP="006B7F4D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432E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Реквизиты:</w:t>
            </w:r>
          </w:p>
          <w:p w14:paraId="11EF7BAF" w14:textId="29FDAF4E" w:rsidR="006B7F4D" w:rsidRPr="00D51645" w:rsidRDefault="006B7F4D" w:rsidP="006B7F4D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р/с </w:t>
            </w:r>
            <w:proofErr w:type="gramStart"/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40702810255000100605  Северо</w:t>
            </w:r>
            <w:proofErr w:type="gramEnd"/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-Западный Банк ПАО Сбербанк г. Санкт-Петербург</w:t>
            </w:r>
          </w:p>
          <w:p w14:paraId="2B68A6D7" w14:textId="1FAC246A" w:rsidR="006B7F4D" w:rsidRDefault="006B7F4D" w:rsidP="006B7F4D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к/с 30101810500000000653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, </w:t>
            </w:r>
            <w:r w:rsidRPr="00D51645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БИК 044030653 </w:t>
            </w:r>
          </w:p>
          <w:p w14:paraId="03D7855C" w14:textId="6E3BDD33" w:rsidR="006B7F4D" w:rsidRPr="00D51645" w:rsidRDefault="006B7F4D" w:rsidP="006B7F4D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</w:p>
        </w:tc>
      </w:tr>
      <w:tr w:rsidR="006B7F4D" w:rsidRPr="00432E68" w14:paraId="24B1AA7B" w14:textId="77777777" w:rsidTr="006B7F4D">
        <w:trPr>
          <w:trHeight w:val="266"/>
        </w:trPr>
        <w:tc>
          <w:tcPr>
            <w:tcW w:w="4630" w:type="dxa"/>
            <w:shd w:val="clear" w:color="auto" w:fill="FFFFFF"/>
          </w:tcPr>
          <w:p w14:paraId="3E8CD89E" w14:textId="77777777" w:rsidR="006B7F4D" w:rsidRDefault="006B7F4D" w:rsidP="006B7F4D">
            <w:pPr>
              <w:spacing w:after="0" w:line="252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  <w:shd w:val="clear" w:color="auto" w:fill="FFFFFF"/>
          </w:tcPr>
          <w:p w14:paraId="3C5F078E" w14:textId="77777777" w:rsidR="006B7F4D" w:rsidRPr="00432E68" w:rsidRDefault="006B7F4D" w:rsidP="006B7F4D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</w:p>
        </w:tc>
      </w:tr>
      <w:tr w:rsidR="00A75269" w:rsidRPr="00432E68" w14:paraId="1E4507F9" w14:textId="77777777" w:rsidTr="006B7F4D">
        <w:trPr>
          <w:trHeight w:val="1001"/>
        </w:trPr>
        <w:tc>
          <w:tcPr>
            <w:tcW w:w="4630" w:type="dxa"/>
            <w:shd w:val="clear" w:color="auto" w:fill="FFFFFF"/>
          </w:tcPr>
          <w:p w14:paraId="37A89467" w14:textId="77777777" w:rsidR="00A75269" w:rsidRDefault="00A7526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Генеральный директор</w:t>
            </w:r>
          </w:p>
          <w:p w14:paraId="59520550" w14:textId="77777777" w:rsidR="00A75269" w:rsidRDefault="00A7526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3AA2BC5C" w14:textId="77777777" w:rsidR="00A75269" w:rsidRDefault="00A7526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1020D749" w14:textId="36AA3B57" w:rsidR="00A75269" w:rsidRPr="00432E68" w:rsidRDefault="005A247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М.Березовский</w:t>
            </w:r>
            <w:proofErr w:type="spellEnd"/>
          </w:p>
        </w:tc>
        <w:tc>
          <w:tcPr>
            <w:tcW w:w="5285" w:type="dxa"/>
            <w:shd w:val="clear" w:color="auto" w:fill="FFFFFF"/>
          </w:tcPr>
          <w:p w14:paraId="56EFD865" w14:textId="77777777" w:rsidR="00A75269" w:rsidRPr="00432E68" w:rsidRDefault="00A7526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генерального директора по управлению имуществом и правовым вопросам</w:t>
            </w:r>
          </w:p>
          <w:p w14:paraId="4A4D8277" w14:textId="77777777" w:rsidR="00A75269" w:rsidRPr="00432E68" w:rsidRDefault="00A75269" w:rsidP="004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F1D5D3" w14:textId="77777777" w:rsidR="00A75269" w:rsidRDefault="00A75269" w:rsidP="007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 </w:t>
            </w:r>
            <w:proofErr w:type="spellStart"/>
            <w:r w:rsidRPr="0043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Е.А.Мыжевских</w:t>
            </w:r>
            <w:proofErr w:type="spellEnd"/>
          </w:p>
          <w:p w14:paraId="144E6352" w14:textId="05DE1C56" w:rsidR="00741173" w:rsidRPr="00432E68" w:rsidRDefault="00741173" w:rsidP="007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3CD8642" w14:textId="77777777" w:rsidR="00A75269" w:rsidRPr="00432E68" w:rsidRDefault="00A75269" w:rsidP="0074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A75269" w:rsidRPr="00432E68" w:rsidSect="004516ED">
      <w:footerReference w:type="default" r:id="rId7"/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BD22" w14:textId="77777777" w:rsidR="0010665D" w:rsidRDefault="0010665D" w:rsidP="00554080">
      <w:pPr>
        <w:spacing w:after="0" w:line="240" w:lineRule="auto"/>
      </w:pPr>
      <w:r>
        <w:separator/>
      </w:r>
    </w:p>
  </w:endnote>
  <w:endnote w:type="continuationSeparator" w:id="0">
    <w:p w14:paraId="49894793" w14:textId="77777777" w:rsidR="0010665D" w:rsidRDefault="0010665D" w:rsidP="0055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920602"/>
      <w:docPartObj>
        <w:docPartGallery w:val="Page Numbers (Bottom of Page)"/>
        <w:docPartUnique/>
      </w:docPartObj>
    </w:sdtPr>
    <w:sdtEndPr/>
    <w:sdtContent>
      <w:p w14:paraId="11892AE3" w14:textId="17DA96CB" w:rsidR="0010665D" w:rsidRDefault="0010665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3A">
          <w:rPr>
            <w:noProof/>
          </w:rPr>
          <w:t>8</w:t>
        </w:r>
        <w:r>
          <w:fldChar w:fldCharType="end"/>
        </w:r>
      </w:p>
    </w:sdtContent>
  </w:sdt>
  <w:p w14:paraId="58FFDA58" w14:textId="77777777" w:rsidR="0010665D" w:rsidRDefault="001066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D343" w14:textId="77777777" w:rsidR="0010665D" w:rsidRDefault="0010665D" w:rsidP="00554080">
      <w:pPr>
        <w:spacing w:after="0" w:line="240" w:lineRule="auto"/>
      </w:pPr>
      <w:r>
        <w:separator/>
      </w:r>
    </w:p>
  </w:footnote>
  <w:footnote w:type="continuationSeparator" w:id="0">
    <w:p w14:paraId="3D76528F" w14:textId="77777777" w:rsidR="0010665D" w:rsidRDefault="0010665D" w:rsidP="0055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28F"/>
    <w:multiLevelType w:val="hybridMultilevel"/>
    <w:tmpl w:val="760AD350"/>
    <w:lvl w:ilvl="0" w:tplc="EF0C6086">
      <w:start w:val="1"/>
      <w:numFmt w:val="decimal"/>
      <w:pStyle w:val="1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 w15:restartNumberingAfterBreak="0">
    <w:nsid w:val="2938004F"/>
    <w:multiLevelType w:val="multilevel"/>
    <w:tmpl w:val="1F3824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3"/>
      </w:rPr>
    </w:lvl>
  </w:abstractNum>
  <w:abstractNum w:abstractNumId="3" w15:restartNumberingAfterBreak="0">
    <w:nsid w:val="579F270D"/>
    <w:multiLevelType w:val="multilevel"/>
    <w:tmpl w:val="76065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341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C2C68DF"/>
    <w:multiLevelType w:val="hybridMultilevel"/>
    <w:tmpl w:val="569C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9"/>
    <w:rsid w:val="000A0C00"/>
    <w:rsid w:val="000D442F"/>
    <w:rsid w:val="000E1EFF"/>
    <w:rsid w:val="000F580E"/>
    <w:rsid w:val="000F6045"/>
    <w:rsid w:val="0010665D"/>
    <w:rsid w:val="00162E68"/>
    <w:rsid w:val="00217E72"/>
    <w:rsid w:val="00297516"/>
    <w:rsid w:val="002A0905"/>
    <w:rsid w:val="002F1BC5"/>
    <w:rsid w:val="002F25E9"/>
    <w:rsid w:val="00321C9B"/>
    <w:rsid w:val="003A580A"/>
    <w:rsid w:val="004516ED"/>
    <w:rsid w:val="004B30C9"/>
    <w:rsid w:val="004B72A9"/>
    <w:rsid w:val="00554080"/>
    <w:rsid w:val="00571165"/>
    <w:rsid w:val="00592634"/>
    <w:rsid w:val="005A1408"/>
    <w:rsid w:val="005A2479"/>
    <w:rsid w:val="005C7B3B"/>
    <w:rsid w:val="00644D0A"/>
    <w:rsid w:val="0067017E"/>
    <w:rsid w:val="0067681F"/>
    <w:rsid w:val="00691331"/>
    <w:rsid w:val="006B14BD"/>
    <w:rsid w:val="006B7F4D"/>
    <w:rsid w:val="006C198F"/>
    <w:rsid w:val="006F36CA"/>
    <w:rsid w:val="00707E0B"/>
    <w:rsid w:val="007265BA"/>
    <w:rsid w:val="00741173"/>
    <w:rsid w:val="00761A92"/>
    <w:rsid w:val="00791095"/>
    <w:rsid w:val="007B75BD"/>
    <w:rsid w:val="007C30BA"/>
    <w:rsid w:val="00825942"/>
    <w:rsid w:val="00843821"/>
    <w:rsid w:val="008A4841"/>
    <w:rsid w:val="00922459"/>
    <w:rsid w:val="00934F2B"/>
    <w:rsid w:val="00954039"/>
    <w:rsid w:val="0096625C"/>
    <w:rsid w:val="00967642"/>
    <w:rsid w:val="0098518A"/>
    <w:rsid w:val="009A4AE5"/>
    <w:rsid w:val="009B3E83"/>
    <w:rsid w:val="009D64E3"/>
    <w:rsid w:val="00A032B2"/>
    <w:rsid w:val="00A0346D"/>
    <w:rsid w:val="00A34A8D"/>
    <w:rsid w:val="00A36108"/>
    <w:rsid w:val="00A41BDA"/>
    <w:rsid w:val="00A43291"/>
    <w:rsid w:val="00A66925"/>
    <w:rsid w:val="00A74D4B"/>
    <w:rsid w:val="00A75269"/>
    <w:rsid w:val="00A94B20"/>
    <w:rsid w:val="00AA0DDA"/>
    <w:rsid w:val="00B2263C"/>
    <w:rsid w:val="00B60839"/>
    <w:rsid w:val="00B628C7"/>
    <w:rsid w:val="00BD30EE"/>
    <w:rsid w:val="00C7569C"/>
    <w:rsid w:val="00CF4092"/>
    <w:rsid w:val="00CF5E51"/>
    <w:rsid w:val="00D12ACD"/>
    <w:rsid w:val="00D34206"/>
    <w:rsid w:val="00D51645"/>
    <w:rsid w:val="00D51DEE"/>
    <w:rsid w:val="00D82983"/>
    <w:rsid w:val="00DA033A"/>
    <w:rsid w:val="00DB1178"/>
    <w:rsid w:val="00DB2A29"/>
    <w:rsid w:val="00DD502E"/>
    <w:rsid w:val="00E04EB2"/>
    <w:rsid w:val="00EB3093"/>
    <w:rsid w:val="00EE51E2"/>
    <w:rsid w:val="00F136B3"/>
    <w:rsid w:val="00F234A2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9B7"/>
  <w15:docId w15:val="{F34E39A7-DA7F-437F-9F69-27CF420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269"/>
    <w:pPr>
      <w:ind w:left="720"/>
      <w:contextualSpacing/>
    </w:pPr>
  </w:style>
  <w:style w:type="paragraph" w:customStyle="1" w:styleId="ConsPlusNonformat">
    <w:name w:val="ConsPlusNonformat"/>
    <w:rsid w:val="00A75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A752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05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"/>
    <w:basedOn w:val="a"/>
    <w:rsid w:val="002A0905"/>
    <w:pPr>
      <w:numPr>
        <w:numId w:val="1"/>
      </w:num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9B3E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3E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3E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E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3E83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4206"/>
  </w:style>
  <w:style w:type="paragraph" w:styleId="af">
    <w:name w:val="footer"/>
    <w:basedOn w:val="a"/>
    <w:link w:val="af0"/>
    <w:uiPriority w:val="99"/>
    <w:unhideWhenUsed/>
    <w:rsid w:val="0055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Коканова Юлия Витальевна</dc:creator>
  <cp:lastModifiedBy>Лисина Ирина Юрьевна</cp:lastModifiedBy>
  <cp:revision>5</cp:revision>
  <cp:lastPrinted>2019-08-27T09:02:00Z</cp:lastPrinted>
  <dcterms:created xsi:type="dcterms:W3CDTF">2019-08-27T09:26:00Z</dcterms:created>
  <dcterms:modified xsi:type="dcterms:W3CDTF">2019-08-27T11:16:00Z</dcterms:modified>
</cp:coreProperties>
</file>