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«Ленинградская областная электросетевая компания»</w:t>
      </w:r>
      <w:r w:rsidR="002106F4">
        <w:t xml:space="preserve">   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6374EF">
        <w:t>2 000 000 000 рублей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F940D3">
        <w:rPr>
          <w:bCs/>
        </w:rPr>
        <w:t>12</w:t>
      </w:r>
      <w:r w:rsidR="007D719E">
        <w:rPr>
          <w:bCs/>
        </w:rPr>
        <w:t>»</w:t>
      </w:r>
      <w:r w:rsidR="002106F4">
        <w:rPr>
          <w:bCs/>
        </w:rPr>
        <w:t xml:space="preserve"> июля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2106F4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</w:t>
      </w:r>
      <w:r w:rsidR="002106F4">
        <w:rPr>
          <w:rFonts w:ascii="Times New Roman CYR" w:hAnsi="Times New Roman CYR" w:cs="Times New Roman CYR"/>
        </w:rPr>
        <w:t xml:space="preserve">генерального соглашения </w:t>
      </w:r>
      <w:r w:rsidR="002106F4"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="002106F4" w:rsidRPr="00623FDF">
        <w:t xml:space="preserve">с лимитом кредитования </w:t>
      </w:r>
      <w:r w:rsidR="002106F4">
        <w:t>2 00</w:t>
      </w:r>
      <w:r w:rsidR="002106F4" w:rsidRPr="00623FDF">
        <w:t xml:space="preserve">0 000 000 рублей </w:t>
      </w:r>
      <w:r w:rsidR="002106F4">
        <w:t>(Два миллиарда</w:t>
      </w:r>
      <w:r w:rsidRPr="001A1200">
        <w:t>) рублей</w:t>
      </w:r>
      <w:r w:rsidRPr="001A1200" w:rsidDel="00C669BB">
        <w:t xml:space="preserve"> </w:t>
      </w:r>
      <w:r w:rsidR="002106F4" w:rsidRPr="00623FDF">
        <w:t xml:space="preserve">для целей </w:t>
      </w:r>
      <w:r w:rsidR="002106F4" w:rsidRPr="00EF5E2B">
        <w:t>финансировани</w:t>
      </w:r>
      <w:r w:rsidR="002106F4">
        <w:t>я</w:t>
      </w:r>
      <w:r w:rsidR="002106F4" w:rsidRPr="00EF5E2B">
        <w:t xml:space="preserve"> производстве</w:t>
      </w:r>
      <w:r w:rsidR="002106F4">
        <w:t xml:space="preserve">нно-хозяйственной деятельности, приобретения долей в уставном капитале, акций иных организаций, выплата дивидендов, </w:t>
      </w:r>
      <w:r w:rsidR="002106F4" w:rsidRPr="00EF5E2B">
        <w:t>рефинансирование кредитов и займов</w:t>
      </w:r>
      <w:r w:rsidR="002106F4">
        <w:t>, в том числе в банке кредиторе</w:t>
      </w:r>
      <w:r w:rsidR="002106F4" w:rsidRPr="001A1200">
        <w:t>.</w:t>
      </w:r>
    </w:p>
    <w:p w:rsidR="00C4594D" w:rsidRDefault="00300E64" w:rsidP="00C4594D">
      <w:pPr>
        <w:widowControl w:val="0"/>
        <w:numPr>
          <w:ilvl w:val="2"/>
          <w:numId w:val="1"/>
        </w:numPr>
        <w:tabs>
          <w:tab w:val="num" w:pos="0"/>
          <w:tab w:val="left" w:pos="540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:rsidR="002106F4" w:rsidRPr="003813F9" w:rsidRDefault="002106F4" w:rsidP="002106F4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>Процентная ставка</w:t>
      </w:r>
      <w:r w:rsidRPr="00637BF2">
        <w:t xml:space="preserve"> не более 9,6% или 960 219 896 (Девятьсот шестьдесят миллионов двести девятнадцать тысяч восемьсот девяносто шесть) рублей 70 коп.  (НДС не облагается)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</w:t>
      </w:r>
      <w:bookmarkStart w:id="0" w:name="_GoBack"/>
      <w:r w:rsidR="00EB082C">
        <w:t>09</w:t>
      </w:r>
      <w:bookmarkEnd w:id="0"/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8E4CB1">
        <w:rPr>
          <w:b/>
        </w:rPr>
        <w:t>16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EE7BD8">
        <w:rPr>
          <w:b/>
        </w:rPr>
        <w:t>09</w:t>
      </w:r>
      <w:r w:rsidR="00B56FC3" w:rsidRPr="001A1200">
        <w:rPr>
          <w:b/>
        </w:rPr>
        <w:t xml:space="preserve">» </w:t>
      </w:r>
      <w:r w:rsidR="00EE7BD8">
        <w:rPr>
          <w:b/>
        </w:rPr>
        <w:t>августа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09</w:t>
      </w:r>
      <w:r w:rsidRPr="001A1200">
        <w:rPr>
          <w:b/>
        </w:rPr>
        <w:t xml:space="preserve">» </w:t>
      </w:r>
      <w:r w:rsidR="00D10553">
        <w:rPr>
          <w:b/>
        </w:rPr>
        <w:t>августа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8E4CB1">
        <w:rPr>
          <w:b/>
          <w:szCs w:val="24"/>
        </w:rPr>
        <w:t>16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245E0">
        <w:t>13</w:t>
      </w:r>
      <w:r w:rsidR="007D719E">
        <w:t>»</w:t>
      </w:r>
      <w:r w:rsidR="00E13B83">
        <w:t xml:space="preserve"> </w:t>
      </w:r>
      <w:r w:rsidR="004245E0">
        <w:t>а</w:t>
      </w:r>
      <w:r w:rsidR="00AF6CD3">
        <w:t>в</w:t>
      </w:r>
      <w:r w:rsidR="004245E0">
        <w:t>густа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C00BF"/>
    <w:rsid w:val="00CC6059"/>
    <w:rsid w:val="00CD6A3E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453BB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6F02-64AC-49D2-B0CA-8F8C50F2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27</cp:revision>
  <cp:lastPrinted>2019-03-25T12:15:00Z</cp:lastPrinted>
  <dcterms:created xsi:type="dcterms:W3CDTF">2018-11-29T11:31:00Z</dcterms:created>
  <dcterms:modified xsi:type="dcterms:W3CDTF">2019-08-06T11:02:00Z</dcterms:modified>
</cp:coreProperties>
</file>