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0A094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0A0947"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0A0947">
          <w:rPr>
            <w:noProof/>
          </w:rPr>
          <w:t>6</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0A0947">
        <w:t>20</w:t>
      </w:r>
      <w:r>
        <w:t>%</w:t>
      </w:r>
      <w:r w:rsidRPr="000A12E8">
        <w:t xml:space="preserve"> </w:t>
      </w:r>
      <w:r>
        <w:t>(при предоставлении соответствующих полномочий)</w:t>
      </w:r>
      <w:bookmarkStart w:id="0" w:name="_GoBack"/>
      <w:bookmarkEnd w:id="0"/>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0947"/>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4EBF"/>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AD7A-496B-417F-A501-C2DC91A1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23041</Words>
  <Characters>131335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9</cp:revision>
  <cp:lastPrinted>2017-02-02T13:34:00Z</cp:lastPrinted>
  <dcterms:created xsi:type="dcterms:W3CDTF">2017-07-27T08:45:00Z</dcterms:created>
  <dcterms:modified xsi:type="dcterms:W3CDTF">2019-06-11T07:44:00Z</dcterms:modified>
</cp:coreProperties>
</file>