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55C65" w:rsidRPr="008A33BC" w:rsidRDefault="00E53DDE" w:rsidP="00F55C65">
      <w:pPr>
        <w:ind w:firstLine="6120"/>
        <w:jc w:val="right"/>
        <w:rPr>
          <w:sz w:val="20"/>
          <w:szCs w:val="20"/>
        </w:rPr>
      </w:pPr>
      <w:r w:rsidRPr="008A33BC">
        <w:rPr>
          <w:sz w:val="20"/>
          <w:szCs w:val="20"/>
        </w:rPr>
        <w:t>Решением Председателя</w:t>
      </w:r>
      <w:r w:rsidR="00F55C65">
        <w:rPr>
          <w:sz w:val="20"/>
          <w:szCs w:val="20"/>
        </w:rPr>
        <w:t xml:space="preserve"> </w:t>
      </w: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FA08D5">
        <w:rPr>
          <w:sz w:val="20"/>
          <w:szCs w:val="20"/>
        </w:rPr>
        <w:t>217</w:t>
      </w:r>
      <w:r w:rsidRPr="008A33BC">
        <w:rPr>
          <w:sz w:val="20"/>
          <w:szCs w:val="20"/>
        </w:rPr>
        <w:t xml:space="preserve"> от</w:t>
      </w:r>
      <w:r w:rsidR="00265470">
        <w:rPr>
          <w:sz w:val="20"/>
          <w:szCs w:val="20"/>
        </w:rPr>
        <w:t xml:space="preserve"> </w:t>
      </w:r>
      <w:r w:rsidR="00FA08D5">
        <w:rPr>
          <w:sz w:val="20"/>
          <w:szCs w:val="20"/>
        </w:rPr>
        <w:t xml:space="preserve">16.07.2018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F55C65">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непроведение</w:t>
      </w:r>
      <w:proofErr w:type="spellEnd"/>
      <w:r w:rsidRPr="008A33BC">
        <w:rPr>
          <w:sz w:val="20"/>
          <w:szCs w:val="20"/>
        </w:rPr>
        <w:t xml:space="preserve"> ликвидации Претендента или </w:t>
      </w:r>
      <w:proofErr w:type="spellStart"/>
      <w:r w:rsidRPr="008A33BC">
        <w:rPr>
          <w:sz w:val="20"/>
          <w:szCs w:val="20"/>
        </w:rPr>
        <w:t>непроведение</w:t>
      </w:r>
      <w:proofErr w:type="spellEnd"/>
      <w:r w:rsidRPr="008A33BC">
        <w:rPr>
          <w:sz w:val="20"/>
          <w:szCs w:val="20"/>
        </w:rPr>
        <w:t xml:space="preserve">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E11079" w:rsidRPr="001B1876" w:rsidRDefault="00E11079" w:rsidP="00553F71">
      <w:pPr>
        <w:ind w:firstLine="708"/>
        <w:jc w:val="both"/>
        <w:rPr>
          <w:sz w:val="20"/>
          <w:szCs w:val="20"/>
        </w:rPr>
      </w:pP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2C0DA6">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w:t>
      </w:r>
      <w:r w:rsidRPr="008A33BC">
        <w:rPr>
          <w:sz w:val="20"/>
          <w:szCs w:val="20"/>
        </w:rPr>
        <w:lastRenderedPageBreak/>
        <w:t xml:space="preserve">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w:t>
      </w:r>
      <w:r w:rsidR="003139AE" w:rsidRPr="008A33BC">
        <w:rPr>
          <w:sz w:val="20"/>
          <w:szCs w:val="20"/>
        </w:rPr>
        <w:t>1. Окончание</w:t>
      </w:r>
      <w:r w:rsidRPr="008A33BC">
        <w:rPr>
          <w:sz w:val="20"/>
          <w:szCs w:val="20"/>
        </w:rPr>
        <w:t xml:space="preserve">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 xml:space="preserve">оборудования для </w:t>
      </w:r>
      <w:r w:rsidR="008A39B1" w:rsidRPr="008A39B1">
        <w:rPr>
          <w:i/>
          <w:sz w:val="20"/>
          <w:szCs w:val="20"/>
        </w:rPr>
        <w:lastRenderedPageBreak/>
        <w:t>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 xml:space="preserve">16.1. Публично, в день, </w:t>
      </w:r>
      <w:proofErr w:type="gramStart"/>
      <w:r w:rsidRPr="008A33BC">
        <w:rPr>
          <w:sz w:val="20"/>
        </w:rPr>
        <w:t>во время</w:t>
      </w:r>
      <w:proofErr w:type="gramEnd"/>
      <w:r w:rsidRPr="008A33BC">
        <w:rPr>
          <w:sz w:val="20"/>
        </w:rPr>
        <w:t xml:space="preserve">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w:t>
      </w:r>
      <w:r w:rsidRPr="008A33BC">
        <w:rPr>
          <w:sz w:val="20"/>
        </w:rPr>
        <w:lastRenderedPageBreak/>
        <w:t>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w:t>
      </w:r>
      <w:r w:rsidRPr="008A33BC">
        <w:rPr>
          <w:sz w:val="20"/>
          <w:szCs w:val="20"/>
        </w:rPr>
        <w:lastRenderedPageBreak/>
        <w:t xml:space="preserve">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987420" w:rsidRDefault="00987420"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670CB6" w:rsidRDefault="00E53DDE" w:rsidP="00E53DDE">
      <w:pPr>
        <w:rPr>
          <w:b/>
          <w:sz w:val="20"/>
          <w:szCs w:val="20"/>
        </w:rPr>
      </w:pPr>
      <w:r w:rsidRPr="008A33BC">
        <w:rPr>
          <w:b/>
          <w:sz w:val="20"/>
          <w:szCs w:val="20"/>
        </w:rPr>
        <w:t>Дата и время публичного вскрытия конвертов с заявками</w:t>
      </w:r>
      <w:r w:rsidR="003139AE">
        <w:rPr>
          <w:b/>
          <w:sz w:val="20"/>
          <w:szCs w:val="20"/>
        </w:rPr>
        <w:t xml:space="preserve">: </w:t>
      </w:r>
      <w:r w:rsidR="008D23FD">
        <w:rPr>
          <w:b/>
          <w:sz w:val="20"/>
          <w:szCs w:val="20"/>
        </w:rPr>
        <w:t>24.07.2018г., 09:00 (МСК)</w:t>
      </w:r>
    </w:p>
    <w:p w:rsidR="00670CB6"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8D23FD">
        <w:rPr>
          <w:b/>
          <w:color w:val="000000"/>
          <w:sz w:val="20"/>
          <w:szCs w:val="20"/>
        </w:rPr>
        <w:t>24.07.2018 г., 09:00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139AE">
        <w:rPr>
          <w:b/>
          <w:sz w:val="20"/>
          <w:szCs w:val="20"/>
        </w:rPr>
        <w:t>:</w:t>
      </w:r>
      <w:r w:rsidR="00312694">
        <w:rPr>
          <w:b/>
          <w:sz w:val="20"/>
          <w:szCs w:val="20"/>
        </w:rPr>
        <w:t xml:space="preserve"> </w:t>
      </w:r>
      <w:r w:rsidR="008D23FD">
        <w:rPr>
          <w:b/>
          <w:sz w:val="20"/>
          <w:szCs w:val="20"/>
        </w:rPr>
        <w:t>26.07.2018 г.</w:t>
      </w:r>
    </w:p>
    <w:p w:rsidR="00987420" w:rsidRDefault="00987420" w:rsidP="007C427B">
      <w:pPr>
        <w:ind w:firstLine="708"/>
        <w:jc w:val="both"/>
        <w:rPr>
          <w:sz w:val="20"/>
          <w:szCs w:val="20"/>
        </w:rPr>
      </w:pP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000" w:type="pct"/>
        <w:tblLook w:val="04A0" w:firstRow="1" w:lastRow="0" w:firstColumn="1" w:lastColumn="0" w:noHBand="0" w:noVBand="1"/>
      </w:tblPr>
      <w:tblGrid>
        <w:gridCol w:w="2518"/>
        <w:gridCol w:w="1701"/>
        <w:gridCol w:w="5102"/>
        <w:gridCol w:w="1361"/>
      </w:tblGrid>
      <w:tr w:rsidR="00E53DDE" w:rsidRPr="008A33BC" w:rsidTr="00B97EFF">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5F4898">
        <w:tc>
          <w:tcPr>
            <w:tcW w:w="1179"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821"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5F4898">
        <w:tc>
          <w:tcPr>
            <w:tcW w:w="1179" w:type="pct"/>
          </w:tcPr>
          <w:p w:rsidR="00E53DDE" w:rsidRPr="008A33BC" w:rsidRDefault="00E53DDE" w:rsidP="00455FA2">
            <w:pPr>
              <w:rPr>
                <w:b/>
                <w:sz w:val="20"/>
                <w:szCs w:val="20"/>
              </w:rPr>
            </w:pPr>
            <w:r w:rsidRPr="008A33BC">
              <w:rPr>
                <w:b/>
                <w:sz w:val="20"/>
                <w:szCs w:val="20"/>
              </w:rPr>
              <w:t>Количество товара:</w:t>
            </w:r>
          </w:p>
        </w:tc>
        <w:tc>
          <w:tcPr>
            <w:tcW w:w="3821"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5F4898">
        <w:tc>
          <w:tcPr>
            <w:tcW w:w="1179"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821" w:type="pct"/>
            <w:gridSpan w:val="3"/>
          </w:tcPr>
          <w:p w:rsidR="0072417E"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p w:rsidR="009A65CD" w:rsidRPr="003D103A" w:rsidRDefault="009A65CD" w:rsidP="005F4898">
            <w:pPr>
              <w:rPr>
                <w:sz w:val="20"/>
                <w:szCs w:val="20"/>
              </w:rPr>
            </w:pPr>
            <w:r>
              <w:rPr>
                <w:sz w:val="20"/>
                <w:szCs w:val="20"/>
              </w:rPr>
              <w:t>б) компания - Претендент не является убыточной по состоянию на последнюю отчетную дату и за предшествующий календарный год</w:t>
            </w:r>
            <w:r w:rsidR="00F12075">
              <w:rPr>
                <w:sz w:val="20"/>
                <w:szCs w:val="20"/>
              </w:rPr>
              <w:t>.</w:t>
            </w:r>
          </w:p>
        </w:tc>
      </w:tr>
      <w:tr w:rsidR="00E53DDE" w:rsidRPr="008A33BC" w:rsidTr="00B97EFF">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5F4898">
        <w:tc>
          <w:tcPr>
            <w:tcW w:w="1179"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821"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5F4898">
        <w:tc>
          <w:tcPr>
            <w:tcW w:w="1179"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821"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F4898">
        <w:trPr>
          <w:trHeight w:val="520"/>
        </w:trPr>
        <w:tc>
          <w:tcPr>
            <w:tcW w:w="1179"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821" w:type="pct"/>
            <w:gridSpan w:val="3"/>
          </w:tcPr>
          <w:p w:rsidR="00E53DDE" w:rsidRPr="004F5CAD" w:rsidRDefault="00361B71" w:rsidP="00BF512E">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BF512E">
              <w:rPr>
                <w:sz w:val="20"/>
                <w:szCs w:val="20"/>
              </w:rPr>
              <w:t>50</w:t>
            </w:r>
            <w:r w:rsidR="006E5048" w:rsidRPr="004F5CAD">
              <w:rPr>
                <w:sz w:val="20"/>
                <w:szCs w:val="20"/>
              </w:rPr>
              <w:t xml:space="preserve"> (</w:t>
            </w:r>
            <w:r w:rsidR="00BF512E">
              <w:rPr>
                <w:sz w:val="20"/>
                <w:szCs w:val="20"/>
              </w:rPr>
              <w:t>пятидесяти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5F4898">
        <w:trPr>
          <w:trHeight w:val="1820"/>
        </w:trPr>
        <w:tc>
          <w:tcPr>
            <w:tcW w:w="1179"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821"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5F4898">
        <w:trPr>
          <w:trHeight w:val="274"/>
        </w:trPr>
        <w:tc>
          <w:tcPr>
            <w:tcW w:w="1179"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821" w:type="pct"/>
            <w:gridSpan w:val="3"/>
          </w:tcPr>
          <w:p w:rsidR="009772BE" w:rsidRPr="008A33BC" w:rsidRDefault="0039212C" w:rsidP="00E75FE0">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5F4898">
        <w:trPr>
          <w:trHeight w:val="274"/>
        </w:trPr>
        <w:tc>
          <w:tcPr>
            <w:tcW w:w="1179"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821"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F4898">
        <w:trPr>
          <w:trHeight w:val="274"/>
        </w:trPr>
        <w:tc>
          <w:tcPr>
            <w:tcW w:w="1179" w:type="pct"/>
            <w:vMerge/>
          </w:tcPr>
          <w:p w:rsidR="00D73FCA" w:rsidRPr="005A55B3" w:rsidRDefault="00D73FCA" w:rsidP="00311FA7">
            <w:pPr>
              <w:rPr>
                <w:b/>
                <w:color w:val="000000"/>
                <w:sz w:val="20"/>
                <w:szCs w:val="20"/>
              </w:rPr>
            </w:pPr>
          </w:p>
        </w:tc>
        <w:tc>
          <w:tcPr>
            <w:tcW w:w="3821" w:type="pct"/>
            <w:gridSpan w:val="3"/>
          </w:tcPr>
          <w:p w:rsidR="00F12075"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w:t>
            </w:r>
          </w:p>
          <w:p w:rsidR="00F12075" w:rsidRDefault="00F12075" w:rsidP="00CC0A5D">
            <w:pPr>
              <w:jc w:val="both"/>
              <w:rPr>
                <w:sz w:val="20"/>
                <w:szCs w:val="20"/>
              </w:rPr>
            </w:pPr>
          </w:p>
          <w:p w:rsidR="004C1365" w:rsidRPr="00CC0A5D" w:rsidRDefault="004C1365" w:rsidP="00CC0A5D">
            <w:pPr>
              <w:jc w:val="both"/>
              <w:rPr>
                <w:sz w:val="20"/>
                <w:szCs w:val="20"/>
              </w:rPr>
            </w:pPr>
            <w:r w:rsidRPr="004C1365">
              <w:rPr>
                <w:sz w:val="20"/>
                <w:szCs w:val="20"/>
              </w:rPr>
              <w:t xml:space="preserve">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lastRenderedPageBreak/>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5F4898" w:rsidP="005F4898">
            <w:pPr>
              <w:pStyle w:val="aff9"/>
              <w:spacing w:after="0" w:line="240" w:lineRule="auto"/>
              <w:ind w:left="0" w:firstLine="567"/>
              <w:jc w:val="both"/>
              <w:rPr>
                <w:sz w:val="20"/>
                <w:szCs w:val="20"/>
              </w:rPr>
            </w:pPr>
            <w:r>
              <w:rPr>
                <w:rFonts w:ascii="Times New Roman" w:eastAsia="Times New Roman" w:hAnsi="Times New Roman"/>
                <w:sz w:val="20"/>
                <w:szCs w:val="20"/>
                <w:lang w:eastAsia="ru-RU"/>
              </w:rPr>
              <w:t xml:space="preserve">Поставщик обязан в срок, указанный в уведомлении Покупателя устранить </w:t>
            </w:r>
            <w:r w:rsidR="009B2DBB" w:rsidRPr="00CC0A5D">
              <w:rPr>
                <w:rFonts w:ascii="Times New Roman" w:eastAsia="Times New Roman" w:hAnsi="Times New Roman"/>
                <w:sz w:val="20"/>
                <w:szCs w:val="20"/>
                <w:lang w:eastAsia="ru-RU"/>
              </w:rPr>
              <w:t>за</w:t>
            </w:r>
            <w:r w:rsidR="004C1365"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987420" w:rsidRPr="008A33BC" w:rsidTr="005F4898">
        <w:trPr>
          <w:trHeight w:val="274"/>
        </w:trPr>
        <w:tc>
          <w:tcPr>
            <w:tcW w:w="1179" w:type="pct"/>
          </w:tcPr>
          <w:p w:rsidR="00987420" w:rsidRPr="005A55B3" w:rsidRDefault="00987420" w:rsidP="00311FA7">
            <w:pPr>
              <w:rPr>
                <w:b/>
                <w:color w:val="000000"/>
                <w:sz w:val="20"/>
                <w:szCs w:val="20"/>
              </w:rPr>
            </w:pPr>
            <w:r>
              <w:rPr>
                <w:b/>
                <w:color w:val="000000"/>
                <w:sz w:val="20"/>
                <w:szCs w:val="20"/>
              </w:rPr>
              <w:lastRenderedPageBreak/>
              <w:t>3.7. Гарантийный срок:</w:t>
            </w:r>
          </w:p>
        </w:tc>
        <w:tc>
          <w:tcPr>
            <w:tcW w:w="3821" w:type="pct"/>
            <w:gridSpan w:val="3"/>
          </w:tcPr>
          <w:p w:rsidR="00987420" w:rsidRDefault="00987420"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5F4898">
        <w:trPr>
          <w:trHeight w:val="415"/>
        </w:trPr>
        <w:tc>
          <w:tcPr>
            <w:tcW w:w="1179" w:type="pct"/>
            <w:vMerge w:val="restart"/>
          </w:tcPr>
          <w:p w:rsidR="002E5F7F" w:rsidRDefault="00D73FCA" w:rsidP="00987420">
            <w:pPr>
              <w:rPr>
                <w:b/>
                <w:sz w:val="20"/>
                <w:szCs w:val="20"/>
              </w:rPr>
            </w:pPr>
            <w:r>
              <w:rPr>
                <w:b/>
                <w:sz w:val="20"/>
                <w:szCs w:val="20"/>
              </w:rPr>
              <w:t>3.</w:t>
            </w:r>
            <w:r w:rsidR="00987420">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821" w:type="pct"/>
            <w:gridSpan w:val="3"/>
          </w:tcPr>
          <w:p w:rsidR="002E5F7F" w:rsidRDefault="00D73FCA" w:rsidP="002E5F7F">
            <w:pPr>
              <w:jc w:val="both"/>
              <w:rPr>
                <w:sz w:val="20"/>
              </w:rPr>
            </w:pPr>
            <w:r>
              <w:rPr>
                <w:sz w:val="20"/>
              </w:rPr>
              <w:t>3.</w:t>
            </w:r>
            <w:r w:rsidR="00987420">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p w:rsidR="009A65CD" w:rsidRDefault="009A65CD" w:rsidP="002E5F7F">
            <w:pPr>
              <w:jc w:val="both"/>
              <w:rPr>
                <w:sz w:val="20"/>
                <w:szCs w:val="20"/>
              </w:rPr>
            </w:pPr>
            <w:r>
              <w:rPr>
                <w:sz w:val="20"/>
                <w:szCs w:val="20"/>
              </w:rPr>
              <w:t xml:space="preserve">б) </w:t>
            </w:r>
            <w:r w:rsidR="008D10BF">
              <w:rPr>
                <w:sz w:val="20"/>
                <w:szCs w:val="20"/>
              </w:rPr>
              <w:t>копии бухгалтерского баланса и отчета о прибылях и убытках за предыдущий год и завершенный период текущего года</w:t>
            </w:r>
          </w:p>
        </w:tc>
      </w:tr>
      <w:tr w:rsidR="002E5F7F" w:rsidRPr="008A33BC" w:rsidTr="005F4898">
        <w:trPr>
          <w:trHeight w:val="414"/>
        </w:trPr>
        <w:tc>
          <w:tcPr>
            <w:tcW w:w="1179" w:type="pct"/>
            <w:vMerge/>
            <w:tcBorders>
              <w:bottom w:val="single" w:sz="4" w:space="0" w:color="auto"/>
            </w:tcBorders>
          </w:tcPr>
          <w:p w:rsidR="002E5F7F" w:rsidRDefault="002E5F7F" w:rsidP="002E5F7F">
            <w:pPr>
              <w:rPr>
                <w:b/>
                <w:sz w:val="20"/>
                <w:szCs w:val="20"/>
              </w:rPr>
            </w:pPr>
          </w:p>
        </w:tc>
        <w:tc>
          <w:tcPr>
            <w:tcW w:w="3821" w:type="pct"/>
            <w:gridSpan w:val="3"/>
            <w:tcBorders>
              <w:bottom w:val="single" w:sz="4" w:space="0" w:color="auto"/>
            </w:tcBorders>
          </w:tcPr>
          <w:p w:rsidR="002E5F7F" w:rsidRDefault="00D73FCA" w:rsidP="00987420">
            <w:pPr>
              <w:jc w:val="both"/>
              <w:rPr>
                <w:sz w:val="20"/>
              </w:rPr>
            </w:pPr>
            <w:r>
              <w:rPr>
                <w:sz w:val="20"/>
              </w:rPr>
              <w:t>3.</w:t>
            </w:r>
            <w:r w:rsidR="00987420">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DC2E0E">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987420">
        <w:trPr>
          <w:trHeight w:val="165"/>
        </w:trPr>
        <w:tc>
          <w:tcPr>
            <w:tcW w:w="1975"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88"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37"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987420">
        <w:trPr>
          <w:trHeight w:val="660"/>
        </w:trPr>
        <w:tc>
          <w:tcPr>
            <w:tcW w:w="1975"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88"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37"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987420">
        <w:tc>
          <w:tcPr>
            <w:tcW w:w="1975"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88"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37"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987420">
        <w:trPr>
          <w:trHeight w:val="274"/>
        </w:trPr>
        <w:tc>
          <w:tcPr>
            <w:tcW w:w="1975"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88"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37"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987420">
        <w:trPr>
          <w:trHeight w:val="274"/>
        </w:trPr>
        <w:tc>
          <w:tcPr>
            <w:tcW w:w="1975"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88"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37"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987420">
        <w:trPr>
          <w:trHeight w:val="1833"/>
        </w:trPr>
        <w:tc>
          <w:tcPr>
            <w:tcW w:w="1975" w:type="pct"/>
            <w:gridSpan w:val="2"/>
            <w:vAlign w:val="center"/>
          </w:tcPr>
          <w:p w:rsidR="004878B1" w:rsidRDefault="005B593B" w:rsidP="006703A1">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6703A1">
              <w:rPr>
                <w:rFonts w:ascii="Times New Roman" w:eastAsia="Times New Roman" w:hAnsi="Times New Roman"/>
                <w:sz w:val="20"/>
                <w:szCs w:val="20"/>
                <w:lang w:eastAsia="ru-RU"/>
              </w:rPr>
              <w:t xml:space="preserve">50 </w:t>
            </w:r>
            <w:r w:rsidR="004878B1">
              <w:rPr>
                <w:rFonts w:ascii="Times New Roman" w:eastAsia="Times New Roman" w:hAnsi="Times New Roman"/>
                <w:sz w:val="20"/>
                <w:szCs w:val="20"/>
                <w:lang w:eastAsia="ru-RU"/>
              </w:rPr>
              <w:t>календарных дней.</w:t>
            </w:r>
          </w:p>
        </w:tc>
        <w:tc>
          <w:tcPr>
            <w:tcW w:w="2388" w:type="pct"/>
            <w:vAlign w:val="center"/>
          </w:tcPr>
          <w:p w:rsidR="004878B1" w:rsidRPr="007C104F" w:rsidRDefault="004878B1" w:rsidP="004878B1">
            <w:pPr>
              <w:rPr>
                <w:sz w:val="20"/>
                <w:szCs w:val="20"/>
              </w:rPr>
            </w:pPr>
            <w:r w:rsidRPr="00543FE0">
              <w:rPr>
                <w:sz w:val="20"/>
                <w:szCs w:val="20"/>
              </w:rPr>
              <w:t>Заявка участника запроса предлож</w:t>
            </w:r>
            <w:bookmarkStart w:id="13" w:name="_GoBack"/>
            <w:bookmarkEnd w:id="13"/>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37"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lastRenderedPageBreak/>
              <w:t>5. Срок заключения Договоров</w:t>
            </w:r>
          </w:p>
        </w:tc>
      </w:tr>
      <w:tr w:rsidR="00881B5F" w:rsidRPr="008A33BC" w:rsidTr="00987420">
        <w:tc>
          <w:tcPr>
            <w:tcW w:w="1975"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25"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87420">
        <w:tc>
          <w:tcPr>
            <w:tcW w:w="1975"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25"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87420">
        <w:tc>
          <w:tcPr>
            <w:tcW w:w="1975"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25"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987420" w:rsidRDefault="00987420" w:rsidP="00123203">
      <w:pPr>
        <w:widowControl w:val="0"/>
        <w:autoSpaceDE w:val="0"/>
        <w:autoSpaceDN w:val="0"/>
        <w:adjustRightInd w:val="0"/>
        <w:jc w:val="right"/>
        <w:rPr>
          <w:b/>
          <w:i/>
          <w:sz w:val="20"/>
          <w:szCs w:val="20"/>
        </w:rPr>
      </w:pPr>
    </w:p>
    <w:p w:rsidR="00987420" w:rsidRDefault="00987420" w:rsidP="00987420">
      <w: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BF512E">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BF512E">
              <w:rPr>
                <w:sz w:val="20"/>
                <w:szCs w:val="20"/>
              </w:rPr>
              <w:t>50</w:t>
            </w:r>
            <w:r w:rsidR="009044FA" w:rsidRPr="004F5CAD">
              <w:rPr>
                <w:sz w:val="20"/>
                <w:szCs w:val="20"/>
              </w:rPr>
              <w:t xml:space="preserve"> (</w:t>
            </w:r>
            <w:r w:rsidR="00BF512E">
              <w:rPr>
                <w:sz w:val="20"/>
                <w:szCs w:val="20"/>
              </w:rPr>
              <w:t>пятидесяти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2C0DA6">
            <w:pPr>
              <w:jc w:val="both"/>
              <w:rPr>
                <w:sz w:val="20"/>
                <w:szCs w:val="20"/>
              </w:rPr>
            </w:pPr>
            <w:r>
              <w:rPr>
                <w:color w:val="000000"/>
                <w:sz w:val="20"/>
                <w:szCs w:val="20"/>
              </w:rPr>
              <w:t>Ленинградск</w:t>
            </w:r>
            <w:r w:rsidR="00D9536F">
              <w:rPr>
                <w:color w:val="000000"/>
                <w:sz w:val="20"/>
                <w:szCs w:val="20"/>
              </w:rPr>
              <w:t>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767440" w:rsidP="00544B07">
            <w:pPr>
              <w:pStyle w:val="aff9"/>
              <w:spacing w:after="0" w:line="240" w:lineRule="auto"/>
              <w:ind w:left="0" w:firstLine="567"/>
              <w:jc w:val="both"/>
              <w:rPr>
                <w:rFonts w:ascii="Times New Roman" w:hAnsi="Times New Roman"/>
                <w:bCs/>
                <w:color w:val="000000"/>
                <w:sz w:val="20"/>
                <w:szCs w:val="20"/>
              </w:rPr>
            </w:pPr>
            <w:r>
              <w:rPr>
                <w:rFonts w:ascii="Times New Roman" w:eastAsia="Times New Roman" w:hAnsi="Times New Roman"/>
                <w:sz w:val="20"/>
                <w:szCs w:val="20"/>
                <w:lang w:eastAsia="ru-RU"/>
              </w:rPr>
              <w:t xml:space="preserve">Поставщик обязан в срок, указанный в уведомлении Покупателя устранить </w:t>
            </w:r>
            <w:r w:rsidRPr="00CC0A5D">
              <w:rPr>
                <w:rFonts w:ascii="Times New Roman" w:eastAsia="Times New Roman" w:hAnsi="Times New Roman"/>
                <w:sz w:val="20"/>
                <w:szCs w:val="20"/>
                <w:lang w:eastAsia="ru-RU"/>
              </w:rPr>
              <w:t>за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728"/>
        <w:gridCol w:w="3685"/>
        <w:gridCol w:w="2269"/>
        <w:gridCol w:w="1710"/>
        <w:gridCol w:w="2193"/>
      </w:tblGrid>
      <w:tr w:rsidR="005A2602" w:rsidTr="00BF512E">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2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65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BF512E">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32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65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BF512E">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327" w:type="pct"/>
            <w:shd w:val="clear" w:color="auto" w:fill="auto"/>
            <w:vAlign w:val="center"/>
          </w:tcPr>
          <w:p w:rsidR="00F14AB9" w:rsidRDefault="00BF512E" w:rsidP="003139AE">
            <w:pPr>
              <w:pStyle w:val="a8"/>
              <w:spacing w:line="240" w:lineRule="auto"/>
              <w:ind w:left="0"/>
              <w:jc w:val="center"/>
              <w:rPr>
                <w:sz w:val="20"/>
              </w:rPr>
            </w:pPr>
            <w:r>
              <w:rPr>
                <w:sz w:val="20"/>
              </w:rPr>
              <w:t>3943</w:t>
            </w:r>
          </w:p>
        </w:tc>
        <w:tc>
          <w:tcPr>
            <w:tcW w:w="165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BF512E" w:rsidP="009E7A63">
            <w:pPr>
              <w:rPr>
                <w:sz w:val="20"/>
                <w:szCs w:val="20"/>
              </w:rPr>
            </w:pPr>
            <w:r>
              <w:rPr>
                <w:sz w:val="20"/>
                <w:szCs w:val="20"/>
              </w:rPr>
              <w:t xml:space="preserve">Строительство 2БКТП-6/0,4 </w:t>
            </w:r>
            <w:proofErr w:type="spellStart"/>
            <w:r>
              <w:rPr>
                <w:sz w:val="20"/>
                <w:szCs w:val="20"/>
              </w:rPr>
              <w:t>кВ</w:t>
            </w:r>
            <w:proofErr w:type="spellEnd"/>
            <w:r>
              <w:rPr>
                <w:sz w:val="20"/>
                <w:szCs w:val="20"/>
              </w:rPr>
              <w:t xml:space="preserve"> в районе ул. Хохлова в г. Гатчина</w:t>
            </w:r>
            <w:r w:rsidR="00D31AF5">
              <w:rPr>
                <w:sz w:val="20"/>
                <w:szCs w:val="20"/>
              </w:rPr>
              <w:t xml:space="preserve"> ЛО</w:t>
            </w:r>
          </w:p>
        </w:tc>
        <w:tc>
          <w:tcPr>
            <w:tcW w:w="1019" w:type="pct"/>
            <w:shd w:val="clear" w:color="auto" w:fill="auto"/>
            <w:vAlign w:val="center"/>
          </w:tcPr>
          <w:p w:rsidR="00F14AB9" w:rsidRDefault="00BF512E" w:rsidP="00B056A4">
            <w:pPr>
              <w:jc w:val="center"/>
              <w:rPr>
                <w:color w:val="000000"/>
                <w:sz w:val="20"/>
                <w:szCs w:val="20"/>
              </w:rPr>
            </w:pPr>
            <w:r>
              <w:rPr>
                <w:color w:val="000000"/>
                <w:sz w:val="20"/>
                <w:szCs w:val="20"/>
              </w:rPr>
              <w:t>8 600 000</w:t>
            </w:r>
          </w:p>
        </w:tc>
        <w:tc>
          <w:tcPr>
            <w:tcW w:w="768" w:type="pct"/>
            <w:shd w:val="clear" w:color="auto" w:fill="auto"/>
            <w:vAlign w:val="center"/>
          </w:tcPr>
          <w:p w:rsidR="00F14AB9" w:rsidRDefault="00F14AB9" w:rsidP="00BF512E">
            <w:pPr>
              <w:jc w:val="center"/>
              <w:rPr>
                <w:color w:val="000000"/>
                <w:sz w:val="20"/>
                <w:szCs w:val="20"/>
              </w:rPr>
            </w:pPr>
            <w:r>
              <w:rPr>
                <w:color w:val="000000"/>
                <w:sz w:val="20"/>
                <w:szCs w:val="20"/>
              </w:rPr>
              <w:t xml:space="preserve">Не более </w:t>
            </w:r>
            <w:r w:rsidR="00BF512E">
              <w:rPr>
                <w:color w:val="000000"/>
                <w:sz w:val="20"/>
                <w:szCs w:val="20"/>
              </w:rPr>
              <w:t>50</w:t>
            </w:r>
            <w:r>
              <w:rPr>
                <w:color w:val="000000"/>
                <w:sz w:val="20"/>
                <w:szCs w:val="20"/>
              </w:rPr>
              <w:t xml:space="preserve"> </w:t>
            </w:r>
            <w:proofErr w:type="spellStart"/>
            <w:r>
              <w:rPr>
                <w:color w:val="000000"/>
                <w:sz w:val="20"/>
                <w:szCs w:val="20"/>
              </w:rPr>
              <w:t>к.д</w:t>
            </w:r>
            <w:proofErr w:type="spellEnd"/>
            <w:r>
              <w:rPr>
                <w:color w:val="000000"/>
                <w:sz w:val="20"/>
                <w:szCs w:val="20"/>
              </w:rPr>
              <w:t>.</w:t>
            </w:r>
          </w:p>
        </w:tc>
        <w:tc>
          <w:tcPr>
            <w:tcW w:w="985"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3139AE">
        <w:trPr>
          <w:trHeight w:val="287"/>
        </w:trPr>
        <w:tc>
          <w:tcPr>
            <w:tcW w:w="348"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69408D" w:rsidTr="003139AE">
        <w:trPr>
          <w:trHeight w:val="359"/>
        </w:trPr>
        <w:tc>
          <w:tcPr>
            <w:tcW w:w="348" w:type="pct"/>
            <w:shd w:val="clear" w:color="auto" w:fill="auto"/>
            <w:vAlign w:val="center"/>
          </w:tcPr>
          <w:p w:rsidR="0069408D" w:rsidRDefault="0069408D" w:rsidP="0069408D">
            <w:pPr>
              <w:pStyle w:val="a8"/>
              <w:spacing w:line="240" w:lineRule="auto"/>
              <w:ind w:left="0"/>
              <w:jc w:val="center"/>
              <w:rPr>
                <w:sz w:val="20"/>
              </w:rPr>
            </w:pPr>
            <w:r>
              <w:rPr>
                <w:sz w:val="20"/>
              </w:rPr>
              <w:t>1</w:t>
            </w:r>
          </w:p>
        </w:tc>
        <w:tc>
          <w:tcPr>
            <w:tcW w:w="330" w:type="pct"/>
            <w:shd w:val="clear" w:color="auto" w:fill="auto"/>
            <w:vAlign w:val="center"/>
          </w:tcPr>
          <w:p w:rsidR="0069408D" w:rsidRDefault="00BF512E" w:rsidP="003139AE">
            <w:pPr>
              <w:pStyle w:val="a8"/>
              <w:spacing w:line="240" w:lineRule="auto"/>
              <w:ind w:left="0"/>
              <w:jc w:val="center"/>
              <w:rPr>
                <w:sz w:val="20"/>
              </w:rPr>
            </w:pPr>
            <w:r>
              <w:rPr>
                <w:sz w:val="20"/>
              </w:rPr>
              <w:t>3943</w:t>
            </w:r>
          </w:p>
        </w:tc>
        <w:tc>
          <w:tcPr>
            <w:tcW w:w="1864" w:type="pct"/>
            <w:shd w:val="clear" w:color="auto" w:fill="auto"/>
            <w:vAlign w:val="center"/>
          </w:tcPr>
          <w:p w:rsidR="00BF512E" w:rsidRDefault="00BF512E" w:rsidP="00BF512E">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69408D" w:rsidRDefault="00BF512E" w:rsidP="00BF512E">
            <w:pPr>
              <w:rPr>
                <w:sz w:val="20"/>
                <w:szCs w:val="20"/>
              </w:rPr>
            </w:pPr>
            <w:r>
              <w:rPr>
                <w:sz w:val="20"/>
                <w:szCs w:val="20"/>
              </w:rPr>
              <w:t xml:space="preserve">Строительство 2БКТП-6/0,4 </w:t>
            </w:r>
            <w:proofErr w:type="spellStart"/>
            <w:r>
              <w:rPr>
                <w:sz w:val="20"/>
                <w:szCs w:val="20"/>
              </w:rPr>
              <w:t>кВ</w:t>
            </w:r>
            <w:proofErr w:type="spellEnd"/>
            <w:r>
              <w:rPr>
                <w:sz w:val="20"/>
                <w:szCs w:val="20"/>
              </w:rPr>
              <w:t xml:space="preserve"> в районе ул. Хохлова в г. Гатчина</w:t>
            </w:r>
            <w:r w:rsidR="00D31AF5">
              <w:rPr>
                <w:sz w:val="20"/>
                <w:szCs w:val="20"/>
              </w:rPr>
              <w:t xml:space="preserve"> ЛО</w:t>
            </w:r>
          </w:p>
        </w:tc>
        <w:tc>
          <w:tcPr>
            <w:tcW w:w="798" w:type="pct"/>
            <w:shd w:val="clear" w:color="auto" w:fill="auto"/>
            <w:vAlign w:val="center"/>
          </w:tcPr>
          <w:p w:rsidR="0069408D" w:rsidRDefault="0069408D" w:rsidP="0069408D">
            <w:pPr>
              <w:jc w:val="center"/>
              <w:rPr>
                <w:color w:val="000000"/>
                <w:sz w:val="20"/>
                <w:szCs w:val="20"/>
              </w:rPr>
            </w:pPr>
          </w:p>
        </w:tc>
        <w:tc>
          <w:tcPr>
            <w:tcW w:w="830" w:type="pct"/>
            <w:shd w:val="clear" w:color="auto" w:fill="auto"/>
            <w:vAlign w:val="center"/>
          </w:tcPr>
          <w:p w:rsidR="0069408D" w:rsidRDefault="0069408D" w:rsidP="0069408D">
            <w:pPr>
              <w:jc w:val="center"/>
              <w:rPr>
                <w:color w:val="000000"/>
                <w:sz w:val="20"/>
                <w:szCs w:val="20"/>
              </w:rPr>
            </w:pPr>
          </w:p>
        </w:tc>
        <w:tc>
          <w:tcPr>
            <w:tcW w:w="830" w:type="pct"/>
            <w:shd w:val="clear" w:color="auto" w:fill="auto"/>
            <w:vAlign w:val="center"/>
          </w:tcPr>
          <w:p w:rsidR="0069408D" w:rsidRDefault="0069408D" w:rsidP="0069408D">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CD" w:rsidRDefault="004345CD" w:rsidP="001603FF">
      <w:r>
        <w:separator/>
      </w:r>
    </w:p>
  </w:endnote>
  <w:endnote w:type="continuationSeparator" w:id="0">
    <w:p w:rsidR="004345CD" w:rsidRDefault="004345CD"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CD" w:rsidRDefault="004345CD"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4345CD" w:rsidRDefault="004345C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CD" w:rsidRDefault="004345CD"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CD" w:rsidRDefault="004345CD" w:rsidP="001603FF">
      <w:r>
        <w:separator/>
      </w:r>
    </w:p>
  </w:footnote>
  <w:footnote w:type="continuationSeparator" w:id="0">
    <w:p w:rsidR="004345CD" w:rsidRDefault="004345CD"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31C4"/>
    <w:rsid w:val="000739F4"/>
    <w:rsid w:val="000769D9"/>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0DA6"/>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2694"/>
    <w:rsid w:val="003139AE"/>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45CD"/>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4898"/>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03A1"/>
    <w:rsid w:val="00670CB6"/>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5CF3"/>
    <w:rsid w:val="00706616"/>
    <w:rsid w:val="0070695D"/>
    <w:rsid w:val="0070777D"/>
    <w:rsid w:val="007127D0"/>
    <w:rsid w:val="00713925"/>
    <w:rsid w:val="007178F2"/>
    <w:rsid w:val="0072417E"/>
    <w:rsid w:val="00734497"/>
    <w:rsid w:val="00740248"/>
    <w:rsid w:val="007410A1"/>
    <w:rsid w:val="00747D24"/>
    <w:rsid w:val="00747D7A"/>
    <w:rsid w:val="007542C5"/>
    <w:rsid w:val="00754526"/>
    <w:rsid w:val="00755552"/>
    <w:rsid w:val="007573C9"/>
    <w:rsid w:val="00762234"/>
    <w:rsid w:val="00762973"/>
    <w:rsid w:val="00762BE0"/>
    <w:rsid w:val="0076644B"/>
    <w:rsid w:val="00767440"/>
    <w:rsid w:val="007706AE"/>
    <w:rsid w:val="00770882"/>
    <w:rsid w:val="00775B2E"/>
    <w:rsid w:val="00776F0C"/>
    <w:rsid w:val="00777F99"/>
    <w:rsid w:val="00783397"/>
    <w:rsid w:val="00783F8D"/>
    <w:rsid w:val="00787847"/>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0A5D"/>
    <w:rsid w:val="008416BB"/>
    <w:rsid w:val="008446BB"/>
    <w:rsid w:val="00844D29"/>
    <w:rsid w:val="00844E85"/>
    <w:rsid w:val="008467DC"/>
    <w:rsid w:val="0084788D"/>
    <w:rsid w:val="008502C2"/>
    <w:rsid w:val="00850FFB"/>
    <w:rsid w:val="00852CCB"/>
    <w:rsid w:val="00854F4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0BF"/>
    <w:rsid w:val="008D1732"/>
    <w:rsid w:val="008D23FD"/>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420"/>
    <w:rsid w:val="009875CA"/>
    <w:rsid w:val="0098769A"/>
    <w:rsid w:val="009906A6"/>
    <w:rsid w:val="00992633"/>
    <w:rsid w:val="0099271B"/>
    <w:rsid w:val="00995981"/>
    <w:rsid w:val="009A2BA6"/>
    <w:rsid w:val="009A544F"/>
    <w:rsid w:val="009A65CD"/>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A63"/>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3C13"/>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12E"/>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1AF5"/>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1079"/>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409F3"/>
    <w:rsid w:val="00E51FCC"/>
    <w:rsid w:val="00E5263A"/>
    <w:rsid w:val="00E526AF"/>
    <w:rsid w:val="00E53DDE"/>
    <w:rsid w:val="00E6344D"/>
    <w:rsid w:val="00E6507C"/>
    <w:rsid w:val="00E66A14"/>
    <w:rsid w:val="00E749AA"/>
    <w:rsid w:val="00E75FE0"/>
    <w:rsid w:val="00E81B19"/>
    <w:rsid w:val="00E85762"/>
    <w:rsid w:val="00E857B6"/>
    <w:rsid w:val="00E8740A"/>
    <w:rsid w:val="00E94DAC"/>
    <w:rsid w:val="00EA10E3"/>
    <w:rsid w:val="00EA1A3B"/>
    <w:rsid w:val="00EA5615"/>
    <w:rsid w:val="00EB0282"/>
    <w:rsid w:val="00EB173B"/>
    <w:rsid w:val="00EB20E2"/>
    <w:rsid w:val="00EB2FB5"/>
    <w:rsid w:val="00EB3DE5"/>
    <w:rsid w:val="00EB55D6"/>
    <w:rsid w:val="00EB7AE9"/>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2075"/>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5C65"/>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08D5"/>
    <w:rsid w:val="00FA1079"/>
    <w:rsid w:val="00FA229E"/>
    <w:rsid w:val="00FA28CD"/>
    <w:rsid w:val="00FA3AA2"/>
    <w:rsid w:val="00FA4A96"/>
    <w:rsid w:val="00FA7841"/>
    <w:rsid w:val="00FB3055"/>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789394993">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7875C-980D-4908-875D-3EBA0D67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18</Pages>
  <Words>9067</Words>
  <Characters>51688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Нуждина Ирина Геннадьевна</cp:lastModifiedBy>
  <cp:revision>821</cp:revision>
  <cp:lastPrinted>2018-07-09T07:56:00Z</cp:lastPrinted>
  <dcterms:created xsi:type="dcterms:W3CDTF">2013-03-14T11:36:00Z</dcterms:created>
  <dcterms:modified xsi:type="dcterms:W3CDTF">2018-07-17T05:48:00Z</dcterms:modified>
</cp:coreProperties>
</file>