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A8" w:rsidRPr="00DE504E" w:rsidRDefault="000A0336" w:rsidP="00EB17A8">
      <w:pPr>
        <w:rPr>
          <w:b/>
          <w:color w:val="FF0000"/>
          <w:sz w:val="20"/>
          <w:szCs w:val="20"/>
          <w:u w:val="single"/>
        </w:rPr>
      </w:pPr>
      <w:bookmarkStart w:id="0" w:name="_GoBack"/>
      <w:bookmarkEnd w:id="0"/>
      <w:r>
        <w:rPr>
          <w:b/>
          <w:color w:val="FF0000"/>
          <w:sz w:val="20"/>
          <w:szCs w:val="20"/>
          <w:u w:val="single"/>
        </w:rPr>
        <w:t>Для о</w:t>
      </w:r>
      <w:r w:rsidR="00EB17A8" w:rsidRPr="00DE504E">
        <w:rPr>
          <w:b/>
          <w:color w:val="FF0000"/>
          <w:sz w:val="20"/>
          <w:szCs w:val="20"/>
          <w:u w:val="single"/>
        </w:rPr>
        <w:t>бъект</w:t>
      </w:r>
      <w:r>
        <w:rPr>
          <w:b/>
          <w:color w:val="FF0000"/>
          <w:sz w:val="20"/>
          <w:szCs w:val="20"/>
          <w:u w:val="single"/>
        </w:rPr>
        <w:t>а</w:t>
      </w:r>
      <w:r w:rsidR="00EB17A8" w:rsidRPr="00DE504E">
        <w:rPr>
          <w:b/>
          <w:color w:val="FF0000"/>
          <w:sz w:val="20"/>
          <w:szCs w:val="20"/>
          <w:u w:val="single"/>
        </w:rPr>
        <w:t xml:space="preserve"> строительства</w:t>
      </w:r>
      <w:r>
        <w:rPr>
          <w:b/>
          <w:color w:val="FF0000"/>
          <w:sz w:val="20"/>
          <w:szCs w:val="20"/>
          <w:u w:val="single"/>
        </w:rPr>
        <w:t xml:space="preserve"> (движимое и недвижимое имущество)</w:t>
      </w:r>
    </w:p>
    <w:tbl>
      <w:tblPr>
        <w:tblW w:w="1063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989"/>
        <w:gridCol w:w="2964"/>
        <w:gridCol w:w="2429"/>
        <w:gridCol w:w="142"/>
      </w:tblGrid>
      <w:tr w:rsidR="00EB17A8" w:rsidRPr="000A0336" w:rsidTr="000A0336">
        <w:trPr>
          <w:trHeight w:val="284"/>
          <w:jc w:val="right"/>
        </w:trPr>
        <w:tc>
          <w:tcPr>
            <w:tcW w:w="10630" w:type="dxa"/>
            <w:gridSpan w:val="5"/>
            <w:vAlign w:val="bottom"/>
            <w:hideMark/>
          </w:tcPr>
          <w:p w:rsidR="000A0336" w:rsidRPr="000A0336" w:rsidRDefault="000A0336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EB17A8" w:rsidRPr="000A0336" w:rsidRDefault="00EB17A8">
            <w:pPr>
              <w:jc w:val="right"/>
              <w:rPr>
                <w:rFonts w:ascii="Times New Roman CYR" w:hAnsi="Times New Roman CYR"/>
                <w:bCs/>
                <w:iCs/>
                <w:sz w:val="20"/>
                <w:szCs w:val="20"/>
                <w:lang w:val="en-US" w:eastAsia="en-US"/>
              </w:rPr>
            </w:pPr>
            <w:r w:rsidRPr="000A0336">
              <w:rPr>
                <w:sz w:val="20"/>
                <w:szCs w:val="20"/>
                <w:lang w:eastAsia="en-US"/>
              </w:rPr>
              <w:t>Приложение № 2</w:t>
            </w:r>
          </w:p>
        </w:tc>
      </w:tr>
      <w:tr w:rsidR="00EB17A8" w:rsidRPr="000A0336" w:rsidTr="000A0336">
        <w:trPr>
          <w:trHeight w:val="284"/>
          <w:jc w:val="right"/>
        </w:trPr>
        <w:tc>
          <w:tcPr>
            <w:tcW w:w="10630" w:type="dxa"/>
            <w:gridSpan w:val="5"/>
            <w:vAlign w:val="bottom"/>
            <w:hideMark/>
          </w:tcPr>
          <w:p w:rsidR="00EB17A8" w:rsidRPr="000A0336" w:rsidRDefault="00EB17A8">
            <w:pPr>
              <w:jc w:val="right"/>
              <w:rPr>
                <w:rFonts w:ascii="Times New Roman CYR" w:hAnsi="Times New Roman CYR"/>
                <w:bCs/>
                <w:iCs/>
                <w:sz w:val="20"/>
                <w:szCs w:val="20"/>
                <w:lang w:val="en-US" w:eastAsia="en-US"/>
              </w:rPr>
            </w:pPr>
            <w:r w:rsidRPr="000A0336">
              <w:rPr>
                <w:sz w:val="20"/>
                <w:szCs w:val="20"/>
                <w:lang w:eastAsia="en-US"/>
              </w:rPr>
              <w:t>к договору №_________________</w:t>
            </w:r>
          </w:p>
        </w:tc>
      </w:tr>
      <w:tr w:rsidR="00EB17A8" w:rsidRPr="000A0336" w:rsidTr="000A0336">
        <w:trPr>
          <w:trHeight w:val="531"/>
          <w:jc w:val="right"/>
        </w:trPr>
        <w:tc>
          <w:tcPr>
            <w:tcW w:w="10630" w:type="dxa"/>
            <w:gridSpan w:val="5"/>
            <w:vAlign w:val="bottom"/>
          </w:tcPr>
          <w:p w:rsidR="00EB17A8" w:rsidRDefault="00EB17A8">
            <w:pPr>
              <w:jc w:val="right"/>
              <w:rPr>
                <w:sz w:val="20"/>
                <w:szCs w:val="20"/>
                <w:lang w:eastAsia="en-US"/>
              </w:rPr>
            </w:pPr>
            <w:r w:rsidRPr="000A0336">
              <w:rPr>
                <w:sz w:val="20"/>
                <w:szCs w:val="20"/>
                <w:lang w:eastAsia="en-US"/>
              </w:rPr>
              <w:t>от «____»______________201__ г</w:t>
            </w:r>
            <w:r w:rsidR="000A0336">
              <w:rPr>
                <w:sz w:val="20"/>
                <w:szCs w:val="20"/>
                <w:lang w:eastAsia="en-US"/>
              </w:rPr>
              <w:t>.</w:t>
            </w:r>
          </w:p>
          <w:p w:rsidR="000A0336" w:rsidRDefault="000A0336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0A0336" w:rsidRPr="000A0336" w:rsidRDefault="000A0336">
            <w:pPr>
              <w:jc w:val="right"/>
              <w:rPr>
                <w:rFonts w:ascii="Times New Roman CYR" w:hAnsi="Times New Roman CYR"/>
                <w:b/>
                <w:bCs/>
                <w:iCs/>
                <w:sz w:val="20"/>
                <w:szCs w:val="20"/>
                <w:lang w:val="en-US" w:eastAsia="en-US"/>
              </w:rPr>
            </w:pPr>
            <w:r w:rsidRPr="000A0336">
              <w:rPr>
                <w:b/>
                <w:sz w:val="20"/>
                <w:szCs w:val="20"/>
                <w:lang w:eastAsia="en-US"/>
              </w:rPr>
              <w:t>ФОРМА</w:t>
            </w:r>
          </w:p>
          <w:p w:rsidR="00EB17A8" w:rsidRPr="000A0336" w:rsidRDefault="00EB17A8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EB17A8" w:rsidRPr="000A0336" w:rsidRDefault="00EB17A8">
            <w:pPr>
              <w:jc w:val="right"/>
              <w:rPr>
                <w:rFonts w:ascii="Times New Roman CYR" w:hAnsi="Times New Roman CYR"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EB17A8" w:rsidRPr="00DE504E" w:rsidTr="000A0336">
        <w:tblPrEx>
          <w:jc w:val="center"/>
        </w:tblPrEx>
        <w:trPr>
          <w:gridAfter w:val="1"/>
          <w:wAfter w:w="142" w:type="dxa"/>
          <w:trHeight w:hRule="exact" w:val="340"/>
          <w:jc w:val="center"/>
        </w:trPr>
        <w:tc>
          <w:tcPr>
            <w:tcW w:w="4106" w:type="dxa"/>
            <w:hideMark/>
          </w:tcPr>
          <w:p w:rsidR="00EB17A8" w:rsidRPr="00DE504E" w:rsidRDefault="00EB17A8">
            <w:pPr>
              <w:jc w:val="both"/>
              <w:rPr>
                <w:rFonts w:ascii="Times New Roman CYR" w:hAnsi="Times New Roman CYR"/>
                <w:b/>
                <w:bCs/>
                <w:iCs/>
                <w:lang w:val="en-US" w:eastAsia="en-US"/>
              </w:rPr>
            </w:pPr>
            <w:r w:rsidRPr="00DE504E">
              <w:rPr>
                <w:b/>
                <w:lang w:eastAsia="en-US"/>
              </w:rPr>
              <w:t>СОГЛАСОВАНО:</w:t>
            </w:r>
          </w:p>
        </w:tc>
        <w:tc>
          <w:tcPr>
            <w:tcW w:w="989" w:type="dxa"/>
          </w:tcPr>
          <w:p w:rsidR="00EB17A8" w:rsidRPr="00DE504E" w:rsidRDefault="00EB17A8">
            <w:pPr>
              <w:jc w:val="both"/>
              <w:rPr>
                <w:rFonts w:ascii="Times New Roman CYR" w:hAnsi="Times New Roman CYR"/>
                <w:bCs/>
                <w:iCs/>
                <w:lang w:val="en-US" w:eastAsia="en-US"/>
              </w:rPr>
            </w:pPr>
          </w:p>
        </w:tc>
        <w:tc>
          <w:tcPr>
            <w:tcW w:w="5393" w:type="dxa"/>
            <w:gridSpan w:val="2"/>
          </w:tcPr>
          <w:p w:rsidR="00EB17A8" w:rsidRPr="00DE504E" w:rsidRDefault="00EB17A8">
            <w:pPr>
              <w:rPr>
                <w:rFonts w:ascii="Times New Roman CYR" w:hAnsi="Times New Roman CYR"/>
                <w:b/>
                <w:bCs/>
                <w:iCs/>
                <w:lang w:eastAsia="en-US"/>
              </w:rPr>
            </w:pPr>
            <w:r w:rsidRPr="00DE504E">
              <w:rPr>
                <w:b/>
                <w:lang w:eastAsia="en-US"/>
              </w:rPr>
              <w:t>УТВЕРЖДАЮ:</w:t>
            </w:r>
          </w:p>
          <w:p w:rsidR="00EB17A8" w:rsidRPr="00DE504E" w:rsidRDefault="00EB17A8">
            <w:pPr>
              <w:jc w:val="both"/>
              <w:rPr>
                <w:rFonts w:ascii="Times New Roman CYR" w:hAnsi="Times New Roman CYR"/>
                <w:b/>
                <w:bCs/>
                <w:iCs/>
                <w:lang w:val="en-US" w:eastAsia="en-US"/>
              </w:rPr>
            </w:pPr>
          </w:p>
        </w:tc>
      </w:tr>
      <w:tr w:rsidR="00EB17A8" w:rsidRPr="00DE504E" w:rsidTr="000A0336">
        <w:tblPrEx>
          <w:jc w:val="center"/>
        </w:tblPrEx>
        <w:trPr>
          <w:gridAfter w:val="1"/>
          <w:wAfter w:w="142" w:type="dxa"/>
          <w:trHeight w:hRule="exact" w:val="1120"/>
          <w:jc w:val="center"/>
        </w:trPr>
        <w:tc>
          <w:tcPr>
            <w:tcW w:w="4106" w:type="dxa"/>
          </w:tcPr>
          <w:p w:rsidR="00EB17A8" w:rsidRDefault="000A0336">
            <w:pPr>
              <w:rPr>
                <w:rFonts w:ascii="Times New Roman CYR" w:hAnsi="Times New Roman CYR"/>
                <w:bCs/>
                <w:iCs/>
                <w:lang w:eastAsia="en-US"/>
              </w:rPr>
            </w:pPr>
            <w:r>
              <w:rPr>
                <w:rFonts w:ascii="Times New Roman CYR" w:hAnsi="Times New Roman CYR"/>
                <w:bCs/>
                <w:iCs/>
                <w:lang w:eastAsia="en-US"/>
              </w:rPr>
              <w:t>_________________</w:t>
            </w:r>
          </w:p>
          <w:p w:rsidR="000A0336" w:rsidRPr="000A0336" w:rsidRDefault="000A0336">
            <w:pPr>
              <w:rPr>
                <w:rFonts w:ascii="Times New Roman CYR" w:hAnsi="Times New Roman CYR"/>
                <w:bCs/>
                <w:iCs/>
                <w:lang w:eastAsia="en-US"/>
              </w:rPr>
            </w:pPr>
            <w:r>
              <w:rPr>
                <w:rFonts w:ascii="Times New Roman CYR" w:hAnsi="Times New Roman CYR"/>
                <w:bCs/>
                <w:iCs/>
                <w:lang w:eastAsia="en-US"/>
              </w:rPr>
              <w:t>_________________</w:t>
            </w:r>
          </w:p>
          <w:p w:rsidR="00EB17A8" w:rsidRPr="00DE504E" w:rsidRDefault="00EB17A8">
            <w:pPr>
              <w:rPr>
                <w:lang w:val="en-US" w:eastAsia="en-US"/>
              </w:rPr>
            </w:pPr>
          </w:p>
          <w:p w:rsidR="00EB17A8" w:rsidRPr="00DE504E" w:rsidRDefault="00EB17A8">
            <w:pPr>
              <w:rPr>
                <w:lang w:val="en-US" w:eastAsia="en-US"/>
              </w:rPr>
            </w:pPr>
          </w:p>
          <w:p w:rsidR="00EB17A8" w:rsidRPr="00DE504E" w:rsidRDefault="00EB17A8">
            <w:pPr>
              <w:jc w:val="both"/>
              <w:rPr>
                <w:rFonts w:ascii="Times New Roman CYR" w:hAnsi="Times New Roman CYR"/>
                <w:bCs/>
                <w:iCs/>
                <w:lang w:val="en-US" w:eastAsia="en-US"/>
              </w:rPr>
            </w:pPr>
          </w:p>
        </w:tc>
        <w:tc>
          <w:tcPr>
            <w:tcW w:w="989" w:type="dxa"/>
          </w:tcPr>
          <w:p w:rsidR="00EB17A8" w:rsidRPr="00DE504E" w:rsidRDefault="00EB17A8">
            <w:pPr>
              <w:jc w:val="both"/>
              <w:rPr>
                <w:rFonts w:ascii="Times New Roman CYR" w:hAnsi="Times New Roman CYR"/>
                <w:bCs/>
                <w:iCs/>
                <w:lang w:val="en-US" w:eastAsia="en-US"/>
              </w:rPr>
            </w:pPr>
          </w:p>
        </w:tc>
        <w:tc>
          <w:tcPr>
            <w:tcW w:w="5393" w:type="dxa"/>
            <w:gridSpan w:val="2"/>
            <w:hideMark/>
          </w:tcPr>
          <w:p w:rsidR="000A0336" w:rsidRDefault="000A0336" w:rsidP="000A0336">
            <w:pPr>
              <w:rPr>
                <w:rFonts w:ascii="Times New Roman CYR" w:hAnsi="Times New Roman CYR"/>
                <w:bCs/>
                <w:iCs/>
                <w:lang w:eastAsia="en-US"/>
              </w:rPr>
            </w:pPr>
            <w:r>
              <w:rPr>
                <w:rFonts w:ascii="Times New Roman CYR" w:hAnsi="Times New Roman CYR"/>
                <w:bCs/>
                <w:iCs/>
                <w:lang w:eastAsia="en-US"/>
              </w:rPr>
              <w:t>_________________</w:t>
            </w:r>
          </w:p>
          <w:p w:rsidR="000A0336" w:rsidRPr="000A0336" w:rsidRDefault="000A0336" w:rsidP="000A0336">
            <w:pPr>
              <w:rPr>
                <w:rFonts w:ascii="Times New Roman CYR" w:hAnsi="Times New Roman CYR"/>
                <w:bCs/>
                <w:iCs/>
                <w:lang w:eastAsia="en-US"/>
              </w:rPr>
            </w:pPr>
            <w:r>
              <w:rPr>
                <w:rFonts w:ascii="Times New Roman CYR" w:hAnsi="Times New Roman CYR"/>
                <w:bCs/>
                <w:iCs/>
                <w:lang w:eastAsia="en-US"/>
              </w:rPr>
              <w:t>_________________</w:t>
            </w:r>
          </w:p>
          <w:p w:rsidR="00EB17A8" w:rsidRPr="00DE504E" w:rsidRDefault="00EB17A8">
            <w:pPr>
              <w:jc w:val="both"/>
              <w:rPr>
                <w:rFonts w:ascii="Times New Roman CYR" w:hAnsi="Times New Roman CYR"/>
                <w:bCs/>
                <w:iCs/>
                <w:lang w:eastAsia="en-US"/>
              </w:rPr>
            </w:pPr>
          </w:p>
        </w:tc>
      </w:tr>
      <w:tr w:rsidR="00EB17A8" w:rsidRPr="00DE504E" w:rsidTr="000A0336">
        <w:tblPrEx>
          <w:jc w:val="center"/>
        </w:tblPrEx>
        <w:trPr>
          <w:gridAfter w:val="1"/>
          <w:wAfter w:w="142" w:type="dxa"/>
          <w:trHeight w:hRule="exact" w:val="340"/>
          <w:jc w:val="center"/>
        </w:trPr>
        <w:tc>
          <w:tcPr>
            <w:tcW w:w="4106" w:type="dxa"/>
            <w:vAlign w:val="center"/>
          </w:tcPr>
          <w:p w:rsidR="00EB17A8" w:rsidRPr="00DE504E" w:rsidRDefault="00EB17A8">
            <w:pPr>
              <w:rPr>
                <w:rFonts w:ascii="Times New Roman CYR" w:hAnsi="Times New Roman CYR"/>
                <w:bCs/>
                <w:iCs/>
                <w:lang w:eastAsia="en-US"/>
              </w:rPr>
            </w:pPr>
          </w:p>
          <w:p w:rsidR="00EB17A8" w:rsidRPr="00DE504E" w:rsidRDefault="00EB17A8">
            <w:pPr>
              <w:jc w:val="both"/>
              <w:rPr>
                <w:rFonts w:ascii="Times New Roman CYR" w:hAnsi="Times New Roman CYR"/>
                <w:bCs/>
                <w:iCs/>
                <w:lang w:eastAsia="en-US"/>
              </w:rPr>
            </w:pPr>
          </w:p>
        </w:tc>
        <w:tc>
          <w:tcPr>
            <w:tcW w:w="989" w:type="dxa"/>
            <w:vAlign w:val="center"/>
          </w:tcPr>
          <w:p w:rsidR="00EB17A8" w:rsidRPr="00DE504E" w:rsidRDefault="00EB17A8">
            <w:pPr>
              <w:jc w:val="both"/>
              <w:rPr>
                <w:rFonts w:ascii="Times New Roman CYR" w:hAnsi="Times New Roman CYR"/>
                <w:bCs/>
                <w:iCs/>
                <w:lang w:eastAsia="en-US"/>
              </w:rPr>
            </w:pPr>
          </w:p>
        </w:tc>
        <w:tc>
          <w:tcPr>
            <w:tcW w:w="2964" w:type="dxa"/>
            <w:vAlign w:val="center"/>
          </w:tcPr>
          <w:p w:rsidR="00EB17A8" w:rsidRPr="00DE504E" w:rsidRDefault="00EB17A8">
            <w:pPr>
              <w:rPr>
                <w:rFonts w:ascii="Times New Roman CYR" w:hAnsi="Times New Roman CYR"/>
                <w:bCs/>
                <w:iCs/>
                <w:lang w:eastAsia="en-US"/>
              </w:rPr>
            </w:pPr>
          </w:p>
          <w:p w:rsidR="00EB17A8" w:rsidRPr="00DE504E" w:rsidRDefault="00EB17A8">
            <w:pPr>
              <w:jc w:val="both"/>
              <w:rPr>
                <w:rFonts w:ascii="Times New Roman CYR" w:hAnsi="Times New Roman CYR"/>
                <w:bCs/>
                <w:iCs/>
                <w:lang w:eastAsia="en-US"/>
              </w:rPr>
            </w:pPr>
          </w:p>
        </w:tc>
        <w:tc>
          <w:tcPr>
            <w:tcW w:w="2429" w:type="dxa"/>
            <w:vAlign w:val="center"/>
            <w:hideMark/>
          </w:tcPr>
          <w:p w:rsidR="00EB17A8" w:rsidRPr="00DE504E" w:rsidRDefault="00EB17A8">
            <w:pPr>
              <w:jc w:val="both"/>
              <w:rPr>
                <w:rFonts w:ascii="Times New Roman CYR" w:hAnsi="Times New Roman CYR"/>
                <w:bCs/>
                <w:iCs/>
                <w:lang w:eastAsia="en-US"/>
              </w:rPr>
            </w:pPr>
          </w:p>
        </w:tc>
      </w:tr>
    </w:tbl>
    <w:p w:rsidR="00EB17A8" w:rsidRPr="00DE504E" w:rsidRDefault="00EB17A8" w:rsidP="00EB17A8">
      <w:pPr>
        <w:jc w:val="center"/>
        <w:rPr>
          <w:rFonts w:ascii="Times New Roman CYR" w:hAnsi="Times New Roman CYR" w:cs="Times New Roman CYR"/>
          <w:b/>
          <w:bCs/>
          <w:iCs/>
        </w:rPr>
      </w:pPr>
    </w:p>
    <w:p w:rsidR="00EB17A8" w:rsidRPr="00DE504E" w:rsidRDefault="00EB17A8" w:rsidP="00EB17A8">
      <w:pPr>
        <w:jc w:val="center"/>
        <w:rPr>
          <w:b/>
        </w:rPr>
      </w:pPr>
      <w:r w:rsidRPr="00DE504E">
        <w:rPr>
          <w:b/>
        </w:rPr>
        <w:t>ТЕХНИЧЕСКОЕ ЗАДАНИЕ</w:t>
      </w:r>
    </w:p>
    <w:p w:rsidR="00EB17A8" w:rsidRPr="000A0336" w:rsidRDefault="00EB17A8" w:rsidP="00EB17A8">
      <w:pPr>
        <w:tabs>
          <w:tab w:val="left" w:pos="3408"/>
        </w:tabs>
        <w:jc w:val="center"/>
      </w:pPr>
      <w:r w:rsidRPr="000A0336">
        <w:t xml:space="preserve">по объекту строительства «___________________» </w:t>
      </w:r>
    </w:p>
    <w:p w:rsidR="00EB17A8" w:rsidRPr="00DE504E" w:rsidRDefault="00EB17A8" w:rsidP="00EB17A8">
      <w:pPr>
        <w:tabs>
          <w:tab w:val="left" w:pos="3408"/>
        </w:tabs>
      </w:pPr>
    </w:p>
    <w:p w:rsidR="00EB17A8" w:rsidRPr="00DE504E" w:rsidRDefault="00EB17A8" w:rsidP="00EB17A8">
      <w:pPr>
        <w:numPr>
          <w:ilvl w:val="0"/>
          <w:numId w:val="26"/>
        </w:numPr>
        <w:jc w:val="both"/>
      </w:pPr>
      <w:r w:rsidRPr="00DE504E">
        <w:rPr>
          <w:b/>
        </w:rPr>
        <w:t>Основание для проведения работ:</w:t>
      </w:r>
      <w:r w:rsidRPr="00DE504E">
        <w:t xml:space="preserve"> </w:t>
      </w:r>
      <w:r w:rsidRPr="00DE504E">
        <w:rPr>
          <w:i/>
        </w:rPr>
        <w:t>инвестиционная программа АО «ЛОЭСК».</w:t>
      </w:r>
    </w:p>
    <w:p w:rsidR="00EB17A8" w:rsidRPr="00DE504E" w:rsidRDefault="00EB17A8" w:rsidP="00EB17A8">
      <w:pPr>
        <w:numPr>
          <w:ilvl w:val="0"/>
          <w:numId w:val="26"/>
        </w:numPr>
        <w:ind w:left="0" w:firstLine="0"/>
        <w:jc w:val="both"/>
        <w:rPr>
          <w:b/>
        </w:rPr>
      </w:pPr>
      <w:r w:rsidRPr="00DE504E">
        <w:rPr>
          <w:b/>
        </w:rPr>
        <w:t>Вид строительства:</w:t>
      </w:r>
      <w:r w:rsidRPr="00DE504E">
        <w:t xml:space="preserve"> </w:t>
      </w:r>
      <w:r w:rsidRPr="00DE504E">
        <w:rPr>
          <w:i/>
        </w:rPr>
        <w:t>новое строительство.</w:t>
      </w:r>
    </w:p>
    <w:p w:rsidR="00EB17A8" w:rsidRPr="00DE504E" w:rsidRDefault="00EB17A8" w:rsidP="00EB17A8">
      <w:pPr>
        <w:numPr>
          <w:ilvl w:val="0"/>
          <w:numId w:val="26"/>
        </w:numPr>
        <w:ind w:left="0" w:firstLine="0"/>
        <w:jc w:val="both"/>
        <w:rPr>
          <w:b/>
        </w:rPr>
      </w:pPr>
      <w:r w:rsidRPr="00DE504E">
        <w:rPr>
          <w:b/>
        </w:rPr>
        <w:t>Стадийность проектирования:</w:t>
      </w:r>
      <w:r w:rsidRPr="00DE504E">
        <w:t xml:space="preserve"> </w:t>
      </w:r>
      <w:r w:rsidRPr="00DE504E">
        <w:rPr>
          <w:i/>
        </w:rPr>
        <w:t>рабочая документация</w:t>
      </w:r>
      <w:r w:rsidRPr="00DE504E">
        <w:t>.</w:t>
      </w:r>
    </w:p>
    <w:p w:rsidR="00EB17A8" w:rsidRPr="00DE504E" w:rsidRDefault="00EB17A8" w:rsidP="00EB17A8">
      <w:pPr>
        <w:numPr>
          <w:ilvl w:val="0"/>
          <w:numId w:val="26"/>
        </w:numPr>
        <w:ind w:left="0" w:firstLine="0"/>
        <w:jc w:val="both"/>
        <w:rPr>
          <w:b/>
        </w:rPr>
      </w:pPr>
      <w:r w:rsidRPr="00DE504E">
        <w:rPr>
          <w:b/>
        </w:rPr>
        <w:t>Требования по вариантной и конкурсной разработке:</w:t>
      </w:r>
      <w:r w:rsidRPr="00DE504E">
        <w:t xml:space="preserve"> </w:t>
      </w:r>
      <w:r w:rsidRPr="00DE504E">
        <w:rPr>
          <w:i/>
        </w:rPr>
        <w:t>требуется</w:t>
      </w:r>
      <w:r w:rsidRPr="00DE504E">
        <w:t>.</w:t>
      </w:r>
    </w:p>
    <w:p w:rsidR="00EB17A8" w:rsidRPr="00DE504E" w:rsidRDefault="00EB17A8" w:rsidP="00EB17A8">
      <w:pPr>
        <w:numPr>
          <w:ilvl w:val="0"/>
          <w:numId w:val="26"/>
        </w:numPr>
        <w:ind w:left="0" w:firstLine="0"/>
        <w:jc w:val="both"/>
        <w:rPr>
          <w:b/>
        </w:rPr>
      </w:pPr>
      <w:r w:rsidRPr="00DE504E">
        <w:rPr>
          <w:b/>
        </w:rPr>
        <w:t xml:space="preserve">Особые условия выполнения работ: </w:t>
      </w:r>
    </w:p>
    <w:p w:rsidR="00EB17A8" w:rsidRPr="00DE504E" w:rsidRDefault="00EB17A8" w:rsidP="00EB17A8">
      <w:pPr>
        <w:ind w:firstLine="284"/>
        <w:jc w:val="both"/>
        <w:rPr>
          <w:i/>
        </w:rPr>
      </w:pPr>
      <w:r w:rsidRPr="00DE504E">
        <w:rPr>
          <w:b/>
        </w:rPr>
        <w:t xml:space="preserve">- </w:t>
      </w:r>
      <w:r w:rsidRPr="00DE504E">
        <w:rPr>
          <w:i/>
        </w:rPr>
        <w:t>в ненаселенной местности (в населенной местности, в стесненных условиях, скалистые грунты, песчаные грунты, болотистая местность и т.д.)</w:t>
      </w:r>
      <w:r w:rsidR="00EF46B4" w:rsidRPr="00DE504E">
        <w:rPr>
          <w:i/>
        </w:rPr>
        <w:t>;</w:t>
      </w:r>
    </w:p>
    <w:p w:rsidR="00EB17A8" w:rsidRPr="00DE504E" w:rsidRDefault="00EB17A8" w:rsidP="00EB17A8">
      <w:pPr>
        <w:ind w:firstLine="284"/>
        <w:jc w:val="both"/>
        <w:rPr>
          <w:i/>
        </w:rPr>
      </w:pPr>
      <w:r w:rsidRPr="00DE504E">
        <w:rPr>
          <w:i/>
        </w:rPr>
        <w:t>- необходимость выполнения демонтажных работ (перечень, ориентировочные объемы);</w:t>
      </w:r>
    </w:p>
    <w:p w:rsidR="00EB17A8" w:rsidRPr="000A0336" w:rsidRDefault="00EB17A8" w:rsidP="00EB17A8">
      <w:pPr>
        <w:ind w:firstLine="284"/>
        <w:jc w:val="both"/>
        <w:rPr>
          <w:b/>
          <w:i/>
        </w:rPr>
      </w:pPr>
      <w:r w:rsidRPr="000A0336">
        <w:rPr>
          <w:i/>
        </w:rPr>
        <w:t>- предоставление Заказчику технического отчета по выполненным инженерно-геологическим изысканиям (</w:t>
      </w:r>
      <w:r w:rsidRPr="000A0336">
        <w:rPr>
          <w:b/>
          <w:i/>
        </w:rPr>
        <w:t>условие указывается при выполнении работ по объекту строительства недвижимого имущества</w:t>
      </w:r>
      <w:r w:rsidRPr="000A0336">
        <w:rPr>
          <w:i/>
        </w:rPr>
        <w:t>).</w:t>
      </w:r>
    </w:p>
    <w:p w:rsidR="00EB17A8" w:rsidRPr="00DE504E" w:rsidRDefault="00EB17A8" w:rsidP="00EB17A8">
      <w:pPr>
        <w:numPr>
          <w:ilvl w:val="0"/>
          <w:numId w:val="26"/>
        </w:numPr>
        <w:ind w:left="0" w:firstLine="0"/>
        <w:jc w:val="both"/>
        <w:rPr>
          <w:b/>
        </w:rPr>
      </w:pPr>
      <w:r w:rsidRPr="00DE504E">
        <w:rPr>
          <w:b/>
        </w:rPr>
        <w:t xml:space="preserve">Основные планируемые технико-экономические показатели </w:t>
      </w:r>
      <w:r w:rsidR="000A0336">
        <w:rPr>
          <w:b/>
        </w:rPr>
        <w:t>О</w:t>
      </w:r>
      <w:r w:rsidRPr="00DE504E">
        <w:rPr>
          <w:b/>
        </w:rPr>
        <w:t>бъекта:</w:t>
      </w:r>
    </w:p>
    <w:p w:rsidR="00EB17A8" w:rsidRPr="00DE504E" w:rsidRDefault="00EB17A8" w:rsidP="00EB17A8">
      <w:pPr>
        <w:numPr>
          <w:ilvl w:val="0"/>
          <w:numId w:val="27"/>
        </w:numPr>
        <w:ind w:left="284" w:firstLine="0"/>
        <w:jc w:val="both"/>
        <w:rPr>
          <w:b/>
        </w:rPr>
      </w:pPr>
      <w:r w:rsidRPr="00DE504E">
        <w:rPr>
          <w:b/>
        </w:rPr>
        <w:t xml:space="preserve">ВЛЗ, ВЛИ </w:t>
      </w:r>
    </w:p>
    <w:p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b/>
        </w:rPr>
        <w:t xml:space="preserve">- </w:t>
      </w:r>
      <w:r w:rsidRPr="00DE504E">
        <w:rPr>
          <w:i/>
        </w:rPr>
        <w:t>строительная длина магистральной линии,</w:t>
      </w:r>
    </w:p>
    <w:p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i/>
        </w:rPr>
        <w:t xml:space="preserve">- строительная длина линейных ответвлений (при необходимости), </w:t>
      </w:r>
    </w:p>
    <w:p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i/>
        </w:rPr>
        <w:t>- кол-во ответвлений к абонентам (в случае планируемого перевода нагрузок на строящуюся ВЛИ),</w:t>
      </w:r>
    </w:p>
    <w:p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тип, марка и сечение используемого провода, материал применяемых опор, </w:t>
      </w:r>
    </w:p>
    <w:p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необходимость установки коммутационных аппаратов для секционирования ВЛ с указанием количества и их типа/марки, </w:t>
      </w:r>
    </w:p>
    <w:p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наличие участков совместного подвеса с указанием длины, </w:t>
      </w:r>
      <w:r w:rsidRPr="00DE504E">
        <w:rPr>
          <w:b/>
        </w:rPr>
        <w:t>-</w:t>
      </w:r>
      <w:r w:rsidRPr="00DE504E">
        <w:rPr>
          <w:i/>
        </w:rPr>
        <w:t xml:space="preserve"> наличие кабельных вставок, кабельных заходов в ТП, физические параметры кабельных участков;</w:t>
      </w:r>
    </w:p>
    <w:p w:rsidR="00EB17A8" w:rsidRPr="00DE504E" w:rsidRDefault="00EB17A8" w:rsidP="00EB17A8">
      <w:pPr>
        <w:numPr>
          <w:ilvl w:val="0"/>
          <w:numId w:val="27"/>
        </w:numPr>
        <w:ind w:left="284" w:firstLine="0"/>
        <w:jc w:val="both"/>
        <w:rPr>
          <w:b/>
        </w:rPr>
      </w:pPr>
      <w:r w:rsidRPr="00DE504E">
        <w:rPr>
          <w:b/>
        </w:rPr>
        <w:t xml:space="preserve">КЛ-10 кВ, КЛ-0,4 кВ </w:t>
      </w:r>
    </w:p>
    <w:p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b/>
        </w:rPr>
        <w:t xml:space="preserve">- </w:t>
      </w:r>
      <w:r w:rsidRPr="00DE504E">
        <w:rPr>
          <w:i/>
        </w:rPr>
        <w:t xml:space="preserve">протяженность (строительная длина), </w:t>
      </w:r>
    </w:p>
    <w:p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количество линий,</w:t>
      </w:r>
    </w:p>
    <w:p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тип, марка, сечение кабеля,</w:t>
      </w:r>
    </w:p>
    <w:p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i/>
        </w:rPr>
        <w:t>- особые условия прокладки (значительный перепад высот, прокладка в лотках, в теле моста и т.д.);</w:t>
      </w:r>
    </w:p>
    <w:p w:rsidR="00EB17A8" w:rsidRPr="00DE504E" w:rsidRDefault="00EB17A8" w:rsidP="00EB17A8">
      <w:pPr>
        <w:numPr>
          <w:ilvl w:val="0"/>
          <w:numId w:val="27"/>
        </w:numPr>
        <w:ind w:left="284" w:firstLine="0"/>
        <w:jc w:val="both"/>
        <w:rPr>
          <w:b/>
        </w:rPr>
      </w:pPr>
      <w:r w:rsidRPr="00DE504E">
        <w:rPr>
          <w:b/>
        </w:rPr>
        <w:t xml:space="preserve">ГНБ </w:t>
      </w:r>
      <w:r w:rsidRPr="00DE504E">
        <w:rPr>
          <w:i/>
        </w:rPr>
        <w:t>наличие пересечения с автомобильной дорогой, железной дорогой, водным препятствием и пр., длина прокола, количество закладываемых труб с указанием наличия резерва</w:t>
      </w:r>
      <w:r w:rsidRPr="00DE504E">
        <w:t>;</w:t>
      </w:r>
    </w:p>
    <w:p w:rsidR="00EB17A8" w:rsidRPr="00DE504E" w:rsidRDefault="00EB17A8" w:rsidP="00EB17A8">
      <w:pPr>
        <w:numPr>
          <w:ilvl w:val="0"/>
          <w:numId w:val="27"/>
        </w:numPr>
        <w:ind w:left="284" w:firstLine="0"/>
        <w:jc w:val="both"/>
      </w:pPr>
      <w:r w:rsidRPr="00DE504E">
        <w:rPr>
          <w:b/>
        </w:rPr>
        <w:t xml:space="preserve">ТП </w:t>
      </w:r>
      <w:r w:rsidRPr="00DE504E">
        <w:rPr>
          <w:b/>
          <w:i/>
        </w:rPr>
        <w:t xml:space="preserve">(КТП, БКТП, </w:t>
      </w:r>
      <w:proofErr w:type="spellStart"/>
      <w:r w:rsidRPr="00DE504E">
        <w:rPr>
          <w:b/>
          <w:i/>
        </w:rPr>
        <w:t>БКТПб</w:t>
      </w:r>
      <w:proofErr w:type="spellEnd"/>
      <w:r w:rsidRPr="00DE504E">
        <w:rPr>
          <w:b/>
          <w:i/>
        </w:rPr>
        <w:t>, МТП, КРТП и т.д.)</w:t>
      </w:r>
    </w:p>
    <w:p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b/>
        </w:rPr>
        <w:t xml:space="preserve">- </w:t>
      </w:r>
      <w:r w:rsidRPr="00DE504E">
        <w:rPr>
          <w:i/>
        </w:rPr>
        <w:t>материал и тип корпуса,</w:t>
      </w:r>
      <w:r w:rsidRPr="00DE504E">
        <w:rPr>
          <w:b/>
        </w:rPr>
        <w:t xml:space="preserve"> </w:t>
      </w:r>
      <w:r w:rsidRPr="00DE504E">
        <w:rPr>
          <w:i/>
        </w:rPr>
        <w:t>(метал, ж/б, сэндвич),</w:t>
      </w:r>
    </w:p>
    <w:p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b/>
        </w:rPr>
        <w:t xml:space="preserve">- </w:t>
      </w:r>
      <w:r w:rsidRPr="00DE504E">
        <w:rPr>
          <w:i/>
        </w:rPr>
        <w:t>вариант компоновки (без/с коридором обслуживания, выделенная абонентская часть),</w:t>
      </w:r>
    </w:p>
    <w:p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тип фундамента (винтовые сваи, ж/б блоки, ж/б плита),</w:t>
      </w:r>
    </w:p>
    <w:p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b/>
        </w:rPr>
        <w:lastRenderedPageBreak/>
        <w:t>-</w:t>
      </w:r>
      <w:r w:rsidRPr="00DE504E">
        <w:rPr>
          <w:i/>
        </w:rPr>
        <w:t xml:space="preserve"> необходимость устройства дренажа, определяется геологическими изысканиями,</w:t>
      </w:r>
    </w:p>
    <w:p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высота кабельного этажа (для </w:t>
      </w:r>
      <w:proofErr w:type="spellStart"/>
      <w:r w:rsidRPr="00DE504E">
        <w:rPr>
          <w:i/>
        </w:rPr>
        <w:t>БКТПб</w:t>
      </w:r>
      <w:proofErr w:type="spellEnd"/>
      <w:r w:rsidRPr="00DE504E">
        <w:rPr>
          <w:i/>
        </w:rPr>
        <w:t xml:space="preserve"> высокий более 1500 мм или низкий менее 1500 мм),</w:t>
      </w:r>
    </w:p>
    <w:p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количество, тип и мощность силовых трансформаторов (мощность не менее, обосновать проектом),</w:t>
      </w:r>
    </w:p>
    <w:p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i/>
        </w:rPr>
        <w:t>- необходимость выполнения демонтажных работ,</w:t>
      </w:r>
    </w:p>
    <w:p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b/>
        </w:rPr>
        <w:t xml:space="preserve">- </w:t>
      </w:r>
      <w:r w:rsidRPr="00DE504E">
        <w:rPr>
          <w:i/>
        </w:rPr>
        <w:t>количество перезаводимых существующих ЛЭП с указанием уровня напряжения, инв. №, балансодержателя ЛЭП, ориентировочной суммарной длиной,</w:t>
      </w:r>
    </w:p>
    <w:p w:rsidR="00EB17A8" w:rsidRPr="00DE504E" w:rsidRDefault="00EB17A8" w:rsidP="00EB17A8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необходимость организации временного электроснабжения существующих абонентов на период строительства с указанием ориентировочной мощности;</w:t>
      </w:r>
    </w:p>
    <w:p w:rsidR="00EB17A8" w:rsidRPr="00DE504E" w:rsidRDefault="00EB17A8" w:rsidP="007E0C83">
      <w:pPr>
        <w:ind w:left="284"/>
        <w:jc w:val="both"/>
      </w:pPr>
      <w:r w:rsidRPr="00DE504E">
        <w:t xml:space="preserve">- </w:t>
      </w:r>
      <w:r w:rsidRPr="00DE504E">
        <w:rPr>
          <w:b/>
        </w:rPr>
        <w:t>РУ-6(10) кВ</w:t>
      </w:r>
      <w:r w:rsidRPr="00DE504E">
        <w:t xml:space="preserve"> </w:t>
      </w:r>
    </w:p>
    <w:p w:rsidR="00EB17A8" w:rsidRPr="00DE504E" w:rsidRDefault="00EB17A8" w:rsidP="007E0C83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t xml:space="preserve"> </w:t>
      </w:r>
      <w:r w:rsidRPr="00DE504E">
        <w:rPr>
          <w:i/>
        </w:rPr>
        <w:t xml:space="preserve">количество ячеек с указанием типа коммутационного аппарата и назначения ячейки для планируемой схемы РУ-6(10) кВ  </w:t>
      </w:r>
    </w:p>
    <w:p w:rsidR="00EB17A8" w:rsidRPr="00DE504E" w:rsidRDefault="00EB17A8" w:rsidP="007E0C83">
      <w:pPr>
        <w:ind w:left="284"/>
        <w:jc w:val="both"/>
        <w:rPr>
          <w:i/>
        </w:rPr>
      </w:pPr>
      <w:r w:rsidRPr="00DE504E">
        <w:rPr>
          <w:i/>
        </w:rPr>
        <w:t>-  количество мест под установку резервных ячеек;</w:t>
      </w:r>
    </w:p>
    <w:p w:rsidR="00EB17A8" w:rsidRPr="00DE504E" w:rsidRDefault="00EB17A8" w:rsidP="007E0C83">
      <w:pPr>
        <w:ind w:left="284"/>
        <w:jc w:val="both"/>
      </w:pPr>
      <w:r w:rsidRPr="00DE504E">
        <w:t xml:space="preserve">- </w:t>
      </w:r>
      <w:r w:rsidRPr="00DE504E">
        <w:rPr>
          <w:b/>
        </w:rPr>
        <w:t>РУ-0,4</w:t>
      </w:r>
      <w:r w:rsidRPr="00DE504E">
        <w:t xml:space="preserve"> </w:t>
      </w:r>
      <w:r w:rsidRPr="00DE504E">
        <w:rPr>
          <w:b/>
        </w:rPr>
        <w:t>кВ</w:t>
      </w:r>
      <w:r w:rsidRPr="00DE504E">
        <w:t xml:space="preserve"> </w:t>
      </w:r>
    </w:p>
    <w:p w:rsidR="00EB17A8" w:rsidRPr="00DE504E" w:rsidRDefault="00EB17A8" w:rsidP="007E0C83">
      <w:pPr>
        <w:ind w:left="284"/>
        <w:jc w:val="both"/>
      </w:pPr>
      <w:r w:rsidRPr="00DE504E">
        <w:rPr>
          <w:b/>
        </w:rPr>
        <w:t>-</w:t>
      </w:r>
      <w:r w:rsidRPr="00DE504E">
        <w:t xml:space="preserve"> </w:t>
      </w:r>
      <w:r w:rsidRPr="00DE504E">
        <w:rPr>
          <w:i/>
        </w:rPr>
        <w:t>тип и количество коммутационных аппаратов, с указанием количества резервных</w:t>
      </w:r>
      <w:r w:rsidRPr="00DE504E">
        <w:t>.</w:t>
      </w:r>
    </w:p>
    <w:p w:rsidR="00EB17A8" w:rsidRPr="00DE504E" w:rsidRDefault="00EB17A8" w:rsidP="00EB17A8">
      <w:pPr>
        <w:numPr>
          <w:ilvl w:val="0"/>
          <w:numId w:val="26"/>
        </w:numPr>
        <w:ind w:left="0" w:firstLine="0"/>
        <w:jc w:val="both"/>
        <w:rPr>
          <w:b/>
        </w:rPr>
      </w:pPr>
      <w:r w:rsidRPr="00DE504E">
        <w:rPr>
          <w:b/>
        </w:rPr>
        <w:t xml:space="preserve">Требования к узлам учета: </w:t>
      </w:r>
      <w:r w:rsidRPr="00DE504E">
        <w:rPr>
          <w:i/>
        </w:rPr>
        <w:t>получить</w:t>
      </w:r>
      <w:r w:rsidRPr="00DE504E">
        <w:rPr>
          <w:b/>
        </w:rPr>
        <w:t xml:space="preserve"> </w:t>
      </w:r>
      <w:r w:rsidRPr="00DE504E">
        <w:rPr>
          <w:i/>
        </w:rPr>
        <w:t>ТУ от ООО «</w:t>
      </w:r>
      <w:proofErr w:type="spellStart"/>
      <w:r w:rsidRPr="00DE504E">
        <w:rPr>
          <w:i/>
        </w:rPr>
        <w:t>Энергоконтроль</w:t>
      </w:r>
      <w:proofErr w:type="spellEnd"/>
      <w:r w:rsidRPr="00DE504E">
        <w:rPr>
          <w:i/>
        </w:rPr>
        <w:t>»</w:t>
      </w:r>
      <w:r w:rsidR="0026410B" w:rsidRPr="00DE504E">
        <w:rPr>
          <w:i/>
        </w:rPr>
        <w:t xml:space="preserve"> </w:t>
      </w:r>
      <w:r w:rsidR="0026410B" w:rsidRPr="00DE504E">
        <w:t>(лицо, действующие от имени и по поручению АО «ЛОЭСК» по агентскому договору)</w:t>
      </w:r>
      <w:r w:rsidRPr="00DE504E">
        <w:rPr>
          <w:i/>
        </w:rPr>
        <w:t>, проект согласовать с ООО «</w:t>
      </w:r>
      <w:proofErr w:type="spellStart"/>
      <w:r w:rsidRPr="00DE504E">
        <w:rPr>
          <w:i/>
        </w:rPr>
        <w:t>Энергоконтроль</w:t>
      </w:r>
      <w:proofErr w:type="spellEnd"/>
      <w:r w:rsidRPr="00DE504E">
        <w:rPr>
          <w:i/>
        </w:rPr>
        <w:t xml:space="preserve">» (при строительстве ТП и РТП для организации тех. учета по 0,4 кВ, при необходимости организации учета по стороне 6(10) кВ при строительстве РП и установке </w:t>
      </w:r>
      <w:proofErr w:type="spellStart"/>
      <w:r w:rsidRPr="00DE504E">
        <w:rPr>
          <w:i/>
        </w:rPr>
        <w:t>реклоузеров</w:t>
      </w:r>
      <w:proofErr w:type="spellEnd"/>
      <w:r w:rsidRPr="00DE504E">
        <w:rPr>
          <w:i/>
        </w:rPr>
        <w:t>)</w:t>
      </w:r>
      <w:r w:rsidRPr="00DE504E">
        <w:t>;</w:t>
      </w:r>
    </w:p>
    <w:p w:rsidR="00EB17A8" w:rsidRPr="00DE504E" w:rsidRDefault="00EB17A8" w:rsidP="00EB17A8">
      <w:pPr>
        <w:numPr>
          <w:ilvl w:val="0"/>
          <w:numId w:val="26"/>
        </w:numPr>
        <w:ind w:left="0" w:firstLine="0"/>
        <w:jc w:val="both"/>
        <w:rPr>
          <w:b/>
        </w:rPr>
      </w:pPr>
      <w:r w:rsidRPr="00DE504E">
        <w:rPr>
          <w:b/>
        </w:rPr>
        <w:t xml:space="preserve">Требования к телемеханике: </w:t>
      </w:r>
    </w:p>
    <w:p w:rsidR="00EB17A8" w:rsidRPr="00DE504E" w:rsidRDefault="00EB17A8" w:rsidP="00EB17A8">
      <w:pPr>
        <w:ind w:left="340"/>
        <w:jc w:val="both"/>
        <w:rPr>
          <w:i/>
        </w:rPr>
      </w:pPr>
      <w:r w:rsidRPr="00DE504E">
        <w:rPr>
          <w:i/>
        </w:rPr>
        <w:t>- отсутствуют – (для всех ЛЭП и ТП);</w:t>
      </w:r>
    </w:p>
    <w:p w:rsidR="00EB17A8" w:rsidRPr="00DE504E" w:rsidRDefault="00EB17A8" w:rsidP="00EB17A8">
      <w:pPr>
        <w:ind w:left="340"/>
        <w:jc w:val="both"/>
        <w:rPr>
          <w:i/>
        </w:rPr>
      </w:pPr>
      <w:r w:rsidRPr="00DE504E">
        <w:rPr>
          <w:i/>
        </w:rPr>
        <w:t>- выполнить подготовительные работы для монтажа системы телемеханики, объемы подготовительных работ согласовать со Службой телемеханики ЦА АО «ЛОЭСК» (для РП, РТП и «узловых» ТП).</w:t>
      </w:r>
    </w:p>
    <w:p w:rsidR="00EB17A8" w:rsidRPr="00DE504E" w:rsidRDefault="00EB17A8" w:rsidP="00EB17A8">
      <w:pPr>
        <w:numPr>
          <w:ilvl w:val="0"/>
          <w:numId w:val="26"/>
        </w:numPr>
        <w:ind w:left="0" w:firstLine="0"/>
        <w:jc w:val="both"/>
        <w:rPr>
          <w:b/>
        </w:rPr>
      </w:pPr>
      <w:r w:rsidRPr="00DE504E">
        <w:rPr>
          <w:b/>
        </w:rPr>
        <w:t>Требования к РЗА:</w:t>
      </w:r>
    </w:p>
    <w:p w:rsidR="00EB17A8" w:rsidRPr="00DE504E" w:rsidRDefault="00EB17A8" w:rsidP="00EB17A8">
      <w:pPr>
        <w:ind w:left="709" w:hanging="425"/>
        <w:jc w:val="both"/>
        <w:rPr>
          <w:i/>
        </w:rPr>
      </w:pPr>
      <w:r w:rsidRPr="00DE504E">
        <w:rPr>
          <w:b/>
        </w:rPr>
        <w:t xml:space="preserve">- </w:t>
      </w:r>
      <w:r w:rsidRPr="00DE504E">
        <w:rPr>
          <w:i/>
        </w:rPr>
        <w:t>тип</w:t>
      </w:r>
      <w:r w:rsidRPr="00DE504E">
        <w:rPr>
          <w:b/>
        </w:rPr>
        <w:t xml:space="preserve"> </w:t>
      </w:r>
      <w:r w:rsidRPr="00DE504E">
        <w:rPr>
          <w:i/>
        </w:rPr>
        <w:t>оборудования РЗА согласовать со Службой РЗА ЦА АО «ЛОЭСК» (для РП, ТП и пр.),</w:t>
      </w:r>
    </w:p>
    <w:p w:rsidR="00EB17A8" w:rsidRPr="00DE504E" w:rsidRDefault="00EB17A8" w:rsidP="00EB17A8">
      <w:pPr>
        <w:ind w:left="284"/>
        <w:jc w:val="both"/>
        <w:rPr>
          <w:i/>
          <w:color w:val="FF0000"/>
        </w:rPr>
      </w:pPr>
      <w:r w:rsidRPr="00DE504E">
        <w:rPr>
          <w:i/>
        </w:rPr>
        <w:t>- определить проектом необходимость корректировки установок РЗ на источнике питания смежной сетевой организации (в случае наличия в ТУ Заявителя мероприятий по присоединению дополнительной мощности, присоединения к сетям смежной сетевой организации).</w:t>
      </w:r>
    </w:p>
    <w:p w:rsidR="00EB17A8" w:rsidRPr="00DE504E" w:rsidRDefault="00EB17A8" w:rsidP="00EB17A8">
      <w:pPr>
        <w:numPr>
          <w:ilvl w:val="0"/>
          <w:numId w:val="26"/>
        </w:numPr>
        <w:ind w:left="0" w:firstLine="0"/>
        <w:jc w:val="both"/>
      </w:pPr>
      <w:r w:rsidRPr="00DE504E">
        <w:rPr>
          <w:b/>
        </w:rPr>
        <w:t>Требования к технологии:</w:t>
      </w:r>
      <w:r w:rsidRPr="00DE504E">
        <w:t xml:space="preserve"> в соответствии с нормативными документами (ГОСТ, СНиП, ПУЭ), в соответствии с положением о Технической политике АО «ЛОЭСК».</w:t>
      </w:r>
    </w:p>
    <w:p w:rsidR="00EB17A8" w:rsidRPr="00DE504E" w:rsidRDefault="00EB17A8" w:rsidP="00EB17A8">
      <w:pPr>
        <w:numPr>
          <w:ilvl w:val="0"/>
          <w:numId w:val="26"/>
        </w:numPr>
        <w:ind w:left="0" w:firstLine="0"/>
        <w:jc w:val="both"/>
        <w:rPr>
          <w:b/>
        </w:rPr>
      </w:pPr>
      <w:r w:rsidRPr="00DE504E">
        <w:rPr>
          <w:b/>
        </w:rPr>
        <w:t>Требования и условия к разработке природоохранных мер и мероприятий:</w:t>
      </w:r>
      <w:r w:rsidRPr="00DE504E">
        <w:t xml:space="preserve"> в соответствии с действующими нормами и правилами.</w:t>
      </w:r>
    </w:p>
    <w:p w:rsidR="00EB17A8" w:rsidRPr="00DE504E" w:rsidRDefault="00EB17A8" w:rsidP="00EB17A8">
      <w:pPr>
        <w:numPr>
          <w:ilvl w:val="0"/>
          <w:numId w:val="26"/>
        </w:numPr>
        <w:ind w:left="0" w:firstLine="0"/>
        <w:jc w:val="both"/>
        <w:rPr>
          <w:b/>
        </w:rPr>
      </w:pPr>
      <w:r w:rsidRPr="00DE504E">
        <w:rPr>
          <w:b/>
        </w:rPr>
        <w:t>Требования к режиму безопасности и гигиене труда:</w:t>
      </w:r>
      <w:r w:rsidRPr="00DE504E">
        <w:t xml:space="preserve"> в соответствии с действующими нормами и правилами.</w:t>
      </w:r>
    </w:p>
    <w:p w:rsidR="00EB17A8" w:rsidRPr="00DE504E" w:rsidRDefault="00EB17A8" w:rsidP="00EB17A8">
      <w:pPr>
        <w:numPr>
          <w:ilvl w:val="0"/>
          <w:numId w:val="26"/>
        </w:numPr>
        <w:ind w:left="0" w:firstLine="0"/>
        <w:jc w:val="both"/>
        <w:rPr>
          <w:b/>
        </w:rPr>
      </w:pPr>
      <w:r w:rsidRPr="00DE504E"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 w:rsidRPr="00DE504E">
        <w:t xml:space="preserve"> в соответствии с действующими нормами и правилами.</w:t>
      </w:r>
    </w:p>
    <w:p w:rsidR="00EB17A8" w:rsidRPr="00DE504E" w:rsidRDefault="00EB17A8" w:rsidP="00EB17A8">
      <w:pPr>
        <w:numPr>
          <w:ilvl w:val="0"/>
          <w:numId w:val="26"/>
        </w:numPr>
        <w:ind w:left="0" w:firstLine="0"/>
        <w:jc w:val="both"/>
        <w:rPr>
          <w:b/>
        </w:rPr>
      </w:pPr>
      <w:r w:rsidRPr="00DE504E">
        <w:rPr>
          <w:b/>
        </w:rPr>
        <w:t>Требования к согласованию проекта:</w:t>
      </w:r>
      <w:r w:rsidRPr="00DE504E">
        <w:t xml:space="preserve"> </w:t>
      </w:r>
    </w:p>
    <w:p w:rsidR="00EB17A8" w:rsidRPr="00DE504E" w:rsidRDefault="00EB17A8" w:rsidP="00EB17A8">
      <w:pPr>
        <w:rPr>
          <w:b/>
        </w:rPr>
      </w:pPr>
      <w:r w:rsidRPr="00DE504E">
        <w:rPr>
          <w:b/>
        </w:rPr>
        <w:t>-</w:t>
      </w:r>
      <w:r w:rsidRPr="00DE504E">
        <w:t xml:space="preserve"> </w:t>
      </w:r>
      <w:r w:rsidRPr="00DE504E">
        <w:rPr>
          <w:i/>
        </w:rPr>
        <w:t>согласовать в филиал</w:t>
      </w:r>
      <w:r w:rsidR="0074545B" w:rsidRPr="00DE504E">
        <w:rPr>
          <w:i/>
        </w:rPr>
        <w:t xml:space="preserve">е АО «ЛОЭСК» «______________ </w:t>
      </w:r>
      <w:r w:rsidRPr="00DE504E">
        <w:rPr>
          <w:i/>
        </w:rPr>
        <w:t xml:space="preserve">электросети», </w:t>
      </w:r>
    </w:p>
    <w:p w:rsidR="00EB17A8" w:rsidRPr="00DE504E" w:rsidRDefault="00EB17A8" w:rsidP="00EB17A8">
      <w:pPr>
        <w:jc w:val="both"/>
        <w:rPr>
          <w:b/>
        </w:rPr>
      </w:pPr>
      <w:r w:rsidRPr="00DE504E">
        <w:rPr>
          <w:i/>
        </w:rPr>
        <w:t xml:space="preserve">- с отделом ПВО ЦА АО «ЛОЭСК» (при общей стоимости работ по договору подряда свыше 5 млн. руб.), </w:t>
      </w:r>
    </w:p>
    <w:p w:rsidR="00EB17A8" w:rsidRPr="00DE504E" w:rsidRDefault="00EB17A8" w:rsidP="00EB17A8">
      <w:pPr>
        <w:jc w:val="both"/>
        <w:rPr>
          <w:i/>
        </w:rPr>
      </w:pPr>
      <w:r w:rsidRPr="00DE504E">
        <w:rPr>
          <w:i/>
        </w:rPr>
        <w:t>- опросные листы на стадии проектирования согласовать с филиалом и отделом ПВО ЦА АО «ЛОЭСК»,</w:t>
      </w:r>
    </w:p>
    <w:p w:rsidR="00EB17A8" w:rsidRPr="00DE504E" w:rsidRDefault="00EB17A8" w:rsidP="00EB17A8">
      <w:pPr>
        <w:jc w:val="both"/>
        <w:rPr>
          <w:i/>
        </w:rPr>
      </w:pPr>
      <w:r w:rsidRPr="00DE504E">
        <w:rPr>
          <w:i/>
        </w:rPr>
        <w:t>- в соответствии с п.п.7, 8 и 9 Технического задания,</w:t>
      </w:r>
    </w:p>
    <w:p w:rsidR="00EB17A8" w:rsidRPr="00DE504E" w:rsidRDefault="00EB17A8" w:rsidP="00EB17A8">
      <w:pPr>
        <w:jc w:val="both"/>
        <w:rPr>
          <w:b/>
        </w:rPr>
      </w:pPr>
      <w:r w:rsidRPr="00DE504E">
        <w:rPr>
          <w:i/>
        </w:rPr>
        <w:t>-</w:t>
      </w:r>
      <w:r w:rsidRPr="00DE504E">
        <w:t xml:space="preserve"> </w:t>
      </w:r>
      <w:r w:rsidRPr="00DE504E">
        <w:rPr>
          <w:i/>
        </w:rPr>
        <w:t>с уполномоченными государственными органами, заинтересованными лицами</w:t>
      </w:r>
      <w:r w:rsidRPr="00DE504E">
        <w:t>.</w:t>
      </w:r>
    </w:p>
    <w:p w:rsidR="00EB17A8" w:rsidRPr="00DE504E" w:rsidRDefault="00EB17A8" w:rsidP="00EB17A8">
      <w:pPr>
        <w:numPr>
          <w:ilvl w:val="0"/>
          <w:numId w:val="26"/>
        </w:numPr>
        <w:ind w:left="0" w:firstLine="0"/>
        <w:jc w:val="both"/>
        <w:rPr>
          <w:b/>
        </w:rPr>
      </w:pPr>
      <w:r w:rsidRPr="00DE504E">
        <w:rPr>
          <w:b/>
        </w:rPr>
        <w:t>Исходные данные для проектирования, предоставляемые Заказчиком:</w:t>
      </w:r>
      <w:r w:rsidRPr="00DE504E">
        <w:t xml:space="preserve"> </w:t>
      </w:r>
      <w:r w:rsidRPr="00DE504E">
        <w:rPr>
          <w:i/>
        </w:rPr>
        <w:t>технические условия на присоединение заявителя (наименование Заявителя, № договора на ТП), ТЗ, ТУ смежной сетевой организации при необходимости корректировки по п.9 Технического задания.</w:t>
      </w:r>
    </w:p>
    <w:p w:rsidR="00EB17A8" w:rsidRPr="00DE504E" w:rsidRDefault="00EB17A8" w:rsidP="00EB17A8">
      <w:pPr>
        <w:numPr>
          <w:ilvl w:val="0"/>
          <w:numId w:val="26"/>
        </w:numPr>
        <w:ind w:left="0" w:firstLine="0"/>
        <w:jc w:val="both"/>
        <w:rPr>
          <w:b/>
        </w:rPr>
      </w:pPr>
      <w:r w:rsidRPr="00DE504E">
        <w:rPr>
          <w:b/>
        </w:rPr>
        <w:t>Организация-заказчик:</w:t>
      </w:r>
      <w:r w:rsidRPr="00DE504E">
        <w:t xml:space="preserve"> АО «ЛОЭСК».</w:t>
      </w:r>
    </w:p>
    <w:p w:rsidR="00EB17A8" w:rsidRPr="00DE504E" w:rsidRDefault="00EB17A8" w:rsidP="00EB17A8">
      <w:pPr>
        <w:numPr>
          <w:ilvl w:val="0"/>
          <w:numId w:val="26"/>
        </w:numPr>
        <w:ind w:left="0" w:firstLine="0"/>
        <w:jc w:val="both"/>
        <w:rPr>
          <w:b/>
        </w:rPr>
      </w:pPr>
      <w:r w:rsidRPr="00DE504E">
        <w:rPr>
          <w:b/>
        </w:rPr>
        <w:t>Проектная организация:</w:t>
      </w:r>
      <w:r w:rsidRPr="00DE504E">
        <w:t xml:space="preserve"> _____________________.</w:t>
      </w:r>
    </w:p>
    <w:p w:rsidR="00EB17A8" w:rsidRPr="00DE504E" w:rsidRDefault="00EB17A8" w:rsidP="0074545B">
      <w:pPr>
        <w:numPr>
          <w:ilvl w:val="0"/>
          <w:numId w:val="26"/>
        </w:numPr>
        <w:tabs>
          <w:tab w:val="clear" w:pos="340"/>
        </w:tabs>
        <w:ind w:left="0" w:firstLine="0"/>
        <w:jc w:val="both"/>
      </w:pPr>
      <w:r w:rsidRPr="00DE504E">
        <w:rPr>
          <w:b/>
        </w:rPr>
        <w:lastRenderedPageBreak/>
        <w:t>Проектно-сметная документация передается Заказчику в 4 (четырех) экземплярах – на бумажном носителе и 1 (один) экземпляр – в электронном редактируемом виде (</w:t>
      </w:r>
      <w:proofErr w:type="spellStart"/>
      <w:r w:rsidRPr="00DE504E">
        <w:rPr>
          <w:b/>
          <w:lang w:val="en-US"/>
        </w:rPr>
        <w:t>AutoCad</w:t>
      </w:r>
      <w:proofErr w:type="spellEnd"/>
      <w:r w:rsidRPr="00DE504E">
        <w:rPr>
          <w:b/>
        </w:rPr>
        <w:t xml:space="preserve">). </w:t>
      </w:r>
      <w:r w:rsidRPr="00DE504E">
        <w:t>Документация должна содержать сведения о Подрядчике. В случае выполнения работ привлеченными силами (субподрядчиками), Подрядчик обязан дополнительно указывать сведения о привлеченных лицах (субподрядчиках). Разработанная Проектно-сметная документация является собственностью Заказчика.</w:t>
      </w:r>
    </w:p>
    <w:p w:rsidR="00EB17A8" w:rsidRPr="00DE504E" w:rsidRDefault="00EB17A8" w:rsidP="00EB17A8">
      <w:pPr>
        <w:numPr>
          <w:ilvl w:val="0"/>
          <w:numId w:val="26"/>
        </w:numPr>
        <w:jc w:val="both"/>
        <w:rPr>
          <w:b/>
        </w:rPr>
      </w:pPr>
      <w:r w:rsidRPr="00DE504E">
        <w:rPr>
          <w:b/>
          <w:bCs/>
          <w:iCs/>
        </w:rPr>
        <w:t xml:space="preserve">Сроки выполнения работ: </w:t>
      </w:r>
      <w:r w:rsidRPr="00DE504E">
        <w:rPr>
          <w:bCs/>
          <w:iCs/>
        </w:rPr>
        <w:t>в соответствии с Графиком выполнения работ (Приложение № 3</w:t>
      </w:r>
      <w:r w:rsidR="00AA58EF" w:rsidRPr="00DE504E">
        <w:rPr>
          <w:bCs/>
          <w:iCs/>
        </w:rPr>
        <w:t xml:space="preserve"> к Договору</w:t>
      </w:r>
      <w:r w:rsidRPr="00DE504E">
        <w:rPr>
          <w:bCs/>
          <w:iCs/>
        </w:rPr>
        <w:t>).</w:t>
      </w:r>
    </w:p>
    <w:p w:rsidR="002D04F3" w:rsidRPr="00DE504E" w:rsidRDefault="00EB17A8" w:rsidP="0026410B">
      <w:pPr>
        <w:tabs>
          <w:tab w:val="center" w:pos="4677"/>
          <w:tab w:val="right" w:pos="9355"/>
        </w:tabs>
        <w:jc w:val="center"/>
      </w:pPr>
      <w:r w:rsidRPr="00DE504E">
        <w:rPr>
          <w:b/>
          <w:i/>
          <w:sz w:val="18"/>
          <w:szCs w:val="18"/>
        </w:rPr>
        <w:t>(Состав работ, выделенный курсивом, является примерным и подлежит корректировке при заполнении ТЗ, ненужное не писать)</w:t>
      </w:r>
    </w:p>
    <w:p w:rsidR="00192FAA" w:rsidRPr="00DE504E" w:rsidRDefault="00192FAA">
      <w:pPr>
        <w:sectPr w:rsidR="00192FAA" w:rsidRPr="00DE504E" w:rsidSect="00A81684">
          <w:footerReference w:type="default" r:id="rId9"/>
          <w:footnotePr>
            <w:numFmt w:val="chicago"/>
            <w:numRestart w:val="eachPage"/>
          </w:footnotePr>
          <w:pgSz w:w="11906" w:h="16838"/>
          <w:pgMar w:top="851" w:right="707" w:bottom="567" w:left="993" w:header="709" w:footer="709" w:gutter="0"/>
          <w:cols w:space="708"/>
          <w:docGrid w:linePitch="360"/>
        </w:sectPr>
      </w:pPr>
    </w:p>
    <w:p w:rsidR="00DF054D" w:rsidRPr="00DE504E" w:rsidRDefault="00DF054D" w:rsidP="00DF054D">
      <w:pPr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lastRenderedPageBreak/>
        <w:t>Для о</w:t>
      </w:r>
      <w:r w:rsidRPr="00DE504E">
        <w:rPr>
          <w:b/>
          <w:color w:val="FF0000"/>
          <w:sz w:val="20"/>
          <w:szCs w:val="20"/>
          <w:u w:val="single"/>
        </w:rPr>
        <w:t>бъект</w:t>
      </w:r>
      <w:r>
        <w:rPr>
          <w:b/>
          <w:color w:val="FF0000"/>
          <w:sz w:val="20"/>
          <w:szCs w:val="20"/>
          <w:u w:val="single"/>
        </w:rPr>
        <w:t>а</w:t>
      </w:r>
      <w:r w:rsidRPr="00DE504E">
        <w:rPr>
          <w:b/>
          <w:color w:val="FF0000"/>
          <w:sz w:val="20"/>
          <w:szCs w:val="20"/>
          <w:u w:val="single"/>
        </w:rPr>
        <w:t xml:space="preserve"> </w:t>
      </w:r>
      <w:r>
        <w:rPr>
          <w:b/>
          <w:color w:val="FF0000"/>
          <w:sz w:val="20"/>
          <w:szCs w:val="20"/>
          <w:u w:val="single"/>
        </w:rPr>
        <w:t>реконструкции (движимое и недвижимое имущество)</w:t>
      </w:r>
    </w:p>
    <w:p w:rsidR="00DF054D" w:rsidRDefault="00DF054D" w:rsidP="00AA58EF">
      <w:pPr>
        <w:rPr>
          <w:b/>
          <w:bCs/>
          <w:iCs/>
          <w:color w:val="C00000"/>
          <w:u w:val="single"/>
        </w:rPr>
      </w:pPr>
    </w:p>
    <w:p w:rsidR="00AA58EF" w:rsidRPr="00DE504E" w:rsidRDefault="00AA58EF" w:rsidP="00AA58EF">
      <w:pPr>
        <w:rPr>
          <w:b/>
          <w:color w:val="C00000"/>
          <w:u w:val="single"/>
        </w:rPr>
      </w:pPr>
    </w:p>
    <w:tbl>
      <w:tblPr>
        <w:tblW w:w="10488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989"/>
        <w:gridCol w:w="2964"/>
        <w:gridCol w:w="2147"/>
        <w:gridCol w:w="282"/>
      </w:tblGrid>
      <w:tr w:rsidR="00AA58EF" w:rsidRPr="00DE504E" w:rsidTr="00AA58EF">
        <w:trPr>
          <w:gridAfter w:val="1"/>
          <w:wAfter w:w="282" w:type="dxa"/>
          <w:trHeight w:val="284"/>
          <w:jc w:val="right"/>
        </w:trPr>
        <w:tc>
          <w:tcPr>
            <w:tcW w:w="10206" w:type="dxa"/>
            <w:gridSpan w:val="4"/>
            <w:vAlign w:val="bottom"/>
            <w:hideMark/>
          </w:tcPr>
          <w:p w:rsidR="00AA58EF" w:rsidRPr="00DE504E" w:rsidRDefault="00AA58EF">
            <w:pPr>
              <w:jc w:val="right"/>
              <w:rPr>
                <w:rFonts w:ascii="Times New Roman CYR" w:hAnsi="Times New Roman CYR"/>
                <w:bCs/>
                <w:iCs/>
                <w:lang w:val="en-US" w:eastAsia="en-US"/>
              </w:rPr>
            </w:pPr>
            <w:r w:rsidRPr="00DE504E">
              <w:rPr>
                <w:lang w:eastAsia="en-US"/>
              </w:rPr>
              <w:t>Приложение № 2</w:t>
            </w:r>
          </w:p>
        </w:tc>
      </w:tr>
      <w:tr w:rsidR="00AA58EF" w:rsidRPr="00DE504E" w:rsidTr="00AA58EF">
        <w:trPr>
          <w:gridAfter w:val="1"/>
          <w:wAfter w:w="282" w:type="dxa"/>
          <w:trHeight w:val="284"/>
          <w:jc w:val="right"/>
        </w:trPr>
        <w:tc>
          <w:tcPr>
            <w:tcW w:w="10206" w:type="dxa"/>
            <w:gridSpan w:val="4"/>
            <w:vAlign w:val="bottom"/>
            <w:hideMark/>
          </w:tcPr>
          <w:p w:rsidR="00AA58EF" w:rsidRPr="00DE504E" w:rsidRDefault="00AA58EF">
            <w:pPr>
              <w:jc w:val="right"/>
              <w:rPr>
                <w:rFonts w:ascii="Times New Roman CYR" w:hAnsi="Times New Roman CYR"/>
                <w:bCs/>
                <w:iCs/>
                <w:lang w:val="en-US" w:eastAsia="en-US"/>
              </w:rPr>
            </w:pPr>
            <w:r w:rsidRPr="00DE504E">
              <w:rPr>
                <w:lang w:eastAsia="en-US"/>
              </w:rPr>
              <w:t>к договору №_________________</w:t>
            </w:r>
          </w:p>
        </w:tc>
      </w:tr>
      <w:tr w:rsidR="00AA58EF" w:rsidRPr="00DE504E" w:rsidTr="00AA58EF">
        <w:trPr>
          <w:gridAfter w:val="1"/>
          <w:wAfter w:w="282" w:type="dxa"/>
          <w:trHeight w:val="284"/>
          <w:jc w:val="right"/>
        </w:trPr>
        <w:tc>
          <w:tcPr>
            <w:tcW w:w="10206" w:type="dxa"/>
            <w:gridSpan w:val="4"/>
            <w:vAlign w:val="bottom"/>
          </w:tcPr>
          <w:p w:rsidR="00AA58EF" w:rsidRDefault="00AA58EF">
            <w:pPr>
              <w:jc w:val="right"/>
              <w:rPr>
                <w:lang w:eastAsia="en-US"/>
              </w:rPr>
            </w:pPr>
            <w:r w:rsidRPr="00DE504E">
              <w:rPr>
                <w:lang w:eastAsia="en-US"/>
              </w:rPr>
              <w:t>от «____»______________201__ г</w:t>
            </w:r>
            <w:r w:rsidR="00DF054D">
              <w:rPr>
                <w:lang w:eastAsia="en-US"/>
              </w:rPr>
              <w:t>.</w:t>
            </w:r>
          </w:p>
          <w:p w:rsidR="00DF054D" w:rsidRDefault="00DF054D">
            <w:pPr>
              <w:jc w:val="right"/>
              <w:rPr>
                <w:lang w:eastAsia="en-US"/>
              </w:rPr>
            </w:pPr>
          </w:p>
          <w:p w:rsidR="00DF054D" w:rsidRPr="00DE504E" w:rsidRDefault="00DF054D">
            <w:pPr>
              <w:jc w:val="right"/>
              <w:rPr>
                <w:rFonts w:ascii="Times New Roman CYR" w:hAnsi="Times New Roman CYR"/>
                <w:bCs/>
                <w:iCs/>
                <w:lang w:val="en-US" w:eastAsia="en-US"/>
              </w:rPr>
            </w:pPr>
            <w:r w:rsidRPr="00DF054D">
              <w:rPr>
                <w:b/>
                <w:lang w:eastAsia="en-US"/>
              </w:rPr>
              <w:t>ФОРМ</w:t>
            </w:r>
            <w:r>
              <w:rPr>
                <w:lang w:eastAsia="en-US"/>
              </w:rPr>
              <w:t>А</w:t>
            </w:r>
          </w:p>
          <w:p w:rsidR="00AA58EF" w:rsidRPr="00DE504E" w:rsidRDefault="00AA58EF">
            <w:pPr>
              <w:jc w:val="right"/>
              <w:rPr>
                <w:lang w:eastAsia="en-US"/>
              </w:rPr>
            </w:pPr>
          </w:p>
          <w:p w:rsidR="00AA58EF" w:rsidRPr="00DE504E" w:rsidRDefault="00AA58EF">
            <w:pPr>
              <w:jc w:val="right"/>
              <w:rPr>
                <w:rFonts w:ascii="Times New Roman CYR" w:hAnsi="Times New Roman CYR"/>
                <w:bCs/>
                <w:iCs/>
                <w:lang w:eastAsia="en-US"/>
              </w:rPr>
            </w:pPr>
          </w:p>
        </w:tc>
      </w:tr>
      <w:tr w:rsidR="00AA58EF" w:rsidRPr="00DE504E" w:rsidTr="00AA58EF">
        <w:tblPrEx>
          <w:jc w:val="center"/>
        </w:tblPrEx>
        <w:trPr>
          <w:trHeight w:hRule="exact" w:val="340"/>
          <w:jc w:val="center"/>
        </w:trPr>
        <w:tc>
          <w:tcPr>
            <w:tcW w:w="4106" w:type="dxa"/>
            <w:hideMark/>
          </w:tcPr>
          <w:p w:rsidR="00AA58EF" w:rsidRPr="00DE504E" w:rsidRDefault="00AA58EF">
            <w:pPr>
              <w:jc w:val="both"/>
              <w:rPr>
                <w:rFonts w:ascii="Times New Roman CYR" w:hAnsi="Times New Roman CYR"/>
                <w:b/>
                <w:bCs/>
                <w:iCs/>
                <w:lang w:val="en-US" w:eastAsia="en-US"/>
              </w:rPr>
            </w:pPr>
            <w:r w:rsidRPr="00DE504E">
              <w:rPr>
                <w:b/>
                <w:lang w:eastAsia="en-US"/>
              </w:rPr>
              <w:t>СОГЛАСОВАНО:</w:t>
            </w:r>
          </w:p>
        </w:tc>
        <w:tc>
          <w:tcPr>
            <w:tcW w:w="989" w:type="dxa"/>
          </w:tcPr>
          <w:p w:rsidR="00AA58EF" w:rsidRPr="00DE504E" w:rsidRDefault="00AA58EF">
            <w:pPr>
              <w:jc w:val="both"/>
              <w:rPr>
                <w:rFonts w:ascii="Times New Roman CYR" w:hAnsi="Times New Roman CYR"/>
                <w:bCs/>
                <w:iCs/>
                <w:lang w:val="en-US" w:eastAsia="en-US"/>
              </w:rPr>
            </w:pPr>
          </w:p>
        </w:tc>
        <w:tc>
          <w:tcPr>
            <w:tcW w:w="5393" w:type="dxa"/>
            <w:gridSpan w:val="3"/>
          </w:tcPr>
          <w:p w:rsidR="00AA58EF" w:rsidRPr="00DE504E" w:rsidRDefault="00AA58EF">
            <w:pPr>
              <w:rPr>
                <w:rFonts w:ascii="Times New Roman CYR" w:hAnsi="Times New Roman CYR"/>
                <w:b/>
                <w:bCs/>
                <w:iCs/>
                <w:lang w:eastAsia="en-US"/>
              </w:rPr>
            </w:pPr>
            <w:r w:rsidRPr="00DE504E">
              <w:rPr>
                <w:b/>
                <w:lang w:eastAsia="en-US"/>
              </w:rPr>
              <w:t>УТВЕРЖДАЮ:</w:t>
            </w:r>
          </w:p>
          <w:p w:rsidR="00AA58EF" w:rsidRPr="00DE504E" w:rsidRDefault="00AA58EF">
            <w:pPr>
              <w:jc w:val="both"/>
              <w:rPr>
                <w:rFonts w:ascii="Times New Roman CYR" w:hAnsi="Times New Roman CYR"/>
                <w:b/>
                <w:bCs/>
                <w:iCs/>
                <w:lang w:val="en-US" w:eastAsia="en-US"/>
              </w:rPr>
            </w:pPr>
          </w:p>
        </w:tc>
      </w:tr>
      <w:tr w:rsidR="00AA58EF" w:rsidRPr="00DE504E" w:rsidTr="00AA58EF">
        <w:tblPrEx>
          <w:jc w:val="center"/>
        </w:tblPrEx>
        <w:trPr>
          <w:trHeight w:hRule="exact" w:val="799"/>
          <w:jc w:val="center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8EF" w:rsidRPr="00DE504E" w:rsidRDefault="00AA58EF">
            <w:pPr>
              <w:rPr>
                <w:rFonts w:ascii="Times New Roman CYR" w:hAnsi="Times New Roman CYR"/>
                <w:bCs/>
                <w:iCs/>
                <w:lang w:val="en-US" w:eastAsia="en-US"/>
              </w:rPr>
            </w:pPr>
          </w:p>
          <w:p w:rsidR="00AA58EF" w:rsidRPr="00DE504E" w:rsidRDefault="00AA58EF">
            <w:pPr>
              <w:rPr>
                <w:lang w:val="en-US" w:eastAsia="en-US"/>
              </w:rPr>
            </w:pPr>
          </w:p>
          <w:p w:rsidR="00AA58EF" w:rsidRPr="00DE504E" w:rsidRDefault="00AA58EF">
            <w:pPr>
              <w:rPr>
                <w:lang w:val="en-US" w:eastAsia="en-US"/>
              </w:rPr>
            </w:pPr>
          </w:p>
          <w:p w:rsidR="00AA58EF" w:rsidRPr="00DE504E" w:rsidRDefault="00AA58EF">
            <w:pPr>
              <w:jc w:val="both"/>
              <w:rPr>
                <w:rFonts w:ascii="Times New Roman CYR" w:hAnsi="Times New Roman CYR"/>
                <w:bCs/>
                <w:iCs/>
                <w:lang w:val="en-US" w:eastAsia="en-US"/>
              </w:rPr>
            </w:pPr>
          </w:p>
        </w:tc>
        <w:tc>
          <w:tcPr>
            <w:tcW w:w="989" w:type="dxa"/>
          </w:tcPr>
          <w:p w:rsidR="00AA58EF" w:rsidRPr="00DE504E" w:rsidRDefault="00AA58EF">
            <w:pPr>
              <w:jc w:val="both"/>
              <w:rPr>
                <w:rFonts w:ascii="Times New Roman CYR" w:hAnsi="Times New Roman CYR"/>
                <w:bCs/>
                <w:iCs/>
                <w:lang w:val="en-US" w:eastAsia="en-US"/>
              </w:rPr>
            </w:pPr>
          </w:p>
        </w:tc>
        <w:tc>
          <w:tcPr>
            <w:tcW w:w="5393" w:type="dxa"/>
            <w:gridSpan w:val="3"/>
            <w:hideMark/>
          </w:tcPr>
          <w:p w:rsidR="00AA58EF" w:rsidRDefault="00AA58EF">
            <w:pPr>
              <w:jc w:val="both"/>
              <w:rPr>
                <w:rFonts w:ascii="Times New Roman CYR" w:hAnsi="Times New Roman CYR"/>
                <w:bCs/>
                <w:iCs/>
                <w:lang w:eastAsia="en-US"/>
              </w:rPr>
            </w:pPr>
          </w:p>
          <w:p w:rsidR="00DF054D" w:rsidRDefault="00DF054D">
            <w:pPr>
              <w:jc w:val="both"/>
              <w:rPr>
                <w:rFonts w:ascii="Times New Roman CYR" w:hAnsi="Times New Roman CYR"/>
                <w:bCs/>
                <w:iCs/>
                <w:lang w:eastAsia="en-US"/>
              </w:rPr>
            </w:pPr>
          </w:p>
          <w:p w:rsidR="00DF054D" w:rsidRPr="00DE504E" w:rsidRDefault="00DF054D">
            <w:pPr>
              <w:jc w:val="both"/>
              <w:rPr>
                <w:rFonts w:ascii="Times New Roman CYR" w:hAnsi="Times New Roman CYR"/>
                <w:bCs/>
                <w:iCs/>
                <w:lang w:eastAsia="en-US"/>
              </w:rPr>
            </w:pPr>
            <w:r>
              <w:rPr>
                <w:rFonts w:ascii="Times New Roman CYR" w:hAnsi="Times New Roman CYR"/>
                <w:bCs/>
                <w:iCs/>
                <w:lang w:eastAsia="en-US"/>
              </w:rPr>
              <w:t>____________________</w:t>
            </w:r>
          </w:p>
        </w:tc>
      </w:tr>
      <w:tr w:rsidR="00AA58EF" w:rsidRPr="00DE504E" w:rsidTr="00AA58EF">
        <w:tblPrEx>
          <w:jc w:val="center"/>
        </w:tblPrEx>
        <w:trPr>
          <w:trHeight w:hRule="exact" w:val="340"/>
          <w:jc w:val="center"/>
        </w:trPr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58EF" w:rsidRPr="00DE504E" w:rsidRDefault="00AA58EF">
            <w:pPr>
              <w:rPr>
                <w:rFonts w:ascii="Times New Roman CYR" w:hAnsi="Times New Roman CYR"/>
                <w:bCs/>
                <w:iCs/>
                <w:lang w:eastAsia="en-US"/>
              </w:rPr>
            </w:pPr>
          </w:p>
          <w:p w:rsidR="00AA58EF" w:rsidRPr="00DE504E" w:rsidRDefault="00AA58EF">
            <w:pPr>
              <w:jc w:val="both"/>
              <w:rPr>
                <w:rFonts w:ascii="Times New Roman CYR" w:hAnsi="Times New Roman CYR"/>
                <w:bCs/>
                <w:iCs/>
                <w:lang w:eastAsia="en-US"/>
              </w:rPr>
            </w:pPr>
          </w:p>
        </w:tc>
        <w:tc>
          <w:tcPr>
            <w:tcW w:w="989" w:type="dxa"/>
            <w:vAlign w:val="center"/>
          </w:tcPr>
          <w:p w:rsidR="00AA58EF" w:rsidRPr="00DE504E" w:rsidRDefault="00AA58EF">
            <w:pPr>
              <w:jc w:val="both"/>
              <w:rPr>
                <w:rFonts w:ascii="Times New Roman CYR" w:hAnsi="Times New Roman CYR"/>
                <w:bCs/>
                <w:iCs/>
                <w:lang w:val="en-US" w:eastAsia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8EF" w:rsidRPr="00DE504E" w:rsidRDefault="00AA58EF">
            <w:pPr>
              <w:rPr>
                <w:rFonts w:ascii="Times New Roman CYR" w:hAnsi="Times New Roman CYR"/>
                <w:bCs/>
                <w:iCs/>
                <w:lang w:val="en-US" w:eastAsia="en-US"/>
              </w:rPr>
            </w:pPr>
          </w:p>
          <w:p w:rsidR="00AA58EF" w:rsidRPr="00DE504E" w:rsidRDefault="00AA58EF">
            <w:pPr>
              <w:jc w:val="both"/>
              <w:rPr>
                <w:rFonts w:ascii="Times New Roman CYR" w:hAnsi="Times New Roman CYR"/>
                <w:bCs/>
                <w:iCs/>
                <w:lang w:val="en-US" w:eastAsia="en-US"/>
              </w:rPr>
            </w:pPr>
          </w:p>
        </w:tc>
        <w:tc>
          <w:tcPr>
            <w:tcW w:w="2429" w:type="dxa"/>
            <w:gridSpan w:val="2"/>
            <w:vAlign w:val="center"/>
            <w:hideMark/>
          </w:tcPr>
          <w:p w:rsidR="00AA58EF" w:rsidRPr="00DE504E" w:rsidRDefault="00AA58EF">
            <w:pPr>
              <w:jc w:val="both"/>
              <w:rPr>
                <w:rFonts w:ascii="Times New Roman CYR" w:hAnsi="Times New Roman CYR"/>
                <w:bCs/>
                <w:iCs/>
                <w:lang w:eastAsia="en-US"/>
              </w:rPr>
            </w:pPr>
          </w:p>
        </w:tc>
      </w:tr>
    </w:tbl>
    <w:p w:rsidR="00AA58EF" w:rsidRPr="00DE504E" w:rsidRDefault="00AA58EF" w:rsidP="00AA58EF">
      <w:pPr>
        <w:jc w:val="center"/>
        <w:rPr>
          <w:rFonts w:ascii="Times New Roman CYR" w:hAnsi="Times New Roman CYR" w:cs="Times New Roman CYR"/>
          <w:b/>
          <w:bCs/>
          <w:iCs/>
        </w:rPr>
      </w:pPr>
    </w:p>
    <w:p w:rsidR="00AA58EF" w:rsidRPr="00DE504E" w:rsidRDefault="00AA58EF" w:rsidP="00AA58EF">
      <w:pPr>
        <w:jc w:val="center"/>
        <w:rPr>
          <w:b/>
        </w:rPr>
      </w:pPr>
    </w:p>
    <w:p w:rsidR="00AA58EF" w:rsidRPr="00DE504E" w:rsidRDefault="00AA58EF" w:rsidP="00AA58EF">
      <w:pPr>
        <w:jc w:val="center"/>
        <w:rPr>
          <w:b/>
        </w:rPr>
      </w:pPr>
      <w:r w:rsidRPr="00DE504E">
        <w:rPr>
          <w:b/>
        </w:rPr>
        <w:t>ТЕХНИЧЕСКОЕ ЗАДАНИЕ</w:t>
      </w:r>
    </w:p>
    <w:p w:rsidR="00AA58EF" w:rsidRPr="00DE504E" w:rsidRDefault="00AA58EF" w:rsidP="00AA58EF">
      <w:pPr>
        <w:tabs>
          <w:tab w:val="left" w:pos="3408"/>
        </w:tabs>
        <w:jc w:val="center"/>
        <w:rPr>
          <w:i/>
        </w:rPr>
      </w:pPr>
      <w:r w:rsidRPr="00DE504E">
        <w:rPr>
          <w:i/>
        </w:rPr>
        <w:t>по объекту реконструкции «___________________» (инв.№_____________)</w:t>
      </w:r>
    </w:p>
    <w:p w:rsidR="00AA58EF" w:rsidRPr="00DE504E" w:rsidRDefault="00AA58EF" w:rsidP="00AA58EF">
      <w:pPr>
        <w:tabs>
          <w:tab w:val="left" w:pos="3408"/>
        </w:tabs>
      </w:pPr>
    </w:p>
    <w:p w:rsidR="00AA58EF" w:rsidRPr="00DE504E" w:rsidRDefault="00AA58EF" w:rsidP="00AA58EF">
      <w:pPr>
        <w:numPr>
          <w:ilvl w:val="0"/>
          <w:numId w:val="29"/>
        </w:numPr>
      </w:pPr>
      <w:r w:rsidRPr="00DE504E">
        <w:rPr>
          <w:b/>
        </w:rPr>
        <w:t>Основание для проведения работ:</w:t>
      </w:r>
      <w:r w:rsidRPr="00DE504E">
        <w:t xml:space="preserve"> </w:t>
      </w:r>
      <w:r w:rsidRPr="00DE504E">
        <w:rPr>
          <w:i/>
        </w:rPr>
        <w:t>инвестиционная программа АО «ЛОЭСК».</w:t>
      </w:r>
    </w:p>
    <w:p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</w:rPr>
        <w:t>Вид строительства:</w:t>
      </w:r>
      <w:r w:rsidRPr="00DE504E">
        <w:t xml:space="preserve"> </w:t>
      </w:r>
      <w:r w:rsidRPr="00DE504E">
        <w:rPr>
          <w:i/>
        </w:rPr>
        <w:t>реконструкция.</w:t>
      </w:r>
    </w:p>
    <w:p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</w:rPr>
        <w:t>Стадийность проектирования:</w:t>
      </w:r>
      <w:r w:rsidRPr="00DE504E">
        <w:t xml:space="preserve"> </w:t>
      </w:r>
      <w:r w:rsidRPr="00DE504E">
        <w:rPr>
          <w:i/>
        </w:rPr>
        <w:t>рабочая документация.</w:t>
      </w:r>
    </w:p>
    <w:p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</w:rPr>
        <w:t>Требования по вариантной и конкурсной разработке:</w:t>
      </w:r>
      <w:r w:rsidRPr="00DE504E">
        <w:t xml:space="preserve"> </w:t>
      </w:r>
      <w:r w:rsidRPr="00DE504E">
        <w:rPr>
          <w:i/>
        </w:rPr>
        <w:t>требуется.</w:t>
      </w:r>
    </w:p>
    <w:p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</w:rPr>
        <w:t xml:space="preserve">Особые условия выполнения работ: </w:t>
      </w:r>
    </w:p>
    <w:p w:rsidR="00AA58EF" w:rsidRPr="00DE504E" w:rsidRDefault="00AA58EF" w:rsidP="00AA58EF">
      <w:pPr>
        <w:ind w:firstLine="284"/>
        <w:jc w:val="both"/>
        <w:rPr>
          <w:i/>
        </w:rPr>
      </w:pPr>
      <w:r w:rsidRPr="00DE504E">
        <w:rPr>
          <w:b/>
        </w:rPr>
        <w:t xml:space="preserve">- </w:t>
      </w:r>
      <w:r w:rsidRPr="00DE504E">
        <w:rPr>
          <w:i/>
        </w:rPr>
        <w:t>в ненаселенной местности, (в населенной местности, в стесненных условиях),</w:t>
      </w:r>
    </w:p>
    <w:p w:rsidR="00AA58EF" w:rsidRPr="00DE504E" w:rsidRDefault="00AA58EF" w:rsidP="00AA58EF">
      <w:pPr>
        <w:ind w:firstLine="284"/>
        <w:jc w:val="both"/>
        <w:rPr>
          <w:i/>
        </w:rPr>
      </w:pPr>
      <w:r w:rsidRPr="00DE504E">
        <w:rPr>
          <w:i/>
        </w:rPr>
        <w:t>- необходимость выполнения демонтажных работ (перечень, ориентировочные объемы),</w:t>
      </w:r>
    </w:p>
    <w:p w:rsidR="00AA58EF" w:rsidRPr="00DF054D" w:rsidRDefault="00AA58EF" w:rsidP="00AA58EF">
      <w:pPr>
        <w:ind w:firstLine="284"/>
        <w:jc w:val="both"/>
        <w:rPr>
          <w:b/>
        </w:rPr>
      </w:pPr>
      <w:r w:rsidRPr="00DF054D">
        <w:rPr>
          <w:i/>
        </w:rPr>
        <w:t xml:space="preserve">- предоставление Заказчику технического отчета по выполненным инженерно-геологическим изыскания </w:t>
      </w:r>
      <w:r w:rsidRPr="00DF054D">
        <w:rPr>
          <w:b/>
          <w:i/>
        </w:rPr>
        <w:t>(условие указывается при выполнении работ по реконструкции недвижимого имущества)</w:t>
      </w:r>
      <w:r w:rsidRPr="00DF054D">
        <w:rPr>
          <w:i/>
        </w:rPr>
        <w:t>.</w:t>
      </w:r>
    </w:p>
    <w:p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</w:rPr>
        <w:t>Основные планируемые технико-экономические показатели объекта:</w:t>
      </w:r>
    </w:p>
    <w:p w:rsidR="00AA58EF" w:rsidRPr="00DE504E" w:rsidRDefault="00AA58EF" w:rsidP="00AA58EF">
      <w:pPr>
        <w:numPr>
          <w:ilvl w:val="0"/>
          <w:numId w:val="30"/>
        </w:numPr>
        <w:ind w:left="284" w:firstLine="0"/>
        <w:jc w:val="both"/>
        <w:rPr>
          <w:i/>
        </w:rPr>
      </w:pPr>
      <w:r w:rsidRPr="00DE504E">
        <w:rPr>
          <w:b/>
        </w:rPr>
        <w:t xml:space="preserve">ВЛЗ, ВЛИ </w:t>
      </w:r>
    </w:p>
    <w:p w:rsidR="00AA58EF" w:rsidRPr="00DE504E" w:rsidRDefault="00AA58EF" w:rsidP="00AA58EF">
      <w:pPr>
        <w:ind w:left="284"/>
        <w:jc w:val="both"/>
        <w:rPr>
          <w:i/>
        </w:rPr>
      </w:pPr>
      <w:r w:rsidRPr="00DE504E">
        <w:rPr>
          <w:b/>
        </w:rPr>
        <w:t xml:space="preserve">- </w:t>
      </w:r>
      <w:r w:rsidRPr="00DE504E">
        <w:rPr>
          <w:i/>
        </w:rPr>
        <w:t>строительная длина магистральной линии,</w:t>
      </w:r>
    </w:p>
    <w:p w:rsidR="00AA58EF" w:rsidRPr="00DE504E" w:rsidRDefault="00AA58EF" w:rsidP="00AA58EF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строительная длина линейных ответвлений,</w:t>
      </w:r>
    </w:p>
    <w:p w:rsidR="00AA58EF" w:rsidRPr="00DE504E" w:rsidRDefault="00AA58EF" w:rsidP="00AA58EF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количество ответвлений к вводам, </w:t>
      </w:r>
    </w:p>
    <w:p w:rsidR="00AA58EF" w:rsidRPr="00DE504E" w:rsidRDefault="00AA58EF" w:rsidP="00AA58EF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тип, марка и сечение планируемого провода (для магистрали, ответвлений от магистрали, ответвлений к вводам), материал применяемых опор,</w:t>
      </w:r>
    </w:p>
    <w:p w:rsidR="00AA58EF" w:rsidRPr="00DE504E" w:rsidRDefault="00AA58EF" w:rsidP="00AA58EF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необходимость замены существующих опор (без/полная/частичная).</w:t>
      </w:r>
    </w:p>
    <w:p w:rsidR="00AA58EF" w:rsidRPr="00DE504E" w:rsidRDefault="00AA58EF" w:rsidP="00AA58EF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необходимость установки коммутационных аппаратов для секционирования ВЛ с указанием количества и их типа/марки, </w:t>
      </w:r>
    </w:p>
    <w:p w:rsidR="00AA58EF" w:rsidRPr="00DE504E" w:rsidRDefault="00AA58EF" w:rsidP="00AA58EF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наличие участков совместного подвеса с указанием длины, </w:t>
      </w:r>
    </w:p>
    <w:p w:rsidR="00AA58EF" w:rsidRPr="00DE504E" w:rsidRDefault="00AA58EF" w:rsidP="00AA58EF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наличие кабельных вставок, кабельных заходов в ТП с указанием длины,</w:t>
      </w:r>
    </w:p>
    <w:p w:rsidR="00AA58EF" w:rsidRPr="00DE504E" w:rsidRDefault="00AA58EF" w:rsidP="00AA58EF">
      <w:pPr>
        <w:ind w:left="284"/>
        <w:jc w:val="both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количество существующих абонентов;</w:t>
      </w:r>
    </w:p>
    <w:p w:rsidR="00AA58EF" w:rsidRPr="00DE504E" w:rsidRDefault="00AA58EF" w:rsidP="00AA58EF">
      <w:pPr>
        <w:numPr>
          <w:ilvl w:val="0"/>
          <w:numId w:val="30"/>
        </w:numPr>
        <w:ind w:left="284" w:firstLine="0"/>
        <w:jc w:val="both"/>
        <w:rPr>
          <w:b/>
        </w:rPr>
      </w:pPr>
      <w:r w:rsidRPr="00DE504E">
        <w:rPr>
          <w:b/>
        </w:rPr>
        <w:t xml:space="preserve">УО </w:t>
      </w:r>
      <w:r w:rsidRPr="00DE504E">
        <w:rPr>
          <w:i/>
        </w:rPr>
        <w:t xml:space="preserve">– согласовать с администрацией муниципального образования (собственником) техническое решения по </w:t>
      </w:r>
      <w:proofErr w:type="spellStart"/>
      <w:r w:rsidRPr="00DE504E">
        <w:rPr>
          <w:i/>
        </w:rPr>
        <w:t>переподключению</w:t>
      </w:r>
      <w:proofErr w:type="spellEnd"/>
      <w:r w:rsidRPr="00DE504E">
        <w:rPr>
          <w:i/>
        </w:rPr>
        <w:t xml:space="preserve"> и использованию существующих светильников УО;</w:t>
      </w:r>
    </w:p>
    <w:p w:rsidR="00AA58EF" w:rsidRPr="00DE504E" w:rsidRDefault="00AA58EF" w:rsidP="00AA58EF">
      <w:pPr>
        <w:numPr>
          <w:ilvl w:val="0"/>
          <w:numId w:val="30"/>
        </w:numPr>
        <w:ind w:left="284" w:firstLine="0"/>
        <w:rPr>
          <w:b/>
        </w:rPr>
      </w:pPr>
      <w:r w:rsidRPr="00DE504E">
        <w:rPr>
          <w:b/>
        </w:rPr>
        <w:t>КЛ-10 кВ, КЛ-0,4 кВ</w:t>
      </w:r>
    </w:p>
    <w:p w:rsidR="00AA58EF" w:rsidRPr="00DE504E" w:rsidRDefault="00AA58EF" w:rsidP="00AA58EF">
      <w:pPr>
        <w:ind w:left="284"/>
        <w:rPr>
          <w:i/>
        </w:rPr>
      </w:pPr>
      <w:r w:rsidRPr="00DE504E">
        <w:rPr>
          <w:b/>
        </w:rPr>
        <w:t xml:space="preserve">- </w:t>
      </w:r>
      <w:r w:rsidRPr="00DE504E">
        <w:rPr>
          <w:i/>
        </w:rPr>
        <w:t xml:space="preserve">протяженность (строительная длина), </w:t>
      </w:r>
    </w:p>
    <w:p w:rsidR="00AA58EF" w:rsidRPr="00DE504E" w:rsidRDefault="00AA58EF" w:rsidP="00AA58EF">
      <w:pPr>
        <w:ind w:left="284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тип, марка, сечение кабеля,</w:t>
      </w:r>
    </w:p>
    <w:p w:rsidR="00AA58EF" w:rsidRPr="00DE504E" w:rsidRDefault="00AA58EF" w:rsidP="00AA58EF">
      <w:pPr>
        <w:ind w:left="284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необходимость установки кабельного делителя,</w:t>
      </w:r>
    </w:p>
    <w:p w:rsidR="00AA58EF" w:rsidRPr="00DE504E" w:rsidRDefault="00AA58EF" w:rsidP="00AA58EF">
      <w:pPr>
        <w:ind w:left="284"/>
        <w:rPr>
          <w:i/>
        </w:rPr>
      </w:pPr>
      <w:r w:rsidRPr="00DE504E">
        <w:rPr>
          <w:i/>
        </w:rPr>
        <w:t>- условия прокладки (значительный перепад высот, прокладка в лотках, в теле моста и т.д.),</w:t>
      </w:r>
    </w:p>
    <w:p w:rsidR="00AA58EF" w:rsidRPr="00DE504E" w:rsidRDefault="00AA58EF" w:rsidP="00AA58EF">
      <w:pPr>
        <w:ind w:left="284"/>
        <w:rPr>
          <w:i/>
        </w:rPr>
      </w:pPr>
      <w:r w:rsidRPr="00DE504E">
        <w:rPr>
          <w:i/>
        </w:rPr>
        <w:t>- объемы восстановления благоустройства;</w:t>
      </w:r>
    </w:p>
    <w:p w:rsidR="00AA58EF" w:rsidRPr="00DE504E" w:rsidRDefault="00AA58EF" w:rsidP="00AA58EF">
      <w:pPr>
        <w:numPr>
          <w:ilvl w:val="0"/>
          <w:numId w:val="30"/>
        </w:numPr>
        <w:ind w:left="284" w:firstLine="0"/>
        <w:rPr>
          <w:b/>
        </w:rPr>
      </w:pPr>
      <w:r w:rsidRPr="00DE504E">
        <w:rPr>
          <w:b/>
        </w:rPr>
        <w:t xml:space="preserve">ГНБ </w:t>
      </w:r>
      <w:r w:rsidRPr="00DE504E">
        <w:rPr>
          <w:i/>
        </w:rPr>
        <w:t>наличие пересечения с автомобильной дорогой, железной дорогой, водным препятствием и пр., длина прокола, кол-во закладываемых труб с указанием наличия резерва</w:t>
      </w:r>
      <w:r w:rsidRPr="00DE504E">
        <w:t>;</w:t>
      </w:r>
    </w:p>
    <w:p w:rsidR="00AA58EF" w:rsidRPr="00DE504E" w:rsidRDefault="00AA58EF" w:rsidP="00AA58EF">
      <w:pPr>
        <w:numPr>
          <w:ilvl w:val="0"/>
          <w:numId w:val="30"/>
        </w:numPr>
        <w:ind w:left="284" w:firstLine="0"/>
      </w:pPr>
      <w:r w:rsidRPr="00DE504E">
        <w:rPr>
          <w:b/>
        </w:rPr>
        <w:t xml:space="preserve">ТП </w:t>
      </w:r>
      <w:r w:rsidRPr="00DE504E">
        <w:rPr>
          <w:b/>
          <w:i/>
        </w:rPr>
        <w:t xml:space="preserve">(КТП, БКТП, </w:t>
      </w:r>
      <w:proofErr w:type="spellStart"/>
      <w:r w:rsidRPr="00DE504E">
        <w:rPr>
          <w:b/>
          <w:i/>
        </w:rPr>
        <w:t>БКТПб</w:t>
      </w:r>
      <w:proofErr w:type="spellEnd"/>
      <w:r w:rsidRPr="00DE504E">
        <w:rPr>
          <w:b/>
          <w:i/>
        </w:rPr>
        <w:t>, МТП, КРТП и т.д.)</w:t>
      </w:r>
    </w:p>
    <w:p w:rsidR="00AA58EF" w:rsidRPr="00DE504E" w:rsidRDefault="00AA58EF" w:rsidP="00AA58EF">
      <w:pPr>
        <w:ind w:left="284"/>
        <w:rPr>
          <w:i/>
        </w:rPr>
      </w:pPr>
      <w:r w:rsidRPr="00DE504E">
        <w:rPr>
          <w:b/>
        </w:rPr>
        <w:t xml:space="preserve">- </w:t>
      </w:r>
      <w:r w:rsidRPr="00DE504E">
        <w:rPr>
          <w:i/>
        </w:rPr>
        <w:t>необходимость реконструкции строительной части ТП,</w:t>
      </w:r>
    </w:p>
    <w:p w:rsidR="00AA58EF" w:rsidRPr="00DE504E" w:rsidRDefault="00AA58EF" w:rsidP="00AA58EF">
      <w:pPr>
        <w:ind w:left="284"/>
        <w:rPr>
          <w:i/>
        </w:rPr>
      </w:pPr>
      <w:r w:rsidRPr="00DE504E">
        <w:rPr>
          <w:b/>
        </w:rPr>
        <w:lastRenderedPageBreak/>
        <w:t>-</w:t>
      </w:r>
      <w:r w:rsidRPr="00DE504E">
        <w:rPr>
          <w:i/>
        </w:rPr>
        <w:t xml:space="preserve"> необходимость устройства/восстановления  дренажа,</w:t>
      </w:r>
    </w:p>
    <w:p w:rsidR="00AA58EF" w:rsidRPr="00DE504E" w:rsidRDefault="00AA58EF" w:rsidP="00AA58EF">
      <w:pPr>
        <w:ind w:left="284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</w:t>
      </w:r>
      <w:r w:rsidRPr="00DE504E">
        <w:rPr>
          <w:bCs/>
          <w:i/>
          <w:iCs/>
        </w:rPr>
        <w:t>количество</w:t>
      </w:r>
      <w:r w:rsidRPr="00DE504E">
        <w:rPr>
          <w:i/>
        </w:rPr>
        <w:t xml:space="preserve"> перезаводимых кабелей 6(10) и 0,4 кВ,</w:t>
      </w:r>
    </w:p>
    <w:p w:rsidR="00AA58EF" w:rsidRPr="00DE504E" w:rsidRDefault="00AA58EF" w:rsidP="00AA58EF">
      <w:pPr>
        <w:ind w:left="284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</w:t>
      </w:r>
      <w:r w:rsidRPr="00DE504E">
        <w:rPr>
          <w:bCs/>
          <w:i/>
          <w:iCs/>
        </w:rPr>
        <w:t>количество</w:t>
      </w:r>
      <w:r w:rsidRPr="00DE504E">
        <w:rPr>
          <w:i/>
        </w:rPr>
        <w:t>, тип и мощность силовых трансформаторов (существующих и планируемых к установке),</w:t>
      </w:r>
    </w:p>
    <w:p w:rsidR="00AA58EF" w:rsidRPr="00DE504E" w:rsidRDefault="00AA58EF" w:rsidP="00AA58EF">
      <w:pPr>
        <w:ind w:left="284"/>
        <w:rPr>
          <w:i/>
        </w:rPr>
      </w:pPr>
      <w:r w:rsidRPr="00DE504E">
        <w:rPr>
          <w:b/>
        </w:rPr>
        <w:t>-</w:t>
      </w:r>
      <w:r w:rsidRPr="00DE504E">
        <w:rPr>
          <w:i/>
        </w:rPr>
        <w:t xml:space="preserve"> необходимость организации временного электроснабжения существующих потребителей на период реконструкции с указанием ориентировочной мощности;</w:t>
      </w:r>
    </w:p>
    <w:p w:rsidR="00AA58EF" w:rsidRPr="00DE504E" w:rsidRDefault="00AA58EF" w:rsidP="007E0C83">
      <w:pPr>
        <w:ind w:left="284"/>
      </w:pPr>
      <w:r w:rsidRPr="00DE504E">
        <w:t xml:space="preserve">- </w:t>
      </w:r>
      <w:r w:rsidRPr="00DE504E">
        <w:rPr>
          <w:b/>
        </w:rPr>
        <w:t>РУ-6(10) кВ</w:t>
      </w:r>
      <w:r w:rsidRPr="00DE504E">
        <w:t xml:space="preserve"> </w:t>
      </w:r>
    </w:p>
    <w:p w:rsidR="00AA58EF" w:rsidRPr="00DE504E" w:rsidRDefault="00AA58EF" w:rsidP="007E0C83">
      <w:pPr>
        <w:ind w:left="284"/>
        <w:rPr>
          <w:i/>
        </w:rPr>
      </w:pPr>
      <w:r w:rsidRPr="00DE504E">
        <w:rPr>
          <w:i/>
        </w:rPr>
        <w:t xml:space="preserve">- тип, </w:t>
      </w:r>
      <w:r w:rsidRPr="00DE504E">
        <w:rPr>
          <w:bCs/>
          <w:i/>
          <w:iCs/>
        </w:rPr>
        <w:t>количество</w:t>
      </w:r>
      <w:r w:rsidRPr="00DE504E">
        <w:rPr>
          <w:i/>
        </w:rPr>
        <w:t xml:space="preserve"> демонтируемых ячеек КСО,</w:t>
      </w:r>
    </w:p>
    <w:p w:rsidR="00AA58EF" w:rsidRPr="00DE504E" w:rsidRDefault="00AA58EF" w:rsidP="007E0C83">
      <w:pPr>
        <w:ind w:left="284"/>
        <w:rPr>
          <w:i/>
        </w:rPr>
      </w:pPr>
      <w:r w:rsidRPr="00DE504E">
        <w:rPr>
          <w:i/>
        </w:rPr>
        <w:t xml:space="preserve">- тип, </w:t>
      </w:r>
      <w:r w:rsidRPr="00DE504E">
        <w:rPr>
          <w:bCs/>
          <w:i/>
          <w:iCs/>
        </w:rPr>
        <w:t>количество</w:t>
      </w:r>
      <w:r w:rsidRPr="00DE504E">
        <w:rPr>
          <w:i/>
        </w:rPr>
        <w:t xml:space="preserve"> планируемых к установке ячеек КСО с указанием типа коммутационного аппарата и назначения ячейки;</w:t>
      </w:r>
    </w:p>
    <w:p w:rsidR="00AA58EF" w:rsidRPr="00DE504E" w:rsidRDefault="00AA58EF" w:rsidP="007E0C83">
      <w:pPr>
        <w:ind w:left="284"/>
      </w:pPr>
      <w:r w:rsidRPr="00DE504E">
        <w:t xml:space="preserve">- </w:t>
      </w:r>
      <w:r w:rsidRPr="00DE504E">
        <w:rPr>
          <w:b/>
        </w:rPr>
        <w:t>РУ-0,4</w:t>
      </w:r>
      <w:r w:rsidRPr="00DE504E">
        <w:t xml:space="preserve"> </w:t>
      </w:r>
      <w:r w:rsidRPr="00DE504E">
        <w:rPr>
          <w:b/>
        </w:rPr>
        <w:t>кВ</w:t>
      </w:r>
      <w:r w:rsidRPr="00DE504E">
        <w:t xml:space="preserve"> </w:t>
      </w:r>
    </w:p>
    <w:p w:rsidR="00AA58EF" w:rsidRPr="00DE504E" w:rsidRDefault="00AA58EF" w:rsidP="007E0C83">
      <w:pPr>
        <w:ind w:left="284"/>
      </w:pPr>
      <w:r w:rsidRPr="00DE504E">
        <w:rPr>
          <w:b/>
        </w:rPr>
        <w:t>-</w:t>
      </w:r>
      <w:r w:rsidRPr="00DE504E">
        <w:t xml:space="preserve"> </w:t>
      </w:r>
      <w:r w:rsidRPr="00DE504E">
        <w:rPr>
          <w:i/>
        </w:rPr>
        <w:t>тип и количество коммутационных аппаратов, с указанием количества резервных</w:t>
      </w:r>
      <w:r w:rsidRPr="00DE504E">
        <w:t>.</w:t>
      </w:r>
    </w:p>
    <w:p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</w:rPr>
        <w:t xml:space="preserve">Требования к узлам учета: </w:t>
      </w:r>
      <w:r w:rsidRPr="00DE504E">
        <w:rPr>
          <w:i/>
        </w:rPr>
        <w:t>получить</w:t>
      </w:r>
      <w:r w:rsidRPr="00DE504E">
        <w:rPr>
          <w:b/>
        </w:rPr>
        <w:t xml:space="preserve"> </w:t>
      </w:r>
      <w:r w:rsidRPr="00DE504E">
        <w:rPr>
          <w:i/>
        </w:rPr>
        <w:t>ТУ от ООО «</w:t>
      </w:r>
      <w:proofErr w:type="spellStart"/>
      <w:r w:rsidRPr="00DE504E">
        <w:rPr>
          <w:i/>
        </w:rPr>
        <w:t>Энергоконтроль</w:t>
      </w:r>
      <w:proofErr w:type="spellEnd"/>
      <w:r w:rsidRPr="00DE504E">
        <w:rPr>
          <w:i/>
        </w:rPr>
        <w:t xml:space="preserve">» </w:t>
      </w:r>
      <w:r w:rsidRPr="00DE504E">
        <w:t>(лицо, действующие от имени и по поручению АО «ЛОЭСК» по агентскому договору)</w:t>
      </w:r>
      <w:r w:rsidRPr="00DE504E">
        <w:rPr>
          <w:i/>
        </w:rPr>
        <w:t>, проект согласовать с ООО «</w:t>
      </w:r>
      <w:proofErr w:type="spellStart"/>
      <w:r w:rsidRPr="00DE504E">
        <w:rPr>
          <w:i/>
        </w:rPr>
        <w:t>Энергоконтроль</w:t>
      </w:r>
      <w:proofErr w:type="spellEnd"/>
      <w:r w:rsidRPr="00DE504E">
        <w:rPr>
          <w:i/>
        </w:rPr>
        <w:t>» (при реконструкции ТП и РТП для организации тех. учета по 0,4 кВ, при необходимости организации учета по стороне 6(10) кВ)</w:t>
      </w:r>
      <w:r w:rsidRPr="00DE504E">
        <w:t>.</w:t>
      </w:r>
    </w:p>
    <w:p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</w:rPr>
        <w:t xml:space="preserve">Требования к телемеханике: </w:t>
      </w:r>
    </w:p>
    <w:p w:rsidR="00AA58EF" w:rsidRPr="00DE504E" w:rsidRDefault="00AA58EF" w:rsidP="00AA58EF">
      <w:pPr>
        <w:ind w:left="340"/>
        <w:rPr>
          <w:i/>
        </w:rPr>
      </w:pPr>
      <w:r w:rsidRPr="00DE504E">
        <w:rPr>
          <w:i/>
        </w:rPr>
        <w:t>- отсутствуют – для всех ЛЭП и ТП,</w:t>
      </w:r>
    </w:p>
    <w:p w:rsidR="00AA58EF" w:rsidRPr="00DE504E" w:rsidRDefault="00AA58EF" w:rsidP="00AA58EF">
      <w:pPr>
        <w:ind w:left="340"/>
        <w:rPr>
          <w:b/>
        </w:rPr>
      </w:pPr>
      <w:r w:rsidRPr="00DE504E">
        <w:rPr>
          <w:i/>
        </w:rPr>
        <w:t>- тип системы ТМ и необходимых характеристик – для реконструируемых объектов с действующей на момент реконструкции системой ТМ, проект согласовать со Службой телемеханики ЦА АО «ЛОЭСК».</w:t>
      </w:r>
    </w:p>
    <w:p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</w:rPr>
        <w:t>Требования к РЗА:</w:t>
      </w:r>
    </w:p>
    <w:p w:rsidR="00AA58EF" w:rsidRPr="00DE504E" w:rsidRDefault="00AA58EF" w:rsidP="00AA58EF">
      <w:pPr>
        <w:ind w:left="426" w:hanging="142"/>
        <w:rPr>
          <w:i/>
        </w:rPr>
      </w:pPr>
      <w:r w:rsidRPr="00DE504E">
        <w:rPr>
          <w:b/>
        </w:rPr>
        <w:t xml:space="preserve">- </w:t>
      </w:r>
      <w:r w:rsidRPr="00DE504E">
        <w:rPr>
          <w:i/>
        </w:rPr>
        <w:t>рекомендуемый тип</w:t>
      </w:r>
      <w:r w:rsidRPr="00DE504E">
        <w:rPr>
          <w:b/>
        </w:rPr>
        <w:t xml:space="preserve"> </w:t>
      </w:r>
      <w:r w:rsidRPr="00DE504E">
        <w:rPr>
          <w:i/>
        </w:rPr>
        <w:t>оборудования РЗА согласовать со Службой РЗА ЦА АО «ЛОЭСК» - для РП, ТП и пр.,</w:t>
      </w:r>
    </w:p>
    <w:p w:rsidR="00AA58EF" w:rsidRPr="00DE504E" w:rsidRDefault="00AA58EF" w:rsidP="00AA58EF">
      <w:pPr>
        <w:ind w:left="426" w:hanging="142"/>
        <w:rPr>
          <w:i/>
          <w:color w:val="FF0000"/>
        </w:rPr>
      </w:pPr>
      <w:r w:rsidRPr="00DE504E">
        <w:rPr>
          <w:i/>
        </w:rPr>
        <w:t>- определить проектом необходимость корректировки установок РЗ на источнике питания смежной сетевой организации (в случае наличия в ТУ Заявителя мероприятий по присоединению дополнительной мощности, перераспределению мощности между фидерами).</w:t>
      </w:r>
    </w:p>
    <w:p w:rsidR="00AA58EF" w:rsidRPr="00DE504E" w:rsidRDefault="00AA58EF" w:rsidP="00AA58EF">
      <w:pPr>
        <w:numPr>
          <w:ilvl w:val="0"/>
          <w:numId w:val="29"/>
        </w:numPr>
      </w:pPr>
      <w:r w:rsidRPr="00DE504E">
        <w:rPr>
          <w:b/>
        </w:rPr>
        <w:t>Требования к технологии:</w:t>
      </w:r>
      <w:r w:rsidRPr="00DE504E">
        <w:t xml:space="preserve"> в соответствии с нормативными документами (ГОСТ, СНиП, ПУЭ), в соответствии с положением о Технической политике АО «ЛОЭСК».</w:t>
      </w:r>
    </w:p>
    <w:p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</w:rPr>
        <w:t>Требования и условия к разработке природоохранных мер и мероприятий:</w:t>
      </w:r>
      <w:r w:rsidRPr="00DE504E">
        <w:t xml:space="preserve"> в соответствии с действующими нормами и правилами.</w:t>
      </w:r>
    </w:p>
    <w:p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</w:rPr>
        <w:t>Требования к режиму безопасности и гигиене труда:</w:t>
      </w:r>
      <w:r w:rsidRPr="00DE504E">
        <w:t xml:space="preserve"> в соответствии с действующими нормами и правилами.</w:t>
      </w:r>
    </w:p>
    <w:p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 w:rsidRPr="00DE504E">
        <w:t xml:space="preserve"> в соответствии с действующими нормами и правилами.</w:t>
      </w:r>
    </w:p>
    <w:p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</w:rPr>
        <w:t>Требования к согласованию проекта:</w:t>
      </w:r>
      <w:r w:rsidRPr="00DE504E">
        <w:t xml:space="preserve"> </w:t>
      </w:r>
    </w:p>
    <w:p w:rsidR="00AA58EF" w:rsidRPr="00DE504E" w:rsidRDefault="00AA58EF" w:rsidP="00AA58EF">
      <w:pPr>
        <w:ind w:left="340"/>
        <w:rPr>
          <w:b/>
        </w:rPr>
      </w:pPr>
      <w:r w:rsidRPr="00DE504E">
        <w:rPr>
          <w:b/>
        </w:rPr>
        <w:t>-</w:t>
      </w:r>
      <w:r w:rsidRPr="00DE504E">
        <w:t xml:space="preserve"> </w:t>
      </w:r>
      <w:r w:rsidRPr="00DE504E">
        <w:rPr>
          <w:i/>
        </w:rPr>
        <w:t xml:space="preserve">согласовать в  филиале АО «ЛОЭСК» «_____________ электросети», </w:t>
      </w:r>
    </w:p>
    <w:p w:rsidR="00AA58EF" w:rsidRPr="00DE504E" w:rsidRDefault="00AA58EF" w:rsidP="00AA58EF">
      <w:pPr>
        <w:ind w:left="340"/>
        <w:rPr>
          <w:b/>
        </w:rPr>
      </w:pPr>
      <w:r w:rsidRPr="00DE504E">
        <w:rPr>
          <w:i/>
        </w:rPr>
        <w:t xml:space="preserve">- с отделом ПВО ЦА АО «ЛОЭСК» (при общей стоимости работ по договору подряда свыше 5 млн. руб.), </w:t>
      </w:r>
    </w:p>
    <w:p w:rsidR="00AA58EF" w:rsidRPr="00DE504E" w:rsidRDefault="00AA58EF" w:rsidP="00AA58EF">
      <w:pPr>
        <w:ind w:left="340"/>
        <w:rPr>
          <w:i/>
        </w:rPr>
      </w:pPr>
      <w:r w:rsidRPr="00DE504E">
        <w:rPr>
          <w:i/>
        </w:rPr>
        <w:t>- опросные листы на стадии проектирования согласовать с филиалом и отделом ПВО ЦА АО «ЛОЭСК»,</w:t>
      </w:r>
    </w:p>
    <w:p w:rsidR="00AA58EF" w:rsidRPr="00DE504E" w:rsidRDefault="00AA58EF" w:rsidP="00AA58EF">
      <w:pPr>
        <w:ind w:left="340"/>
        <w:rPr>
          <w:i/>
        </w:rPr>
      </w:pPr>
      <w:r w:rsidRPr="00DE504E">
        <w:rPr>
          <w:i/>
        </w:rPr>
        <w:t>- согласование в соответствии с п.п.7, 8 и 9 Технического задания,</w:t>
      </w:r>
    </w:p>
    <w:p w:rsidR="00AA58EF" w:rsidRPr="00DE504E" w:rsidRDefault="00AA58EF" w:rsidP="00AA58EF">
      <w:pPr>
        <w:ind w:left="340"/>
        <w:rPr>
          <w:b/>
        </w:rPr>
      </w:pPr>
      <w:r w:rsidRPr="00DE504E">
        <w:rPr>
          <w:i/>
        </w:rPr>
        <w:t>-</w:t>
      </w:r>
      <w:r w:rsidRPr="00DE504E">
        <w:t xml:space="preserve"> </w:t>
      </w:r>
      <w:r w:rsidRPr="00DE504E">
        <w:rPr>
          <w:i/>
        </w:rPr>
        <w:t>с уполномоченными государственными органами, заинтересованными лицами</w:t>
      </w:r>
      <w:r w:rsidRPr="00DE504E">
        <w:t>.</w:t>
      </w:r>
    </w:p>
    <w:p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</w:rPr>
        <w:t>Исходные данные для проектирования, предоставляемые Заказчиком:</w:t>
      </w:r>
      <w:r w:rsidRPr="00DE504E">
        <w:t xml:space="preserve"> </w:t>
      </w:r>
      <w:r w:rsidRPr="00DE504E">
        <w:rPr>
          <w:i/>
        </w:rPr>
        <w:t>технические условия на присоединение заявителя (наименование Заявителя, № договора на ТП), ТЗ, ТУ смежной сетевой организации при необходимости корректировки по п.9 Технического задания.</w:t>
      </w:r>
    </w:p>
    <w:p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</w:rPr>
        <w:t>Организация-заказчик:</w:t>
      </w:r>
      <w:r w:rsidRPr="00DE504E">
        <w:t xml:space="preserve"> АО «ЛОЭСК».</w:t>
      </w:r>
    </w:p>
    <w:p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</w:rPr>
        <w:t>Проектная организация:</w:t>
      </w:r>
      <w:r w:rsidRPr="00DE504E">
        <w:t xml:space="preserve"> _____________________.</w:t>
      </w:r>
    </w:p>
    <w:p w:rsidR="00AA58EF" w:rsidRPr="00DE504E" w:rsidRDefault="00AA58EF" w:rsidP="00AA58EF">
      <w:pPr>
        <w:numPr>
          <w:ilvl w:val="0"/>
          <w:numId w:val="29"/>
        </w:numPr>
      </w:pPr>
      <w:r w:rsidRPr="00DE504E">
        <w:rPr>
          <w:b/>
        </w:rPr>
        <w:t>Проектно-сметная документация передается Заказчику в 4 (четырех) экземплярах – на бумажном носителе и 1 (один) экземпляр – в электронном редактируемом виде (</w:t>
      </w:r>
      <w:proofErr w:type="spellStart"/>
      <w:r w:rsidRPr="00DE504E">
        <w:rPr>
          <w:b/>
          <w:lang w:val="en-US"/>
        </w:rPr>
        <w:t>AutoCad</w:t>
      </w:r>
      <w:proofErr w:type="spellEnd"/>
      <w:r w:rsidRPr="00DE504E">
        <w:rPr>
          <w:b/>
        </w:rPr>
        <w:t xml:space="preserve">). </w:t>
      </w:r>
      <w:r w:rsidRPr="00DE504E">
        <w:t xml:space="preserve">Документация должна содержать сведения о Подрядчике. В случае выполнения работ привлеченными силами (субподрядчиками), Подрядчик </w:t>
      </w:r>
      <w:r w:rsidRPr="00DE504E">
        <w:rPr>
          <w:bCs/>
          <w:iCs/>
        </w:rPr>
        <w:t>обязан</w:t>
      </w:r>
      <w:r w:rsidRPr="00DE504E">
        <w:t xml:space="preserve"> дополнительно указывать сведения о привлеченных лицах (субподрядчиках). Разработанная Проектно-сметная документация является собственностью Заказчика.</w:t>
      </w:r>
    </w:p>
    <w:p w:rsidR="00AA58EF" w:rsidRPr="00DE504E" w:rsidRDefault="00AA58EF" w:rsidP="00AA58EF">
      <w:pPr>
        <w:numPr>
          <w:ilvl w:val="0"/>
          <w:numId w:val="29"/>
        </w:numPr>
        <w:rPr>
          <w:b/>
        </w:rPr>
      </w:pPr>
      <w:r w:rsidRPr="00DE504E">
        <w:rPr>
          <w:b/>
          <w:bCs/>
          <w:iCs/>
        </w:rPr>
        <w:lastRenderedPageBreak/>
        <w:t xml:space="preserve">Сроки выполнения работ: </w:t>
      </w:r>
      <w:r w:rsidRPr="00DE504E">
        <w:rPr>
          <w:bCs/>
          <w:iCs/>
        </w:rPr>
        <w:t>в соответствии с Графиком выполнения работ (Приложение № 3 к Договору).</w:t>
      </w:r>
    </w:p>
    <w:p w:rsidR="00AD7F5A" w:rsidRDefault="00AA58EF" w:rsidP="00AA58EF">
      <w:pPr>
        <w:jc w:val="center"/>
        <w:rPr>
          <w:b/>
          <w:i/>
          <w:sz w:val="16"/>
          <w:szCs w:val="16"/>
        </w:rPr>
      </w:pPr>
      <w:r w:rsidRPr="00DE504E">
        <w:rPr>
          <w:b/>
          <w:i/>
          <w:sz w:val="16"/>
          <w:szCs w:val="16"/>
        </w:rPr>
        <w:t xml:space="preserve">(Состав работ, выделенный курсивом, является примерным и подлежит корректировке при заполнении ТЗ, </w:t>
      </w:r>
      <w:proofErr w:type="gramStart"/>
      <w:r w:rsidRPr="00DE504E">
        <w:rPr>
          <w:b/>
          <w:i/>
          <w:sz w:val="16"/>
          <w:szCs w:val="16"/>
        </w:rPr>
        <w:t>ненужное</w:t>
      </w:r>
      <w:proofErr w:type="gramEnd"/>
      <w:r w:rsidRPr="00DE504E">
        <w:rPr>
          <w:b/>
          <w:i/>
          <w:sz w:val="16"/>
          <w:szCs w:val="16"/>
        </w:rPr>
        <w:t xml:space="preserve"> не писать)</w:t>
      </w:r>
    </w:p>
    <w:p w:rsidR="0015606D" w:rsidRDefault="0015606D" w:rsidP="00AD7F5A"/>
    <w:p w:rsidR="00DF054D" w:rsidRDefault="00DF054D" w:rsidP="00AD7F5A"/>
    <w:p w:rsidR="00770A55" w:rsidRDefault="00770A55" w:rsidP="00DF054D">
      <w:pPr>
        <w:ind w:firstLine="540"/>
      </w:pPr>
    </w:p>
    <w:sectPr w:rsidR="00770A55" w:rsidSect="00DF054D">
      <w:footerReference w:type="even" r:id="rId10"/>
      <w:footerReference w:type="default" r:id="rId11"/>
      <w:footnotePr>
        <w:numFmt w:val="chicago"/>
        <w:numRestart w:val="eachPage"/>
      </w:footnotePr>
      <w:pgSz w:w="11906" w:h="16838"/>
      <w:pgMar w:top="720" w:right="720" w:bottom="720" w:left="72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2F8" w:rsidRDefault="009602F8" w:rsidP="0076416A">
      <w:r>
        <w:separator/>
      </w:r>
    </w:p>
  </w:endnote>
  <w:endnote w:type="continuationSeparator" w:id="0">
    <w:p w:rsidR="009602F8" w:rsidRDefault="009602F8" w:rsidP="0076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579060"/>
      <w:docPartObj>
        <w:docPartGallery w:val="Page Numbers (Bottom of Page)"/>
        <w:docPartUnique/>
      </w:docPartObj>
    </w:sdtPr>
    <w:sdtEndPr/>
    <w:sdtContent>
      <w:p w:rsidR="000A0336" w:rsidRDefault="000A033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009">
          <w:rPr>
            <w:noProof/>
          </w:rPr>
          <w:t>1</w:t>
        </w:r>
        <w:r>
          <w:fldChar w:fldCharType="end"/>
        </w:r>
      </w:p>
    </w:sdtContent>
  </w:sdt>
  <w:p w:rsidR="000A0336" w:rsidRDefault="000A033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336" w:rsidRDefault="000A0336" w:rsidP="00FF73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0336" w:rsidRDefault="000A0336" w:rsidP="00FF733C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336" w:rsidRDefault="000A0336" w:rsidP="00FF733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2F8" w:rsidRDefault="009602F8" w:rsidP="0076416A">
      <w:r>
        <w:separator/>
      </w:r>
    </w:p>
  </w:footnote>
  <w:footnote w:type="continuationSeparator" w:id="0">
    <w:p w:rsidR="009602F8" w:rsidRDefault="009602F8" w:rsidP="00764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C2FE5"/>
    <w:multiLevelType w:val="hybridMultilevel"/>
    <w:tmpl w:val="58AEA4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3">
    <w:nsid w:val="240F133E"/>
    <w:multiLevelType w:val="hybridMultilevel"/>
    <w:tmpl w:val="A2B4413A"/>
    <w:lvl w:ilvl="0" w:tplc="C55CF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4">
    <w:nsid w:val="241A376D"/>
    <w:multiLevelType w:val="hybridMultilevel"/>
    <w:tmpl w:val="0CF20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C002A"/>
    <w:multiLevelType w:val="hybridMultilevel"/>
    <w:tmpl w:val="32821718"/>
    <w:lvl w:ilvl="0" w:tplc="BF46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67BF0"/>
    <w:multiLevelType w:val="multilevel"/>
    <w:tmpl w:val="DA9E6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7">
    <w:nsid w:val="2CDC41B8"/>
    <w:multiLevelType w:val="multilevel"/>
    <w:tmpl w:val="0F268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8">
    <w:nsid w:val="325E01F9"/>
    <w:multiLevelType w:val="hybridMultilevel"/>
    <w:tmpl w:val="B276D28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3DCF76A8"/>
    <w:multiLevelType w:val="multilevel"/>
    <w:tmpl w:val="B6BA7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3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  <w:b w:val="0"/>
      </w:rPr>
    </w:lvl>
  </w:abstractNum>
  <w:abstractNum w:abstractNumId="10">
    <w:nsid w:val="40FA6C30"/>
    <w:multiLevelType w:val="hybridMultilevel"/>
    <w:tmpl w:val="0B448B04"/>
    <w:lvl w:ilvl="0" w:tplc="A7B676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708F3"/>
    <w:multiLevelType w:val="hybridMultilevel"/>
    <w:tmpl w:val="2FBC8E62"/>
    <w:lvl w:ilvl="0" w:tplc="E5080D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F9374F"/>
    <w:multiLevelType w:val="hybridMultilevel"/>
    <w:tmpl w:val="FEFE13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0E5C05"/>
    <w:multiLevelType w:val="hybridMultilevel"/>
    <w:tmpl w:val="0BD68A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7A00B4"/>
    <w:multiLevelType w:val="hybridMultilevel"/>
    <w:tmpl w:val="0F8A76F8"/>
    <w:lvl w:ilvl="0" w:tplc="B33ECC0C">
      <w:start w:val="1"/>
      <w:numFmt w:val="bullet"/>
      <w:suff w:val="space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4DBB338B"/>
    <w:multiLevelType w:val="hybridMultilevel"/>
    <w:tmpl w:val="3320A39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4DC40E44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34719C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7130C4"/>
    <w:multiLevelType w:val="hybridMultilevel"/>
    <w:tmpl w:val="AD4CACB2"/>
    <w:lvl w:ilvl="0" w:tplc="C35052E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E20E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D626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82E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8B0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D6F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C6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4F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FCDD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E0588D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FF1716"/>
    <w:multiLevelType w:val="multilevel"/>
    <w:tmpl w:val="D1E02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70" w:hanging="4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5FCF5B12"/>
    <w:multiLevelType w:val="multilevel"/>
    <w:tmpl w:val="19704E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3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23">
    <w:nsid w:val="65EE221B"/>
    <w:multiLevelType w:val="hybridMultilevel"/>
    <w:tmpl w:val="FEFE13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F0300F"/>
    <w:multiLevelType w:val="hybridMultilevel"/>
    <w:tmpl w:val="6AAA9180"/>
    <w:lvl w:ilvl="0" w:tplc="B9706CB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74342E54"/>
    <w:multiLevelType w:val="hybridMultilevel"/>
    <w:tmpl w:val="0752408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>
    <w:nsid w:val="7851194D"/>
    <w:multiLevelType w:val="hybridMultilevel"/>
    <w:tmpl w:val="D3D8B8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FE56AD"/>
    <w:multiLevelType w:val="hybridMultilevel"/>
    <w:tmpl w:val="C45ED3FE"/>
    <w:lvl w:ilvl="0" w:tplc="041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8">
    <w:nsid w:val="7A0B43BC"/>
    <w:multiLevelType w:val="hybridMultilevel"/>
    <w:tmpl w:val="119CFA9A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4A1E03"/>
    <w:multiLevelType w:val="hybridMultilevel"/>
    <w:tmpl w:val="40AEC97A"/>
    <w:lvl w:ilvl="0" w:tplc="C55CF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26"/>
  </w:num>
  <w:num w:numId="7">
    <w:abstractNumId w:val="5"/>
  </w:num>
  <w:num w:numId="8">
    <w:abstractNumId w:val="5"/>
    <w:lvlOverride w:ilvl="0">
      <w:lvl w:ilvl="0" w:tplc="BF465108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9"/>
  </w:num>
  <w:num w:numId="10">
    <w:abstractNumId w:val="2"/>
  </w:num>
  <w:num w:numId="11">
    <w:abstractNumId w:val="28"/>
  </w:num>
  <w:num w:numId="12">
    <w:abstractNumId w:val="27"/>
  </w:num>
  <w:num w:numId="13">
    <w:abstractNumId w:val="3"/>
  </w:num>
  <w:num w:numId="14">
    <w:abstractNumId w:val="18"/>
  </w:num>
  <w:num w:numId="15">
    <w:abstractNumId w:val="25"/>
  </w:num>
  <w:num w:numId="16">
    <w:abstractNumId w:val="21"/>
  </w:num>
  <w:num w:numId="17">
    <w:abstractNumId w:val="22"/>
  </w:num>
  <w:num w:numId="18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"/>
  </w:num>
  <w:num w:numId="22">
    <w:abstractNumId w:val="10"/>
  </w:num>
  <w:num w:numId="23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7"/>
  </w:num>
  <w:num w:numId="32">
    <w:abstractNumId w:val="9"/>
  </w:num>
  <w:num w:numId="33">
    <w:abstractNumId w:val="16"/>
  </w:num>
  <w:num w:numId="34">
    <w:abstractNumId w:val="8"/>
  </w:num>
  <w:num w:numId="35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51"/>
    <w:rsid w:val="000002DE"/>
    <w:rsid w:val="00004306"/>
    <w:rsid w:val="00004992"/>
    <w:rsid w:val="00004B41"/>
    <w:rsid w:val="0000515D"/>
    <w:rsid w:val="0000586C"/>
    <w:rsid w:val="00006817"/>
    <w:rsid w:val="000069FE"/>
    <w:rsid w:val="00006DB5"/>
    <w:rsid w:val="00007217"/>
    <w:rsid w:val="0001087A"/>
    <w:rsid w:val="00010BDC"/>
    <w:rsid w:val="000114EE"/>
    <w:rsid w:val="00011C06"/>
    <w:rsid w:val="000122A1"/>
    <w:rsid w:val="00012444"/>
    <w:rsid w:val="000128EA"/>
    <w:rsid w:val="000136CB"/>
    <w:rsid w:val="00013BD2"/>
    <w:rsid w:val="00013EBD"/>
    <w:rsid w:val="00014CFB"/>
    <w:rsid w:val="0001525B"/>
    <w:rsid w:val="00015807"/>
    <w:rsid w:val="000165B0"/>
    <w:rsid w:val="00017BF4"/>
    <w:rsid w:val="00020BEE"/>
    <w:rsid w:val="00023634"/>
    <w:rsid w:val="00024A99"/>
    <w:rsid w:val="0002590A"/>
    <w:rsid w:val="00027E19"/>
    <w:rsid w:val="00030E82"/>
    <w:rsid w:val="00031694"/>
    <w:rsid w:val="000318CB"/>
    <w:rsid w:val="00031D1E"/>
    <w:rsid w:val="0003347E"/>
    <w:rsid w:val="00033773"/>
    <w:rsid w:val="00034363"/>
    <w:rsid w:val="00035995"/>
    <w:rsid w:val="00036D7F"/>
    <w:rsid w:val="00036E40"/>
    <w:rsid w:val="000372BD"/>
    <w:rsid w:val="0003794B"/>
    <w:rsid w:val="000402DA"/>
    <w:rsid w:val="0004058D"/>
    <w:rsid w:val="00040D2D"/>
    <w:rsid w:val="000412C2"/>
    <w:rsid w:val="00041C16"/>
    <w:rsid w:val="00041E5F"/>
    <w:rsid w:val="00041EEF"/>
    <w:rsid w:val="000431F0"/>
    <w:rsid w:val="0004372A"/>
    <w:rsid w:val="000440CD"/>
    <w:rsid w:val="000442C9"/>
    <w:rsid w:val="00044B0C"/>
    <w:rsid w:val="00044F4D"/>
    <w:rsid w:val="00045A53"/>
    <w:rsid w:val="000472C1"/>
    <w:rsid w:val="00050ED2"/>
    <w:rsid w:val="0005218C"/>
    <w:rsid w:val="00054322"/>
    <w:rsid w:val="00055216"/>
    <w:rsid w:val="0005564D"/>
    <w:rsid w:val="00057B7D"/>
    <w:rsid w:val="00057F11"/>
    <w:rsid w:val="000608E2"/>
    <w:rsid w:val="000617D7"/>
    <w:rsid w:val="00061886"/>
    <w:rsid w:val="00061D3E"/>
    <w:rsid w:val="00062088"/>
    <w:rsid w:val="0006416F"/>
    <w:rsid w:val="00066235"/>
    <w:rsid w:val="00066A6A"/>
    <w:rsid w:val="0006705E"/>
    <w:rsid w:val="00071931"/>
    <w:rsid w:val="00072769"/>
    <w:rsid w:val="00073076"/>
    <w:rsid w:val="00073854"/>
    <w:rsid w:val="00073ADE"/>
    <w:rsid w:val="00075240"/>
    <w:rsid w:val="00075A42"/>
    <w:rsid w:val="00076D41"/>
    <w:rsid w:val="00077128"/>
    <w:rsid w:val="00077F19"/>
    <w:rsid w:val="000804FD"/>
    <w:rsid w:val="00081C8D"/>
    <w:rsid w:val="00083288"/>
    <w:rsid w:val="000835CD"/>
    <w:rsid w:val="0008386F"/>
    <w:rsid w:val="00086053"/>
    <w:rsid w:val="00086E45"/>
    <w:rsid w:val="00090474"/>
    <w:rsid w:val="000908C4"/>
    <w:rsid w:val="00090E6F"/>
    <w:rsid w:val="0009109E"/>
    <w:rsid w:val="00091B62"/>
    <w:rsid w:val="00091C8F"/>
    <w:rsid w:val="00091D78"/>
    <w:rsid w:val="00092A2E"/>
    <w:rsid w:val="00095F15"/>
    <w:rsid w:val="0009624B"/>
    <w:rsid w:val="00097C9E"/>
    <w:rsid w:val="000A02D7"/>
    <w:rsid w:val="000A0336"/>
    <w:rsid w:val="000A04FE"/>
    <w:rsid w:val="000A12E8"/>
    <w:rsid w:val="000A139C"/>
    <w:rsid w:val="000A4541"/>
    <w:rsid w:val="000A5112"/>
    <w:rsid w:val="000A7569"/>
    <w:rsid w:val="000B064F"/>
    <w:rsid w:val="000B13E5"/>
    <w:rsid w:val="000B1A9F"/>
    <w:rsid w:val="000B1E22"/>
    <w:rsid w:val="000B1F83"/>
    <w:rsid w:val="000B2222"/>
    <w:rsid w:val="000B297C"/>
    <w:rsid w:val="000B33DE"/>
    <w:rsid w:val="000B5902"/>
    <w:rsid w:val="000B712A"/>
    <w:rsid w:val="000B7A66"/>
    <w:rsid w:val="000B7C2A"/>
    <w:rsid w:val="000C252C"/>
    <w:rsid w:val="000C2DA7"/>
    <w:rsid w:val="000C4863"/>
    <w:rsid w:val="000C4F88"/>
    <w:rsid w:val="000C5364"/>
    <w:rsid w:val="000C615F"/>
    <w:rsid w:val="000C6E5F"/>
    <w:rsid w:val="000D06F8"/>
    <w:rsid w:val="000D0DD9"/>
    <w:rsid w:val="000D1241"/>
    <w:rsid w:val="000D7BB7"/>
    <w:rsid w:val="000D7CD3"/>
    <w:rsid w:val="000E3908"/>
    <w:rsid w:val="000E3E46"/>
    <w:rsid w:val="000E6BE9"/>
    <w:rsid w:val="000E7998"/>
    <w:rsid w:val="000F3C38"/>
    <w:rsid w:val="000F5070"/>
    <w:rsid w:val="000F57B1"/>
    <w:rsid w:val="000F642B"/>
    <w:rsid w:val="000F65D3"/>
    <w:rsid w:val="000F703D"/>
    <w:rsid w:val="00102C4A"/>
    <w:rsid w:val="001048A5"/>
    <w:rsid w:val="001053CA"/>
    <w:rsid w:val="00105BDD"/>
    <w:rsid w:val="00106598"/>
    <w:rsid w:val="001065BB"/>
    <w:rsid w:val="00106A82"/>
    <w:rsid w:val="00106FDB"/>
    <w:rsid w:val="00107BC8"/>
    <w:rsid w:val="00110EB9"/>
    <w:rsid w:val="00111202"/>
    <w:rsid w:val="0011347A"/>
    <w:rsid w:val="0011444F"/>
    <w:rsid w:val="00116573"/>
    <w:rsid w:val="00117275"/>
    <w:rsid w:val="001172E8"/>
    <w:rsid w:val="00117F28"/>
    <w:rsid w:val="00120DC3"/>
    <w:rsid w:val="001224C1"/>
    <w:rsid w:val="00122BD8"/>
    <w:rsid w:val="001246F7"/>
    <w:rsid w:val="00124D6D"/>
    <w:rsid w:val="0012501C"/>
    <w:rsid w:val="001278C4"/>
    <w:rsid w:val="00131083"/>
    <w:rsid w:val="00131C36"/>
    <w:rsid w:val="00134019"/>
    <w:rsid w:val="00134478"/>
    <w:rsid w:val="00134F29"/>
    <w:rsid w:val="00135AA6"/>
    <w:rsid w:val="00137096"/>
    <w:rsid w:val="0014053F"/>
    <w:rsid w:val="00142529"/>
    <w:rsid w:val="00142BD1"/>
    <w:rsid w:val="00143B9C"/>
    <w:rsid w:val="00145206"/>
    <w:rsid w:val="00145C03"/>
    <w:rsid w:val="00145DF5"/>
    <w:rsid w:val="001473C3"/>
    <w:rsid w:val="001477C4"/>
    <w:rsid w:val="00150A70"/>
    <w:rsid w:val="001522B2"/>
    <w:rsid w:val="00152E66"/>
    <w:rsid w:val="001533FD"/>
    <w:rsid w:val="00154F50"/>
    <w:rsid w:val="00155938"/>
    <w:rsid w:val="00155AD1"/>
    <w:rsid w:val="0015606D"/>
    <w:rsid w:val="00160058"/>
    <w:rsid w:val="00161CFA"/>
    <w:rsid w:val="00165B4B"/>
    <w:rsid w:val="00166276"/>
    <w:rsid w:val="00167580"/>
    <w:rsid w:val="00167752"/>
    <w:rsid w:val="00167C2B"/>
    <w:rsid w:val="00170486"/>
    <w:rsid w:val="00170A04"/>
    <w:rsid w:val="00170B3C"/>
    <w:rsid w:val="00170B92"/>
    <w:rsid w:val="00170ECC"/>
    <w:rsid w:val="001715C7"/>
    <w:rsid w:val="00171DC3"/>
    <w:rsid w:val="00172B5B"/>
    <w:rsid w:val="00175954"/>
    <w:rsid w:val="00175D30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4463"/>
    <w:rsid w:val="00184D69"/>
    <w:rsid w:val="00186412"/>
    <w:rsid w:val="00192FAA"/>
    <w:rsid w:val="00195054"/>
    <w:rsid w:val="00197372"/>
    <w:rsid w:val="001A1885"/>
    <w:rsid w:val="001A2CF9"/>
    <w:rsid w:val="001A4E90"/>
    <w:rsid w:val="001A50DC"/>
    <w:rsid w:val="001A65B4"/>
    <w:rsid w:val="001A6E6C"/>
    <w:rsid w:val="001A75D4"/>
    <w:rsid w:val="001A7D03"/>
    <w:rsid w:val="001B05EF"/>
    <w:rsid w:val="001B357B"/>
    <w:rsid w:val="001B3EDE"/>
    <w:rsid w:val="001B535A"/>
    <w:rsid w:val="001B5918"/>
    <w:rsid w:val="001B697A"/>
    <w:rsid w:val="001B6BE6"/>
    <w:rsid w:val="001B76AC"/>
    <w:rsid w:val="001B79F8"/>
    <w:rsid w:val="001C13C5"/>
    <w:rsid w:val="001C57C4"/>
    <w:rsid w:val="001C5AEE"/>
    <w:rsid w:val="001C6549"/>
    <w:rsid w:val="001C665E"/>
    <w:rsid w:val="001C6F20"/>
    <w:rsid w:val="001C7BD2"/>
    <w:rsid w:val="001C7F91"/>
    <w:rsid w:val="001D0A96"/>
    <w:rsid w:val="001D25C6"/>
    <w:rsid w:val="001D55FB"/>
    <w:rsid w:val="001D58BB"/>
    <w:rsid w:val="001D73AD"/>
    <w:rsid w:val="001D7DDA"/>
    <w:rsid w:val="001E1D0E"/>
    <w:rsid w:val="001E33EB"/>
    <w:rsid w:val="001E426C"/>
    <w:rsid w:val="001E4E4D"/>
    <w:rsid w:val="001E5912"/>
    <w:rsid w:val="001E6DB3"/>
    <w:rsid w:val="001E6EDE"/>
    <w:rsid w:val="001E77CB"/>
    <w:rsid w:val="001F0E6F"/>
    <w:rsid w:val="001F131B"/>
    <w:rsid w:val="001F1C75"/>
    <w:rsid w:val="001F3EFB"/>
    <w:rsid w:val="001F41F8"/>
    <w:rsid w:val="001F4F49"/>
    <w:rsid w:val="001F7630"/>
    <w:rsid w:val="00201342"/>
    <w:rsid w:val="002017B3"/>
    <w:rsid w:val="00201EA2"/>
    <w:rsid w:val="002028DC"/>
    <w:rsid w:val="00202D97"/>
    <w:rsid w:val="0020324A"/>
    <w:rsid w:val="002035BF"/>
    <w:rsid w:val="002049BD"/>
    <w:rsid w:val="00204BB5"/>
    <w:rsid w:val="00205506"/>
    <w:rsid w:val="0020797A"/>
    <w:rsid w:val="002103A6"/>
    <w:rsid w:val="00211EAA"/>
    <w:rsid w:val="002124E4"/>
    <w:rsid w:val="00214F39"/>
    <w:rsid w:val="0021508C"/>
    <w:rsid w:val="0021519D"/>
    <w:rsid w:val="002158E1"/>
    <w:rsid w:val="00216B2B"/>
    <w:rsid w:val="002170D3"/>
    <w:rsid w:val="00217F5A"/>
    <w:rsid w:val="0022288F"/>
    <w:rsid w:val="00223044"/>
    <w:rsid w:val="0022359B"/>
    <w:rsid w:val="00224D75"/>
    <w:rsid w:val="002253EA"/>
    <w:rsid w:val="00226D04"/>
    <w:rsid w:val="00227155"/>
    <w:rsid w:val="0022740D"/>
    <w:rsid w:val="00230196"/>
    <w:rsid w:val="00230471"/>
    <w:rsid w:val="00230BD5"/>
    <w:rsid w:val="00231ACA"/>
    <w:rsid w:val="002345EF"/>
    <w:rsid w:val="00234E30"/>
    <w:rsid w:val="00235372"/>
    <w:rsid w:val="00235C4B"/>
    <w:rsid w:val="00236CC5"/>
    <w:rsid w:val="00240C73"/>
    <w:rsid w:val="00241C25"/>
    <w:rsid w:val="00241ECE"/>
    <w:rsid w:val="00242BE4"/>
    <w:rsid w:val="00242D7F"/>
    <w:rsid w:val="0024539D"/>
    <w:rsid w:val="00245AA2"/>
    <w:rsid w:val="00250C42"/>
    <w:rsid w:val="00253025"/>
    <w:rsid w:val="002539D8"/>
    <w:rsid w:val="00254D40"/>
    <w:rsid w:val="002574B1"/>
    <w:rsid w:val="00257929"/>
    <w:rsid w:val="00260FA7"/>
    <w:rsid w:val="002626A0"/>
    <w:rsid w:val="00263723"/>
    <w:rsid w:val="002637B7"/>
    <w:rsid w:val="0026410B"/>
    <w:rsid w:val="00265CF2"/>
    <w:rsid w:val="00265E5C"/>
    <w:rsid w:val="00267B0F"/>
    <w:rsid w:val="00267C04"/>
    <w:rsid w:val="0027012A"/>
    <w:rsid w:val="00271C1C"/>
    <w:rsid w:val="00271D5F"/>
    <w:rsid w:val="002745EB"/>
    <w:rsid w:val="002746C4"/>
    <w:rsid w:val="002753F6"/>
    <w:rsid w:val="00275BC8"/>
    <w:rsid w:val="00276CF7"/>
    <w:rsid w:val="00277C35"/>
    <w:rsid w:val="0028140C"/>
    <w:rsid w:val="002869D0"/>
    <w:rsid w:val="00293842"/>
    <w:rsid w:val="00293E82"/>
    <w:rsid w:val="002961BD"/>
    <w:rsid w:val="002A005D"/>
    <w:rsid w:val="002A149D"/>
    <w:rsid w:val="002A21CD"/>
    <w:rsid w:val="002A442B"/>
    <w:rsid w:val="002A4ECF"/>
    <w:rsid w:val="002A58AA"/>
    <w:rsid w:val="002A5941"/>
    <w:rsid w:val="002A6A1A"/>
    <w:rsid w:val="002A6EAB"/>
    <w:rsid w:val="002A7242"/>
    <w:rsid w:val="002B1487"/>
    <w:rsid w:val="002B3509"/>
    <w:rsid w:val="002B373B"/>
    <w:rsid w:val="002B3762"/>
    <w:rsid w:val="002B44AD"/>
    <w:rsid w:val="002B5164"/>
    <w:rsid w:val="002B5202"/>
    <w:rsid w:val="002C16B0"/>
    <w:rsid w:val="002C1916"/>
    <w:rsid w:val="002C1C6B"/>
    <w:rsid w:val="002C2605"/>
    <w:rsid w:val="002C3E50"/>
    <w:rsid w:val="002C5962"/>
    <w:rsid w:val="002C6743"/>
    <w:rsid w:val="002C7682"/>
    <w:rsid w:val="002D04F3"/>
    <w:rsid w:val="002D0E21"/>
    <w:rsid w:val="002D29D3"/>
    <w:rsid w:val="002D40F4"/>
    <w:rsid w:val="002D4496"/>
    <w:rsid w:val="002D483C"/>
    <w:rsid w:val="002D4D7E"/>
    <w:rsid w:val="002D60C0"/>
    <w:rsid w:val="002D6463"/>
    <w:rsid w:val="002E0240"/>
    <w:rsid w:val="002E1213"/>
    <w:rsid w:val="002E1718"/>
    <w:rsid w:val="002E1CF5"/>
    <w:rsid w:val="002E328D"/>
    <w:rsid w:val="002E34A3"/>
    <w:rsid w:val="002E3A03"/>
    <w:rsid w:val="002E68B0"/>
    <w:rsid w:val="002E6E6A"/>
    <w:rsid w:val="002E7891"/>
    <w:rsid w:val="002E7BFE"/>
    <w:rsid w:val="002F0190"/>
    <w:rsid w:val="002F13D8"/>
    <w:rsid w:val="002F1B32"/>
    <w:rsid w:val="002F21C7"/>
    <w:rsid w:val="002F2AF7"/>
    <w:rsid w:val="002F46A8"/>
    <w:rsid w:val="002F7150"/>
    <w:rsid w:val="00300510"/>
    <w:rsid w:val="00300560"/>
    <w:rsid w:val="00301586"/>
    <w:rsid w:val="00301940"/>
    <w:rsid w:val="00302599"/>
    <w:rsid w:val="003032F2"/>
    <w:rsid w:val="0030360F"/>
    <w:rsid w:val="003043AC"/>
    <w:rsid w:val="003044A8"/>
    <w:rsid w:val="003053AA"/>
    <w:rsid w:val="0030634C"/>
    <w:rsid w:val="0030682F"/>
    <w:rsid w:val="00307EC4"/>
    <w:rsid w:val="00312D8B"/>
    <w:rsid w:val="003150B6"/>
    <w:rsid w:val="00315552"/>
    <w:rsid w:val="0031647D"/>
    <w:rsid w:val="003168BD"/>
    <w:rsid w:val="003217E4"/>
    <w:rsid w:val="003224BD"/>
    <w:rsid w:val="00323DC6"/>
    <w:rsid w:val="0032462A"/>
    <w:rsid w:val="00326059"/>
    <w:rsid w:val="003260FE"/>
    <w:rsid w:val="00326FD5"/>
    <w:rsid w:val="00330FCC"/>
    <w:rsid w:val="003312B8"/>
    <w:rsid w:val="00332573"/>
    <w:rsid w:val="0033342F"/>
    <w:rsid w:val="0033436C"/>
    <w:rsid w:val="00334E4B"/>
    <w:rsid w:val="0034038B"/>
    <w:rsid w:val="00340745"/>
    <w:rsid w:val="003408AB"/>
    <w:rsid w:val="003410C9"/>
    <w:rsid w:val="0034245D"/>
    <w:rsid w:val="003432C8"/>
    <w:rsid w:val="00343482"/>
    <w:rsid w:val="00343767"/>
    <w:rsid w:val="003449EC"/>
    <w:rsid w:val="00345CA9"/>
    <w:rsid w:val="00346387"/>
    <w:rsid w:val="00346F3A"/>
    <w:rsid w:val="00351891"/>
    <w:rsid w:val="00351D76"/>
    <w:rsid w:val="00351F31"/>
    <w:rsid w:val="00352861"/>
    <w:rsid w:val="00356083"/>
    <w:rsid w:val="00357016"/>
    <w:rsid w:val="00357095"/>
    <w:rsid w:val="003602C6"/>
    <w:rsid w:val="003608D2"/>
    <w:rsid w:val="00360F3A"/>
    <w:rsid w:val="00361035"/>
    <w:rsid w:val="003616F5"/>
    <w:rsid w:val="00361832"/>
    <w:rsid w:val="00363303"/>
    <w:rsid w:val="003639EE"/>
    <w:rsid w:val="00363C3A"/>
    <w:rsid w:val="003646C1"/>
    <w:rsid w:val="00364F00"/>
    <w:rsid w:val="0036533D"/>
    <w:rsid w:val="003656A0"/>
    <w:rsid w:val="00366050"/>
    <w:rsid w:val="0036607C"/>
    <w:rsid w:val="00366ABE"/>
    <w:rsid w:val="00367746"/>
    <w:rsid w:val="003717DD"/>
    <w:rsid w:val="0037205E"/>
    <w:rsid w:val="00372C89"/>
    <w:rsid w:val="00373098"/>
    <w:rsid w:val="00373AC6"/>
    <w:rsid w:val="00373AF4"/>
    <w:rsid w:val="00373E10"/>
    <w:rsid w:val="00374E51"/>
    <w:rsid w:val="00376F73"/>
    <w:rsid w:val="00380253"/>
    <w:rsid w:val="003816AE"/>
    <w:rsid w:val="00384125"/>
    <w:rsid w:val="00385711"/>
    <w:rsid w:val="0038660F"/>
    <w:rsid w:val="00386A35"/>
    <w:rsid w:val="0038788F"/>
    <w:rsid w:val="00387949"/>
    <w:rsid w:val="00391281"/>
    <w:rsid w:val="003914A8"/>
    <w:rsid w:val="003916C9"/>
    <w:rsid w:val="00391AA8"/>
    <w:rsid w:val="00393446"/>
    <w:rsid w:val="00393740"/>
    <w:rsid w:val="003966AC"/>
    <w:rsid w:val="00396BFE"/>
    <w:rsid w:val="00397260"/>
    <w:rsid w:val="00397597"/>
    <w:rsid w:val="00397A8A"/>
    <w:rsid w:val="003A08FC"/>
    <w:rsid w:val="003A20B5"/>
    <w:rsid w:val="003A30D7"/>
    <w:rsid w:val="003A4157"/>
    <w:rsid w:val="003A43B1"/>
    <w:rsid w:val="003A5546"/>
    <w:rsid w:val="003B2012"/>
    <w:rsid w:val="003B2050"/>
    <w:rsid w:val="003B2275"/>
    <w:rsid w:val="003B796F"/>
    <w:rsid w:val="003C0FA0"/>
    <w:rsid w:val="003C1DCC"/>
    <w:rsid w:val="003C32D3"/>
    <w:rsid w:val="003C4146"/>
    <w:rsid w:val="003D05B9"/>
    <w:rsid w:val="003D1912"/>
    <w:rsid w:val="003D2743"/>
    <w:rsid w:val="003D38CB"/>
    <w:rsid w:val="003D4465"/>
    <w:rsid w:val="003D4C40"/>
    <w:rsid w:val="003D5893"/>
    <w:rsid w:val="003D5A6D"/>
    <w:rsid w:val="003D6362"/>
    <w:rsid w:val="003D6D88"/>
    <w:rsid w:val="003E0B1A"/>
    <w:rsid w:val="003E0F90"/>
    <w:rsid w:val="003E15CC"/>
    <w:rsid w:val="003E1C67"/>
    <w:rsid w:val="003E2154"/>
    <w:rsid w:val="003E2673"/>
    <w:rsid w:val="003E35F0"/>
    <w:rsid w:val="003E40EB"/>
    <w:rsid w:val="003E4564"/>
    <w:rsid w:val="003E5347"/>
    <w:rsid w:val="003E5B2A"/>
    <w:rsid w:val="003E6DD9"/>
    <w:rsid w:val="003E6FFB"/>
    <w:rsid w:val="003E7159"/>
    <w:rsid w:val="003E7C0D"/>
    <w:rsid w:val="003F1468"/>
    <w:rsid w:val="003F1675"/>
    <w:rsid w:val="003F1682"/>
    <w:rsid w:val="003F1A3B"/>
    <w:rsid w:val="003F20EE"/>
    <w:rsid w:val="003F2873"/>
    <w:rsid w:val="003F342A"/>
    <w:rsid w:val="003F77A6"/>
    <w:rsid w:val="004005DA"/>
    <w:rsid w:val="0040148D"/>
    <w:rsid w:val="00401CED"/>
    <w:rsid w:val="00411614"/>
    <w:rsid w:val="004117A5"/>
    <w:rsid w:val="00411F0E"/>
    <w:rsid w:val="00412C96"/>
    <w:rsid w:val="00414260"/>
    <w:rsid w:val="00415104"/>
    <w:rsid w:val="00415197"/>
    <w:rsid w:val="00416265"/>
    <w:rsid w:val="0041764F"/>
    <w:rsid w:val="0042059F"/>
    <w:rsid w:val="00420BF7"/>
    <w:rsid w:val="00421168"/>
    <w:rsid w:val="00421742"/>
    <w:rsid w:val="00422C4B"/>
    <w:rsid w:val="004237B3"/>
    <w:rsid w:val="00423C83"/>
    <w:rsid w:val="00424F4B"/>
    <w:rsid w:val="004258A3"/>
    <w:rsid w:val="004279FF"/>
    <w:rsid w:val="004303FD"/>
    <w:rsid w:val="00430577"/>
    <w:rsid w:val="00430DD0"/>
    <w:rsid w:val="0043191D"/>
    <w:rsid w:val="00431ABB"/>
    <w:rsid w:val="004320A1"/>
    <w:rsid w:val="00434731"/>
    <w:rsid w:val="0043485F"/>
    <w:rsid w:val="00437036"/>
    <w:rsid w:val="004373DD"/>
    <w:rsid w:val="00440097"/>
    <w:rsid w:val="00440296"/>
    <w:rsid w:val="004409DA"/>
    <w:rsid w:val="00440A42"/>
    <w:rsid w:val="00440BA3"/>
    <w:rsid w:val="00441DFC"/>
    <w:rsid w:val="00442D66"/>
    <w:rsid w:val="00443250"/>
    <w:rsid w:val="004433AE"/>
    <w:rsid w:val="00443A51"/>
    <w:rsid w:val="00444009"/>
    <w:rsid w:val="00446481"/>
    <w:rsid w:val="004472A4"/>
    <w:rsid w:val="004511C0"/>
    <w:rsid w:val="00451B20"/>
    <w:rsid w:val="00454ED3"/>
    <w:rsid w:val="00455009"/>
    <w:rsid w:val="00456213"/>
    <w:rsid w:val="0045626B"/>
    <w:rsid w:val="00456270"/>
    <w:rsid w:val="00456C43"/>
    <w:rsid w:val="00456C84"/>
    <w:rsid w:val="00457BCD"/>
    <w:rsid w:val="00457F09"/>
    <w:rsid w:val="004602C5"/>
    <w:rsid w:val="00461B93"/>
    <w:rsid w:val="0046238E"/>
    <w:rsid w:val="004632BC"/>
    <w:rsid w:val="0046663F"/>
    <w:rsid w:val="004669A5"/>
    <w:rsid w:val="00466CD9"/>
    <w:rsid w:val="004712C2"/>
    <w:rsid w:val="004717BC"/>
    <w:rsid w:val="004721BD"/>
    <w:rsid w:val="0047282D"/>
    <w:rsid w:val="00472B76"/>
    <w:rsid w:val="0047319C"/>
    <w:rsid w:val="004749B6"/>
    <w:rsid w:val="004755E0"/>
    <w:rsid w:val="00475A7F"/>
    <w:rsid w:val="004765ED"/>
    <w:rsid w:val="0048014B"/>
    <w:rsid w:val="00480444"/>
    <w:rsid w:val="00481934"/>
    <w:rsid w:val="004820D6"/>
    <w:rsid w:val="00482838"/>
    <w:rsid w:val="004828F7"/>
    <w:rsid w:val="004835C4"/>
    <w:rsid w:val="00483EB9"/>
    <w:rsid w:val="00484D91"/>
    <w:rsid w:val="00484ECA"/>
    <w:rsid w:val="004859E7"/>
    <w:rsid w:val="004867C2"/>
    <w:rsid w:val="004875A8"/>
    <w:rsid w:val="004904AD"/>
    <w:rsid w:val="0049152C"/>
    <w:rsid w:val="00491579"/>
    <w:rsid w:val="00493480"/>
    <w:rsid w:val="004935FF"/>
    <w:rsid w:val="00493D02"/>
    <w:rsid w:val="00495CA9"/>
    <w:rsid w:val="00496C66"/>
    <w:rsid w:val="004A0D6B"/>
    <w:rsid w:val="004A0E55"/>
    <w:rsid w:val="004A1C74"/>
    <w:rsid w:val="004A2060"/>
    <w:rsid w:val="004A2DA4"/>
    <w:rsid w:val="004A3DEA"/>
    <w:rsid w:val="004A5E57"/>
    <w:rsid w:val="004A7FAD"/>
    <w:rsid w:val="004B0F3E"/>
    <w:rsid w:val="004B22B1"/>
    <w:rsid w:val="004B2A60"/>
    <w:rsid w:val="004B2E73"/>
    <w:rsid w:val="004B309B"/>
    <w:rsid w:val="004B3ABE"/>
    <w:rsid w:val="004B63F5"/>
    <w:rsid w:val="004B791A"/>
    <w:rsid w:val="004C0E75"/>
    <w:rsid w:val="004C1158"/>
    <w:rsid w:val="004C27AC"/>
    <w:rsid w:val="004C2B88"/>
    <w:rsid w:val="004C36D1"/>
    <w:rsid w:val="004C4E52"/>
    <w:rsid w:val="004C5C46"/>
    <w:rsid w:val="004C5C69"/>
    <w:rsid w:val="004C6174"/>
    <w:rsid w:val="004C6646"/>
    <w:rsid w:val="004C6AB3"/>
    <w:rsid w:val="004C6C35"/>
    <w:rsid w:val="004C71EE"/>
    <w:rsid w:val="004D131A"/>
    <w:rsid w:val="004D1AD1"/>
    <w:rsid w:val="004D2743"/>
    <w:rsid w:val="004D34D0"/>
    <w:rsid w:val="004E00E6"/>
    <w:rsid w:val="004E03CD"/>
    <w:rsid w:val="004E0B99"/>
    <w:rsid w:val="004E1121"/>
    <w:rsid w:val="004E1E27"/>
    <w:rsid w:val="004E32F2"/>
    <w:rsid w:val="004E3435"/>
    <w:rsid w:val="004E5706"/>
    <w:rsid w:val="004E6363"/>
    <w:rsid w:val="004E69B2"/>
    <w:rsid w:val="004E701E"/>
    <w:rsid w:val="004E74F1"/>
    <w:rsid w:val="004E78DF"/>
    <w:rsid w:val="004F0474"/>
    <w:rsid w:val="004F219E"/>
    <w:rsid w:val="004F2D4A"/>
    <w:rsid w:val="004F31E8"/>
    <w:rsid w:val="004F3415"/>
    <w:rsid w:val="004F35F2"/>
    <w:rsid w:val="004F398A"/>
    <w:rsid w:val="004F5594"/>
    <w:rsid w:val="004F5820"/>
    <w:rsid w:val="004F5D51"/>
    <w:rsid w:val="004F6AE7"/>
    <w:rsid w:val="004F6FFD"/>
    <w:rsid w:val="00501251"/>
    <w:rsid w:val="0050352C"/>
    <w:rsid w:val="005037E5"/>
    <w:rsid w:val="0050466B"/>
    <w:rsid w:val="00504FF3"/>
    <w:rsid w:val="005050BE"/>
    <w:rsid w:val="00505895"/>
    <w:rsid w:val="00505B73"/>
    <w:rsid w:val="00505F44"/>
    <w:rsid w:val="00507443"/>
    <w:rsid w:val="005077EC"/>
    <w:rsid w:val="00511E73"/>
    <w:rsid w:val="005130BD"/>
    <w:rsid w:val="00515922"/>
    <w:rsid w:val="005171C5"/>
    <w:rsid w:val="00517CF7"/>
    <w:rsid w:val="00521220"/>
    <w:rsid w:val="00521FFC"/>
    <w:rsid w:val="0052367E"/>
    <w:rsid w:val="00524329"/>
    <w:rsid w:val="005254D1"/>
    <w:rsid w:val="00526159"/>
    <w:rsid w:val="0053107F"/>
    <w:rsid w:val="00531A8F"/>
    <w:rsid w:val="0053258F"/>
    <w:rsid w:val="005325C8"/>
    <w:rsid w:val="0053372E"/>
    <w:rsid w:val="00533F99"/>
    <w:rsid w:val="00534F7E"/>
    <w:rsid w:val="00535391"/>
    <w:rsid w:val="0053612F"/>
    <w:rsid w:val="00536BA8"/>
    <w:rsid w:val="00536DB6"/>
    <w:rsid w:val="00537E68"/>
    <w:rsid w:val="00541081"/>
    <w:rsid w:val="005412BF"/>
    <w:rsid w:val="00543985"/>
    <w:rsid w:val="00545E7C"/>
    <w:rsid w:val="00550A7B"/>
    <w:rsid w:val="005518D3"/>
    <w:rsid w:val="00556698"/>
    <w:rsid w:val="00556BCF"/>
    <w:rsid w:val="00556E05"/>
    <w:rsid w:val="00557664"/>
    <w:rsid w:val="005600FB"/>
    <w:rsid w:val="00560913"/>
    <w:rsid w:val="00564674"/>
    <w:rsid w:val="005648BF"/>
    <w:rsid w:val="00564A84"/>
    <w:rsid w:val="00566930"/>
    <w:rsid w:val="0057093B"/>
    <w:rsid w:val="00570B0F"/>
    <w:rsid w:val="00570F93"/>
    <w:rsid w:val="00571CF6"/>
    <w:rsid w:val="005724A4"/>
    <w:rsid w:val="0057356D"/>
    <w:rsid w:val="005737A3"/>
    <w:rsid w:val="005737AC"/>
    <w:rsid w:val="00573F5D"/>
    <w:rsid w:val="00575216"/>
    <w:rsid w:val="00575994"/>
    <w:rsid w:val="005802A7"/>
    <w:rsid w:val="00580918"/>
    <w:rsid w:val="00580C85"/>
    <w:rsid w:val="00580D89"/>
    <w:rsid w:val="005810DE"/>
    <w:rsid w:val="00581DC3"/>
    <w:rsid w:val="0058401C"/>
    <w:rsid w:val="00585904"/>
    <w:rsid w:val="00593892"/>
    <w:rsid w:val="00594A32"/>
    <w:rsid w:val="00595B69"/>
    <w:rsid w:val="005A196D"/>
    <w:rsid w:val="005A36AE"/>
    <w:rsid w:val="005A4E03"/>
    <w:rsid w:val="005A6965"/>
    <w:rsid w:val="005A6DE8"/>
    <w:rsid w:val="005B020C"/>
    <w:rsid w:val="005B2690"/>
    <w:rsid w:val="005B339B"/>
    <w:rsid w:val="005B36A7"/>
    <w:rsid w:val="005B3CB6"/>
    <w:rsid w:val="005B4933"/>
    <w:rsid w:val="005B536B"/>
    <w:rsid w:val="005B770F"/>
    <w:rsid w:val="005B7AB7"/>
    <w:rsid w:val="005C078B"/>
    <w:rsid w:val="005C0D10"/>
    <w:rsid w:val="005C12B0"/>
    <w:rsid w:val="005C2284"/>
    <w:rsid w:val="005C23F3"/>
    <w:rsid w:val="005C4BF9"/>
    <w:rsid w:val="005C64E9"/>
    <w:rsid w:val="005C7FE2"/>
    <w:rsid w:val="005D05AA"/>
    <w:rsid w:val="005D096B"/>
    <w:rsid w:val="005D15C6"/>
    <w:rsid w:val="005D1C7F"/>
    <w:rsid w:val="005D200E"/>
    <w:rsid w:val="005D2CE5"/>
    <w:rsid w:val="005D47AF"/>
    <w:rsid w:val="005E0064"/>
    <w:rsid w:val="005E088A"/>
    <w:rsid w:val="005E095F"/>
    <w:rsid w:val="005E0E0D"/>
    <w:rsid w:val="005E1948"/>
    <w:rsid w:val="005E220E"/>
    <w:rsid w:val="005E4D71"/>
    <w:rsid w:val="005E6F04"/>
    <w:rsid w:val="005F1630"/>
    <w:rsid w:val="005F1B7B"/>
    <w:rsid w:val="005F2A1C"/>
    <w:rsid w:val="005F4B15"/>
    <w:rsid w:val="005F4D6F"/>
    <w:rsid w:val="005F5949"/>
    <w:rsid w:val="005F5F78"/>
    <w:rsid w:val="005F6265"/>
    <w:rsid w:val="005F78AF"/>
    <w:rsid w:val="005F7A87"/>
    <w:rsid w:val="00600A77"/>
    <w:rsid w:val="006012CF"/>
    <w:rsid w:val="00601657"/>
    <w:rsid w:val="00601D91"/>
    <w:rsid w:val="00603531"/>
    <w:rsid w:val="006045DE"/>
    <w:rsid w:val="00605415"/>
    <w:rsid w:val="00605D92"/>
    <w:rsid w:val="00606222"/>
    <w:rsid w:val="00606826"/>
    <w:rsid w:val="00607761"/>
    <w:rsid w:val="0061149B"/>
    <w:rsid w:val="0061169A"/>
    <w:rsid w:val="00612111"/>
    <w:rsid w:val="006126DE"/>
    <w:rsid w:val="006138D5"/>
    <w:rsid w:val="0061441D"/>
    <w:rsid w:val="00614BD1"/>
    <w:rsid w:val="006202CD"/>
    <w:rsid w:val="00620926"/>
    <w:rsid w:val="006223B3"/>
    <w:rsid w:val="00622753"/>
    <w:rsid w:val="006255C7"/>
    <w:rsid w:val="006300A0"/>
    <w:rsid w:val="00630C80"/>
    <w:rsid w:val="00631BB8"/>
    <w:rsid w:val="006325D5"/>
    <w:rsid w:val="00634A67"/>
    <w:rsid w:val="00634C64"/>
    <w:rsid w:val="00635534"/>
    <w:rsid w:val="00635C4B"/>
    <w:rsid w:val="006368EA"/>
    <w:rsid w:val="0063767A"/>
    <w:rsid w:val="00644B7D"/>
    <w:rsid w:val="00644BB3"/>
    <w:rsid w:val="006451E0"/>
    <w:rsid w:val="0064555B"/>
    <w:rsid w:val="00647321"/>
    <w:rsid w:val="00647696"/>
    <w:rsid w:val="00650150"/>
    <w:rsid w:val="006515BA"/>
    <w:rsid w:val="00653A5C"/>
    <w:rsid w:val="00653D1D"/>
    <w:rsid w:val="00653FE5"/>
    <w:rsid w:val="00654F4C"/>
    <w:rsid w:val="00657856"/>
    <w:rsid w:val="00657944"/>
    <w:rsid w:val="00660C3D"/>
    <w:rsid w:val="00660EF8"/>
    <w:rsid w:val="00662276"/>
    <w:rsid w:val="00662353"/>
    <w:rsid w:val="0066300D"/>
    <w:rsid w:val="006632BE"/>
    <w:rsid w:val="00663519"/>
    <w:rsid w:val="00665CD8"/>
    <w:rsid w:val="0067141E"/>
    <w:rsid w:val="006727B1"/>
    <w:rsid w:val="00672A3F"/>
    <w:rsid w:val="006745A2"/>
    <w:rsid w:val="00674813"/>
    <w:rsid w:val="00674ED3"/>
    <w:rsid w:val="006761CB"/>
    <w:rsid w:val="00676E7C"/>
    <w:rsid w:val="00681AE0"/>
    <w:rsid w:val="006822EF"/>
    <w:rsid w:val="006825DF"/>
    <w:rsid w:val="0068347D"/>
    <w:rsid w:val="00683EDD"/>
    <w:rsid w:val="00684B2A"/>
    <w:rsid w:val="0068587F"/>
    <w:rsid w:val="006864AB"/>
    <w:rsid w:val="00686A92"/>
    <w:rsid w:val="00686A9E"/>
    <w:rsid w:val="00690397"/>
    <w:rsid w:val="00690640"/>
    <w:rsid w:val="0069209F"/>
    <w:rsid w:val="0069250E"/>
    <w:rsid w:val="00692CCB"/>
    <w:rsid w:val="00692E11"/>
    <w:rsid w:val="00693653"/>
    <w:rsid w:val="00693D29"/>
    <w:rsid w:val="006946C0"/>
    <w:rsid w:val="0069731E"/>
    <w:rsid w:val="006A0831"/>
    <w:rsid w:val="006A0BF1"/>
    <w:rsid w:val="006A18F4"/>
    <w:rsid w:val="006A193F"/>
    <w:rsid w:val="006A26CF"/>
    <w:rsid w:val="006A2E49"/>
    <w:rsid w:val="006A403A"/>
    <w:rsid w:val="006A5064"/>
    <w:rsid w:val="006A5CEF"/>
    <w:rsid w:val="006A5F66"/>
    <w:rsid w:val="006A7735"/>
    <w:rsid w:val="006A783B"/>
    <w:rsid w:val="006B161C"/>
    <w:rsid w:val="006B1797"/>
    <w:rsid w:val="006B26D8"/>
    <w:rsid w:val="006B5014"/>
    <w:rsid w:val="006B540B"/>
    <w:rsid w:val="006B6795"/>
    <w:rsid w:val="006B7469"/>
    <w:rsid w:val="006C2177"/>
    <w:rsid w:val="006C256B"/>
    <w:rsid w:val="006C45F9"/>
    <w:rsid w:val="006C7796"/>
    <w:rsid w:val="006C7971"/>
    <w:rsid w:val="006D00ED"/>
    <w:rsid w:val="006D1F13"/>
    <w:rsid w:val="006D229A"/>
    <w:rsid w:val="006D36F8"/>
    <w:rsid w:val="006D4090"/>
    <w:rsid w:val="006D4876"/>
    <w:rsid w:val="006D53E9"/>
    <w:rsid w:val="006D5E95"/>
    <w:rsid w:val="006D5FD4"/>
    <w:rsid w:val="006E23EF"/>
    <w:rsid w:val="006E32B8"/>
    <w:rsid w:val="006E334A"/>
    <w:rsid w:val="006E487E"/>
    <w:rsid w:val="006E59B0"/>
    <w:rsid w:val="006E66EE"/>
    <w:rsid w:val="006F0180"/>
    <w:rsid w:val="006F09ED"/>
    <w:rsid w:val="006F3D70"/>
    <w:rsid w:val="006F49F4"/>
    <w:rsid w:val="00700B58"/>
    <w:rsid w:val="00700D8E"/>
    <w:rsid w:val="00702BEB"/>
    <w:rsid w:val="0070376D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1B16"/>
    <w:rsid w:val="007124FD"/>
    <w:rsid w:val="007146C6"/>
    <w:rsid w:val="0072342D"/>
    <w:rsid w:val="00723628"/>
    <w:rsid w:val="007237B9"/>
    <w:rsid w:val="00724584"/>
    <w:rsid w:val="007253BC"/>
    <w:rsid w:val="00726905"/>
    <w:rsid w:val="00726CCE"/>
    <w:rsid w:val="00730177"/>
    <w:rsid w:val="00730178"/>
    <w:rsid w:val="007301DF"/>
    <w:rsid w:val="007331E7"/>
    <w:rsid w:val="0073347E"/>
    <w:rsid w:val="0073372A"/>
    <w:rsid w:val="00733B6E"/>
    <w:rsid w:val="007344A2"/>
    <w:rsid w:val="007363C5"/>
    <w:rsid w:val="007405A6"/>
    <w:rsid w:val="007408BA"/>
    <w:rsid w:val="0074384F"/>
    <w:rsid w:val="00744A4E"/>
    <w:rsid w:val="0074545B"/>
    <w:rsid w:val="00746E79"/>
    <w:rsid w:val="00747A0E"/>
    <w:rsid w:val="00747ED8"/>
    <w:rsid w:val="00750CAB"/>
    <w:rsid w:val="00752266"/>
    <w:rsid w:val="007522A1"/>
    <w:rsid w:val="00753AD6"/>
    <w:rsid w:val="00754089"/>
    <w:rsid w:val="00754955"/>
    <w:rsid w:val="007549CE"/>
    <w:rsid w:val="00754E28"/>
    <w:rsid w:val="00755B3B"/>
    <w:rsid w:val="00756953"/>
    <w:rsid w:val="00756B18"/>
    <w:rsid w:val="007571D7"/>
    <w:rsid w:val="00762ED0"/>
    <w:rsid w:val="00763A4C"/>
    <w:rsid w:val="0076416A"/>
    <w:rsid w:val="00764938"/>
    <w:rsid w:val="00766BB3"/>
    <w:rsid w:val="007675BE"/>
    <w:rsid w:val="00767701"/>
    <w:rsid w:val="00770A55"/>
    <w:rsid w:val="0077184F"/>
    <w:rsid w:val="00772036"/>
    <w:rsid w:val="007724C4"/>
    <w:rsid w:val="00772EA5"/>
    <w:rsid w:val="00773587"/>
    <w:rsid w:val="0077364F"/>
    <w:rsid w:val="0077680B"/>
    <w:rsid w:val="00776D07"/>
    <w:rsid w:val="0077703E"/>
    <w:rsid w:val="007771CE"/>
    <w:rsid w:val="00777DBC"/>
    <w:rsid w:val="00780636"/>
    <w:rsid w:val="00781A61"/>
    <w:rsid w:val="00784A85"/>
    <w:rsid w:val="0078534B"/>
    <w:rsid w:val="00785876"/>
    <w:rsid w:val="00787A6B"/>
    <w:rsid w:val="00787C23"/>
    <w:rsid w:val="007909F7"/>
    <w:rsid w:val="007926BA"/>
    <w:rsid w:val="00792D1C"/>
    <w:rsid w:val="00793257"/>
    <w:rsid w:val="00793684"/>
    <w:rsid w:val="007A21B9"/>
    <w:rsid w:val="007A2F3E"/>
    <w:rsid w:val="007A3689"/>
    <w:rsid w:val="007A3A6F"/>
    <w:rsid w:val="007A41D3"/>
    <w:rsid w:val="007A4721"/>
    <w:rsid w:val="007A4C74"/>
    <w:rsid w:val="007A5D8C"/>
    <w:rsid w:val="007B0208"/>
    <w:rsid w:val="007B0CF0"/>
    <w:rsid w:val="007B2ABA"/>
    <w:rsid w:val="007B2DD5"/>
    <w:rsid w:val="007B30FC"/>
    <w:rsid w:val="007B328B"/>
    <w:rsid w:val="007B3B91"/>
    <w:rsid w:val="007B4EC2"/>
    <w:rsid w:val="007B54C9"/>
    <w:rsid w:val="007C0167"/>
    <w:rsid w:val="007C0BF7"/>
    <w:rsid w:val="007C1207"/>
    <w:rsid w:val="007C226C"/>
    <w:rsid w:val="007C2548"/>
    <w:rsid w:val="007C37C0"/>
    <w:rsid w:val="007C3CDD"/>
    <w:rsid w:val="007C4938"/>
    <w:rsid w:val="007C548C"/>
    <w:rsid w:val="007C5B2C"/>
    <w:rsid w:val="007C6C48"/>
    <w:rsid w:val="007C7228"/>
    <w:rsid w:val="007D209C"/>
    <w:rsid w:val="007D222D"/>
    <w:rsid w:val="007D2417"/>
    <w:rsid w:val="007D3B18"/>
    <w:rsid w:val="007D6633"/>
    <w:rsid w:val="007E0C83"/>
    <w:rsid w:val="007E178B"/>
    <w:rsid w:val="007E18C3"/>
    <w:rsid w:val="007E2D6C"/>
    <w:rsid w:val="007E3240"/>
    <w:rsid w:val="007E59F1"/>
    <w:rsid w:val="007F014A"/>
    <w:rsid w:val="007F0F43"/>
    <w:rsid w:val="007F1169"/>
    <w:rsid w:val="007F147A"/>
    <w:rsid w:val="007F1C13"/>
    <w:rsid w:val="007F30C8"/>
    <w:rsid w:val="007F315F"/>
    <w:rsid w:val="007F5745"/>
    <w:rsid w:val="007F65C9"/>
    <w:rsid w:val="007F7655"/>
    <w:rsid w:val="007F7A57"/>
    <w:rsid w:val="00803585"/>
    <w:rsid w:val="00804185"/>
    <w:rsid w:val="008047E1"/>
    <w:rsid w:val="00805954"/>
    <w:rsid w:val="00805ACB"/>
    <w:rsid w:val="00805C18"/>
    <w:rsid w:val="00805EBA"/>
    <w:rsid w:val="0081066D"/>
    <w:rsid w:val="0081134F"/>
    <w:rsid w:val="008118DC"/>
    <w:rsid w:val="00812494"/>
    <w:rsid w:val="00812AEF"/>
    <w:rsid w:val="00813FDC"/>
    <w:rsid w:val="00822C80"/>
    <w:rsid w:val="00823B53"/>
    <w:rsid w:val="00823F54"/>
    <w:rsid w:val="00825338"/>
    <w:rsid w:val="0082697D"/>
    <w:rsid w:val="00826DC6"/>
    <w:rsid w:val="0082716E"/>
    <w:rsid w:val="00827297"/>
    <w:rsid w:val="008276DD"/>
    <w:rsid w:val="008276EF"/>
    <w:rsid w:val="0082779F"/>
    <w:rsid w:val="008279C4"/>
    <w:rsid w:val="00827B84"/>
    <w:rsid w:val="00840D1C"/>
    <w:rsid w:val="008415C9"/>
    <w:rsid w:val="00842110"/>
    <w:rsid w:val="00843002"/>
    <w:rsid w:val="00844EAD"/>
    <w:rsid w:val="00844F06"/>
    <w:rsid w:val="00845B4A"/>
    <w:rsid w:val="00846164"/>
    <w:rsid w:val="008464E6"/>
    <w:rsid w:val="008471CD"/>
    <w:rsid w:val="00852DBB"/>
    <w:rsid w:val="00855208"/>
    <w:rsid w:val="008602FC"/>
    <w:rsid w:val="00862754"/>
    <w:rsid w:val="008642A2"/>
    <w:rsid w:val="00864518"/>
    <w:rsid w:val="00864862"/>
    <w:rsid w:val="008706AF"/>
    <w:rsid w:val="00873467"/>
    <w:rsid w:val="0087366F"/>
    <w:rsid w:val="008736FB"/>
    <w:rsid w:val="008757E2"/>
    <w:rsid w:val="00876905"/>
    <w:rsid w:val="00876BB5"/>
    <w:rsid w:val="00880605"/>
    <w:rsid w:val="0088162B"/>
    <w:rsid w:val="00881F97"/>
    <w:rsid w:val="00883C88"/>
    <w:rsid w:val="00884351"/>
    <w:rsid w:val="00885874"/>
    <w:rsid w:val="0089061F"/>
    <w:rsid w:val="00890A94"/>
    <w:rsid w:val="00891A05"/>
    <w:rsid w:val="008926B5"/>
    <w:rsid w:val="0089385C"/>
    <w:rsid w:val="00896341"/>
    <w:rsid w:val="008969C1"/>
    <w:rsid w:val="00896A49"/>
    <w:rsid w:val="008973CB"/>
    <w:rsid w:val="0089751A"/>
    <w:rsid w:val="008A1594"/>
    <w:rsid w:val="008A3719"/>
    <w:rsid w:val="008A42AF"/>
    <w:rsid w:val="008A4698"/>
    <w:rsid w:val="008A56E8"/>
    <w:rsid w:val="008A5AF9"/>
    <w:rsid w:val="008A6177"/>
    <w:rsid w:val="008A6E59"/>
    <w:rsid w:val="008B0008"/>
    <w:rsid w:val="008B0217"/>
    <w:rsid w:val="008B1183"/>
    <w:rsid w:val="008B1C0F"/>
    <w:rsid w:val="008B63DF"/>
    <w:rsid w:val="008B65E4"/>
    <w:rsid w:val="008B6C42"/>
    <w:rsid w:val="008C17A4"/>
    <w:rsid w:val="008C21BC"/>
    <w:rsid w:val="008C2284"/>
    <w:rsid w:val="008C2485"/>
    <w:rsid w:val="008C343B"/>
    <w:rsid w:val="008C5977"/>
    <w:rsid w:val="008C5C78"/>
    <w:rsid w:val="008C5D9E"/>
    <w:rsid w:val="008C7FE3"/>
    <w:rsid w:val="008D0041"/>
    <w:rsid w:val="008D44EB"/>
    <w:rsid w:val="008D4D35"/>
    <w:rsid w:val="008D4DBA"/>
    <w:rsid w:val="008D6E0C"/>
    <w:rsid w:val="008E0D1D"/>
    <w:rsid w:val="008E1C6C"/>
    <w:rsid w:val="008E5533"/>
    <w:rsid w:val="008E6353"/>
    <w:rsid w:val="008E6907"/>
    <w:rsid w:val="008E76A3"/>
    <w:rsid w:val="008E7795"/>
    <w:rsid w:val="008E7932"/>
    <w:rsid w:val="008F3FDF"/>
    <w:rsid w:val="008F4A99"/>
    <w:rsid w:val="008F5AA1"/>
    <w:rsid w:val="008F6266"/>
    <w:rsid w:val="008F63A6"/>
    <w:rsid w:val="0090009D"/>
    <w:rsid w:val="00903107"/>
    <w:rsid w:val="009034B8"/>
    <w:rsid w:val="00904387"/>
    <w:rsid w:val="00905077"/>
    <w:rsid w:val="00905A99"/>
    <w:rsid w:val="00905B09"/>
    <w:rsid w:val="00906849"/>
    <w:rsid w:val="00907299"/>
    <w:rsid w:val="00907479"/>
    <w:rsid w:val="00910154"/>
    <w:rsid w:val="00910761"/>
    <w:rsid w:val="00913952"/>
    <w:rsid w:val="009167A4"/>
    <w:rsid w:val="00917CA3"/>
    <w:rsid w:val="00917E39"/>
    <w:rsid w:val="009209FE"/>
    <w:rsid w:val="0092298A"/>
    <w:rsid w:val="009239F6"/>
    <w:rsid w:val="00925534"/>
    <w:rsid w:val="00925C46"/>
    <w:rsid w:val="009276B8"/>
    <w:rsid w:val="0093315E"/>
    <w:rsid w:val="009338DE"/>
    <w:rsid w:val="009353AB"/>
    <w:rsid w:val="00936F1D"/>
    <w:rsid w:val="00937866"/>
    <w:rsid w:val="00940E23"/>
    <w:rsid w:val="00941B6D"/>
    <w:rsid w:val="00942B7F"/>
    <w:rsid w:val="009441FC"/>
    <w:rsid w:val="00945BE6"/>
    <w:rsid w:val="00946598"/>
    <w:rsid w:val="00951544"/>
    <w:rsid w:val="009524AF"/>
    <w:rsid w:val="00953931"/>
    <w:rsid w:val="00953DC3"/>
    <w:rsid w:val="009544B7"/>
    <w:rsid w:val="00954642"/>
    <w:rsid w:val="0095547A"/>
    <w:rsid w:val="00955BF8"/>
    <w:rsid w:val="00957485"/>
    <w:rsid w:val="009602F8"/>
    <w:rsid w:val="00961210"/>
    <w:rsid w:val="00961364"/>
    <w:rsid w:val="0096177C"/>
    <w:rsid w:val="009619DA"/>
    <w:rsid w:val="00961D16"/>
    <w:rsid w:val="00961DCC"/>
    <w:rsid w:val="00962125"/>
    <w:rsid w:val="00962481"/>
    <w:rsid w:val="00962C4F"/>
    <w:rsid w:val="00963E7E"/>
    <w:rsid w:val="009642B0"/>
    <w:rsid w:val="009649CD"/>
    <w:rsid w:val="00964B14"/>
    <w:rsid w:val="00965FC0"/>
    <w:rsid w:val="00970BB5"/>
    <w:rsid w:val="009715D9"/>
    <w:rsid w:val="00971695"/>
    <w:rsid w:val="00971A0C"/>
    <w:rsid w:val="00971B79"/>
    <w:rsid w:val="00971EF7"/>
    <w:rsid w:val="009727E7"/>
    <w:rsid w:val="00973858"/>
    <w:rsid w:val="00973E7F"/>
    <w:rsid w:val="0097586D"/>
    <w:rsid w:val="00976834"/>
    <w:rsid w:val="00976874"/>
    <w:rsid w:val="00980112"/>
    <w:rsid w:val="0098057E"/>
    <w:rsid w:val="00980F25"/>
    <w:rsid w:val="0098102A"/>
    <w:rsid w:val="00981393"/>
    <w:rsid w:val="00981467"/>
    <w:rsid w:val="009839A3"/>
    <w:rsid w:val="009862AD"/>
    <w:rsid w:val="0098658E"/>
    <w:rsid w:val="00986647"/>
    <w:rsid w:val="00986D24"/>
    <w:rsid w:val="00990402"/>
    <w:rsid w:val="00990A7E"/>
    <w:rsid w:val="00991452"/>
    <w:rsid w:val="00991BC0"/>
    <w:rsid w:val="0099360E"/>
    <w:rsid w:val="00995845"/>
    <w:rsid w:val="00995A9B"/>
    <w:rsid w:val="00996D79"/>
    <w:rsid w:val="009A06C2"/>
    <w:rsid w:val="009A1FAD"/>
    <w:rsid w:val="009A466F"/>
    <w:rsid w:val="009A4946"/>
    <w:rsid w:val="009A6257"/>
    <w:rsid w:val="009A7C58"/>
    <w:rsid w:val="009B13AC"/>
    <w:rsid w:val="009B264E"/>
    <w:rsid w:val="009B30AE"/>
    <w:rsid w:val="009B4312"/>
    <w:rsid w:val="009B5C59"/>
    <w:rsid w:val="009B62C7"/>
    <w:rsid w:val="009B688A"/>
    <w:rsid w:val="009B6902"/>
    <w:rsid w:val="009B735C"/>
    <w:rsid w:val="009C19A2"/>
    <w:rsid w:val="009C1C2D"/>
    <w:rsid w:val="009C2056"/>
    <w:rsid w:val="009C4498"/>
    <w:rsid w:val="009C6590"/>
    <w:rsid w:val="009C7895"/>
    <w:rsid w:val="009D0005"/>
    <w:rsid w:val="009D0075"/>
    <w:rsid w:val="009D0E4B"/>
    <w:rsid w:val="009D2951"/>
    <w:rsid w:val="009D3FFD"/>
    <w:rsid w:val="009D5BBE"/>
    <w:rsid w:val="009D640D"/>
    <w:rsid w:val="009D6A42"/>
    <w:rsid w:val="009D6A64"/>
    <w:rsid w:val="009E0768"/>
    <w:rsid w:val="009E26A3"/>
    <w:rsid w:val="009E288C"/>
    <w:rsid w:val="009E39B6"/>
    <w:rsid w:val="009E3C91"/>
    <w:rsid w:val="009E4F8D"/>
    <w:rsid w:val="009E5A8F"/>
    <w:rsid w:val="009E6502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2C42"/>
    <w:rsid w:val="00A035A5"/>
    <w:rsid w:val="00A03BF8"/>
    <w:rsid w:val="00A05D18"/>
    <w:rsid w:val="00A061CB"/>
    <w:rsid w:val="00A072CB"/>
    <w:rsid w:val="00A1143F"/>
    <w:rsid w:val="00A134A4"/>
    <w:rsid w:val="00A1456D"/>
    <w:rsid w:val="00A147A0"/>
    <w:rsid w:val="00A14CBD"/>
    <w:rsid w:val="00A14F05"/>
    <w:rsid w:val="00A15988"/>
    <w:rsid w:val="00A15F4F"/>
    <w:rsid w:val="00A165B6"/>
    <w:rsid w:val="00A16742"/>
    <w:rsid w:val="00A16BEB"/>
    <w:rsid w:val="00A16BEC"/>
    <w:rsid w:val="00A178A7"/>
    <w:rsid w:val="00A2024D"/>
    <w:rsid w:val="00A21C95"/>
    <w:rsid w:val="00A21E29"/>
    <w:rsid w:val="00A22F3A"/>
    <w:rsid w:val="00A22FAE"/>
    <w:rsid w:val="00A2510E"/>
    <w:rsid w:val="00A258D7"/>
    <w:rsid w:val="00A31188"/>
    <w:rsid w:val="00A3248D"/>
    <w:rsid w:val="00A3623A"/>
    <w:rsid w:val="00A36C44"/>
    <w:rsid w:val="00A3786C"/>
    <w:rsid w:val="00A4155C"/>
    <w:rsid w:val="00A41D9E"/>
    <w:rsid w:val="00A41E9F"/>
    <w:rsid w:val="00A4230D"/>
    <w:rsid w:val="00A42F55"/>
    <w:rsid w:val="00A4319C"/>
    <w:rsid w:val="00A43203"/>
    <w:rsid w:val="00A4333D"/>
    <w:rsid w:val="00A45EBB"/>
    <w:rsid w:val="00A45EE9"/>
    <w:rsid w:val="00A46A2C"/>
    <w:rsid w:val="00A47330"/>
    <w:rsid w:val="00A47DF5"/>
    <w:rsid w:val="00A50A19"/>
    <w:rsid w:val="00A50E1F"/>
    <w:rsid w:val="00A5274A"/>
    <w:rsid w:val="00A52BB0"/>
    <w:rsid w:val="00A52D7C"/>
    <w:rsid w:val="00A52ECD"/>
    <w:rsid w:val="00A5389E"/>
    <w:rsid w:val="00A53C35"/>
    <w:rsid w:val="00A541C0"/>
    <w:rsid w:val="00A5431E"/>
    <w:rsid w:val="00A5747B"/>
    <w:rsid w:val="00A57A06"/>
    <w:rsid w:val="00A57BA0"/>
    <w:rsid w:val="00A57C10"/>
    <w:rsid w:val="00A61547"/>
    <w:rsid w:val="00A63E08"/>
    <w:rsid w:val="00A71ACC"/>
    <w:rsid w:val="00A739BF"/>
    <w:rsid w:val="00A755C5"/>
    <w:rsid w:val="00A77BC2"/>
    <w:rsid w:val="00A809F9"/>
    <w:rsid w:val="00A81684"/>
    <w:rsid w:val="00A82004"/>
    <w:rsid w:val="00A83672"/>
    <w:rsid w:val="00A83912"/>
    <w:rsid w:val="00A85495"/>
    <w:rsid w:val="00A86B14"/>
    <w:rsid w:val="00A9013C"/>
    <w:rsid w:val="00A90BD2"/>
    <w:rsid w:val="00A90D6B"/>
    <w:rsid w:val="00A93164"/>
    <w:rsid w:val="00A93AA3"/>
    <w:rsid w:val="00A946CD"/>
    <w:rsid w:val="00A97185"/>
    <w:rsid w:val="00AA1778"/>
    <w:rsid w:val="00AA1F1A"/>
    <w:rsid w:val="00AA377A"/>
    <w:rsid w:val="00AA47FE"/>
    <w:rsid w:val="00AA4A21"/>
    <w:rsid w:val="00AA4C6B"/>
    <w:rsid w:val="00AA58EF"/>
    <w:rsid w:val="00AA6C3F"/>
    <w:rsid w:val="00AB0329"/>
    <w:rsid w:val="00AB07C5"/>
    <w:rsid w:val="00AB11A7"/>
    <w:rsid w:val="00AB19C5"/>
    <w:rsid w:val="00AB2D69"/>
    <w:rsid w:val="00AB2DDB"/>
    <w:rsid w:val="00AB3BBE"/>
    <w:rsid w:val="00AB5959"/>
    <w:rsid w:val="00AB5E34"/>
    <w:rsid w:val="00AB6F6C"/>
    <w:rsid w:val="00AB7CCC"/>
    <w:rsid w:val="00AC0A3F"/>
    <w:rsid w:val="00AC13F1"/>
    <w:rsid w:val="00AC1B84"/>
    <w:rsid w:val="00AC2499"/>
    <w:rsid w:val="00AC4105"/>
    <w:rsid w:val="00AC4823"/>
    <w:rsid w:val="00AC5442"/>
    <w:rsid w:val="00AC622E"/>
    <w:rsid w:val="00AC7878"/>
    <w:rsid w:val="00AC7FD8"/>
    <w:rsid w:val="00AD0881"/>
    <w:rsid w:val="00AD2012"/>
    <w:rsid w:val="00AD218B"/>
    <w:rsid w:val="00AD3889"/>
    <w:rsid w:val="00AD42D8"/>
    <w:rsid w:val="00AD4D30"/>
    <w:rsid w:val="00AD528D"/>
    <w:rsid w:val="00AD5E68"/>
    <w:rsid w:val="00AD60EC"/>
    <w:rsid w:val="00AD761C"/>
    <w:rsid w:val="00AD7F5A"/>
    <w:rsid w:val="00AE20C4"/>
    <w:rsid w:val="00AE29DF"/>
    <w:rsid w:val="00AE419A"/>
    <w:rsid w:val="00AE4FB7"/>
    <w:rsid w:val="00AE5027"/>
    <w:rsid w:val="00AE602F"/>
    <w:rsid w:val="00AF05F4"/>
    <w:rsid w:val="00AF24FE"/>
    <w:rsid w:val="00AF3018"/>
    <w:rsid w:val="00AF544A"/>
    <w:rsid w:val="00AF7DE9"/>
    <w:rsid w:val="00B004C5"/>
    <w:rsid w:val="00B02A94"/>
    <w:rsid w:val="00B0564F"/>
    <w:rsid w:val="00B06470"/>
    <w:rsid w:val="00B06B86"/>
    <w:rsid w:val="00B073A7"/>
    <w:rsid w:val="00B074BD"/>
    <w:rsid w:val="00B07C84"/>
    <w:rsid w:val="00B11608"/>
    <w:rsid w:val="00B118D6"/>
    <w:rsid w:val="00B11FE5"/>
    <w:rsid w:val="00B1562C"/>
    <w:rsid w:val="00B20584"/>
    <w:rsid w:val="00B206EC"/>
    <w:rsid w:val="00B20E4A"/>
    <w:rsid w:val="00B214F7"/>
    <w:rsid w:val="00B234EF"/>
    <w:rsid w:val="00B259BB"/>
    <w:rsid w:val="00B27123"/>
    <w:rsid w:val="00B302B6"/>
    <w:rsid w:val="00B304C4"/>
    <w:rsid w:val="00B3215C"/>
    <w:rsid w:val="00B32BD2"/>
    <w:rsid w:val="00B34FA3"/>
    <w:rsid w:val="00B37508"/>
    <w:rsid w:val="00B40547"/>
    <w:rsid w:val="00B4209D"/>
    <w:rsid w:val="00B42647"/>
    <w:rsid w:val="00B44319"/>
    <w:rsid w:val="00B44960"/>
    <w:rsid w:val="00B44A96"/>
    <w:rsid w:val="00B44DD6"/>
    <w:rsid w:val="00B450F1"/>
    <w:rsid w:val="00B45B96"/>
    <w:rsid w:val="00B472CD"/>
    <w:rsid w:val="00B507E0"/>
    <w:rsid w:val="00B50DB2"/>
    <w:rsid w:val="00B5222E"/>
    <w:rsid w:val="00B524F0"/>
    <w:rsid w:val="00B5282B"/>
    <w:rsid w:val="00B536BC"/>
    <w:rsid w:val="00B54D01"/>
    <w:rsid w:val="00B54FD9"/>
    <w:rsid w:val="00B561D4"/>
    <w:rsid w:val="00B567D6"/>
    <w:rsid w:val="00B56C6A"/>
    <w:rsid w:val="00B608BB"/>
    <w:rsid w:val="00B628C4"/>
    <w:rsid w:val="00B640F1"/>
    <w:rsid w:val="00B6627F"/>
    <w:rsid w:val="00B66E5A"/>
    <w:rsid w:val="00B7016C"/>
    <w:rsid w:val="00B70821"/>
    <w:rsid w:val="00B70887"/>
    <w:rsid w:val="00B70E52"/>
    <w:rsid w:val="00B72BCD"/>
    <w:rsid w:val="00B73384"/>
    <w:rsid w:val="00B734FF"/>
    <w:rsid w:val="00B738B8"/>
    <w:rsid w:val="00B741FC"/>
    <w:rsid w:val="00B74DBA"/>
    <w:rsid w:val="00B752E8"/>
    <w:rsid w:val="00B7530B"/>
    <w:rsid w:val="00B76133"/>
    <w:rsid w:val="00B76456"/>
    <w:rsid w:val="00B76C5E"/>
    <w:rsid w:val="00B7790B"/>
    <w:rsid w:val="00B80C9A"/>
    <w:rsid w:val="00B82944"/>
    <w:rsid w:val="00B83DAE"/>
    <w:rsid w:val="00B84DD3"/>
    <w:rsid w:val="00B85931"/>
    <w:rsid w:val="00B86B64"/>
    <w:rsid w:val="00B8723D"/>
    <w:rsid w:val="00B90431"/>
    <w:rsid w:val="00B90AEE"/>
    <w:rsid w:val="00B91E53"/>
    <w:rsid w:val="00B944C7"/>
    <w:rsid w:val="00B94C8D"/>
    <w:rsid w:val="00B95BD1"/>
    <w:rsid w:val="00B96CCF"/>
    <w:rsid w:val="00B970C3"/>
    <w:rsid w:val="00B9739F"/>
    <w:rsid w:val="00BA0152"/>
    <w:rsid w:val="00BA1F62"/>
    <w:rsid w:val="00BA2B13"/>
    <w:rsid w:val="00BA31AC"/>
    <w:rsid w:val="00BA3FE6"/>
    <w:rsid w:val="00BA64F5"/>
    <w:rsid w:val="00BA7F27"/>
    <w:rsid w:val="00BB0E6A"/>
    <w:rsid w:val="00BB1241"/>
    <w:rsid w:val="00BB2F86"/>
    <w:rsid w:val="00BB495C"/>
    <w:rsid w:val="00BB54FC"/>
    <w:rsid w:val="00BB63F1"/>
    <w:rsid w:val="00BB7119"/>
    <w:rsid w:val="00BB7719"/>
    <w:rsid w:val="00BB7D35"/>
    <w:rsid w:val="00BC081B"/>
    <w:rsid w:val="00BC1D70"/>
    <w:rsid w:val="00BC52B2"/>
    <w:rsid w:val="00BC7374"/>
    <w:rsid w:val="00BC7D53"/>
    <w:rsid w:val="00BC7D88"/>
    <w:rsid w:val="00BD0168"/>
    <w:rsid w:val="00BD115B"/>
    <w:rsid w:val="00BD1FFF"/>
    <w:rsid w:val="00BD4724"/>
    <w:rsid w:val="00BD4F9B"/>
    <w:rsid w:val="00BD657A"/>
    <w:rsid w:val="00BD7846"/>
    <w:rsid w:val="00BE0B15"/>
    <w:rsid w:val="00BE12A9"/>
    <w:rsid w:val="00BE2AC5"/>
    <w:rsid w:val="00BE3A61"/>
    <w:rsid w:val="00BE3B7E"/>
    <w:rsid w:val="00BE4986"/>
    <w:rsid w:val="00BE6D73"/>
    <w:rsid w:val="00BE7B17"/>
    <w:rsid w:val="00BF1086"/>
    <w:rsid w:val="00BF1A56"/>
    <w:rsid w:val="00BF1D43"/>
    <w:rsid w:val="00BF40EF"/>
    <w:rsid w:val="00BF43C5"/>
    <w:rsid w:val="00BF60A8"/>
    <w:rsid w:val="00BF624A"/>
    <w:rsid w:val="00BF6358"/>
    <w:rsid w:val="00BF7BD9"/>
    <w:rsid w:val="00C00779"/>
    <w:rsid w:val="00C01314"/>
    <w:rsid w:val="00C02850"/>
    <w:rsid w:val="00C037D2"/>
    <w:rsid w:val="00C04F12"/>
    <w:rsid w:val="00C05778"/>
    <w:rsid w:val="00C06266"/>
    <w:rsid w:val="00C108F5"/>
    <w:rsid w:val="00C115BD"/>
    <w:rsid w:val="00C116BE"/>
    <w:rsid w:val="00C11A9A"/>
    <w:rsid w:val="00C11CBA"/>
    <w:rsid w:val="00C12A9C"/>
    <w:rsid w:val="00C13A1D"/>
    <w:rsid w:val="00C14302"/>
    <w:rsid w:val="00C14800"/>
    <w:rsid w:val="00C14A98"/>
    <w:rsid w:val="00C15187"/>
    <w:rsid w:val="00C167C4"/>
    <w:rsid w:val="00C17779"/>
    <w:rsid w:val="00C211FE"/>
    <w:rsid w:val="00C21209"/>
    <w:rsid w:val="00C214D8"/>
    <w:rsid w:val="00C21CC8"/>
    <w:rsid w:val="00C221AF"/>
    <w:rsid w:val="00C22415"/>
    <w:rsid w:val="00C233D9"/>
    <w:rsid w:val="00C23744"/>
    <w:rsid w:val="00C24024"/>
    <w:rsid w:val="00C24185"/>
    <w:rsid w:val="00C246D7"/>
    <w:rsid w:val="00C26B60"/>
    <w:rsid w:val="00C26FAB"/>
    <w:rsid w:val="00C27053"/>
    <w:rsid w:val="00C33147"/>
    <w:rsid w:val="00C34DF7"/>
    <w:rsid w:val="00C3532F"/>
    <w:rsid w:val="00C35651"/>
    <w:rsid w:val="00C35781"/>
    <w:rsid w:val="00C35B24"/>
    <w:rsid w:val="00C36C5C"/>
    <w:rsid w:val="00C37A0E"/>
    <w:rsid w:val="00C406FF"/>
    <w:rsid w:val="00C420C3"/>
    <w:rsid w:val="00C42A05"/>
    <w:rsid w:val="00C4406F"/>
    <w:rsid w:val="00C4763B"/>
    <w:rsid w:val="00C47FD3"/>
    <w:rsid w:val="00C50A53"/>
    <w:rsid w:val="00C5110B"/>
    <w:rsid w:val="00C51D24"/>
    <w:rsid w:val="00C52501"/>
    <w:rsid w:val="00C535A5"/>
    <w:rsid w:val="00C5562C"/>
    <w:rsid w:val="00C57971"/>
    <w:rsid w:val="00C607E1"/>
    <w:rsid w:val="00C6117A"/>
    <w:rsid w:val="00C624AF"/>
    <w:rsid w:val="00C62CB7"/>
    <w:rsid w:val="00C6326A"/>
    <w:rsid w:val="00C63986"/>
    <w:rsid w:val="00C64A95"/>
    <w:rsid w:val="00C64E1B"/>
    <w:rsid w:val="00C64F02"/>
    <w:rsid w:val="00C650BC"/>
    <w:rsid w:val="00C6760C"/>
    <w:rsid w:val="00C67F28"/>
    <w:rsid w:val="00C7126B"/>
    <w:rsid w:val="00C72E4E"/>
    <w:rsid w:val="00C74E3E"/>
    <w:rsid w:val="00C74F08"/>
    <w:rsid w:val="00C75FB6"/>
    <w:rsid w:val="00C77F7D"/>
    <w:rsid w:val="00C81147"/>
    <w:rsid w:val="00C81D2B"/>
    <w:rsid w:val="00C830A3"/>
    <w:rsid w:val="00C83267"/>
    <w:rsid w:val="00C832D1"/>
    <w:rsid w:val="00C83442"/>
    <w:rsid w:val="00C835E6"/>
    <w:rsid w:val="00C8433A"/>
    <w:rsid w:val="00C8481B"/>
    <w:rsid w:val="00C86A34"/>
    <w:rsid w:val="00C87E9F"/>
    <w:rsid w:val="00C90599"/>
    <w:rsid w:val="00C91DC5"/>
    <w:rsid w:val="00C927B2"/>
    <w:rsid w:val="00C943FD"/>
    <w:rsid w:val="00C95CF9"/>
    <w:rsid w:val="00C967A3"/>
    <w:rsid w:val="00CA1251"/>
    <w:rsid w:val="00CA2345"/>
    <w:rsid w:val="00CA3988"/>
    <w:rsid w:val="00CA568C"/>
    <w:rsid w:val="00CA5CF5"/>
    <w:rsid w:val="00CB013E"/>
    <w:rsid w:val="00CB1415"/>
    <w:rsid w:val="00CB1541"/>
    <w:rsid w:val="00CB2591"/>
    <w:rsid w:val="00CB2A69"/>
    <w:rsid w:val="00CB2E8B"/>
    <w:rsid w:val="00CB384D"/>
    <w:rsid w:val="00CB7518"/>
    <w:rsid w:val="00CB78B1"/>
    <w:rsid w:val="00CB7E63"/>
    <w:rsid w:val="00CC1280"/>
    <w:rsid w:val="00CC1C43"/>
    <w:rsid w:val="00CC3E65"/>
    <w:rsid w:val="00CC4D98"/>
    <w:rsid w:val="00CC51B7"/>
    <w:rsid w:val="00CC6265"/>
    <w:rsid w:val="00CC72FB"/>
    <w:rsid w:val="00CC7323"/>
    <w:rsid w:val="00CD032A"/>
    <w:rsid w:val="00CD0575"/>
    <w:rsid w:val="00CD095E"/>
    <w:rsid w:val="00CD0F05"/>
    <w:rsid w:val="00CD1BB5"/>
    <w:rsid w:val="00CD295D"/>
    <w:rsid w:val="00CD33F1"/>
    <w:rsid w:val="00CD3A61"/>
    <w:rsid w:val="00CD4C0A"/>
    <w:rsid w:val="00CD52D4"/>
    <w:rsid w:val="00CD5AB3"/>
    <w:rsid w:val="00CD5F66"/>
    <w:rsid w:val="00CD5FCC"/>
    <w:rsid w:val="00CD736E"/>
    <w:rsid w:val="00CE08CA"/>
    <w:rsid w:val="00CE0EDC"/>
    <w:rsid w:val="00CE1AB6"/>
    <w:rsid w:val="00CE1F03"/>
    <w:rsid w:val="00CE2AD4"/>
    <w:rsid w:val="00CE348A"/>
    <w:rsid w:val="00CE4EF8"/>
    <w:rsid w:val="00CE5470"/>
    <w:rsid w:val="00CE6373"/>
    <w:rsid w:val="00CE6581"/>
    <w:rsid w:val="00CF0364"/>
    <w:rsid w:val="00CF1341"/>
    <w:rsid w:val="00CF1921"/>
    <w:rsid w:val="00CF2007"/>
    <w:rsid w:val="00CF2430"/>
    <w:rsid w:val="00CF2867"/>
    <w:rsid w:val="00CF2BA9"/>
    <w:rsid w:val="00CF32E8"/>
    <w:rsid w:val="00CF5099"/>
    <w:rsid w:val="00CF5849"/>
    <w:rsid w:val="00CF685F"/>
    <w:rsid w:val="00D034AE"/>
    <w:rsid w:val="00D03C9D"/>
    <w:rsid w:val="00D04820"/>
    <w:rsid w:val="00D04B88"/>
    <w:rsid w:val="00D04F77"/>
    <w:rsid w:val="00D059F4"/>
    <w:rsid w:val="00D05E38"/>
    <w:rsid w:val="00D06408"/>
    <w:rsid w:val="00D07A8A"/>
    <w:rsid w:val="00D07D2B"/>
    <w:rsid w:val="00D10858"/>
    <w:rsid w:val="00D108E4"/>
    <w:rsid w:val="00D10A9E"/>
    <w:rsid w:val="00D110AB"/>
    <w:rsid w:val="00D120BD"/>
    <w:rsid w:val="00D125EB"/>
    <w:rsid w:val="00D12AA8"/>
    <w:rsid w:val="00D13D68"/>
    <w:rsid w:val="00D143D5"/>
    <w:rsid w:val="00D14FFD"/>
    <w:rsid w:val="00D16021"/>
    <w:rsid w:val="00D17B26"/>
    <w:rsid w:val="00D21A1B"/>
    <w:rsid w:val="00D22B50"/>
    <w:rsid w:val="00D22BD3"/>
    <w:rsid w:val="00D22F75"/>
    <w:rsid w:val="00D23BCF"/>
    <w:rsid w:val="00D2612E"/>
    <w:rsid w:val="00D26DC9"/>
    <w:rsid w:val="00D2773D"/>
    <w:rsid w:val="00D27D1F"/>
    <w:rsid w:val="00D30776"/>
    <w:rsid w:val="00D332D3"/>
    <w:rsid w:val="00D351E3"/>
    <w:rsid w:val="00D35714"/>
    <w:rsid w:val="00D360FF"/>
    <w:rsid w:val="00D3620C"/>
    <w:rsid w:val="00D362D9"/>
    <w:rsid w:val="00D37E87"/>
    <w:rsid w:val="00D42681"/>
    <w:rsid w:val="00D42EA6"/>
    <w:rsid w:val="00D43818"/>
    <w:rsid w:val="00D44F3A"/>
    <w:rsid w:val="00D47FCE"/>
    <w:rsid w:val="00D50734"/>
    <w:rsid w:val="00D5161C"/>
    <w:rsid w:val="00D51688"/>
    <w:rsid w:val="00D51D89"/>
    <w:rsid w:val="00D53B42"/>
    <w:rsid w:val="00D55EF0"/>
    <w:rsid w:val="00D574FB"/>
    <w:rsid w:val="00D60499"/>
    <w:rsid w:val="00D60CF2"/>
    <w:rsid w:val="00D62E17"/>
    <w:rsid w:val="00D63F3F"/>
    <w:rsid w:val="00D644DE"/>
    <w:rsid w:val="00D6484D"/>
    <w:rsid w:val="00D64AEC"/>
    <w:rsid w:val="00D654AD"/>
    <w:rsid w:val="00D65D02"/>
    <w:rsid w:val="00D65DBF"/>
    <w:rsid w:val="00D67034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77768"/>
    <w:rsid w:val="00D807A9"/>
    <w:rsid w:val="00D80BB7"/>
    <w:rsid w:val="00D80DA9"/>
    <w:rsid w:val="00D818C4"/>
    <w:rsid w:val="00D81DF4"/>
    <w:rsid w:val="00D831E7"/>
    <w:rsid w:val="00D84EF0"/>
    <w:rsid w:val="00D85A82"/>
    <w:rsid w:val="00D85BEA"/>
    <w:rsid w:val="00D86ED5"/>
    <w:rsid w:val="00D872A0"/>
    <w:rsid w:val="00D91EC3"/>
    <w:rsid w:val="00D92CF8"/>
    <w:rsid w:val="00D93B43"/>
    <w:rsid w:val="00D9416C"/>
    <w:rsid w:val="00D9448C"/>
    <w:rsid w:val="00D946E1"/>
    <w:rsid w:val="00D948B9"/>
    <w:rsid w:val="00D94B06"/>
    <w:rsid w:val="00D94DC4"/>
    <w:rsid w:val="00DA0FCD"/>
    <w:rsid w:val="00DA2547"/>
    <w:rsid w:val="00DA34E1"/>
    <w:rsid w:val="00DA424F"/>
    <w:rsid w:val="00DA4BBB"/>
    <w:rsid w:val="00DA525E"/>
    <w:rsid w:val="00DA59A3"/>
    <w:rsid w:val="00DA5D7E"/>
    <w:rsid w:val="00DB1E41"/>
    <w:rsid w:val="00DB2BBF"/>
    <w:rsid w:val="00DB320C"/>
    <w:rsid w:val="00DB3DBF"/>
    <w:rsid w:val="00DB435A"/>
    <w:rsid w:val="00DB566D"/>
    <w:rsid w:val="00DB64F2"/>
    <w:rsid w:val="00DB698D"/>
    <w:rsid w:val="00DB6DBC"/>
    <w:rsid w:val="00DB77DB"/>
    <w:rsid w:val="00DC024E"/>
    <w:rsid w:val="00DC0CD0"/>
    <w:rsid w:val="00DC1C3B"/>
    <w:rsid w:val="00DC31DF"/>
    <w:rsid w:val="00DC358D"/>
    <w:rsid w:val="00DC55C3"/>
    <w:rsid w:val="00DC7812"/>
    <w:rsid w:val="00DC799C"/>
    <w:rsid w:val="00DC7A36"/>
    <w:rsid w:val="00DD1012"/>
    <w:rsid w:val="00DD1679"/>
    <w:rsid w:val="00DD1E37"/>
    <w:rsid w:val="00DD1F62"/>
    <w:rsid w:val="00DD2D54"/>
    <w:rsid w:val="00DD357F"/>
    <w:rsid w:val="00DD499C"/>
    <w:rsid w:val="00DD4B6A"/>
    <w:rsid w:val="00DD56D9"/>
    <w:rsid w:val="00DD61E2"/>
    <w:rsid w:val="00DE088D"/>
    <w:rsid w:val="00DE0C59"/>
    <w:rsid w:val="00DE204D"/>
    <w:rsid w:val="00DE30A5"/>
    <w:rsid w:val="00DE31C7"/>
    <w:rsid w:val="00DE504E"/>
    <w:rsid w:val="00DE5A3D"/>
    <w:rsid w:val="00DF054D"/>
    <w:rsid w:val="00DF0985"/>
    <w:rsid w:val="00DF1D63"/>
    <w:rsid w:val="00DF4726"/>
    <w:rsid w:val="00E004EA"/>
    <w:rsid w:val="00E00A05"/>
    <w:rsid w:val="00E03EAF"/>
    <w:rsid w:val="00E04518"/>
    <w:rsid w:val="00E06EAA"/>
    <w:rsid w:val="00E06F53"/>
    <w:rsid w:val="00E11835"/>
    <w:rsid w:val="00E15CC4"/>
    <w:rsid w:val="00E161BD"/>
    <w:rsid w:val="00E16583"/>
    <w:rsid w:val="00E17A13"/>
    <w:rsid w:val="00E22829"/>
    <w:rsid w:val="00E22E8B"/>
    <w:rsid w:val="00E22F7F"/>
    <w:rsid w:val="00E2355C"/>
    <w:rsid w:val="00E23C66"/>
    <w:rsid w:val="00E2556E"/>
    <w:rsid w:val="00E2756F"/>
    <w:rsid w:val="00E27D7D"/>
    <w:rsid w:val="00E30170"/>
    <w:rsid w:val="00E30467"/>
    <w:rsid w:val="00E30642"/>
    <w:rsid w:val="00E31FD0"/>
    <w:rsid w:val="00E322C0"/>
    <w:rsid w:val="00E33508"/>
    <w:rsid w:val="00E339E9"/>
    <w:rsid w:val="00E33CC0"/>
    <w:rsid w:val="00E353F1"/>
    <w:rsid w:val="00E3777C"/>
    <w:rsid w:val="00E420F0"/>
    <w:rsid w:val="00E43D33"/>
    <w:rsid w:val="00E43EDA"/>
    <w:rsid w:val="00E46C11"/>
    <w:rsid w:val="00E46DC5"/>
    <w:rsid w:val="00E47AE2"/>
    <w:rsid w:val="00E47C95"/>
    <w:rsid w:val="00E5102C"/>
    <w:rsid w:val="00E51C0E"/>
    <w:rsid w:val="00E52DE9"/>
    <w:rsid w:val="00E53C02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8E"/>
    <w:rsid w:val="00E7069E"/>
    <w:rsid w:val="00E709F8"/>
    <w:rsid w:val="00E72070"/>
    <w:rsid w:val="00E72154"/>
    <w:rsid w:val="00E725D3"/>
    <w:rsid w:val="00E730EE"/>
    <w:rsid w:val="00E731A1"/>
    <w:rsid w:val="00E73952"/>
    <w:rsid w:val="00E73E6B"/>
    <w:rsid w:val="00E740B0"/>
    <w:rsid w:val="00E74173"/>
    <w:rsid w:val="00E74513"/>
    <w:rsid w:val="00E75DB2"/>
    <w:rsid w:val="00E7729C"/>
    <w:rsid w:val="00E821EE"/>
    <w:rsid w:val="00E83791"/>
    <w:rsid w:val="00E84710"/>
    <w:rsid w:val="00E870A4"/>
    <w:rsid w:val="00E871E4"/>
    <w:rsid w:val="00E87CF4"/>
    <w:rsid w:val="00E9061F"/>
    <w:rsid w:val="00E91422"/>
    <w:rsid w:val="00E9191D"/>
    <w:rsid w:val="00E91B23"/>
    <w:rsid w:val="00E92090"/>
    <w:rsid w:val="00E92AFC"/>
    <w:rsid w:val="00E92CDE"/>
    <w:rsid w:val="00E938D6"/>
    <w:rsid w:val="00E9486D"/>
    <w:rsid w:val="00E97B20"/>
    <w:rsid w:val="00EA0005"/>
    <w:rsid w:val="00EA00C8"/>
    <w:rsid w:val="00EA00EC"/>
    <w:rsid w:val="00EA0970"/>
    <w:rsid w:val="00EA1B58"/>
    <w:rsid w:val="00EA1CAF"/>
    <w:rsid w:val="00EA4354"/>
    <w:rsid w:val="00EA76CA"/>
    <w:rsid w:val="00EB05AA"/>
    <w:rsid w:val="00EB17A8"/>
    <w:rsid w:val="00EB214F"/>
    <w:rsid w:val="00EB3BDC"/>
    <w:rsid w:val="00EB42AC"/>
    <w:rsid w:val="00EB5675"/>
    <w:rsid w:val="00EB65EF"/>
    <w:rsid w:val="00EB7F0E"/>
    <w:rsid w:val="00EC001A"/>
    <w:rsid w:val="00EC0C21"/>
    <w:rsid w:val="00EC0CB0"/>
    <w:rsid w:val="00EC1966"/>
    <w:rsid w:val="00EC2158"/>
    <w:rsid w:val="00EC24CA"/>
    <w:rsid w:val="00EC2823"/>
    <w:rsid w:val="00EC3367"/>
    <w:rsid w:val="00EC5077"/>
    <w:rsid w:val="00ED0B3F"/>
    <w:rsid w:val="00ED1CF2"/>
    <w:rsid w:val="00ED30EF"/>
    <w:rsid w:val="00ED7145"/>
    <w:rsid w:val="00ED7E21"/>
    <w:rsid w:val="00EE0AB0"/>
    <w:rsid w:val="00EE16A5"/>
    <w:rsid w:val="00EE1B81"/>
    <w:rsid w:val="00EE1D53"/>
    <w:rsid w:val="00EE2E76"/>
    <w:rsid w:val="00EE35DC"/>
    <w:rsid w:val="00EE49FE"/>
    <w:rsid w:val="00EE508B"/>
    <w:rsid w:val="00EE64C3"/>
    <w:rsid w:val="00EE7951"/>
    <w:rsid w:val="00EF087C"/>
    <w:rsid w:val="00EF1047"/>
    <w:rsid w:val="00EF162C"/>
    <w:rsid w:val="00EF1940"/>
    <w:rsid w:val="00EF2354"/>
    <w:rsid w:val="00EF34B2"/>
    <w:rsid w:val="00EF3CF2"/>
    <w:rsid w:val="00EF46B4"/>
    <w:rsid w:val="00EF4E50"/>
    <w:rsid w:val="00EF4FA6"/>
    <w:rsid w:val="00EF757E"/>
    <w:rsid w:val="00F00184"/>
    <w:rsid w:val="00F0292E"/>
    <w:rsid w:val="00F040D1"/>
    <w:rsid w:val="00F0434D"/>
    <w:rsid w:val="00F04A71"/>
    <w:rsid w:val="00F058CE"/>
    <w:rsid w:val="00F05E21"/>
    <w:rsid w:val="00F06FA6"/>
    <w:rsid w:val="00F072F1"/>
    <w:rsid w:val="00F10564"/>
    <w:rsid w:val="00F10F1A"/>
    <w:rsid w:val="00F11ED9"/>
    <w:rsid w:val="00F124C8"/>
    <w:rsid w:val="00F1421F"/>
    <w:rsid w:val="00F15DF2"/>
    <w:rsid w:val="00F16A0A"/>
    <w:rsid w:val="00F16AA5"/>
    <w:rsid w:val="00F16C41"/>
    <w:rsid w:val="00F172C4"/>
    <w:rsid w:val="00F17668"/>
    <w:rsid w:val="00F17F78"/>
    <w:rsid w:val="00F21BB0"/>
    <w:rsid w:val="00F220E1"/>
    <w:rsid w:val="00F22467"/>
    <w:rsid w:val="00F22B61"/>
    <w:rsid w:val="00F25BB7"/>
    <w:rsid w:val="00F262DB"/>
    <w:rsid w:val="00F275CE"/>
    <w:rsid w:val="00F278BD"/>
    <w:rsid w:val="00F279F8"/>
    <w:rsid w:val="00F30837"/>
    <w:rsid w:val="00F32486"/>
    <w:rsid w:val="00F350DB"/>
    <w:rsid w:val="00F35974"/>
    <w:rsid w:val="00F3633F"/>
    <w:rsid w:val="00F36A1E"/>
    <w:rsid w:val="00F41F4B"/>
    <w:rsid w:val="00F438E2"/>
    <w:rsid w:val="00F43B67"/>
    <w:rsid w:val="00F44539"/>
    <w:rsid w:val="00F4601C"/>
    <w:rsid w:val="00F4609C"/>
    <w:rsid w:val="00F4738F"/>
    <w:rsid w:val="00F47B4B"/>
    <w:rsid w:val="00F47FB3"/>
    <w:rsid w:val="00F51A00"/>
    <w:rsid w:val="00F51D31"/>
    <w:rsid w:val="00F5203C"/>
    <w:rsid w:val="00F55471"/>
    <w:rsid w:val="00F57821"/>
    <w:rsid w:val="00F579E2"/>
    <w:rsid w:val="00F603EA"/>
    <w:rsid w:val="00F60694"/>
    <w:rsid w:val="00F615AA"/>
    <w:rsid w:val="00F6179F"/>
    <w:rsid w:val="00F62B8C"/>
    <w:rsid w:val="00F648AA"/>
    <w:rsid w:val="00F654D0"/>
    <w:rsid w:val="00F66BDB"/>
    <w:rsid w:val="00F672D5"/>
    <w:rsid w:val="00F6774C"/>
    <w:rsid w:val="00F67D33"/>
    <w:rsid w:val="00F7047D"/>
    <w:rsid w:val="00F70793"/>
    <w:rsid w:val="00F716E2"/>
    <w:rsid w:val="00F719B5"/>
    <w:rsid w:val="00F71B6F"/>
    <w:rsid w:val="00F72CA3"/>
    <w:rsid w:val="00F73F93"/>
    <w:rsid w:val="00F7406B"/>
    <w:rsid w:val="00F75535"/>
    <w:rsid w:val="00F75579"/>
    <w:rsid w:val="00F75F67"/>
    <w:rsid w:val="00F77FB6"/>
    <w:rsid w:val="00F8012D"/>
    <w:rsid w:val="00F81596"/>
    <w:rsid w:val="00F82D0E"/>
    <w:rsid w:val="00F84BA7"/>
    <w:rsid w:val="00F85526"/>
    <w:rsid w:val="00F85713"/>
    <w:rsid w:val="00F85C6B"/>
    <w:rsid w:val="00F90C91"/>
    <w:rsid w:val="00F913B8"/>
    <w:rsid w:val="00F92078"/>
    <w:rsid w:val="00F92163"/>
    <w:rsid w:val="00F92348"/>
    <w:rsid w:val="00F92504"/>
    <w:rsid w:val="00F937FE"/>
    <w:rsid w:val="00F93B7B"/>
    <w:rsid w:val="00F97E47"/>
    <w:rsid w:val="00F97EA2"/>
    <w:rsid w:val="00FA0C1E"/>
    <w:rsid w:val="00FA15EC"/>
    <w:rsid w:val="00FA1D98"/>
    <w:rsid w:val="00FA2098"/>
    <w:rsid w:val="00FA2A67"/>
    <w:rsid w:val="00FA3F42"/>
    <w:rsid w:val="00FA410D"/>
    <w:rsid w:val="00FA46AE"/>
    <w:rsid w:val="00FA521C"/>
    <w:rsid w:val="00FA6019"/>
    <w:rsid w:val="00FA6E71"/>
    <w:rsid w:val="00FB2928"/>
    <w:rsid w:val="00FB3868"/>
    <w:rsid w:val="00FB42AB"/>
    <w:rsid w:val="00FB4AF2"/>
    <w:rsid w:val="00FB5558"/>
    <w:rsid w:val="00FB629C"/>
    <w:rsid w:val="00FB63A7"/>
    <w:rsid w:val="00FC0AE2"/>
    <w:rsid w:val="00FC2E9B"/>
    <w:rsid w:val="00FC3086"/>
    <w:rsid w:val="00FC3653"/>
    <w:rsid w:val="00FC586D"/>
    <w:rsid w:val="00FC5AF1"/>
    <w:rsid w:val="00FC73D9"/>
    <w:rsid w:val="00FC74CB"/>
    <w:rsid w:val="00FC76EF"/>
    <w:rsid w:val="00FD0E91"/>
    <w:rsid w:val="00FD20DE"/>
    <w:rsid w:val="00FD2AAA"/>
    <w:rsid w:val="00FD2B70"/>
    <w:rsid w:val="00FD4EF7"/>
    <w:rsid w:val="00FD5B35"/>
    <w:rsid w:val="00FD5B3F"/>
    <w:rsid w:val="00FE0030"/>
    <w:rsid w:val="00FE0B6D"/>
    <w:rsid w:val="00FE1DDD"/>
    <w:rsid w:val="00FE20CC"/>
    <w:rsid w:val="00FE3812"/>
    <w:rsid w:val="00FE4556"/>
    <w:rsid w:val="00FE69A2"/>
    <w:rsid w:val="00FF003C"/>
    <w:rsid w:val="00FF0041"/>
    <w:rsid w:val="00FF09AF"/>
    <w:rsid w:val="00FF0D30"/>
    <w:rsid w:val="00FF2456"/>
    <w:rsid w:val="00FF46A4"/>
    <w:rsid w:val="00FF4BE5"/>
    <w:rsid w:val="00FF5123"/>
    <w:rsid w:val="00FF733C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A3"/>
    <w:pPr>
      <w:jc w:val="left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autoRedefine/>
    <w:uiPriority w:val="99"/>
    <w:rsid w:val="0057093B"/>
    <w:pPr>
      <w:contextualSpacing/>
    </w:pPr>
    <w:rPr>
      <w:rFonts w:eastAsia="Calibri"/>
      <w:szCs w:val="20"/>
    </w:rPr>
  </w:style>
  <w:style w:type="paragraph" w:styleId="a4">
    <w:name w:val="List Paragraph"/>
    <w:basedOn w:val="a"/>
    <w:uiPriority w:val="99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B09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aliases w:val=" Знак"/>
    <w:basedOn w:val="a"/>
    <w:link w:val="20"/>
    <w:rsid w:val="00A072CB"/>
    <w:pPr>
      <w:ind w:left="720"/>
      <w:jc w:val="both"/>
    </w:p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072CB"/>
    <w:rPr>
      <w:rFonts w:cs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41E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ECE"/>
    <w:rPr>
      <w:rFonts w:cs="Times New Roman"/>
      <w:szCs w:val="24"/>
      <w:lang w:eastAsia="ru-RU"/>
    </w:rPr>
  </w:style>
  <w:style w:type="character" w:styleId="a9">
    <w:name w:val="page number"/>
    <w:rsid w:val="0076416A"/>
    <w:rPr>
      <w:rFonts w:ascii="Verdana" w:hAnsi="Verdana" w:cs="Verdana"/>
      <w:lang w:val="en-US" w:eastAsia="en-US" w:bidi="ar-SA"/>
    </w:rPr>
  </w:style>
  <w:style w:type="paragraph" w:styleId="aa">
    <w:name w:val="footer"/>
    <w:basedOn w:val="a"/>
    <w:link w:val="ab"/>
    <w:uiPriority w:val="99"/>
    <w:rsid w:val="00764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416A"/>
    <w:rPr>
      <w:rFonts w:cs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41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416A"/>
    <w:rPr>
      <w:rFonts w:cs="Times New Roman"/>
      <w:szCs w:val="24"/>
      <w:lang w:eastAsia="ru-RU"/>
    </w:rPr>
  </w:style>
  <w:style w:type="paragraph" w:styleId="ae">
    <w:name w:val="footnote text"/>
    <w:aliases w:val="Table_Footnote_last"/>
    <w:basedOn w:val="a"/>
    <w:link w:val="af"/>
    <w:uiPriority w:val="99"/>
    <w:unhideWhenUsed/>
    <w:rsid w:val="001D7DDA"/>
    <w:rPr>
      <w:sz w:val="20"/>
      <w:szCs w:val="20"/>
    </w:rPr>
  </w:style>
  <w:style w:type="character" w:customStyle="1" w:styleId="af">
    <w:name w:val="Текст сноски Знак"/>
    <w:aliases w:val="Table_Footnote_last Знак"/>
    <w:basedOn w:val="a0"/>
    <w:link w:val="ae"/>
    <w:uiPriority w:val="99"/>
    <w:rsid w:val="001D7DDA"/>
    <w:rPr>
      <w:rFonts w:cs="Times New Roman"/>
      <w:sz w:val="20"/>
      <w:szCs w:val="20"/>
      <w:lang w:eastAsia="ru-RU"/>
    </w:rPr>
  </w:style>
  <w:style w:type="character" w:styleId="af0">
    <w:name w:val="footnote reference"/>
    <w:uiPriority w:val="99"/>
    <w:rsid w:val="001D7DDA"/>
    <w:rPr>
      <w:rFonts w:ascii="Verdana" w:hAnsi="Verdana" w:cs="Verdana"/>
      <w:vertAlign w:val="superscript"/>
      <w:lang w:val="en-US" w:eastAsia="en-US" w:bidi="ar-SA"/>
    </w:rPr>
  </w:style>
  <w:style w:type="character" w:styleId="af1">
    <w:name w:val="endnote reference"/>
    <w:basedOn w:val="a0"/>
    <w:uiPriority w:val="99"/>
    <w:semiHidden/>
    <w:unhideWhenUsed/>
    <w:rsid w:val="006D5E95"/>
    <w:rPr>
      <w:vertAlign w:val="superscript"/>
    </w:rPr>
  </w:style>
  <w:style w:type="paragraph" w:customStyle="1" w:styleId="-">
    <w:name w:val="Контракт-раздел"/>
    <w:basedOn w:val="a"/>
    <w:next w:val="-0"/>
    <w:rsid w:val="00F72CA3"/>
    <w:pPr>
      <w:keepNext/>
      <w:numPr>
        <w:ilvl w:val="2"/>
        <w:numId w:val="10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"/>
    <w:rsid w:val="00F72CA3"/>
    <w:pPr>
      <w:numPr>
        <w:ilvl w:val="1"/>
        <w:numId w:val="10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  <w:style w:type="paragraph" w:customStyle="1" w:styleId="-1">
    <w:name w:val="Контракт-подпункт"/>
    <w:basedOn w:val="a"/>
    <w:rsid w:val="00F72CA3"/>
    <w:pPr>
      <w:numPr>
        <w:ilvl w:val="3"/>
        <w:numId w:val="10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A3"/>
    <w:pPr>
      <w:jc w:val="left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autoRedefine/>
    <w:uiPriority w:val="99"/>
    <w:rsid w:val="0057093B"/>
    <w:pPr>
      <w:contextualSpacing/>
    </w:pPr>
    <w:rPr>
      <w:rFonts w:eastAsia="Calibri"/>
      <w:szCs w:val="20"/>
    </w:rPr>
  </w:style>
  <w:style w:type="paragraph" w:styleId="a4">
    <w:name w:val="List Paragraph"/>
    <w:basedOn w:val="a"/>
    <w:uiPriority w:val="99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B09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aliases w:val=" Знак"/>
    <w:basedOn w:val="a"/>
    <w:link w:val="20"/>
    <w:rsid w:val="00A072CB"/>
    <w:pPr>
      <w:ind w:left="720"/>
      <w:jc w:val="both"/>
    </w:p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072CB"/>
    <w:rPr>
      <w:rFonts w:cs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41E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ECE"/>
    <w:rPr>
      <w:rFonts w:cs="Times New Roman"/>
      <w:szCs w:val="24"/>
      <w:lang w:eastAsia="ru-RU"/>
    </w:rPr>
  </w:style>
  <w:style w:type="character" w:styleId="a9">
    <w:name w:val="page number"/>
    <w:rsid w:val="0076416A"/>
    <w:rPr>
      <w:rFonts w:ascii="Verdana" w:hAnsi="Verdana" w:cs="Verdana"/>
      <w:lang w:val="en-US" w:eastAsia="en-US" w:bidi="ar-SA"/>
    </w:rPr>
  </w:style>
  <w:style w:type="paragraph" w:styleId="aa">
    <w:name w:val="footer"/>
    <w:basedOn w:val="a"/>
    <w:link w:val="ab"/>
    <w:uiPriority w:val="99"/>
    <w:rsid w:val="00764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416A"/>
    <w:rPr>
      <w:rFonts w:cs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41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416A"/>
    <w:rPr>
      <w:rFonts w:cs="Times New Roman"/>
      <w:szCs w:val="24"/>
      <w:lang w:eastAsia="ru-RU"/>
    </w:rPr>
  </w:style>
  <w:style w:type="paragraph" w:styleId="ae">
    <w:name w:val="footnote text"/>
    <w:aliases w:val="Table_Footnote_last"/>
    <w:basedOn w:val="a"/>
    <w:link w:val="af"/>
    <w:uiPriority w:val="99"/>
    <w:unhideWhenUsed/>
    <w:rsid w:val="001D7DDA"/>
    <w:rPr>
      <w:sz w:val="20"/>
      <w:szCs w:val="20"/>
    </w:rPr>
  </w:style>
  <w:style w:type="character" w:customStyle="1" w:styleId="af">
    <w:name w:val="Текст сноски Знак"/>
    <w:aliases w:val="Table_Footnote_last Знак"/>
    <w:basedOn w:val="a0"/>
    <w:link w:val="ae"/>
    <w:uiPriority w:val="99"/>
    <w:rsid w:val="001D7DDA"/>
    <w:rPr>
      <w:rFonts w:cs="Times New Roman"/>
      <w:sz w:val="20"/>
      <w:szCs w:val="20"/>
      <w:lang w:eastAsia="ru-RU"/>
    </w:rPr>
  </w:style>
  <w:style w:type="character" w:styleId="af0">
    <w:name w:val="footnote reference"/>
    <w:uiPriority w:val="99"/>
    <w:rsid w:val="001D7DDA"/>
    <w:rPr>
      <w:rFonts w:ascii="Verdana" w:hAnsi="Verdana" w:cs="Verdana"/>
      <w:vertAlign w:val="superscript"/>
      <w:lang w:val="en-US" w:eastAsia="en-US" w:bidi="ar-SA"/>
    </w:rPr>
  </w:style>
  <w:style w:type="character" w:styleId="af1">
    <w:name w:val="endnote reference"/>
    <w:basedOn w:val="a0"/>
    <w:uiPriority w:val="99"/>
    <w:semiHidden/>
    <w:unhideWhenUsed/>
    <w:rsid w:val="006D5E95"/>
    <w:rPr>
      <w:vertAlign w:val="superscript"/>
    </w:rPr>
  </w:style>
  <w:style w:type="paragraph" w:customStyle="1" w:styleId="-">
    <w:name w:val="Контракт-раздел"/>
    <w:basedOn w:val="a"/>
    <w:next w:val="-0"/>
    <w:rsid w:val="00F72CA3"/>
    <w:pPr>
      <w:keepNext/>
      <w:numPr>
        <w:ilvl w:val="2"/>
        <w:numId w:val="10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"/>
    <w:rsid w:val="00F72CA3"/>
    <w:pPr>
      <w:numPr>
        <w:ilvl w:val="1"/>
        <w:numId w:val="10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  <w:style w:type="paragraph" w:customStyle="1" w:styleId="-1">
    <w:name w:val="Контракт-подпункт"/>
    <w:basedOn w:val="a"/>
    <w:rsid w:val="00F72CA3"/>
    <w:pPr>
      <w:numPr>
        <w:ilvl w:val="3"/>
        <w:numId w:val="10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7848-AB63-4FDD-8809-3D01901D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Иовина Елизавета Анатольевна</dc:creator>
  <cp:lastModifiedBy>Иовина Елизавета Анатольевна</cp:lastModifiedBy>
  <cp:revision>2</cp:revision>
  <cp:lastPrinted>2017-02-02T13:34:00Z</cp:lastPrinted>
  <dcterms:created xsi:type="dcterms:W3CDTF">2017-08-24T13:04:00Z</dcterms:created>
  <dcterms:modified xsi:type="dcterms:W3CDTF">2017-08-24T13:04:00Z</dcterms:modified>
</cp:coreProperties>
</file>