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 xml:space="preserve">Решением </w:t>
      </w:r>
      <w:r w:rsidR="00582EFC">
        <w:t xml:space="preserve">Заместителя </w:t>
      </w:r>
      <w:r w:rsidRPr="000A41BF">
        <w:t>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582EFC">
        <w:t>_______________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582EFC">
        <w:t>В.А. Дуксин</w:t>
      </w:r>
      <w:bookmarkStart w:id="0" w:name="_GoBack"/>
      <w:bookmarkEnd w:id="0"/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</w:t>
      </w:r>
      <w:r w:rsidRPr="008050C7">
        <w:lastRenderedPageBreak/>
        <w:t xml:space="preserve"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82EFC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3CE6-0913-4959-8932-C389DFCB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7609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Азимова Ольга Закирджановна</cp:lastModifiedBy>
  <cp:revision>138</cp:revision>
  <cp:lastPrinted>2018-05-28T11:27:00Z</cp:lastPrinted>
  <dcterms:created xsi:type="dcterms:W3CDTF">2012-09-11T12:39:00Z</dcterms:created>
  <dcterms:modified xsi:type="dcterms:W3CDTF">2018-06-20T08:21:00Z</dcterms:modified>
</cp:coreProperties>
</file>