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F" w:rsidRDefault="00F6638F" w:rsidP="001A312C">
      <w:pPr>
        <w:shd w:val="clear" w:color="auto" w:fill="FFFFFF"/>
        <w:jc w:val="center"/>
        <w:rPr>
          <w:b/>
          <w:sz w:val="20"/>
          <w:szCs w:val="20"/>
        </w:rPr>
      </w:pPr>
    </w:p>
    <w:p w:rsidR="001A312C" w:rsidRDefault="001A312C" w:rsidP="001A312C">
      <w:pPr>
        <w:shd w:val="clear" w:color="auto" w:fill="FFFFFF"/>
        <w:jc w:val="center"/>
        <w:rPr>
          <w:sz w:val="20"/>
          <w:szCs w:val="20"/>
        </w:rPr>
      </w:pPr>
      <w:r w:rsidRPr="00357DD1">
        <w:rPr>
          <w:b/>
          <w:sz w:val="20"/>
          <w:szCs w:val="20"/>
        </w:rPr>
        <w:t>ДОГОВОР ПОДРЯДА №</w:t>
      </w:r>
      <w:r w:rsidRPr="00357DD1">
        <w:rPr>
          <w:sz w:val="20"/>
          <w:szCs w:val="20"/>
        </w:rPr>
        <w:t xml:space="preserve"> ________</w:t>
      </w:r>
    </w:p>
    <w:p w:rsidR="00F6638F" w:rsidRPr="00357DD1" w:rsidRDefault="00F6638F" w:rsidP="001A312C">
      <w:pPr>
        <w:shd w:val="clear" w:color="auto" w:fill="FFFFFF"/>
        <w:jc w:val="center"/>
        <w:rPr>
          <w:sz w:val="20"/>
          <w:szCs w:val="20"/>
        </w:rPr>
      </w:pPr>
    </w:p>
    <w:p w:rsidR="001A312C" w:rsidRPr="00357DD1" w:rsidRDefault="001A312C" w:rsidP="001A312C">
      <w:pPr>
        <w:shd w:val="clear" w:color="auto" w:fill="FFFFFF"/>
        <w:jc w:val="both"/>
        <w:rPr>
          <w:sz w:val="20"/>
          <w:szCs w:val="20"/>
        </w:rPr>
      </w:pPr>
      <w:r w:rsidRPr="00357DD1">
        <w:rPr>
          <w:sz w:val="20"/>
          <w:szCs w:val="20"/>
        </w:rPr>
        <w:t xml:space="preserve">       </w:t>
      </w:r>
    </w:p>
    <w:p w:rsidR="001A312C" w:rsidRPr="002C658F" w:rsidRDefault="001A312C" w:rsidP="001A312C">
      <w:pPr>
        <w:shd w:val="clear" w:color="auto" w:fill="FFFFFF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г.</w:t>
      </w:r>
      <w:r w:rsidR="00BC1356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 xml:space="preserve">Санкт-Петербург                                                                                                           </w:t>
      </w:r>
      <w:proofErr w:type="gramStart"/>
      <w:r w:rsidRPr="002C658F">
        <w:rPr>
          <w:sz w:val="22"/>
          <w:szCs w:val="22"/>
        </w:rPr>
        <w:t xml:space="preserve">   «</w:t>
      </w:r>
      <w:proofErr w:type="gramEnd"/>
      <w:r w:rsidRPr="002C658F">
        <w:rPr>
          <w:sz w:val="22"/>
          <w:szCs w:val="22"/>
        </w:rPr>
        <w:t>____» __________ 201</w:t>
      </w:r>
      <w:r w:rsidR="00EB31C2">
        <w:rPr>
          <w:sz w:val="22"/>
          <w:szCs w:val="22"/>
        </w:rPr>
        <w:t>8</w:t>
      </w:r>
      <w:r w:rsidRPr="002C658F">
        <w:rPr>
          <w:sz w:val="22"/>
          <w:szCs w:val="22"/>
        </w:rPr>
        <w:t xml:space="preserve"> г.</w:t>
      </w:r>
    </w:p>
    <w:p w:rsidR="001A312C" w:rsidRPr="002C658F" w:rsidRDefault="001A312C" w:rsidP="001A312C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   </w:t>
      </w:r>
    </w:p>
    <w:p w:rsidR="001A312C" w:rsidRPr="002C658F" w:rsidRDefault="009C2EB2" w:rsidP="001A312C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А</w:t>
      </w:r>
      <w:r w:rsidR="001A312C" w:rsidRPr="002C658F">
        <w:rPr>
          <w:sz w:val="22"/>
          <w:szCs w:val="22"/>
        </w:rPr>
        <w:t>кционерное общество «Ленинградская областная электросетевая компания» (АО «ЛОЭСК»), далее именуемое</w:t>
      </w:r>
      <w:r w:rsidR="00AD2F65" w:rsidRPr="002C658F">
        <w:rPr>
          <w:sz w:val="22"/>
          <w:szCs w:val="22"/>
        </w:rPr>
        <w:t xml:space="preserve"> Заказчик</w:t>
      </w:r>
      <w:r w:rsidR="001A312C" w:rsidRPr="002C658F">
        <w:rPr>
          <w:sz w:val="22"/>
          <w:szCs w:val="22"/>
        </w:rPr>
        <w:t xml:space="preserve">,  в лице </w:t>
      </w:r>
      <w:r w:rsidR="00DD2319">
        <w:rPr>
          <w:sz w:val="22"/>
          <w:szCs w:val="22"/>
        </w:rPr>
        <w:t>Главного инженера Горохова Андрея Юрьевича</w:t>
      </w:r>
      <w:r w:rsidR="001A312C" w:rsidRPr="002C658F">
        <w:rPr>
          <w:sz w:val="22"/>
          <w:szCs w:val="22"/>
        </w:rPr>
        <w:t xml:space="preserve">, </w:t>
      </w:r>
      <w:r w:rsidR="00DD2319">
        <w:rPr>
          <w:sz w:val="22"/>
          <w:szCs w:val="22"/>
        </w:rPr>
        <w:t>действующего на основании Доверенности № 368/2017 от 10.10.2017</w:t>
      </w:r>
      <w:r w:rsidR="001A312C" w:rsidRPr="002C658F">
        <w:rPr>
          <w:sz w:val="22"/>
          <w:szCs w:val="22"/>
        </w:rPr>
        <w:t>, с одной стороны, и</w:t>
      </w:r>
      <w:r w:rsidRPr="002C658F">
        <w:rPr>
          <w:sz w:val="22"/>
          <w:szCs w:val="22"/>
        </w:rPr>
        <w:t xml:space="preserve"> __________</w:t>
      </w:r>
      <w:r w:rsidR="001A312C" w:rsidRPr="002C658F">
        <w:rPr>
          <w:sz w:val="22"/>
          <w:szCs w:val="22"/>
        </w:rPr>
        <w:t>, далее именуемое</w:t>
      </w:r>
      <w:r w:rsidR="00AD2F65" w:rsidRPr="002C658F">
        <w:rPr>
          <w:sz w:val="22"/>
          <w:szCs w:val="22"/>
        </w:rPr>
        <w:t xml:space="preserve"> Подрядчик</w:t>
      </w:r>
      <w:r w:rsidR="001A312C" w:rsidRPr="002C658F">
        <w:rPr>
          <w:sz w:val="22"/>
          <w:szCs w:val="22"/>
        </w:rPr>
        <w:t>, в лице</w:t>
      </w:r>
      <w:r w:rsidR="00CC7333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_____________</w:t>
      </w:r>
      <w:r w:rsidR="001A312C" w:rsidRPr="002C658F">
        <w:rPr>
          <w:sz w:val="22"/>
          <w:szCs w:val="22"/>
        </w:rPr>
        <w:t xml:space="preserve">, действующего на основании </w:t>
      </w:r>
      <w:r w:rsidRPr="002C658F">
        <w:rPr>
          <w:sz w:val="22"/>
          <w:szCs w:val="22"/>
        </w:rPr>
        <w:t>_______</w:t>
      </w:r>
      <w:r w:rsidR="001A312C" w:rsidRPr="002C658F">
        <w:rPr>
          <w:sz w:val="22"/>
          <w:szCs w:val="22"/>
        </w:rPr>
        <w:t>, с другой стороны (далее - Стороны),</w:t>
      </w:r>
      <w:r w:rsidR="00AD2F65" w:rsidRPr="002C658F">
        <w:rPr>
          <w:sz w:val="22"/>
          <w:szCs w:val="22"/>
        </w:rPr>
        <w:t xml:space="preserve"> на основании протокола о результатах закупочной процедуры </w:t>
      </w:r>
      <w:r w:rsidRPr="002C658F">
        <w:rPr>
          <w:sz w:val="22"/>
          <w:szCs w:val="22"/>
        </w:rPr>
        <w:t>_______________</w:t>
      </w:r>
      <w:r w:rsidR="00AD2F65" w:rsidRPr="002C658F">
        <w:rPr>
          <w:sz w:val="22"/>
          <w:szCs w:val="22"/>
        </w:rPr>
        <w:t xml:space="preserve"> от «</w:t>
      </w:r>
      <w:r w:rsidRPr="002C658F">
        <w:rPr>
          <w:sz w:val="22"/>
          <w:szCs w:val="22"/>
        </w:rPr>
        <w:t>____</w:t>
      </w:r>
      <w:r w:rsidR="00AD2F65" w:rsidRPr="002C658F">
        <w:rPr>
          <w:sz w:val="22"/>
          <w:szCs w:val="22"/>
        </w:rPr>
        <w:t>»</w:t>
      </w:r>
      <w:r w:rsidR="008B2EF1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_______</w:t>
      </w:r>
      <w:r w:rsidR="001A312C" w:rsidRPr="002C658F">
        <w:rPr>
          <w:sz w:val="22"/>
          <w:szCs w:val="22"/>
        </w:rPr>
        <w:t xml:space="preserve"> </w:t>
      </w:r>
      <w:r w:rsidR="00AD2F65" w:rsidRPr="002C658F">
        <w:rPr>
          <w:sz w:val="22"/>
          <w:szCs w:val="22"/>
        </w:rPr>
        <w:t xml:space="preserve"> 201</w:t>
      </w:r>
      <w:r w:rsidR="00EB31C2">
        <w:rPr>
          <w:sz w:val="22"/>
          <w:szCs w:val="22"/>
        </w:rPr>
        <w:t>8</w:t>
      </w:r>
      <w:r w:rsidR="00AD2F65" w:rsidRPr="002C658F">
        <w:rPr>
          <w:sz w:val="22"/>
          <w:szCs w:val="22"/>
        </w:rPr>
        <w:t xml:space="preserve"> года, </w:t>
      </w:r>
      <w:r w:rsidR="001A312C" w:rsidRPr="002C658F">
        <w:rPr>
          <w:sz w:val="22"/>
          <w:szCs w:val="22"/>
        </w:rPr>
        <w:t>заключили настоящий Договор</w:t>
      </w:r>
      <w:r w:rsidR="00AD2F65" w:rsidRPr="002C658F">
        <w:rPr>
          <w:sz w:val="22"/>
          <w:szCs w:val="22"/>
        </w:rPr>
        <w:t xml:space="preserve"> (далее - Договор)</w:t>
      </w:r>
      <w:r w:rsidR="001A312C" w:rsidRPr="002C658F">
        <w:rPr>
          <w:sz w:val="22"/>
          <w:szCs w:val="22"/>
        </w:rPr>
        <w:t xml:space="preserve"> о нижеследующем:</w:t>
      </w:r>
    </w:p>
    <w:p w:rsidR="001A312C" w:rsidRPr="002C658F" w:rsidRDefault="001A312C" w:rsidP="001A312C">
      <w:pPr>
        <w:shd w:val="clear" w:color="auto" w:fill="FFFFFF"/>
        <w:ind w:left="4094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2C658F">
        <w:rPr>
          <w:b/>
          <w:sz w:val="22"/>
          <w:szCs w:val="22"/>
        </w:rPr>
        <w:t xml:space="preserve">1. ПРЕДМЕТ </w:t>
      </w:r>
      <w:r w:rsidRPr="002C658F">
        <w:rPr>
          <w:b/>
          <w:bCs/>
          <w:sz w:val="22"/>
          <w:szCs w:val="22"/>
        </w:rPr>
        <w:t>ДОГОВОРА</w:t>
      </w:r>
    </w:p>
    <w:p w:rsidR="00CA1577" w:rsidRPr="00CA515E" w:rsidRDefault="00CA1577" w:rsidP="00CA515E">
      <w:pPr>
        <w:shd w:val="clear" w:color="auto" w:fill="FFFFFF"/>
        <w:spacing w:before="240"/>
        <w:ind w:left="14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CA515E">
        <w:rPr>
          <w:sz w:val="22"/>
          <w:szCs w:val="22"/>
        </w:rPr>
        <w:t>1.1.Подрядчик обязуется выполнить по заданию Заказчика комплекс работ, указанный в п.1.2. настоящего Договора и сдать его результат Заказчику.  Заказчик обязуется принять результат работ и оплатить его.</w:t>
      </w:r>
    </w:p>
    <w:p w:rsidR="00CA1577" w:rsidRPr="00CA515E" w:rsidRDefault="00CA1577" w:rsidP="00CA515E">
      <w:pPr>
        <w:jc w:val="both"/>
        <w:rPr>
          <w:sz w:val="22"/>
          <w:szCs w:val="22"/>
        </w:rPr>
      </w:pPr>
      <w:r w:rsidRPr="00CA515E">
        <w:rPr>
          <w:i/>
          <w:sz w:val="22"/>
          <w:szCs w:val="22"/>
        </w:rPr>
        <w:tab/>
      </w:r>
      <w:r w:rsidR="00994B2B">
        <w:rPr>
          <w:sz w:val="22"/>
          <w:szCs w:val="22"/>
        </w:rPr>
        <w:t xml:space="preserve">1.2. По настоящему </w:t>
      </w:r>
      <w:r w:rsidR="00DD2319">
        <w:rPr>
          <w:sz w:val="22"/>
          <w:szCs w:val="22"/>
        </w:rPr>
        <w:t xml:space="preserve">Договору </w:t>
      </w:r>
      <w:r w:rsidRPr="00CA515E">
        <w:rPr>
          <w:sz w:val="22"/>
          <w:szCs w:val="22"/>
        </w:rPr>
        <w:t xml:space="preserve">Подрядчик обязуется выполнить </w:t>
      </w:r>
      <w:r w:rsidR="00DD2319" w:rsidRPr="00CA515E">
        <w:rPr>
          <w:sz w:val="22"/>
          <w:szCs w:val="22"/>
        </w:rPr>
        <w:t>в установленные Договором сроки,</w:t>
      </w:r>
      <w:r w:rsidRPr="00CA515E">
        <w:rPr>
          <w:sz w:val="22"/>
          <w:szCs w:val="22"/>
        </w:rPr>
        <w:t xml:space="preserve"> следующие этапы рабо</w:t>
      </w:r>
      <w:r w:rsidR="00994B2B">
        <w:rPr>
          <w:sz w:val="22"/>
          <w:szCs w:val="22"/>
        </w:rPr>
        <w:t xml:space="preserve">т, направленные на обеспечение </w:t>
      </w:r>
      <w:r w:rsidRPr="00CA515E">
        <w:rPr>
          <w:sz w:val="22"/>
          <w:szCs w:val="22"/>
        </w:rPr>
        <w:t xml:space="preserve">телемеханизации Объектов Заказчика: </w:t>
      </w:r>
    </w:p>
    <w:p w:rsidR="00A10DCE" w:rsidRPr="00CA515E" w:rsidRDefault="00CA1577" w:rsidP="00CA515E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 xml:space="preserve">Этап 1 – </w:t>
      </w:r>
      <w:r w:rsidR="00A10DCE" w:rsidRPr="00CA515E">
        <w:rPr>
          <w:sz w:val="22"/>
          <w:szCs w:val="22"/>
        </w:rPr>
        <w:t xml:space="preserve">выполнение </w:t>
      </w:r>
      <w:r w:rsidR="00A10DCE" w:rsidRPr="00923B7C">
        <w:rPr>
          <w:sz w:val="22"/>
          <w:szCs w:val="22"/>
        </w:rPr>
        <w:t>проектн</w:t>
      </w:r>
      <w:r w:rsidR="00923B7C">
        <w:rPr>
          <w:sz w:val="22"/>
          <w:szCs w:val="22"/>
        </w:rPr>
        <w:t xml:space="preserve">о-изыскательских </w:t>
      </w:r>
      <w:r w:rsidR="00923B7C" w:rsidRPr="00923B7C">
        <w:rPr>
          <w:sz w:val="22"/>
          <w:szCs w:val="22"/>
        </w:rPr>
        <w:t>работ</w:t>
      </w:r>
      <w:r w:rsidR="00A10DCE" w:rsidRPr="00CA515E">
        <w:rPr>
          <w:sz w:val="22"/>
          <w:szCs w:val="22"/>
        </w:rPr>
        <w:t xml:space="preserve"> в соответствии с </w:t>
      </w:r>
      <w:r w:rsidR="001B6394">
        <w:rPr>
          <w:sz w:val="22"/>
          <w:szCs w:val="22"/>
        </w:rPr>
        <w:t>Т</w:t>
      </w:r>
      <w:r w:rsidR="00CA515E" w:rsidRPr="00CA515E">
        <w:rPr>
          <w:sz w:val="22"/>
          <w:szCs w:val="22"/>
        </w:rPr>
        <w:t>ехническ</w:t>
      </w:r>
      <w:r w:rsidR="00FA4B41">
        <w:rPr>
          <w:sz w:val="22"/>
          <w:szCs w:val="22"/>
        </w:rPr>
        <w:t>им</w:t>
      </w:r>
      <w:r w:rsidR="00CA515E" w:rsidRPr="00CA515E">
        <w:rPr>
          <w:sz w:val="22"/>
          <w:szCs w:val="22"/>
        </w:rPr>
        <w:t xml:space="preserve"> задание</w:t>
      </w:r>
      <w:r w:rsidR="00FA4B41">
        <w:rPr>
          <w:sz w:val="22"/>
          <w:szCs w:val="22"/>
        </w:rPr>
        <w:t>м</w:t>
      </w:r>
      <w:r w:rsidR="00CA515E" w:rsidRPr="00CA515E">
        <w:rPr>
          <w:sz w:val="22"/>
          <w:szCs w:val="22"/>
        </w:rPr>
        <w:t xml:space="preserve"> на выполнение работ по проектированию, монтажу и пуско-наладке системы телемеханики на РП-2, </w:t>
      </w:r>
      <w:r w:rsidR="00EB31C2">
        <w:rPr>
          <w:sz w:val="22"/>
          <w:szCs w:val="22"/>
        </w:rPr>
        <w:t>ТП-15КОС</w:t>
      </w:r>
      <w:r w:rsidR="00CA515E" w:rsidRPr="00CA515E">
        <w:rPr>
          <w:sz w:val="22"/>
          <w:szCs w:val="22"/>
        </w:rPr>
        <w:t xml:space="preserve"> </w:t>
      </w:r>
      <w:r w:rsidR="00A10DCE" w:rsidRPr="00CA515E">
        <w:rPr>
          <w:sz w:val="22"/>
          <w:szCs w:val="22"/>
        </w:rPr>
        <w:t xml:space="preserve">(Приложение № </w:t>
      </w:r>
      <w:r w:rsidR="00FA4B41">
        <w:rPr>
          <w:sz w:val="22"/>
          <w:szCs w:val="22"/>
        </w:rPr>
        <w:t>1</w:t>
      </w:r>
      <w:r w:rsidR="00A10DCE" w:rsidRPr="00CA515E">
        <w:rPr>
          <w:sz w:val="22"/>
          <w:szCs w:val="22"/>
        </w:rPr>
        <w:t xml:space="preserve"> к настоящ</w:t>
      </w:r>
      <w:r w:rsidR="001245E0">
        <w:rPr>
          <w:sz w:val="22"/>
          <w:szCs w:val="22"/>
        </w:rPr>
        <w:t>ему Договору)</w:t>
      </w:r>
      <w:r w:rsidR="00A10DCE" w:rsidRPr="00CA515E">
        <w:rPr>
          <w:sz w:val="22"/>
          <w:szCs w:val="22"/>
        </w:rPr>
        <w:t>.</w:t>
      </w:r>
      <w:r w:rsidR="00A10DCE" w:rsidRPr="00CA515E">
        <w:rPr>
          <w:sz w:val="22"/>
          <w:szCs w:val="22"/>
        </w:rPr>
        <w:tab/>
      </w:r>
    </w:p>
    <w:p w:rsidR="00CA1577" w:rsidRPr="00CA515E" w:rsidRDefault="00CA1577" w:rsidP="00CA515E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 xml:space="preserve">Этап 2 – </w:t>
      </w:r>
      <w:r w:rsidR="00A30268" w:rsidRPr="00CA515E">
        <w:rPr>
          <w:sz w:val="22"/>
          <w:szCs w:val="22"/>
        </w:rPr>
        <w:t xml:space="preserve">Произвести </w:t>
      </w:r>
      <w:r w:rsidR="00BC1467" w:rsidRPr="00CA515E">
        <w:rPr>
          <w:sz w:val="22"/>
          <w:szCs w:val="22"/>
        </w:rPr>
        <w:t>закупку</w:t>
      </w:r>
      <w:r w:rsidRPr="00CA515E">
        <w:rPr>
          <w:sz w:val="22"/>
          <w:szCs w:val="22"/>
        </w:rPr>
        <w:t xml:space="preserve"> оборудования и выполнение монтажных и пусконаладочных работ в соответствии с разработанной Подрядчиком и согласова</w:t>
      </w:r>
      <w:r w:rsidR="001245E0">
        <w:rPr>
          <w:sz w:val="22"/>
          <w:szCs w:val="22"/>
        </w:rPr>
        <w:t>нной Заказчиком Проектной</w:t>
      </w:r>
      <w:r w:rsidRPr="00CA515E">
        <w:rPr>
          <w:sz w:val="22"/>
          <w:szCs w:val="22"/>
        </w:rPr>
        <w:t xml:space="preserve"> документацией в установленные насто</w:t>
      </w:r>
      <w:r w:rsidR="00E67831" w:rsidRPr="00CA515E">
        <w:rPr>
          <w:sz w:val="22"/>
          <w:szCs w:val="22"/>
        </w:rPr>
        <w:t>ящим Договором сроки по Объект</w:t>
      </w:r>
      <w:r w:rsidR="001F5344" w:rsidRPr="00CA515E">
        <w:rPr>
          <w:sz w:val="22"/>
          <w:szCs w:val="22"/>
        </w:rPr>
        <w:t>ам</w:t>
      </w:r>
      <w:r w:rsidR="00E67831" w:rsidRPr="00CA515E">
        <w:rPr>
          <w:sz w:val="22"/>
          <w:szCs w:val="22"/>
        </w:rPr>
        <w:t xml:space="preserve"> </w:t>
      </w:r>
      <w:r w:rsidR="00E415F1" w:rsidRPr="00CA515E">
        <w:rPr>
          <w:sz w:val="22"/>
          <w:szCs w:val="22"/>
        </w:rPr>
        <w:t>в филиале АО «ЛОЭСК» «</w:t>
      </w:r>
      <w:r w:rsidR="00EB31C2">
        <w:rPr>
          <w:sz w:val="22"/>
          <w:szCs w:val="22"/>
        </w:rPr>
        <w:t>Восточные</w:t>
      </w:r>
      <w:r w:rsidR="00E415F1" w:rsidRPr="00CA515E">
        <w:rPr>
          <w:sz w:val="22"/>
          <w:szCs w:val="22"/>
        </w:rPr>
        <w:t xml:space="preserve"> </w:t>
      </w:r>
      <w:r w:rsidR="00994B2B" w:rsidRPr="00896F11">
        <w:rPr>
          <w:rStyle w:val="FontStyle22"/>
        </w:rPr>
        <w:t>электросети</w:t>
      </w:r>
      <w:r w:rsidR="00E415F1" w:rsidRPr="00CA515E">
        <w:rPr>
          <w:sz w:val="22"/>
          <w:szCs w:val="22"/>
        </w:rPr>
        <w:t xml:space="preserve">» </w:t>
      </w:r>
      <w:r w:rsidR="00EB31C2" w:rsidRPr="00CA515E">
        <w:rPr>
          <w:sz w:val="22"/>
          <w:szCs w:val="22"/>
        </w:rPr>
        <w:t xml:space="preserve">РП-2, </w:t>
      </w:r>
      <w:r w:rsidR="00EB31C2">
        <w:rPr>
          <w:sz w:val="22"/>
          <w:szCs w:val="22"/>
        </w:rPr>
        <w:t>ТП-15КОС</w:t>
      </w:r>
      <w:r w:rsidR="00E415F1" w:rsidRPr="00CA515E">
        <w:rPr>
          <w:sz w:val="22"/>
          <w:szCs w:val="22"/>
        </w:rPr>
        <w:t>.</w:t>
      </w:r>
    </w:p>
    <w:p w:rsidR="00584A06" w:rsidRPr="00CA515E" w:rsidRDefault="00E415F1" w:rsidP="00CA515E">
      <w:pPr>
        <w:pStyle w:val="afff7"/>
        <w:shd w:val="clear" w:color="auto" w:fill="FFFFFF"/>
        <w:tabs>
          <w:tab w:val="left" w:pos="-851"/>
        </w:tabs>
        <w:ind w:left="0"/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>Этап</w:t>
      </w:r>
      <w:r w:rsidR="007F0280" w:rsidRPr="00CA515E">
        <w:rPr>
          <w:sz w:val="22"/>
          <w:szCs w:val="22"/>
        </w:rPr>
        <w:t xml:space="preserve"> 3</w:t>
      </w:r>
      <w:r w:rsidRPr="00CA515E">
        <w:rPr>
          <w:sz w:val="22"/>
          <w:szCs w:val="22"/>
        </w:rPr>
        <w:t xml:space="preserve"> </w:t>
      </w:r>
      <w:r w:rsidRPr="00923B7C">
        <w:rPr>
          <w:sz w:val="22"/>
          <w:szCs w:val="22"/>
        </w:rPr>
        <w:t xml:space="preserve">– </w:t>
      </w:r>
      <w:r w:rsidR="00C97014" w:rsidRPr="00923B7C">
        <w:rPr>
          <w:sz w:val="22"/>
          <w:szCs w:val="22"/>
        </w:rPr>
        <w:t>интеграци</w:t>
      </w:r>
      <w:r w:rsidR="00FA4B41" w:rsidRPr="00923B7C">
        <w:rPr>
          <w:sz w:val="22"/>
          <w:szCs w:val="22"/>
        </w:rPr>
        <w:t>я</w:t>
      </w:r>
      <w:r w:rsidRPr="00923B7C">
        <w:rPr>
          <w:sz w:val="22"/>
          <w:szCs w:val="22"/>
        </w:rPr>
        <w:t xml:space="preserve"> </w:t>
      </w:r>
      <w:r w:rsidR="0060408B">
        <w:rPr>
          <w:sz w:val="22"/>
          <w:szCs w:val="22"/>
        </w:rPr>
        <w:t xml:space="preserve">в существующее автоматизированное рабочее место (Далее – </w:t>
      </w:r>
      <w:r w:rsidR="00C97014" w:rsidRPr="00923B7C">
        <w:rPr>
          <w:sz w:val="22"/>
          <w:szCs w:val="22"/>
        </w:rPr>
        <w:t>АРМ</w:t>
      </w:r>
      <w:r w:rsidR="0060408B">
        <w:rPr>
          <w:sz w:val="22"/>
          <w:szCs w:val="22"/>
        </w:rPr>
        <w:t>)</w:t>
      </w:r>
      <w:r w:rsidR="00C97014" w:rsidRPr="00923B7C">
        <w:rPr>
          <w:sz w:val="22"/>
          <w:szCs w:val="22"/>
        </w:rPr>
        <w:t xml:space="preserve"> системы</w:t>
      </w:r>
      <w:r w:rsidR="00C97014" w:rsidRPr="00CA515E">
        <w:rPr>
          <w:sz w:val="22"/>
          <w:szCs w:val="22"/>
        </w:rPr>
        <w:t xml:space="preserve"> телемеханики на диспетчерском пункте</w:t>
      </w:r>
      <w:r w:rsidRPr="00CA515E">
        <w:rPr>
          <w:sz w:val="22"/>
          <w:szCs w:val="22"/>
        </w:rPr>
        <w:t xml:space="preserve"> РЭС г. </w:t>
      </w:r>
      <w:r w:rsidR="00EB31C2">
        <w:rPr>
          <w:sz w:val="22"/>
          <w:szCs w:val="22"/>
        </w:rPr>
        <w:t>Бокситогорск</w:t>
      </w:r>
      <w:r w:rsidR="00C97014" w:rsidRPr="00CA515E">
        <w:rPr>
          <w:sz w:val="22"/>
          <w:szCs w:val="22"/>
        </w:rPr>
        <w:t xml:space="preserve"> в </w:t>
      </w:r>
      <w:r w:rsidR="0044219B" w:rsidRPr="00CA515E">
        <w:rPr>
          <w:sz w:val="22"/>
          <w:szCs w:val="22"/>
        </w:rPr>
        <w:t xml:space="preserve">филиале </w:t>
      </w:r>
      <w:r w:rsidR="009C2EB2" w:rsidRPr="00CA515E">
        <w:rPr>
          <w:sz w:val="22"/>
          <w:szCs w:val="22"/>
        </w:rPr>
        <w:t>АО «ЛОЭСК»</w:t>
      </w:r>
      <w:r w:rsidR="00125C2A" w:rsidRPr="00CA515E">
        <w:rPr>
          <w:sz w:val="22"/>
          <w:szCs w:val="22"/>
        </w:rPr>
        <w:t xml:space="preserve"> </w:t>
      </w:r>
      <w:r w:rsidR="00A10DCE" w:rsidRPr="00CA515E">
        <w:rPr>
          <w:sz w:val="22"/>
          <w:szCs w:val="22"/>
        </w:rPr>
        <w:t>«</w:t>
      </w:r>
      <w:r w:rsidR="00EB31C2">
        <w:rPr>
          <w:sz w:val="22"/>
          <w:szCs w:val="22"/>
        </w:rPr>
        <w:t>Восточные</w:t>
      </w:r>
      <w:r w:rsidR="00A10DCE" w:rsidRPr="00CA515E">
        <w:rPr>
          <w:sz w:val="22"/>
          <w:szCs w:val="22"/>
        </w:rPr>
        <w:t xml:space="preserve"> </w:t>
      </w:r>
      <w:r w:rsidR="00994B2B" w:rsidRPr="00896F11">
        <w:rPr>
          <w:rStyle w:val="FontStyle22"/>
        </w:rPr>
        <w:t>электросети</w:t>
      </w:r>
      <w:r w:rsidR="00A10DCE" w:rsidRPr="00CA515E">
        <w:rPr>
          <w:sz w:val="22"/>
          <w:szCs w:val="22"/>
        </w:rPr>
        <w:t>».</w:t>
      </w:r>
    </w:p>
    <w:p w:rsidR="00E415F1" w:rsidRPr="00B27627" w:rsidRDefault="00E415F1" w:rsidP="00B27627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</w:p>
    <w:p w:rsidR="001A312C" w:rsidRPr="00A10DCE" w:rsidRDefault="0044219B" w:rsidP="00CA515E">
      <w:pPr>
        <w:shd w:val="clear" w:color="auto" w:fill="FFFFFF"/>
        <w:tabs>
          <w:tab w:val="left" w:pos="1469"/>
        </w:tabs>
        <w:ind w:firstLine="720"/>
        <w:jc w:val="both"/>
        <w:rPr>
          <w:color w:val="000000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3</w:t>
      </w:r>
      <w:r w:rsidR="001A312C" w:rsidRPr="002C658F">
        <w:rPr>
          <w:sz w:val="22"/>
          <w:szCs w:val="22"/>
        </w:rPr>
        <w:t xml:space="preserve">. </w:t>
      </w:r>
      <w:r w:rsidR="00AD2F65" w:rsidRPr="002C658F">
        <w:rPr>
          <w:sz w:val="22"/>
          <w:szCs w:val="22"/>
        </w:rPr>
        <w:t>О</w:t>
      </w:r>
      <w:r w:rsidR="001A312C" w:rsidRPr="002C658F">
        <w:rPr>
          <w:sz w:val="22"/>
          <w:szCs w:val="22"/>
        </w:rPr>
        <w:t xml:space="preserve">бъем и содержание работ, выполняемых Подрядчиком в соответствии с настоящим Договором, указываются в </w:t>
      </w:r>
      <w:r w:rsidR="00B27627">
        <w:rPr>
          <w:sz w:val="22"/>
          <w:szCs w:val="22"/>
        </w:rPr>
        <w:t>Техническом задании</w:t>
      </w:r>
      <w:r w:rsidR="00B374A5">
        <w:rPr>
          <w:sz w:val="22"/>
          <w:szCs w:val="22"/>
        </w:rPr>
        <w:t>,</w:t>
      </w:r>
      <w:r w:rsidR="001D3181" w:rsidRPr="002C658F">
        <w:rPr>
          <w:sz w:val="22"/>
          <w:szCs w:val="22"/>
        </w:rPr>
        <w:t xml:space="preserve"> </w:t>
      </w:r>
      <w:r w:rsidR="00994B2B">
        <w:rPr>
          <w:color w:val="000000"/>
        </w:rPr>
        <w:t>разработанно</w:t>
      </w:r>
      <w:r w:rsidR="00D95674">
        <w:rPr>
          <w:color w:val="000000"/>
        </w:rPr>
        <w:t>м</w:t>
      </w:r>
      <w:r w:rsidR="00994B2B">
        <w:rPr>
          <w:color w:val="000000"/>
        </w:rPr>
        <w:t xml:space="preserve"> </w:t>
      </w:r>
      <w:r w:rsidR="00A10DCE">
        <w:rPr>
          <w:color w:val="000000"/>
        </w:rPr>
        <w:t>для</w:t>
      </w:r>
      <w:r w:rsidR="00A10DCE" w:rsidRPr="00F15439">
        <w:rPr>
          <w:color w:val="000000"/>
        </w:rPr>
        <w:t xml:space="preserve"> Объект</w:t>
      </w:r>
      <w:r w:rsidR="00A10DCE">
        <w:rPr>
          <w:color w:val="000000"/>
        </w:rPr>
        <w:t>а</w:t>
      </w:r>
      <w:r w:rsidR="00A10DCE" w:rsidRPr="00F15439">
        <w:rPr>
          <w:color w:val="000000"/>
        </w:rPr>
        <w:t>, указанн</w:t>
      </w:r>
      <w:r w:rsidR="00A10DCE">
        <w:rPr>
          <w:color w:val="000000"/>
        </w:rPr>
        <w:t>ого</w:t>
      </w:r>
      <w:r w:rsidR="00A10DCE" w:rsidRPr="00F15439">
        <w:rPr>
          <w:color w:val="000000"/>
        </w:rPr>
        <w:t xml:space="preserve"> в п. 1.</w:t>
      </w:r>
      <w:r w:rsidR="00CA515E">
        <w:rPr>
          <w:color w:val="000000"/>
        </w:rPr>
        <w:t>2</w:t>
      </w:r>
      <w:r w:rsidR="00A10DCE" w:rsidRPr="00F15439">
        <w:rPr>
          <w:color w:val="000000"/>
        </w:rPr>
        <w:t>. настоящего Договора.</w:t>
      </w:r>
    </w:p>
    <w:p w:rsidR="001A312C" w:rsidRPr="002C658F" w:rsidRDefault="001A312C" w:rsidP="00CA515E">
      <w:pPr>
        <w:shd w:val="clear" w:color="auto" w:fill="FFFFFF"/>
        <w:tabs>
          <w:tab w:val="left" w:pos="1368"/>
          <w:tab w:val="left" w:pos="949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Pr="002C658F">
        <w:rPr>
          <w:sz w:val="22"/>
          <w:szCs w:val="22"/>
        </w:rPr>
        <w:t>. В случае выявления в процессе выполнения работ необходимости выполнения дополнительного объема работ, н</w:t>
      </w:r>
      <w:r w:rsidR="0044219B" w:rsidRPr="002C658F">
        <w:rPr>
          <w:sz w:val="22"/>
          <w:szCs w:val="22"/>
        </w:rPr>
        <w:t>е предусмотренного</w:t>
      </w:r>
      <w:r w:rsidRPr="002C658F">
        <w:rPr>
          <w:sz w:val="22"/>
          <w:szCs w:val="22"/>
        </w:rPr>
        <w:t xml:space="preserve"> </w:t>
      </w:r>
      <w:r w:rsidR="00052AA1">
        <w:rPr>
          <w:sz w:val="22"/>
          <w:szCs w:val="22"/>
        </w:rPr>
        <w:t xml:space="preserve">Проектной документацией, </w:t>
      </w:r>
      <w:r w:rsidR="00CD192F">
        <w:rPr>
          <w:sz w:val="22"/>
          <w:szCs w:val="22"/>
        </w:rPr>
        <w:t>Техническим заданием</w:t>
      </w:r>
      <w:r w:rsidRPr="002C658F">
        <w:rPr>
          <w:sz w:val="22"/>
          <w:szCs w:val="22"/>
        </w:rPr>
        <w:t>, Подрядчик:</w:t>
      </w:r>
    </w:p>
    <w:p w:rsidR="001A312C" w:rsidRPr="002C658F" w:rsidRDefault="001A312C" w:rsidP="00CA515E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Pr="002C658F">
        <w:rPr>
          <w:sz w:val="22"/>
          <w:szCs w:val="22"/>
        </w:rPr>
        <w:t>.1 в течение 2 (двух) календарных дней уведомляет Заказчика о необходимости выполнения дополнительных работ;</w:t>
      </w:r>
    </w:p>
    <w:p w:rsidR="001A312C" w:rsidRPr="002C658F" w:rsidRDefault="001A312C" w:rsidP="00CA515E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="00994B2B">
        <w:rPr>
          <w:sz w:val="22"/>
          <w:szCs w:val="22"/>
        </w:rPr>
        <w:t xml:space="preserve">.2 </w:t>
      </w:r>
      <w:r w:rsidRPr="002C658F">
        <w:rPr>
          <w:sz w:val="22"/>
          <w:szCs w:val="22"/>
        </w:rPr>
        <w:t xml:space="preserve">приостанавливает выполнение работ по Договору до согласования </w:t>
      </w:r>
      <w:r w:rsidRPr="002C658F">
        <w:rPr>
          <w:bCs/>
          <w:sz w:val="22"/>
          <w:szCs w:val="22"/>
        </w:rPr>
        <w:t>с</w:t>
      </w:r>
      <w:r w:rsidRPr="002C658F">
        <w:rPr>
          <w:b/>
          <w:bCs/>
          <w:sz w:val="22"/>
          <w:szCs w:val="22"/>
        </w:rPr>
        <w:t xml:space="preserve"> </w:t>
      </w:r>
      <w:r w:rsidRPr="002C658F">
        <w:rPr>
          <w:sz w:val="22"/>
          <w:szCs w:val="22"/>
        </w:rPr>
        <w:t>Заказчиком условий выполнения дополнительных работ в случае, если без выполнения дополнительного объема работ дальнейшее выполнение работ по</w:t>
      </w:r>
      <w:r w:rsidR="00351756" w:rsidRPr="002C658F">
        <w:rPr>
          <w:sz w:val="22"/>
          <w:szCs w:val="22"/>
        </w:rPr>
        <w:t xml:space="preserve"> настоящему Договору невозможно.</w:t>
      </w:r>
    </w:p>
    <w:p w:rsidR="00351756" w:rsidRPr="002C658F" w:rsidRDefault="00351756" w:rsidP="0044219B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C05B3D">
        <w:rPr>
          <w:sz w:val="22"/>
          <w:szCs w:val="22"/>
        </w:rPr>
        <w:t>4.3 В</w:t>
      </w:r>
      <w:r w:rsidRPr="002C658F">
        <w:rPr>
          <w:sz w:val="22"/>
          <w:szCs w:val="22"/>
        </w:rPr>
        <w:t>носит изменения в</w:t>
      </w:r>
      <w:r w:rsidR="00052AA1">
        <w:rPr>
          <w:sz w:val="22"/>
          <w:szCs w:val="22"/>
        </w:rPr>
        <w:t xml:space="preserve"> Проектную документацию, </w:t>
      </w:r>
      <w:r w:rsidR="00CD192F">
        <w:rPr>
          <w:sz w:val="22"/>
          <w:szCs w:val="22"/>
        </w:rPr>
        <w:t>Техническ</w:t>
      </w:r>
      <w:r w:rsidR="00C05B3D">
        <w:rPr>
          <w:sz w:val="22"/>
          <w:szCs w:val="22"/>
        </w:rPr>
        <w:t>ое</w:t>
      </w:r>
      <w:r w:rsidR="00CD192F">
        <w:rPr>
          <w:sz w:val="22"/>
          <w:szCs w:val="22"/>
        </w:rPr>
        <w:t xml:space="preserve"> </w:t>
      </w:r>
      <w:r w:rsidR="00C05B3D">
        <w:rPr>
          <w:sz w:val="22"/>
          <w:szCs w:val="22"/>
        </w:rPr>
        <w:t>задание</w:t>
      </w:r>
      <w:r w:rsidRPr="002C658F">
        <w:rPr>
          <w:sz w:val="22"/>
          <w:szCs w:val="22"/>
        </w:rPr>
        <w:t>, после</w:t>
      </w:r>
      <w:r w:rsidR="004F2A92" w:rsidRPr="002C658F">
        <w:rPr>
          <w:sz w:val="22"/>
          <w:szCs w:val="22"/>
        </w:rPr>
        <w:t xml:space="preserve"> получения письменного</w:t>
      </w:r>
      <w:r w:rsidRPr="002C658F">
        <w:rPr>
          <w:sz w:val="22"/>
          <w:szCs w:val="22"/>
        </w:rPr>
        <w:t xml:space="preserve"> соглас</w:t>
      </w:r>
      <w:r w:rsidR="004F2A92" w:rsidRPr="002C658F">
        <w:rPr>
          <w:sz w:val="22"/>
          <w:szCs w:val="22"/>
        </w:rPr>
        <w:t>ия</w:t>
      </w:r>
      <w:r w:rsidRPr="002C658F">
        <w:rPr>
          <w:sz w:val="22"/>
          <w:szCs w:val="22"/>
        </w:rPr>
        <w:t xml:space="preserve"> </w:t>
      </w:r>
      <w:r w:rsidR="004F2A92" w:rsidRPr="002C658F">
        <w:rPr>
          <w:sz w:val="22"/>
          <w:szCs w:val="22"/>
        </w:rPr>
        <w:t>Заказчика</w:t>
      </w:r>
      <w:r w:rsidRPr="002C658F">
        <w:rPr>
          <w:sz w:val="22"/>
          <w:szCs w:val="22"/>
        </w:rPr>
        <w:t>;</w:t>
      </w:r>
    </w:p>
    <w:p w:rsidR="00351756" w:rsidRPr="002C658F" w:rsidRDefault="00351756" w:rsidP="0044219B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C05B3D">
        <w:rPr>
          <w:sz w:val="22"/>
          <w:szCs w:val="22"/>
        </w:rPr>
        <w:t>4</w:t>
      </w:r>
      <w:r w:rsidR="00994B2B">
        <w:rPr>
          <w:sz w:val="22"/>
          <w:szCs w:val="22"/>
        </w:rPr>
        <w:t xml:space="preserve">.4 </w:t>
      </w:r>
      <w:r w:rsidR="00C05B3D">
        <w:rPr>
          <w:sz w:val="22"/>
          <w:szCs w:val="22"/>
        </w:rPr>
        <w:t>П</w:t>
      </w:r>
      <w:r w:rsidRPr="002C658F">
        <w:rPr>
          <w:sz w:val="22"/>
          <w:szCs w:val="22"/>
        </w:rPr>
        <w:t xml:space="preserve">редоставляет 1 (один) экземпляр </w:t>
      </w:r>
      <w:r w:rsidR="00052AA1">
        <w:rPr>
          <w:sz w:val="22"/>
          <w:szCs w:val="22"/>
        </w:rPr>
        <w:t xml:space="preserve">Проектной документации, </w:t>
      </w:r>
      <w:r w:rsidR="00CD192F">
        <w:rPr>
          <w:sz w:val="22"/>
          <w:szCs w:val="22"/>
        </w:rPr>
        <w:t>Технического задания</w:t>
      </w:r>
      <w:r w:rsidRPr="002C658F">
        <w:rPr>
          <w:sz w:val="22"/>
          <w:szCs w:val="22"/>
        </w:rPr>
        <w:t xml:space="preserve"> с внесенными изменениями Заказчику.</w:t>
      </w:r>
    </w:p>
    <w:p w:rsidR="001A312C" w:rsidRDefault="001A312C" w:rsidP="001A312C">
      <w:pPr>
        <w:pStyle w:val="Default"/>
        <w:ind w:left="23" w:right="51" w:firstLine="686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pStyle w:val="Default"/>
        <w:ind w:left="23" w:right="51" w:firstLine="686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2. СТОИМОСТЬ РАБОТ</w:t>
      </w:r>
    </w:p>
    <w:p w:rsidR="0044219B" w:rsidRPr="002C658F" w:rsidRDefault="001A312C" w:rsidP="001A312C">
      <w:pPr>
        <w:shd w:val="clear" w:color="auto" w:fill="FFFFFF"/>
        <w:ind w:right="85" w:firstLine="720"/>
        <w:jc w:val="both"/>
        <w:rPr>
          <w:b/>
          <w:bCs/>
          <w:sz w:val="22"/>
          <w:szCs w:val="22"/>
        </w:rPr>
      </w:pPr>
      <w:r w:rsidRPr="002C658F">
        <w:rPr>
          <w:sz w:val="22"/>
          <w:szCs w:val="22"/>
        </w:rPr>
        <w:t xml:space="preserve">2.1. Стоимость работ </w:t>
      </w:r>
      <w:r w:rsidR="0044219B" w:rsidRPr="002C658F">
        <w:rPr>
          <w:sz w:val="22"/>
          <w:szCs w:val="22"/>
        </w:rPr>
        <w:t>по настоящему</w:t>
      </w:r>
      <w:r w:rsidRPr="002C658F">
        <w:rPr>
          <w:sz w:val="22"/>
          <w:szCs w:val="22"/>
        </w:rPr>
        <w:t xml:space="preserve"> Договора</w:t>
      </w:r>
      <w:r w:rsidR="0044219B" w:rsidRPr="002C658F">
        <w:rPr>
          <w:sz w:val="22"/>
          <w:szCs w:val="22"/>
        </w:rPr>
        <w:t xml:space="preserve"> определяется на основании протокола о результатах закупочной процедуры </w:t>
      </w:r>
      <w:r w:rsidR="009C2EB2" w:rsidRPr="002C658F">
        <w:rPr>
          <w:sz w:val="22"/>
          <w:szCs w:val="22"/>
        </w:rPr>
        <w:t>____________</w:t>
      </w:r>
      <w:r w:rsidR="008B2EF1" w:rsidRPr="002C658F">
        <w:rPr>
          <w:sz w:val="22"/>
          <w:szCs w:val="22"/>
        </w:rPr>
        <w:t xml:space="preserve"> от «</w:t>
      </w:r>
      <w:r w:rsidR="009C2EB2" w:rsidRPr="002C658F">
        <w:rPr>
          <w:sz w:val="22"/>
          <w:szCs w:val="22"/>
        </w:rPr>
        <w:t>____</w:t>
      </w:r>
      <w:r w:rsidR="008B2EF1" w:rsidRPr="002C658F">
        <w:rPr>
          <w:sz w:val="22"/>
          <w:szCs w:val="22"/>
        </w:rPr>
        <w:t xml:space="preserve">» </w:t>
      </w:r>
      <w:r w:rsidR="009C2EB2" w:rsidRPr="002C658F">
        <w:rPr>
          <w:sz w:val="22"/>
          <w:szCs w:val="22"/>
        </w:rPr>
        <w:t>_________</w:t>
      </w:r>
      <w:proofErr w:type="gramStart"/>
      <w:r w:rsidR="009C2EB2" w:rsidRPr="002C658F">
        <w:rPr>
          <w:sz w:val="22"/>
          <w:szCs w:val="22"/>
        </w:rPr>
        <w:t>_</w:t>
      </w:r>
      <w:r w:rsidR="008B2EF1" w:rsidRPr="002C658F">
        <w:rPr>
          <w:sz w:val="22"/>
          <w:szCs w:val="22"/>
        </w:rPr>
        <w:t xml:space="preserve">  201</w:t>
      </w:r>
      <w:r w:rsidR="00EB31C2">
        <w:rPr>
          <w:sz w:val="22"/>
          <w:szCs w:val="22"/>
        </w:rPr>
        <w:t>8</w:t>
      </w:r>
      <w:proofErr w:type="gramEnd"/>
      <w:r w:rsidR="008B2EF1" w:rsidRPr="002C658F">
        <w:rPr>
          <w:sz w:val="22"/>
          <w:szCs w:val="22"/>
        </w:rPr>
        <w:t xml:space="preserve"> года</w:t>
      </w:r>
      <w:r w:rsidR="0044219B" w:rsidRPr="002C658F"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</w:t>
      </w:r>
      <w:r w:rsidR="0044219B" w:rsidRPr="002C658F">
        <w:rPr>
          <w:sz w:val="22"/>
          <w:szCs w:val="22"/>
        </w:rPr>
        <w:t>указана в</w:t>
      </w:r>
      <w:r w:rsidRPr="002C658F">
        <w:rPr>
          <w:sz w:val="22"/>
          <w:szCs w:val="22"/>
        </w:rPr>
        <w:t xml:space="preserve"> Сводной ве</w:t>
      </w:r>
      <w:r w:rsidR="0044219B" w:rsidRPr="002C658F">
        <w:rPr>
          <w:sz w:val="22"/>
          <w:szCs w:val="22"/>
        </w:rPr>
        <w:t>домости</w:t>
      </w:r>
      <w:r w:rsidR="001D3181" w:rsidRPr="002C658F">
        <w:rPr>
          <w:sz w:val="22"/>
          <w:szCs w:val="22"/>
        </w:rPr>
        <w:t xml:space="preserve"> расче</w:t>
      </w:r>
      <w:r w:rsidR="0044219B" w:rsidRPr="002C658F">
        <w:rPr>
          <w:sz w:val="22"/>
          <w:szCs w:val="22"/>
        </w:rPr>
        <w:t>та (Приложение № 2 к настоящему Договору)</w:t>
      </w:r>
      <w:r w:rsidR="007B2151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 xml:space="preserve">и составляет: </w:t>
      </w:r>
      <w:r w:rsidR="009C2EB2" w:rsidRPr="002C658F">
        <w:rPr>
          <w:sz w:val="22"/>
          <w:szCs w:val="22"/>
        </w:rPr>
        <w:t>_______________</w:t>
      </w:r>
      <w:r w:rsidRPr="002C658F">
        <w:rPr>
          <w:sz w:val="22"/>
          <w:szCs w:val="22"/>
        </w:rPr>
        <w:t xml:space="preserve">, в </w:t>
      </w:r>
      <w:proofErr w:type="spellStart"/>
      <w:r w:rsidRPr="002C658F">
        <w:rPr>
          <w:sz w:val="22"/>
          <w:szCs w:val="22"/>
        </w:rPr>
        <w:t>т.ч</w:t>
      </w:r>
      <w:proofErr w:type="spellEnd"/>
      <w:r w:rsidRPr="002C658F">
        <w:rPr>
          <w:sz w:val="22"/>
          <w:szCs w:val="22"/>
        </w:rPr>
        <w:t xml:space="preserve">. НДС 18% - </w:t>
      </w:r>
      <w:r w:rsidR="009C2EB2" w:rsidRPr="002C658F">
        <w:rPr>
          <w:sz w:val="22"/>
          <w:szCs w:val="22"/>
        </w:rPr>
        <w:t>__________</w:t>
      </w:r>
      <w:r w:rsidRPr="002C658F">
        <w:rPr>
          <w:b/>
          <w:bCs/>
          <w:sz w:val="22"/>
          <w:szCs w:val="22"/>
        </w:rPr>
        <w:t xml:space="preserve">. </w:t>
      </w:r>
    </w:p>
    <w:p w:rsidR="001A312C" w:rsidRPr="002C658F" w:rsidRDefault="001A312C" w:rsidP="001A312C">
      <w:pPr>
        <w:shd w:val="clear" w:color="auto" w:fill="FFFFFF"/>
        <w:ind w:right="85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 стоимость </w:t>
      </w:r>
      <w:r w:rsidR="0044219B" w:rsidRPr="002C658F">
        <w:rPr>
          <w:sz w:val="22"/>
          <w:szCs w:val="22"/>
        </w:rPr>
        <w:t>работ</w:t>
      </w:r>
      <w:r w:rsidRPr="002C658F">
        <w:rPr>
          <w:sz w:val="22"/>
          <w:szCs w:val="22"/>
        </w:rPr>
        <w:t xml:space="preserve"> вклю</w:t>
      </w:r>
      <w:r w:rsidR="0044219B" w:rsidRPr="002C658F">
        <w:rPr>
          <w:sz w:val="22"/>
          <w:szCs w:val="22"/>
        </w:rPr>
        <w:t>чены</w:t>
      </w:r>
      <w:r w:rsidRPr="002C658F">
        <w:rPr>
          <w:sz w:val="22"/>
          <w:szCs w:val="22"/>
        </w:rPr>
        <w:t xml:space="preserve"> все </w:t>
      </w:r>
      <w:r w:rsidR="0044219B" w:rsidRPr="002C658F">
        <w:rPr>
          <w:sz w:val="22"/>
          <w:szCs w:val="22"/>
        </w:rPr>
        <w:t>возможные</w:t>
      </w:r>
      <w:r w:rsidRPr="002C658F">
        <w:rPr>
          <w:sz w:val="22"/>
          <w:szCs w:val="22"/>
        </w:rPr>
        <w:t xml:space="preserve"> расходы</w:t>
      </w:r>
      <w:r w:rsidR="0044219B" w:rsidRPr="002C658F">
        <w:rPr>
          <w:sz w:val="22"/>
          <w:szCs w:val="22"/>
        </w:rPr>
        <w:t xml:space="preserve"> Подрядчика</w:t>
      </w:r>
      <w:r w:rsidRPr="002C658F">
        <w:rPr>
          <w:sz w:val="22"/>
          <w:szCs w:val="22"/>
        </w:rPr>
        <w:t xml:space="preserve">, </w:t>
      </w:r>
      <w:r w:rsidR="0044219B" w:rsidRPr="002C658F">
        <w:rPr>
          <w:sz w:val="22"/>
          <w:szCs w:val="22"/>
        </w:rPr>
        <w:t>связанные с исполн</w:t>
      </w:r>
      <w:r w:rsidRPr="002C658F">
        <w:rPr>
          <w:sz w:val="22"/>
          <w:szCs w:val="22"/>
        </w:rPr>
        <w:t>е</w:t>
      </w:r>
      <w:r w:rsidR="0044219B" w:rsidRPr="002C658F">
        <w:rPr>
          <w:sz w:val="22"/>
          <w:szCs w:val="22"/>
        </w:rPr>
        <w:t>нием настоящего Договора, а также дополнительные (сопутствующие)</w:t>
      </w:r>
      <w:r w:rsidR="00162752" w:rsidRPr="002C658F">
        <w:rPr>
          <w:sz w:val="22"/>
          <w:szCs w:val="22"/>
        </w:rPr>
        <w:t xml:space="preserve"> расходы, в том числе стоимость </w:t>
      </w:r>
      <w:r w:rsidRPr="002C658F">
        <w:rPr>
          <w:sz w:val="22"/>
          <w:szCs w:val="22"/>
        </w:rPr>
        <w:t xml:space="preserve">гарантийного обслуживания, оснастки, </w:t>
      </w:r>
      <w:r w:rsidRPr="002C658F">
        <w:rPr>
          <w:color w:val="000000"/>
          <w:sz w:val="22"/>
          <w:szCs w:val="22"/>
        </w:rPr>
        <w:t xml:space="preserve">комплекта инструмента для выполнения работ, пуско-наладке, </w:t>
      </w:r>
      <w:proofErr w:type="gramStart"/>
      <w:r w:rsidRPr="002C658F">
        <w:rPr>
          <w:color w:val="000000"/>
          <w:sz w:val="22"/>
          <w:szCs w:val="22"/>
        </w:rPr>
        <w:t>расходов</w:t>
      </w:r>
      <w:proofErr w:type="gramEnd"/>
      <w:r w:rsidRPr="002C658F">
        <w:rPr>
          <w:color w:val="000000"/>
          <w:sz w:val="22"/>
          <w:szCs w:val="22"/>
        </w:rPr>
        <w:t xml:space="preserve"> связанных со сдачей объекта в эксплуатацию,</w:t>
      </w:r>
      <w:r w:rsidRPr="002C658F">
        <w:rPr>
          <w:sz w:val="22"/>
          <w:szCs w:val="22"/>
        </w:rPr>
        <w:t xml:space="preserve"> НДС и иных налогов и сборов.</w:t>
      </w:r>
    </w:p>
    <w:p w:rsidR="001A312C" w:rsidRPr="002C658F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3. ЗАКАЗЧИК ОБЯЗАН</w:t>
      </w:r>
    </w:p>
    <w:p w:rsidR="001A312C" w:rsidRPr="002C658F" w:rsidRDefault="001A312C" w:rsidP="001A312C">
      <w:pPr>
        <w:shd w:val="clear" w:color="auto" w:fill="FFFFFF"/>
        <w:tabs>
          <w:tab w:val="left" w:pos="1195"/>
        </w:tabs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>3.1.</w:t>
      </w:r>
      <w:r w:rsidRPr="002C658F">
        <w:rPr>
          <w:color w:val="000000"/>
          <w:sz w:val="22"/>
          <w:szCs w:val="22"/>
        </w:rPr>
        <w:tab/>
        <w:t xml:space="preserve">Выполнить мероприятия по организации </w:t>
      </w:r>
      <w:r w:rsidRPr="002C658F">
        <w:rPr>
          <w:color w:val="000000"/>
          <w:sz w:val="22"/>
          <w:szCs w:val="22"/>
          <w:lang w:val="en-US"/>
        </w:rPr>
        <w:t>GPRS</w:t>
      </w:r>
      <w:r w:rsidR="0071568F">
        <w:rPr>
          <w:color w:val="000000"/>
          <w:sz w:val="22"/>
          <w:szCs w:val="22"/>
        </w:rPr>
        <w:t>-канала</w:t>
      </w:r>
      <w:r w:rsidRPr="002C658F">
        <w:rPr>
          <w:color w:val="000000"/>
          <w:sz w:val="22"/>
          <w:szCs w:val="22"/>
        </w:rPr>
        <w:t xml:space="preserve"> связи (заключить договор </w:t>
      </w:r>
      <w:r w:rsidRPr="002C658F">
        <w:rPr>
          <w:bCs/>
          <w:color w:val="000000"/>
          <w:sz w:val="22"/>
          <w:szCs w:val="22"/>
        </w:rPr>
        <w:t>с</w:t>
      </w:r>
      <w:r w:rsidRPr="002C658F">
        <w:rPr>
          <w:b/>
          <w:bCs/>
          <w:color w:val="000000"/>
          <w:sz w:val="22"/>
          <w:szCs w:val="22"/>
        </w:rPr>
        <w:t xml:space="preserve"> </w:t>
      </w:r>
      <w:r w:rsidRPr="002C658F">
        <w:rPr>
          <w:color w:val="000000"/>
          <w:sz w:val="22"/>
          <w:szCs w:val="22"/>
        </w:rPr>
        <w:t xml:space="preserve">сотовым </w:t>
      </w:r>
      <w:r w:rsidRPr="000D6533">
        <w:rPr>
          <w:color w:val="000000"/>
          <w:sz w:val="22"/>
          <w:szCs w:val="22"/>
        </w:rPr>
        <w:t>оператором «Мегафон»</w:t>
      </w:r>
      <w:r w:rsidRPr="002C658F">
        <w:rPr>
          <w:color w:val="000000"/>
          <w:sz w:val="22"/>
          <w:szCs w:val="22"/>
        </w:rPr>
        <w:t xml:space="preserve"> и предоставить Подрядчику телефонные </w:t>
      </w:r>
      <w:proofErr w:type="spellStart"/>
      <w:r w:rsidRPr="002C658F">
        <w:rPr>
          <w:color w:val="000000"/>
          <w:sz w:val="22"/>
          <w:szCs w:val="22"/>
          <w:lang w:val="en-US"/>
        </w:rPr>
        <w:t>sim</w:t>
      </w:r>
      <w:proofErr w:type="spellEnd"/>
      <w:r w:rsidRPr="002C658F">
        <w:rPr>
          <w:color w:val="000000"/>
          <w:sz w:val="22"/>
          <w:szCs w:val="22"/>
        </w:rPr>
        <w:t xml:space="preserve">-карты с постоянными </w:t>
      </w:r>
      <w:r w:rsidRPr="002C658F">
        <w:rPr>
          <w:color w:val="000000"/>
          <w:sz w:val="22"/>
          <w:szCs w:val="22"/>
          <w:lang w:val="en-US"/>
        </w:rPr>
        <w:t>IP</w:t>
      </w:r>
      <w:r w:rsidRPr="002C658F">
        <w:rPr>
          <w:color w:val="000000"/>
          <w:sz w:val="22"/>
          <w:szCs w:val="22"/>
        </w:rPr>
        <w:t>-адресами).</w:t>
      </w:r>
    </w:p>
    <w:p w:rsidR="001A312C" w:rsidRPr="002C658F" w:rsidRDefault="00162752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На основании письменного запроса Подрядчика о</w:t>
      </w:r>
      <w:r w:rsidR="001A312C" w:rsidRPr="002C658F">
        <w:rPr>
          <w:sz w:val="22"/>
          <w:szCs w:val="22"/>
        </w:rPr>
        <w:t xml:space="preserve">существить допуск персонала Подрядчика на Объекты в соответствии с действующими требованиями. Обеспечить оформление пропусков и разрешений для </w:t>
      </w:r>
      <w:r w:rsidR="001A312C" w:rsidRPr="002C658F">
        <w:rPr>
          <w:sz w:val="22"/>
          <w:szCs w:val="22"/>
        </w:rPr>
        <w:lastRenderedPageBreak/>
        <w:t>въезда персонала, техники и автотранспорта Подрядчика на Объекты.</w:t>
      </w:r>
    </w:p>
    <w:p w:rsidR="001A312C" w:rsidRPr="002C658F" w:rsidRDefault="001A312C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Принять выполненные</w:t>
      </w:r>
      <w:r w:rsidR="00162752" w:rsidRPr="002C658F">
        <w:rPr>
          <w:sz w:val="22"/>
          <w:szCs w:val="22"/>
        </w:rPr>
        <w:t xml:space="preserve"> Подрядчиком</w:t>
      </w:r>
      <w:r w:rsidRPr="002C658F">
        <w:rPr>
          <w:sz w:val="22"/>
          <w:szCs w:val="22"/>
        </w:rPr>
        <w:t xml:space="preserve"> работы в порядке, предусмотренном разделом 6 настоящего Договора.</w:t>
      </w:r>
    </w:p>
    <w:p w:rsidR="001A312C" w:rsidRPr="002C658F" w:rsidRDefault="001A312C" w:rsidP="001A312C">
      <w:pPr>
        <w:shd w:val="clear" w:color="auto" w:fill="FFFFFF"/>
        <w:tabs>
          <w:tab w:val="left" w:pos="114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3.4.</w:t>
      </w:r>
      <w:r w:rsidRPr="002C658F">
        <w:rPr>
          <w:sz w:val="22"/>
          <w:szCs w:val="22"/>
        </w:rPr>
        <w:tab/>
        <w:t>Оплатить</w:t>
      </w:r>
      <w:r w:rsidR="00162752" w:rsidRPr="002C658F">
        <w:rPr>
          <w:sz w:val="22"/>
          <w:szCs w:val="22"/>
        </w:rPr>
        <w:t xml:space="preserve"> выполненные Подрядчиком и принятые Заказчиком</w:t>
      </w:r>
      <w:r w:rsidRPr="002C658F">
        <w:rPr>
          <w:sz w:val="22"/>
          <w:szCs w:val="22"/>
        </w:rPr>
        <w:t xml:space="preserve"> работы в порядке, установленном разделом 7 настоящего Договора.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4. ПОДРЯДЧИК ОБЯЗАН</w:t>
      </w:r>
    </w:p>
    <w:p w:rsidR="001A312C" w:rsidRPr="002C658F" w:rsidRDefault="001A312C" w:rsidP="001A312C">
      <w:pPr>
        <w:ind w:right="-79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4.1. Выполнить работы в соответствии с </w:t>
      </w:r>
      <w:r w:rsidR="00B27627">
        <w:rPr>
          <w:sz w:val="22"/>
          <w:szCs w:val="22"/>
        </w:rPr>
        <w:t>Техническим заданием</w:t>
      </w:r>
      <w:r w:rsidR="00357DD1" w:rsidRPr="002C658F">
        <w:rPr>
          <w:sz w:val="22"/>
          <w:szCs w:val="22"/>
        </w:rPr>
        <w:t xml:space="preserve"> по Объекту, действующими строительными нормами и правилами (СНиП), инструкциями, государственными стандартами, иными нормативно-правовыми актами РФ</w:t>
      </w:r>
      <w:r w:rsidRPr="002C658F">
        <w:rPr>
          <w:sz w:val="22"/>
          <w:szCs w:val="22"/>
        </w:rPr>
        <w:t>.</w:t>
      </w:r>
    </w:p>
    <w:p w:rsidR="001A312C" w:rsidRPr="002C658F" w:rsidRDefault="00F40B75" w:rsidP="00F40B75">
      <w:pPr>
        <w:pStyle w:val="Default"/>
        <w:ind w:left="60" w:right="60" w:firstLine="648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4.2</w:t>
      </w:r>
      <w:r w:rsidR="001A312C" w:rsidRPr="002C658F">
        <w:rPr>
          <w:color w:val="auto"/>
          <w:sz w:val="22"/>
          <w:szCs w:val="22"/>
        </w:rPr>
        <w:t xml:space="preserve">. </w:t>
      </w:r>
      <w:r w:rsidR="001A312C" w:rsidRPr="002C658F">
        <w:rPr>
          <w:sz w:val="22"/>
          <w:szCs w:val="22"/>
        </w:rPr>
        <w:t>Согласовать с Заказчиком результаты выполненных работ</w:t>
      </w:r>
      <w:r w:rsidR="001A312C" w:rsidRPr="002C658F">
        <w:rPr>
          <w:color w:val="auto"/>
          <w:sz w:val="22"/>
          <w:szCs w:val="22"/>
        </w:rPr>
        <w:t xml:space="preserve"> </w:t>
      </w:r>
      <w:r w:rsidR="001A312C" w:rsidRPr="002C658F">
        <w:rPr>
          <w:sz w:val="22"/>
          <w:szCs w:val="22"/>
        </w:rPr>
        <w:t>и иную исполнительную</w:t>
      </w:r>
      <w:r w:rsidR="001A312C" w:rsidRPr="002C658F">
        <w:rPr>
          <w:color w:val="auto"/>
          <w:sz w:val="22"/>
          <w:szCs w:val="22"/>
        </w:rPr>
        <w:t xml:space="preserve"> докум</w:t>
      </w:r>
      <w:r w:rsidR="00994B2B">
        <w:rPr>
          <w:color w:val="auto"/>
          <w:sz w:val="22"/>
          <w:szCs w:val="22"/>
        </w:rPr>
        <w:t xml:space="preserve">ентацию совместно с Заказчиком </w:t>
      </w:r>
      <w:r w:rsidR="001A312C" w:rsidRPr="002C658F">
        <w:rPr>
          <w:color w:val="auto"/>
          <w:sz w:val="22"/>
          <w:szCs w:val="22"/>
        </w:rPr>
        <w:t>с компетентн</w:t>
      </w:r>
      <w:r w:rsidR="00994B2B">
        <w:rPr>
          <w:color w:val="auto"/>
          <w:sz w:val="22"/>
          <w:szCs w:val="22"/>
        </w:rPr>
        <w:t xml:space="preserve">ыми государственными органами, </w:t>
      </w:r>
      <w:r w:rsidR="001A312C" w:rsidRPr="002C658F">
        <w:rPr>
          <w:color w:val="auto"/>
          <w:sz w:val="22"/>
          <w:szCs w:val="22"/>
        </w:rPr>
        <w:t>эксплуатирующими организациями и органами местного самоуправления.</w:t>
      </w:r>
    </w:p>
    <w:p w:rsidR="001A312C" w:rsidRPr="002C658F" w:rsidRDefault="00F40B75" w:rsidP="001A312C">
      <w:pPr>
        <w:pStyle w:val="Default"/>
        <w:ind w:left="60"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4.3</w:t>
      </w:r>
      <w:r w:rsidR="001A312C" w:rsidRPr="002C658F">
        <w:rPr>
          <w:color w:val="auto"/>
          <w:sz w:val="22"/>
          <w:szCs w:val="22"/>
        </w:rPr>
        <w:t xml:space="preserve">. </w:t>
      </w:r>
      <w:r w:rsidR="007C0604" w:rsidRPr="002C658F">
        <w:rPr>
          <w:color w:val="auto"/>
          <w:sz w:val="22"/>
          <w:szCs w:val="22"/>
        </w:rPr>
        <w:t xml:space="preserve">По запросу Заказчика предоставлять информацию о ходе выполнения работ в течение 3 (трех) рабочих дней с </w:t>
      </w:r>
      <w:r w:rsidR="000D0E7D">
        <w:rPr>
          <w:color w:val="auto"/>
          <w:sz w:val="22"/>
          <w:szCs w:val="22"/>
        </w:rPr>
        <w:t>даты</w:t>
      </w:r>
      <w:r w:rsidR="007C0604" w:rsidRPr="002C658F">
        <w:rPr>
          <w:color w:val="auto"/>
          <w:sz w:val="22"/>
          <w:szCs w:val="22"/>
        </w:rPr>
        <w:t xml:space="preserve"> получения запроса.</w:t>
      </w:r>
      <w:r w:rsidR="001A312C" w:rsidRPr="002C658F">
        <w:rPr>
          <w:color w:val="auto"/>
          <w:sz w:val="22"/>
          <w:szCs w:val="22"/>
        </w:rPr>
        <w:t xml:space="preserve"> </w:t>
      </w:r>
    </w:p>
    <w:p w:rsidR="001A312C" w:rsidRPr="002C658F" w:rsidRDefault="009C0A02" w:rsidP="009C0A02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 </w:t>
      </w:r>
      <w:r w:rsidR="00F40B75" w:rsidRPr="002C658F">
        <w:rPr>
          <w:color w:val="auto"/>
          <w:sz w:val="22"/>
          <w:szCs w:val="22"/>
        </w:rPr>
        <w:t>4.4</w:t>
      </w:r>
      <w:r w:rsidR="001A312C" w:rsidRPr="002C658F">
        <w:rPr>
          <w:color w:val="auto"/>
          <w:sz w:val="22"/>
          <w:szCs w:val="22"/>
        </w:rPr>
        <w:t xml:space="preserve">. </w:t>
      </w:r>
      <w:r w:rsidR="00357DD1" w:rsidRPr="002C658F">
        <w:rPr>
          <w:color w:val="auto"/>
          <w:sz w:val="22"/>
          <w:szCs w:val="22"/>
        </w:rPr>
        <w:t>Выполнить работы по настоящему Договору собственными силами и/или привлеченными силами (субподрядчиками) и средствами. Подрядчик несет ответственность за действия и результаты работ привлеченных сил</w:t>
      </w:r>
      <w:r w:rsidR="007C0604" w:rsidRPr="002C658F">
        <w:rPr>
          <w:color w:val="auto"/>
          <w:sz w:val="22"/>
          <w:szCs w:val="22"/>
        </w:rPr>
        <w:t xml:space="preserve"> (субподрядчиков).</w:t>
      </w:r>
    </w:p>
    <w:p w:rsidR="007C0604" w:rsidRPr="002C658F" w:rsidRDefault="007C0604" w:rsidP="007C0604">
      <w:pPr>
        <w:pStyle w:val="Default"/>
        <w:ind w:right="60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ab/>
        <w:t xml:space="preserve"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 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rFonts w:eastAsia="Calibri"/>
          <w:sz w:val="22"/>
          <w:szCs w:val="22"/>
          <w:lang w:eastAsia="en-US"/>
        </w:rPr>
        <w:t>4.6. Соблюдать при осуществлении монтажных и пусконаладочных работ требования</w:t>
      </w:r>
      <w:r w:rsidRPr="002C658F">
        <w:rPr>
          <w:sz w:val="22"/>
          <w:szCs w:val="22"/>
        </w:rPr>
        <w:t xml:space="preserve"> законов и иных нормативно-правовых актов, в том числе об охране окружающей среды и безопасности строительных работ.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несет ответственность за нарушение указанных требований в соответствии с действующим законодательством</w:t>
      </w:r>
      <w:r w:rsidR="00357DD1" w:rsidRPr="002C658F">
        <w:rPr>
          <w:sz w:val="22"/>
          <w:szCs w:val="22"/>
        </w:rPr>
        <w:t xml:space="preserve"> РФ</w:t>
      </w:r>
      <w:r w:rsidRPr="002C658F">
        <w:rPr>
          <w:sz w:val="22"/>
          <w:szCs w:val="22"/>
        </w:rPr>
        <w:t>.</w:t>
      </w:r>
    </w:p>
    <w:p w:rsidR="001A312C" w:rsidRPr="002C658F" w:rsidRDefault="00994B2B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Нести полную ответственность за сохранность оборудования, </w:t>
      </w:r>
      <w:r w:rsidR="001A312C" w:rsidRPr="002C658F">
        <w:rPr>
          <w:sz w:val="22"/>
          <w:szCs w:val="22"/>
        </w:rPr>
        <w:t>изделий, конструкций и материалов до окончательной приемки работ Заказчиком.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4.8. 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4.9. Сдать выполненные работы в порядке, предусмотренном разделом 6 настоящего Договора.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5. СРОКИ ВЫПОЛНЕНИЯ РАБОТ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 xml:space="preserve">5.1. Срок выполнения работ по Договору в целом и по отдельным его этапам определяется согласованным Сторонами Графиком выполнения работ </w:t>
      </w:r>
      <w:r w:rsidR="001D3181" w:rsidRPr="002C658F">
        <w:rPr>
          <w:color w:val="000000"/>
          <w:sz w:val="22"/>
          <w:szCs w:val="22"/>
        </w:rPr>
        <w:t>(Приложение № 3</w:t>
      </w:r>
      <w:r w:rsidRPr="002C658F">
        <w:rPr>
          <w:color w:val="000000"/>
          <w:sz w:val="22"/>
          <w:szCs w:val="22"/>
        </w:rPr>
        <w:t xml:space="preserve"> к настоящему Договору).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5.2. </w:t>
      </w:r>
      <w:r w:rsidR="007C0604" w:rsidRPr="002C658F">
        <w:rPr>
          <w:sz w:val="22"/>
          <w:szCs w:val="22"/>
        </w:rPr>
        <w:t>В случае возникновения обстоятельств, замедляющих ход работы, Подрядчик обязан поставить об этом в известность Заказчика</w:t>
      </w:r>
      <w:r w:rsidR="009C2EB2" w:rsidRPr="002C658F">
        <w:rPr>
          <w:sz w:val="22"/>
          <w:szCs w:val="22"/>
        </w:rPr>
        <w:t xml:space="preserve"> в течение 2 (двух) рабочих дней</w:t>
      </w:r>
      <w:r w:rsidRPr="002C658F">
        <w:rPr>
          <w:sz w:val="22"/>
          <w:szCs w:val="22"/>
        </w:rPr>
        <w:t>.</w:t>
      </w:r>
    </w:p>
    <w:p w:rsidR="007C0604" w:rsidRPr="002C658F" w:rsidRDefault="007C0604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5.3.  На объекте Заказчик вправе назначить своего представителя, который от его имени осуществляет технический надзор и контроль над ходом выполнения и качеством работ, принимает участие в приемке выполненных работ в любое время в течение всего периода выполнения работ.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0D6533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0D6533">
        <w:rPr>
          <w:b/>
          <w:bCs/>
          <w:sz w:val="22"/>
          <w:szCs w:val="22"/>
        </w:rPr>
        <w:t>6. ПОРЯДОК СДАЧИ-ПРИЕМКИ ВЫПОЛНЕННЫХ РАБОТ</w:t>
      </w:r>
    </w:p>
    <w:p w:rsidR="002C7752" w:rsidRPr="000D6533" w:rsidRDefault="007015D7" w:rsidP="002C7752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t>6.</w:t>
      </w:r>
      <w:r w:rsidR="009C2BF8" w:rsidRPr="000D6533">
        <w:rPr>
          <w:color w:val="auto"/>
          <w:sz w:val="22"/>
          <w:szCs w:val="22"/>
        </w:rPr>
        <w:t>1</w:t>
      </w:r>
      <w:r w:rsidR="001A312C" w:rsidRPr="000D6533">
        <w:rPr>
          <w:color w:val="auto"/>
          <w:sz w:val="22"/>
          <w:szCs w:val="22"/>
        </w:rPr>
        <w:t xml:space="preserve">. </w:t>
      </w:r>
      <w:r w:rsidR="002C7752">
        <w:rPr>
          <w:color w:val="auto"/>
          <w:sz w:val="22"/>
          <w:szCs w:val="22"/>
        </w:rPr>
        <w:t xml:space="preserve">По завершению проектно-изыскательских работ Подрядчик предоставляет Заказчику на согласование по каждому Объекту разработанную Проектную документацию, выполненную на бумажном носителе и электронном носителе (2 </w:t>
      </w:r>
      <w:proofErr w:type="spellStart"/>
      <w:r w:rsidR="002C7752">
        <w:rPr>
          <w:color w:val="auto"/>
          <w:sz w:val="22"/>
          <w:szCs w:val="22"/>
        </w:rPr>
        <w:t>экз</w:t>
      </w:r>
      <w:proofErr w:type="spellEnd"/>
      <w:r w:rsidR="002C7752">
        <w:rPr>
          <w:color w:val="auto"/>
          <w:sz w:val="22"/>
          <w:szCs w:val="22"/>
        </w:rPr>
        <w:t xml:space="preserve">), а также </w:t>
      </w:r>
      <w:r w:rsidR="002C7752" w:rsidRPr="000D6533">
        <w:rPr>
          <w:color w:val="auto"/>
          <w:sz w:val="22"/>
          <w:szCs w:val="22"/>
        </w:rPr>
        <w:t>сертификаты качества на оборудование и комплектующие системы телемеханики</w:t>
      </w:r>
      <w:r w:rsidR="002C7752">
        <w:rPr>
          <w:color w:val="auto"/>
          <w:sz w:val="22"/>
          <w:szCs w:val="22"/>
        </w:rPr>
        <w:t xml:space="preserve">. </w:t>
      </w:r>
      <w:r w:rsidR="002C7752" w:rsidRPr="000D6533">
        <w:rPr>
          <w:color w:val="auto"/>
          <w:sz w:val="22"/>
          <w:szCs w:val="22"/>
        </w:rPr>
        <w:t xml:space="preserve">Согласование </w:t>
      </w:r>
      <w:r w:rsidR="002C7752">
        <w:rPr>
          <w:color w:val="auto"/>
          <w:sz w:val="22"/>
          <w:szCs w:val="22"/>
        </w:rPr>
        <w:t>проектной документации</w:t>
      </w:r>
      <w:r w:rsidR="002C7752" w:rsidRPr="000D6533">
        <w:rPr>
          <w:color w:val="auto"/>
          <w:sz w:val="22"/>
          <w:szCs w:val="22"/>
        </w:rPr>
        <w:t xml:space="preserve"> проходит в два этапа:</w:t>
      </w:r>
      <w:r w:rsidR="002C7752">
        <w:rPr>
          <w:color w:val="auto"/>
          <w:sz w:val="22"/>
          <w:szCs w:val="22"/>
        </w:rPr>
        <w:t xml:space="preserve"> </w:t>
      </w:r>
      <w:r w:rsidR="002C7752" w:rsidRPr="000D6533">
        <w:rPr>
          <w:color w:val="auto"/>
          <w:sz w:val="22"/>
          <w:szCs w:val="22"/>
        </w:rPr>
        <w:t xml:space="preserve">согласование </w:t>
      </w:r>
      <w:r w:rsidR="002C7752">
        <w:rPr>
          <w:color w:val="auto"/>
          <w:sz w:val="22"/>
          <w:szCs w:val="22"/>
        </w:rPr>
        <w:t xml:space="preserve">Проектной документации </w:t>
      </w:r>
      <w:r w:rsidR="002C7752" w:rsidRPr="000D6533">
        <w:rPr>
          <w:color w:val="auto"/>
          <w:sz w:val="22"/>
          <w:szCs w:val="22"/>
        </w:rPr>
        <w:t>главн</w:t>
      </w:r>
      <w:r w:rsidR="002C7752">
        <w:rPr>
          <w:color w:val="auto"/>
          <w:sz w:val="22"/>
          <w:szCs w:val="22"/>
        </w:rPr>
        <w:t>ым</w:t>
      </w:r>
      <w:r w:rsidR="002C7752" w:rsidRPr="000D6533">
        <w:rPr>
          <w:color w:val="auto"/>
          <w:sz w:val="22"/>
          <w:szCs w:val="22"/>
        </w:rPr>
        <w:t xml:space="preserve"> инженер</w:t>
      </w:r>
      <w:r w:rsidR="002C7752">
        <w:rPr>
          <w:color w:val="auto"/>
          <w:sz w:val="22"/>
          <w:szCs w:val="22"/>
        </w:rPr>
        <w:t>ом филиала АО «ЛОЭСК»,</w:t>
      </w:r>
      <w:r w:rsidR="002C7752" w:rsidRPr="000D6533">
        <w:rPr>
          <w:color w:val="auto"/>
          <w:sz w:val="22"/>
          <w:szCs w:val="22"/>
        </w:rPr>
        <w:t xml:space="preserve"> согласование</w:t>
      </w:r>
      <w:r w:rsidR="002C7752">
        <w:rPr>
          <w:color w:val="auto"/>
          <w:sz w:val="22"/>
          <w:szCs w:val="22"/>
        </w:rPr>
        <w:t xml:space="preserve"> Проектной документации</w:t>
      </w:r>
      <w:r w:rsidR="002C7752" w:rsidRPr="000D6533">
        <w:rPr>
          <w:color w:val="auto"/>
          <w:sz w:val="22"/>
          <w:szCs w:val="22"/>
        </w:rPr>
        <w:t xml:space="preserve"> главн</w:t>
      </w:r>
      <w:r w:rsidR="002C7752">
        <w:rPr>
          <w:color w:val="auto"/>
          <w:sz w:val="22"/>
          <w:szCs w:val="22"/>
        </w:rPr>
        <w:t>ым</w:t>
      </w:r>
      <w:r w:rsidR="002C7752" w:rsidRPr="000D6533">
        <w:rPr>
          <w:color w:val="auto"/>
          <w:sz w:val="22"/>
          <w:szCs w:val="22"/>
        </w:rPr>
        <w:t xml:space="preserve"> инженер</w:t>
      </w:r>
      <w:r w:rsidR="002C7752">
        <w:rPr>
          <w:color w:val="auto"/>
          <w:sz w:val="22"/>
          <w:szCs w:val="22"/>
        </w:rPr>
        <w:t>ом</w:t>
      </w:r>
      <w:r w:rsidR="002C7752" w:rsidRPr="000D6533">
        <w:rPr>
          <w:color w:val="auto"/>
          <w:sz w:val="22"/>
          <w:szCs w:val="22"/>
        </w:rPr>
        <w:t xml:space="preserve"> АО «ЛОЭСК».</w:t>
      </w:r>
      <w:r w:rsidR="002C7752">
        <w:rPr>
          <w:color w:val="auto"/>
          <w:sz w:val="22"/>
          <w:szCs w:val="22"/>
        </w:rPr>
        <w:t xml:space="preserve"> При наличии замечаний к Проектной документации Подрядчик обязуется устранить их за свой счет в указанные Заказчиком сроки. Передача согласованной Заказчиком Проектной документации оформляется Сторонами актом о приеме-передаче Проектной документации. Подрядчик приступает к выполнени</w:t>
      </w:r>
      <w:r w:rsidR="00A66E15">
        <w:rPr>
          <w:color w:val="auto"/>
          <w:sz w:val="22"/>
          <w:szCs w:val="22"/>
        </w:rPr>
        <w:t>ю монтажных работ только после согласования Заказчиком Проектной документации.</w:t>
      </w:r>
    </w:p>
    <w:p w:rsidR="00C1250E" w:rsidRPr="000D6533" w:rsidRDefault="002C7752" w:rsidP="00765C78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 </w:t>
      </w:r>
      <w:r w:rsidR="00765C78" w:rsidRPr="000D6533">
        <w:rPr>
          <w:color w:val="auto"/>
          <w:sz w:val="22"/>
          <w:szCs w:val="22"/>
        </w:rPr>
        <w:t xml:space="preserve">По завершению </w:t>
      </w:r>
      <w:r w:rsidR="0060408B" w:rsidRPr="000D6533">
        <w:rPr>
          <w:color w:val="auto"/>
          <w:sz w:val="22"/>
          <w:szCs w:val="22"/>
        </w:rPr>
        <w:t>монтажных,</w:t>
      </w:r>
      <w:r w:rsidR="00765C78" w:rsidRPr="000D6533">
        <w:rPr>
          <w:color w:val="auto"/>
          <w:sz w:val="22"/>
          <w:szCs w:val="22"/>
        </w:rPr>
        <w:t xml:space="preserve"> пусконаладочных работ</w:t>
      </w:r>
      <w:r w:rsidR="0060408B" w:rsidRPr="000D6533">
        <w:rPr>
          <w:color w:val="auto"/>
          <w:sz w:val="22"/>
          <w:szCs w:val="22"/>
        </w:rPr>
        <w:t xml:space="preserve"> и интеграции системы телемеханики в существующий АРМ</w:t>
      </w:r>
      <w:r w:rsidR="00765C78" w:rsidRPr="000D6533">
        <w:rPr>
          <w:color w:val="auto"/>
          <w:sz w:val="22"/>
          <w:szCs w:val="22"/>
        </w:rPr>
        <w:t xml:space="preserve"> по Объекту Подрядчик представляет Заказчику два экземпляра акта о приемке выполненных работ (КС-2) и справки о стоимости выполненных работ и затрат (ф</w:t>
      </w:r>
      <w:r w:rsidR="001245E0">
        <w:rPr>
          <w:color w:val="auto"/>
          <w:sz w:val="22"/>
          <w:szCs w:val="22"/>
        </w:rPr>
        <w:t xml:space="preserve">орма КС-3), </w:t>
      </w:r>
      <w:r w:rsidR="00A66E15">
        <w:rPr>
          <w:color w:val="auto"/>
          <w:sz w:val="22"/>
          <w:szCs w:val="22"/>
        </w:rPr>
        <w:t xml:space="preserve">подписанных со своей стороны, </w:t>
      </w:r>
      <w:r w:rsidR="001245E0">
        <w:rPr>
          <w:color w:val="auto"/>
          <w:sz w:val="22"/>
          <w:szCs w:val="22"/>
        </w:rPr>
        <w:t>счет, счет-фактуру</w:t>
      </w:r>
      <w:r w:rsidR="00A66E15">
        <w:rPr>
          <w:color w:val="auto"/>
          <w:sz w:val="22"/>
          <w:szCs w:val="22"/>
        </w:rPr>
        <w:t>.</w:t>
      </w:r>
      <w:r w:rsidR="00765C78" w:rsidRPr="000D6533">
        <w:rPr>
          <w:color w:val="auto"/>
          <w:sz w:val="22"/>
          <w:szCs w:val="22"/>
        </w:rPr>
        <w:t xml:space="preserve"> </w:t>
      </w:r>
    </w:p>
    <w:p w:rsidR="00765C78" w:rsidRPr="000D6533" w:rsidRDefault="0060408B" w:rsidP="00765C78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t>Приемка выполненных монтажных,</w:t>
      </w:r>
      <w:r w:rsidR="00765C78" w:rsidRPr="000D6533">
        <w:rPr>
          <w:color w:val="auto"/>
          <w:sz w:val="22"/>
          <w:szCs w:val="22"/>
        </w:rPr>
        <w:t xml:space="preserve"> пусконаладочных работ,</w:t>
      </w:r>
      <w:r w:rsidRPr="000D6533">
        <w:rPr>
          <w:color w:val="auto"/>
          <w:sz w:val="22"/>
          <w:szCs w:val="22"/>
        </w:rPr>
        <w:t xml:space="preserve"> интеграции </w:t>
      </w:r>
      <w:r w:rsidR="000D6533" w:rsidRPr="000D6533">
        <w:rPr>
          <w:color w:val="auto"/>
          <w:sz w:val="22"/>
          <w:szCs w:val="22"/>
        </w:rPr>
        <w:t>системы</w:t>
      </w:r>
      <w:r w:rsidRPr="000D6533">
        <w:rPr>
          <w:color w:val="auto"/>
          <w:sz w:val="22"/>
          <w:szCs w:val="22"/>
        </w:rPr>
        <w:t xml:space="preserve"> телемеханики в существующий </w:t>
      </w:r>
      <w:r w:rsidR="001245E0" w:rsidRPr="000D6533">
        <w:rPr>
          <w:color w:val="auto"/>
          <w:sz w:val="22"/>
          <w:szCs w:val="22"/>
        </w:rPr>
        <w:t>АРМ,</w:t>
      </w:r>
      <w:r w:rsidR="00765C78" w:rsidRPr="000D6533">
        <w:rPr>
          <w:color w:val="auto"/>
          <w:sz w:val="22"/>
          <w:szCs w:val="22"/>
        </w:rPr>
        <w:t xml:space="preserve"> а также перечень документации, подлежащей оформлению и сдаче Подрядчиком Заказчику, определяется в соответствии с требованиями </w:t>
      </w:r>
      <w:r w:rsidR="00B27627">
        <w:rPr>
          <w:color w:val="auto"/>
          <w:sz w:val="22"/>
          <w:szCs w:val="22"/>
        </w:rPr>
        <w:t>Технического задания</w:t>
      </w:r>
      <w:r w:rsidR="00765C78" w:rsidRPr="000D6533">
        <w:rPr>
          <w:color w:val="auto"/>
          <w:sz w:val="22"/>
          <w:szCs w:val="22"/>
        </w:rPr>
        <w:t>.</w:t>
      </w:r>
    </w:p>
    <w:p w:rsidR="001A312C" w:rsidRPr="000D6533" w:rsidRDefault="00765C78" w:rsidP="001A312C">
      <w:pPr>
        <w:jc w:val="both"/>
        <w:rPr>
          <w:sz w:val="22"/>
          <w:szCs w:val="22"/>
        </w:rPr>
      </w:pPr>
      <w:r w:rsidRPr="000D6533">
        <w:rPr>
          <w:noProof/>
          <w:sz w:val="22"/>
          <w:szCs w:val="22"/>
        </w:rPr>
        <w:tab/>
      </w:r>
      <w:r w:rsidR="001A312C" w:rsidRPr="000D6533">
        <w:rPr>
          <w:sz w:val="22"/>
          <w:szCs w:val="22"/>
        </w:rPr>
        <w:t>Заказчик в течение 10 (десяти) рабочих дней со дня получения</w:t>
      </w:r>
      <w:r w:rsidRPr="000D6533">
        <w:rPr>
          <w:sz w:val="22"/>
          <w:szCs w:val="22"/>
        </w:rPr>
        <w:t xml:space="preserve"> указанных</w:t>
      </w:r>
      <w:r w:rsidR="001A312C" w:rsidRPr="000D6533">
        <w:rPr>
          <w:sz w:val="22"/>
          <w:szCs w:val="22"/>
        </w:rPr>
        <w:t xml:space="preserve"> документов, обязан подписать их и возвратить Подрядчику</w:t>
      </w:r>
      <w:r w:rsidR="00B21324" w:rsidRPr="000D6533">
        <w:rPr>
          <w:sz w:val="22"/>
          <w:szCs w:val="22"/>
        </w:rPr>
        <w:t xml:space="preserve"> по одному экземпляру акта о приемке выполненных работ (КС-2) и справки о стоимости выполненных работ и затрат (форма КС-3), либо</w:t>
      </w:r>
      <w:r w:rsidR="001A312C" w:rsidRPr="000D6533">
        <w:rPr>
          <w:sz w:val="22"/>
          <w:szCs w:val="22"/>
        </w:rPr>
        <w:t xml:space="preserve"> направить мотивированный отказ с указанием </w:t>
      </w:r>
      <w:r w:rsidR="001A312C" w:rsidRPr="000D6533">
        <w:rPr>
          <w:sz w:val="22"/>
          <w:szCs w:val="22"/>
        </w:rPr>
        <w:lastRenderedPageBreak/>
        <w:t>перечня необходимых доработок</w:t>
      </w:r>
      <w:r w:rsidR="00B21324" w:rsidRPr="000D6533">
        <w:rPr>
          <w:sz w:val="22"/>
          <w:szCs w:val="22"/>
        </w:rPr>
        <w:t xml:space="preserve"> и сроков их устранения</w:t>
      </w:r>
      <w:r w:rsidR="001A312C" w:rsidRPr="000D6533">
        <w:rPr>
          <w:sz w:val="22"/>
          <w:szCs w:val="22"/>
        </w:rPr>
        <w:t>.</w:t>
      </w:r>
      <w:r w:rsidR="00B21324" w:rsidRPr="000D6533">
        <w:rPr>
          <w:sz w:val="22"/>
          <w:szCs w:val="22"/>
        </w:rPr>
        <w:t xml:space="preserve"> Подрядчик обязан устранить указанные недостатки своими силами и за свой счет в установленные Заказчиком сроки.</w:t>
      </w:r>
    </w:p>
    <w:p w:rsidR="001A312C" w:rsidRPr="000D6533" w:rsidRDefault="007015D7" w:rsidP="001A312C">
      <w:pPr>
        <w:jc w:val="both"/>
        <w:rPr>
          <w:sz w:val="22"/>
          <w:szCs w:val="22"/>
        </w:rPr>
      </w:pPr>
      <w:r w:rsidRPr="000D6533">
        <w:rPr>
          <w:sz w:val="22"/>
          <w:szCs w:val="22"/>
        </w:rPr>
        <w:tab/>
        <w:t>6.</w:t>
      </w:r>
      <w:r w:rsidR="009C2BF8" w:rsidRPr="000D6533">
        <w:rPr>
          <w:sz w:val="22"/>
          <w:szCs w:val="22"/>
        </w:rPr>
        <w:t>2</w:t>
      </w:r>
      <w:r w:rsidR="001A312C" w:rsidRPr="000D6533">
        <w:rPr>
          <w:sz w:val="22"/>
          <w:szCs w:val="22"/>
        </w:rPr>
        <w:t xml:space="preserve">. </w:t>
      </w:r>
      <w:r w:rsidR="00B21324" w:rsidRPr="000D6533">
        <w:rPr>
          <w:sz w:val="22"/>
          <w:szCs w:val="22"/>
        </w:rPr>
        <w:t xml:space="preserve">Результат выполненных по </w:t>
      </w:r>
      <w:r w:rsidR="00A66E15">
        <w:rPr>
          <w:sz w:val="22"/>
          <w:szCs w:val="22"/>
        </w:rPr>
        <w:t>О</w:t>
      </w:r>
      <w:r w:rsidR="00B21324" w:rsidRPr="000D6533">
        <w:rPr>
          <w:sz w:val="22"/>
          <w:szCs w:val="22"/>
        </w:rPr>
        <w:t xml:space="preserve">бъекту работ считается переданным Подрядчиком и принятым Заказчиком с </w:t>
      </w:r>
      <w:r w:rsidR="000D0E7D" w:rsidRPr="000D6533">
        <w:rPr>
          <w:sz w:val="22"/>
          <w:szCs w:val="22"/>
        </w:rPr>
        <w:t>даты</w:t>
      </w:r>
      <w:r w:rsidR="00B21324" w:rsidRPr="000D6533">
        <w:rPr>
          <w:sz w:val="22"/>
          <w:szCs w:val="22"/>
        </w:rPr>
        <w:t xml:space="preserve"> подписания Заказчиком акта о приемке выполненных по данному Объекту работ (КС-2).</w:t>
      </w:r>
    </w:p>
    <w:p w:rsidR="001A312C" w:rsidRPr="002C658F" w:rsidRDefault="007015D7" w:rsidP="001A312C">
      <w:pPr>
        <w:tabs>
          <w:tab w:val="left" w:pos="1985"/>
        </w:tabs>
        <w:ind w:right="-81" w:firstLine="708"/>
        <w:jc w:val="both"/>
        <w:rPr>
          <w:sz w:val="22"/>
          <w:szCs w:val="22"/>
        </w:rPr>
      </w:pPr>
      <w:r w:rsidRPr="000D6533">
        <w:rPr>
          <w:color w:val="000000"/>
          <w:sz w:val="22"/>
          <w:szCs w:val="22"/>
        </w:rPr>
        <w:t>6.</w:t>
      </w:r>
      <w:r w:rsidR="009C2BF8" w:rsidRPr="000D6533">
        <w:rPr>
          <w:color w:val="000000"/>
          <w:sz w:val="22"/>
          <w:szCs w:val="22"/>
        </w:rPr>
        <w:t>3</w:t>
      </w:r>
      <w:r w:rsidR="001A312C" w:rsidRPr="000D6533">
        <w:rPr>
          <w:color w:val="000000"/>
          <w:sz w:val="22"/>
          <w:szCs w:val="22"/>
        </w:rPr>
        <w:t xml:space="preserve">. </w:t>
      </w:r>
      <w:r w:rsidR="00B21324" w:rsidRPr="000D6533">
        <w:rPr>
          <w:sz w:val="22"/>
          <w:szCs w:val="22"/>
        </w:rPr>
        <w:t xml:space="preserve">Результат выполненных в полном объеме по настоящему Договору работ считается переданным Подрядчиком и принятым Заказчиком с </w:t>
      </w:r>
      <w:r w:rsidR="000D0E7D" w:rsidRPr="000D6533">
        <w:rPr>
          <w:sz w:val="22"/>
          <w:szCs w:val="22"/>
        </w:rPr>
        <w:t>даты</w:t>
      </w:r>
      <w:r w:rsidR="00B21324" w:rsidRPr="000D6533">
        <w:rPr>
          <w:sz w:val="22"/>
          <w:szCs w:val="22"/>
        </w:rPr>
        <w:t xml:space="preserve"> подписания Заказчиком последнего из актов сдачи приемки выполненных работ по Объекту (КС-2).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7. ПОРЯДОК РАСЧЕТОВ</w:t>
      </w:r>
    </w:p>
    <w:p w:rsidR="001A312C" w:rsidRPr="002C658F" w:rsidRDefault="001A312C" w:rsidP="00B21324">
      <w:pPr>
        <w:shd w:val="clear" w:color="auto" w:fill="FFFFFF"/>
        <w:ind w:right="108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7.1. </w:t>
      </w:r>
      <w:r w:rsidR="009C0A02" w:rsidRPr="002C658F">
        <w:rPr>
          <w:sz w:val="22"/>
          <w:szCs w:val="22"/>
        </w:rPr>
        <w:t xml:space="preserve">Заказчик оплачивает работы, выполненные Подрядчиком </w:t>
      </w:r>
      <w:r w:rsidR="00A66E15">
        <w:rPr>
          <w:sz w:val="22"/>
          <w:szCs w:val="22"/>
        </w:rPr>
        <w:t xml:space="preserve">и принятые Заказчиком </w:t>
      </w:r>
      <w:r w:rsidR="009C0A02" w:rsidRPr="002C658F">
        <w:rPr>
          <w:sz w:val="22"/>
          <w:szCs w:val="22"/>
        </w:rPr>
        <w:t xml:space="preserve">по </w:t>
      </w:r>
      <w:r w:rsidR="00A66E15">
        <w:rPr>
          <w:sz w:val="22"/>
          <w:szCs w:val="22"/>
        </w:rPr>
        <w:t>О</w:t>
      </w:r>
      <w:r w:rsidR="009C0A02" w:rsidRPr="002C658F">
        <w:rPr>
          <w:sz w:val="22"/>
          <w:szCs w:val="22"/>
        </w:rPr>
        <w:t>бъекту</w:t>
      </w:r>
      <w:r w:rsidR="00A66E15">
        <w:rPr>
          <w:sz w:val="22"/>
          <w:szCs w:val="22"/>
        </w:rPr>
        <w:t>,</w:t>
      </w:r>
      <w:r w:rsidR="009C0A02" w:rsidRPr="002C658F">
        <w:rPr>
          <w:sz w:val="22"/>
          <w:szCs w:val="22"/>
        </w:rPr>
        <w:t xml:space="preserve"> в течение 30 (тридцати) календарных дней с даты подписания Заказчиком акта о приемке выполненных работ (КС-2) путем перечисления денежных средств на расчетный счет Подрядчика.</w:t>
      </w:r>
    </w:p>
    <w:p w:rsidR="001A312C" w:rsidRPr="002C658F" w:rsidRDefault="001A312C" w:rsidP="00B21324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7.</w:t>
      </w:r>
      <w:r w:rsidR="00B21324" w:rsidRPr="002C658F">
        <w:rPr>
          <w:color w:val="auto"/>
          <w:sz w:val="22"/>
          <w:szCs w:val="22"/>
        </w:rPr>
        <w:t>2.</w:t>
      </w:r>
      <w:r w:rsidRPr="002C658F">
        <w:rPr>
          <w:color w:val="auto"/>
          <w:sz w:val="22"/>
          <w:szCs w:val="22"/>
        </w:rPr>
        <w:t xml:space="preserve"> </w:t>
      </w:r>
      <w:r w:rsidR="009C0A02" w:rsidRPr="002C658F">
        <w:rPr>
          <w:color w:val="auto"/>
          <w:sz w:val="22"/>
          <w:szCs w:val="22"/>
        </w:rPr>
        <w:t xml:space="preserve">Обязательство Заказчика по оплате выполненных работ считаются исполненными с </w:t>
      </w:r>
      <w:r w:rsidR="000D0E7D">
        <w:rPr>
          <w:color w:val="auto"/>
          <w:sz w:val="22"/>
          <w:szCs w:val="22"/>
        </w:rPr>
        <w:t>даты</w:t>
      </w:r>
      <w:r w:rsidR="009C0A02" w:rsidRPr="002C658F">
        <w:rPr>
          <w:color w:val="auto"/>
          <w:sz w:val="22"/>
          <w:szCs w:val="22"/>
        </w:rPr>
        <w:t xml:space="preserve"> списания денежных средств с расчетного счета Заказчика</w:t>
      </w:r>
      <w:r w:rsidRPr="002C658F">
        <w:rPr>
          <w:color w:val="auto"/>
          <w:sz w:val="22"/>
          <w:szCs w:val="22"/>
        </w:rPr>
        <w:t xml:space="preserve">.    </w:t>
      </w:r>
    </w:p>
    <w:p w:rsidR="001A312C" w:rsidRPr="002C658F" w:rsidRDefault="001A312C" w:rsidP="00B21324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7.</w:t>
      </w:r>
      <w:r w:rsidR="00B21324" w:rsidRPr="002C658F">
        <w:rPr>
          <w:sz w:val="22"/>
          <w:szCs w:val="22"/>
        </w:rPr>
        <w:t>3</w:t>
      </w:r>
      <w:r w:rsidRPr="002C658F">
        <w:rPr>
          <w:sz w:val="22"/>
          <w:szCs w:val="22"/>
        </w:rPr>
        <w:t xml:space="preserve">. </w:t>
      </w:r>
      <w:r w:rsidR="00B21324" w:rsidRPr="002C658F">
        <w:rPr>
          <w:sz w:val="22"/>
          <w:szCs w:val="22"/>
        </w:rPr>
        <w:t>Заказчик вправе досрочно производить оплату выполненных работ.</w:t>
      </w:r>
    </w:p>
    <w:p w:rsidR="001A312C" w:rsidRPr="002C658F" w:rsidRDefault="001A312C" w:rsidP="00B21324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7.</w:t>
      </w:r>
      <w:r w:rsidR="00B21324" w:rsidRPr="002C658F">
        <w:rPr>
          <w:sz w:val="22"/>
          <w:szCs w:val="22"/>
        </w:rPr>
        <w:t>4</w:t>
      </w:r>
      <w:r w:rsidRPr="002C658F">
        <w:rPr>
          <w:sz w:val="22"/>
          <w:szCs w:val="22"/>
        </w:rPr>
        <w:t>.</w:t>
      </w:r>
      <w:r w:rsidR="00B21324" w:rsidRPr="002C658F">
        <w:rPr>
          <w:sz w:val="22"/>
          <w:szCs w:val="22"/>
        </w:rPr>
        <w:t xml:space="preserve"> </w:t>
      </w:r>
      <w:r w:rsidR="00B21324" w:rsidRPr="002C658F">
        <w:rPr>
          <w:color w:val="000000"/>
          <w:sz w:val="22"/>
          <w:szCs w:val="22"/>
        </w:rPr>
        <w:t>По условиям настоящего Договора оплата аванса не предусмотрена</w:t>
      </w:r>
      <w:r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8. ГАРАНТИЙНЫЕ ОБЯЗАТЕЛЬСТВА</w:t>
      </w:r>
    </w:p>
    <w:p w:rsidR="001A312C" w:rsidRPr="002C658F" w:rsidRDefault="009C0A02" w:rsidP="001A312C">
      <w:pPr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8.1</w:t>
      </w:r>
      <w:r w:rsidR="001A312C" w:rsidRPr="002C658F">
        <w:rPr>
          <w:sz w:val="22"/>
          <w:szCs w:val="22"/>
        </w:rPr>
        <w:t>. Подрядчик гарантиру</w:t>
      </w:r>
      <w:r w:rsidR="00994B2B">
        <w:rPr>
          <w:sz w:val="22"/>
          <w:szCs w:val="22"/>
        </w:rPr>
        <w:t xml:space="preserve">ет достижение Объекта </w:t>
      </w:r>
      <w:r w:rsidR="00A66E15">
        <w:rPr>
          <w:sz w:val="22"/>
          <w:szCs w:val="22"/>
        </w:rPr>
        <w:t xml:space="preserve">проектно-изыскательских, </w:t>
      </w:r>
      <w:r w:rsidR="00994B2B">
        <w:rPr>
          <w:sz w:val="22"/>
          <w:szCs w:val="22"/>
        </w:rPr>
        <w:t xml:space="preserve">монтажных и </w:t>
      </w:r>
      <w:r w:rsidR="001A312C" w:rsidRPr="002C658F">
        <w:rPr>
          <w:sz w:val="22"/>
          <w:szCs w:val="22"/>
        </w:rPr>
        <w:t>пус</w:t>
      </w:r>
      <w:r w:rsidRPr="002C658F">
        <w:rPr>
          <w:sz w:val="22"/>
          <w:szCs w:val="22"/>
        </w:rPr>
        <w:t>коналадочных работ</w:t>
      </w:r>
      <w:r w:rsidR="00994B2B"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указанных в </w:t>
      </w:r>
      <w:r w:rsidR="00B27627">
        <w:rPr>
          <w:sz w:val="22"/>
          <w:szCs w:val="22"/>
        </w:rPr>
        <w:t>Техническом задании</w:t>
      </w:r>
      <w:r w:rsidR="00A66E15">
        <w:rPr>
          <w:sz w:val="22"/>
          <w:szCs w:val="22"/>
        </w:rPr>
        <w:t>,</w:t>
      </w:r>
      <w:r w:rsidR="001A312C" w:rsidRPr="002C658F">
        <w:rPr>
          <w:sz w:val="22"/>
          <w:szCs w:val="22"/>
        </w:rPr>
        <w:t xml:space="preserve"> показателей и возможность эксплуатации Объект</w:t>
      </w:r>
      <w:r w:rsidR="00785B5F">
        <w:rPr>
          <w:sz w:val="22"/>
          <w:szCs w:val="22"/>
        </w:rPr>
        <w:t>а</w:t>
      </w:r>
      <w:r w:rsidR="001A312C" w:rsidRPr="002C658F">
        <w:rPr>
          <w:sz w:val="22"/>
          <w:szCs w:val="22"/>
        </w:rPr>
        <w:t xml:space="preserve"> на протяжении гарантийного срока, указанного в п. 8.</w:t>
      </w:r>
      <w:r w:rsidR="003E6A8D" w:rsidRPr="002C658F">
        <w:rPr>
          <w:sz w:val="22"/>
          <w:szCs w:val="22"/>
        </w:rPr>
        <w:t>2</w:t>
      </w:r>
      <w:r w:rsidR="001A312C" w:rsidRPr="002C658F">
        <w:rPr>
          <w:sz w:val="22"/>
          <w:szCs w:val="22"/>
        </w:rPr>
        <w:t xml:space="preserve"> настоящего Договора, и несет ответственность за отступление от них. </w:t>
      </w:r>
    </w:p>
    <w:p w:rsidR="001A312C" w:rsidRPr="002C658F" w:rsidRDefault="00994B2B" w:rsidP="009C0A02">
      <w:pPr>
        <w:pStyle w:val="afff7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1A312C" w:rsidRPr="002C658F">
        <w:rPr>
          <w:sz w:val="22"/>
          <w:szCs w:val="22"/>
        </w:rPr>
        <w:t xml:space="preserve">Гарантийный срок нормальной эксплуатации Объекта и входящего в него инженерных систем, оборудования, материалов и работ </w:t>
      </w:r>
      <w:proofErr w:type="gramStart"/>
      <w:r w:rsidR="001A312C" w:rsidRPr="002C658F">
        <w:rPr>
          <w:sz w:val="22"/>
          <w:szCs w:val="22"/>
        </w:rPr>
        <w:t xml:space="preserve">устанавливается </w:t>
      </w:r>
      <w:r w:rsidR="001A312C" w:rsidRPr="002C658F">
        <w:rPr>
          <w:color w:val="FF0000"/>
          <w:sz w:val="22"/>
          <w:szCs w:val="22"/>
        </w:rPr>
        <w:t xml:space="preserve"> </w:t>
      </w:r>
      <w:r w:rsidR="00D32E60">
        <w:rPr>
          <w:sz w:val="22"/>
          <w:szCs w:val="22"/>
        </w:rPr>
        <w:t>_</w:t>
      </w:r>
      <w:proofErr w:type="gramEnd"/>
      <w:r w:rsidR="00D32E60">
        <w:rPr>
          <w:sz w:val="22"/>
          <w:szCs w:val="22"/>
        </w:rPr>
        <w:t>___</w:t>
      </w:r>
      <w:r w:rsidR="001A312C" w:rsidRPr="002C658F">
        <w:rPr>
          <w:color w:val="000000"/>
          <w:sz w:val="22"/>
          <w:szCs w:val="22"/>
        </w:rPr>
        <w:t xml:space="preserve">месяцев с </w:t>
      </w:r>
      <w:r w:rsidR="001A312C" w:rsidRPr="002C658F">
        <w:rPr>
          <w:sz w:val="22"/>
          <w:szCs w:val="22"/>
        </w:rPr>
        <w:t>даты подписания Заказчиком акта сдачи-приемки выполненных работ по Объекту</w:t>
      </w:r>
      <w:r w:rsidR="009C0A02" w:rsidRPr="002C658F">
        <w:rPr>
          <w:sz w:val="22"/>
          <w:szCs w:val="22"/>
        </w:rPr>
        <w:t xml:space="preserve"> (КС-2)</w:t>
      </w:r>
      <w:r w:rsidR="001A312C"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tabs>
          <w:tab w:val="left" w:pos="851"/>
        </w:tabs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3</w:t>
      </w:r>
      <w:r w:rsidRPr="002C658F">
        <w:rPr>
          <w:sz w:val="22"/>
          <w:szCs w:val="22"/>
        </w:rPr>
        <w:t>. Если в период гарантийной эксплуатации Объект</w:t>
      </w:r>
      <w:r w:rsidR="00785B5F">
        <w:rPr>
          <w:sz w:val="22"/>
          <w:szCs w:val="22"/>
        </w:rPr>
        <w:t>а</w:t>
      </w:r>
      <w:r w:rsidRPr="002C658F">
        <w:rPr>
          <w:sz w:val="22"/>
          <w:szCs w:val="22"/>
        </w:rPr>
        <w:t xml:space="preserve"> обнаружатся дефекты, препятствующие нормальной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9C0A02" w:rsidRPr="002C658F">
        <w:rPr>
          <w:sz w:val="22"/>
          <w:szCs w:val="22"/>
        </w:rPr>
        <w:t>2 (</w:t>
      </w:r>
      <w:r w:rsidRPr="002C658F">
        <w:rPr>
          <w:sz w:val="22"/>
          <w:szCs w:val="22"/>
        </w:rPr>
        <w:t>двух</w:t>
      </w:r>
      <w:r w:rsidR="009C0A02" w:rsidRPr="002C658F">
        <w:rPr>
          <w:sz w:val="22"/>
          <w:szCs w:val="22"/>
        </w:rPr>
        <w:t>)</w:t>
      </w:r>
      <w:r w:rsidRPr="002C658F">
        <w:rPr>
          <w:sz w:val="22"/>
          <w:szCs w:val="22"/>
        </w:rPr>
        <w:t xml:space="preserve"> рабочих дней со дня получения письменного извещения Заказчика. Гарантийный срок продлевается на период устранения дефектов.</w:t>
      </w:r>
    </w:p>
    <w:p w:rsidR="001A312C" w:rsidRPr="002C658F" w:rsidRDefault="001A312C" w:rsidP="001A312C">
      <w:pPr>
        <w:shd w:val="clear" w:color="auto" w:fill="FFFFFF"/>
        <w:tabs>
          <w:tab w:val="left" w:pos="1382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4</w:t>
      </w:r>
      <w:r w:rsidRPr="002C658F">
        <w:rPr>
          <w:sz w:val="22"/>
          <w:szCs w:val="22"/>
        </w:rPr>
        <w:t>.</w:t>
      </w:r>
      <w:r w:rsidRPr="002C658F">
        <w:rPr>
          <w:sz w:val="22"/>
          <w:szCs w:val="22"/>
        </w:rPr>
        <w:tab/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1A312C" w:rsidRPr="002C658F" w:rsidRDefault="001A312C" w:rsidP="001A312C">
      <w:pPr>
        <w:shd w:val="clear" w:color="auto" w:fill="FFFFFF"/>
        <w:ind w:right="62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</w:t>
      </w:r>
      <w:r w:rsidR="009C0A02" w:rsidRPr="002C658F">
        <w:rPr>
          <w:sz w:val="22"/>
          <w:szCs w:val="22"/>
        </w:rPr>
        <w:t xml:space="preserve"> (пяти)</w:t>
      </w:r>
      <w:r w:rsidRPr="002C658F">
        <w:rPr>
          <w:sz w:val="22"/>
          <w:szCs w:val="22"/>
        </w:rPr>
        <w:t xml:space="preserve"> банковских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выставления счета.</w:t>
      </w:r>
    </w:p>
    <w:p w:rsidR="001A312C" w:rsidRPr="002C658F" w:rsidRDefault="001A312C" w:rsidP="001A312C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5</w:t>
      </w:r>
      <w:r w:rsidRPr="002C658F">
        <w:rPr>
          <w:sz w:val="22"/>
          <w:szCs w:val="22"/>
        </w:rPr>
        <w:t>.</w:t>
      </w:r>
      <w:r w:rsidRPr="002C658F">
        <w:rPr>
          <w:sz w:val="22"/>
          <w:szCs w:val="22"/>
        </w:rPr>
        <w:tab/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 кроме того, взыскать с последнего неустойку в размере 15 % стоимости работ по устранению дефектов.</w:t>
      </w:r>
    </w:p>
    <w:p w:rsidR="001A312C" w:rsidRPr="002C658F" w:rsidRDefault="001A312C" w:rsidP="001A312C">
      <w:pPr>
        <w:shd w:val="clear" w:color="auto" w:fill="FFFFFF"/>
        <w:tabs>
          <w:tab w:val="left" w:pos="9528"/>
        </w:tabs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tabs>
          <w:tab w:val="left" w:pos="9528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9. ОТВЕТСТВЕННОСТЬ СТОРОН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 нарушение Подрядчиком сроков </w:t>
      </w:r>
      <w:r w:rsidR="009C0A02" w:rsidRPr="002C658F">
        <w:rPr>
          <w:sz w:val="22"/>
          <w:szCs w:val="22"/>
        </w:rPr>
        <w:t>в</w:t>
      </w:r>
      <w:r w:rsidRPr="002C658F">
        <w:rPr>
          <w:sz w:val="22"/>
          <w:szCs w:val="22"/>
        </w:rPr>
        <w:t>ыполнения работ, установленных настоящим Договором, Заказчик имеет право начислять Подрядчику пени в размере 0,1% от стоимости работ за каждый день просрочки.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 нарушение Заказчиком сроков исполнения обязательств по оплате </w:t>
      </w:r>
      <w:r w:rsidR="009C0A02" w:rsidRPr="002C658F">
        <w:rPr>
          <w:sz w:val="22"/>
          <w:szCs w:val="22"/>
        </w:rPr>
        <w:t>работ</w:t>
      </w:r>
      <w:r w:rsidRPr="002C658F">
        <w:rPr>
          <w:sz w:val="22"/>
          <w:szCs w:val="22"/>
        </w:rPr>
        <w:t>, Подрядчик имеет право начислить Заказчику пени в размере 0,1% от просроченного платежа за каждый день просрочки, но всего не более 20% от общей стоимости работ.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Уплата неустойки не освобождает Стороны от исполнения настоящего Договора</w:t>
      </w:r>
      <w:r w:rsidR="00377C42" w:rsidRPr="002C658F">
        <w:rPr>
          <w:sz w:val="22"/>
          <w:szCs w:val="22"/>
        </w:rPr>
        <w:t xml:space="preserve"> и возмещением убытков в полном размере</w:t>
      </w:r>
      <w:r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</w:t>
      </w:r>
      <w:r w:rsidRPr="002C658F">
        <w:rPr>
          <w:sz w:val="22"/>
          <w:szCs w:val="22"/>
        </w:rPr>
        <w:tab/>
        <w:t xml:space="preserve"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</w:t>
      </w:r>
      <w:r w:rsidR="00BB53BC">
        <w:rPr>
          <w:sz w:val="22"/>
          <w:szCs w:val="22"/>
        </w:rPr>
        <w:t>Техническом задании</w:t>
      </w:r>
      <w:r w:rsidRPr="002C658F">
        <w:rPr>
          <w:sz w:val="22"/>
          <w:szCs w:val="22"/>
        </w:rPr>
        <w:t xml:space="preserve"> показателями, Заказчик вправе по своему выбору: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безвозмездного устранения недостатков в разумный срок.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соразмерного уменьшения установленной за работу цены.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A312C" w:rsidRPr="002C658F" w:rsidRDefault="001A312C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9.4.4.</w:t>
      </w:r>
      <w:r w:rsidRPr="002C658F">
        <w:rPr>
          <w:sz w:val="22"/>
          <w:szCs w:val="22"/>
        </w:rPr>
        <w:tab/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BB53BC" w:rsidRDefault="00377C42" w:rsidP="00722C53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9.5. </w:t>
      </w:r>
      <w:r w:rsidR="004C6BCF" w:rsidRPr="002C658F">
        <w:rPr>
          <w:sz w:val="22"/>
          <w:szCs w:val="22"/>
        </w:rPr>
        <w:tab/>
        <w:t>Подрядчик несет ответственность в соответствии с действующим законодательством</w:t>
      </w:r>
      <w:r w:rsidR="00994B2B">
        <w:rPr>
          <w:sz w:val="22"/>
          <w:szCs w:val="22"/>
        </w:rPr>
        <w:t xml:space="preserve"> РФ за несоблюдение требований </w:t>
      </w:r>
      <w:r w:rsidR="004C6BCF" w:rsidRPr="002C658F">
        <w:rPr>
          <w:sz w:val="22"/>
          <w:szCs w:val="22"/>
        </w:rPr>
        <w:t xml:space="preserve">пожарной безопасности, а также возмещает ущерб, нанесенный Заказчику или </w:t>
      </w:r>
    </w:p>
    <w:p w:rsidR="004C6BCF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третьим лицам, в результате пожара, возникшего из-за нарушений Подрядчиком требований пожарной безопасности.</w:t>
      </w:r>
    </w:p>
    <w:p w:rsidR="004C6BCF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9.6. Подрядчик несет ответс</w:t>
      </w:r>
      <w:r w:rsidR="009A2C4B" w:rsidRPr="002C658F">
        <w:rPr>
          <w:sz w:val="22"/>
          <w:szCs w:val="22"/>
        </w:rPr>
        <w:t>т</w:t>
      </w:r>
      <w:r w:rsidRPr="002C658F">
        <w:rPr>
          <w:sz w:val="22"/>
          <w:szCs w:val="22"/>
        </w:rPr>
        <w:t>венность в соответс</w:t>
      </w:r>
      <w:r w:rsidR="009A2C4B" w:rsidRPr="002C658F">
        <w:rPr>
          <w:sz w:val="22"/>
          <w:szCs w:val="22"/>
        </w:rPr>
        <w:t>т</w:t>
      </w:r>
      <w:r w:rsidRPr="002C658F">
        <w:rPr>
          <w:sz w:val="22"/>
          <w:szCs w:val="22"/>
        </w:rPr>
        <w:t xml:space="preserve">вии с </w:t>
      </w:r>
      <w:r w:rsidR="009A2C4B" w:rsidRPr="002C658F">
        <w:rPr>
          <w:sz w:val="22"/>
          <w:szCs w:val="22"/>
        </w:rPr>
        <w:t>действующим</w:t>
      </w:r>
      <w:r w:rsidRPr="002C658F">
        <w:rPr>
          <w:sz w:val="22"/>
          <w:szCs w:val="22"/>
        </w:rPr>
        <w:t xml:space="preserve"> законодательством РФ за нарушения промышленной безопасности, экологической безопасности и охраны труда. В случае нарушения Подрядчиком требований Правил по охране труда при эксплуатации электроустановок Заказчик вправе:</w:t>
      </w:r>
    </w:p>
    <w:p w:rsidR="00377C42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A10DCE">
        <w:rPr>
          <w:sz w:val="22"/>
          <w:szCs w:val="22"/>
        </w:rPr>
        <w:tab/>
      </w:r>
      <w:r w:rsidRPr="002C658F">
        <w:rPr>
          <w:sz w:val="22"/>
          <w:szCs w:val="22"/>
        </w:rPr>
        <w:t>-</w:t>
      </w:r>
      <w:r w:rsidR="009A2C4B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приост</w:t>
      </w:r>
      <w:r w:rsidR="009A2C4B" w:rsidRPr="002C658F">
        <w:rPr>
          <w:sz w:val="22"/>
          <w:szCs w:val="22"/>
        </w:rPr>
        <w:t>а</w:t>
      </w:r>
      <w:r w:rsidRPr="002C658F">
        <w:rPr>
          <w:sz w:val="22"/>
          <w:szCs w:val="22"/>
        </w:rPr>
        <w:t>новить работу По</w:t>
      </w:r>
      <w:r w:rsidR="00994B2B">
        <w:rPr>
          <w:sz w:val="22"/>
          <w:szCs w:val="22"/>
        </w:rPr>
        <w:t xml:space="preserve">дрядчика до полного устранения </w:t>
      </w:r>
      <w:r w:rsidR="009A2C4B" w:rsidRPr="002C658F">
        <w:rPr>
          <w:sz w:val="22"/>
          <w:szCs w:val="22"/>
        </w:rPr>
        <w:t>допущенных нарушений. В указанном случае Заказчик не несет ответственности за возникновение каких-либо убытков Подрядчика, вызванных приостановкой работ по Договору;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ab/>
        <w:t>- расторгнуть настоящий Договор в одностороннем порядке в случае неоднократного (два и более) нарушения нормативных требований охраны труда при производстве;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Заказчик вправе зачислить, а Подрядчик обязан уплатить Заказчику штраф в размере 1% от стоимости Работ за каждый случай нарушения требований, изложенных в п. </w:t>
      </w:r>
      <w:r w:rsidR="00722C53" w:rsidRPr="002C658F">
        <w:rPr>
          <w:sz w:val="22"/>
          <w:szCs w:val="22"/>
        </w:rPr>
        <w:t>4.</w:t>
      </w:r>
      <w:r w:rsidR="00722C53">
        <w:rPr>
          <w:sz w:val="22"/>
          <w:szCs w:val="22"/>
        </w:rPr>
        <w:t xml:space="preserve">6 </w:t>
      </w:r>
      <w:r w:rsidR="00722C53" w:rsidRPr="002C658F">
        <w:rPr>
          <w:sz w:val="22"/>
          <w:szCs w:val="22"/>
        </w:rPr>
        <w:t>настоящего</w:t>
      </w:r>
      <w:r w:rsidRPr="002C658F">
        <w:rPr>
          <w:sz w:val="22"/>
          <w:szCs w:val="22"/>
        </w:rPr>
        <w:t xml:space="preserve"> Договора.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9.7. Подрядчик несет ответственность и возмещае</w:t>
      </w:r>
      <w:r w:rsidR="002C658F" w:rsidRPr="002C658F">
        <w:rPr>
          <w:sz w:val="22"/>
          <w:szCs w:val="22"/>
        </w:rPr>
        <w:t>т в полном объеме убытки, причинённые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безопасности, экологической безопасности и охраны труда.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bookmarkStart w:id="0" w:name="_GoBack"/>
      <w:bookmarkEnd w:id="0"/>
    </w:p>
    <w:p w:rsidR="001A312C" w:rsidRPr="002C658F" w:rsidRDefault="001A312C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b/>
          <w:sz w:val="22"/>
          <w:szCs w:val="22"/>
        </w:rPr>
        <w:t>10</w:t>
      </w:r>
      <w:r w:rsidRPr="002C658F">
        <w:rPr>
          <w:sz w:val="22"/>
          <w:szCs w:val="22"/>
        </w:rPr>
        <w:t xml:space="preserve">. </w:t>
      </w:r>
      <w:r w:rsidRPr="002C658F">
        <w:rPr>
          <w:b/>
          <w:bCs/>
          <w:sz w:val="22"/>
          <w:szCs w:val="22"/>
        </w:rPr>
        <w:t>ОБСТОЯТЕЛЬСТВА НЕПРЕОДОЛИМОЙ СИЛЫ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1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10.1.</w:t>
      </w:r>
      <w:r w:rsidR="00A66E15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Стороны освобождаются от от</w:t>
      </w:r>
      <w:r w:rsidR="00994B2B">
        <w:rPr>
          <w:sz w:val="22"/>
          <w:szCs w:val="22"/>
        </w:rPr>
        <w:t xml:space="preserve">ветственности за частичное или </w:t>
      </w:r>
      <w:r w:rsidRPr="002C658F">
        <w:rPr>
          <w:sz w:val="22"/>
          <w:szCs w:val="22"/>
        </w:rPr>
        <w:t>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повлекли невозможность надлежащего исполнения Сторонами настоящего Договора.</w:t>
      </w:r>
    </w:p>
    <w:p w:rsidR="001A312C" w:rsidRPr="002C658F" w:rsidRDefault="001A312C" w:rsidP="001A312C">
      <w:pPr>
        <w:shd w:val="clear" w:color="auto" w:fill="FFFFFF"/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10.2.</w:t>
      </w:r>
      <w:r w:rsidRPr="002C658F">
        <w:rPr>
          <w:sz w:val="22"/>
          <w:szCs w:val="22"/>
        </w:rPr>
        <w:tab/>
        <w:t xml:space="preserve"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наступления вышеуказанных обстоятельств.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10.3.</w:t>
      </w:r>
      <w:r w:rsidRPr="002C658F">
        <w:rPr>
          <w:sz w:val="22"/>
          <w:szCs w:val="22"/>
        </w:rPr>
        <w:tab/>
        <w:t>Наступление обстоятельств непреодолимой силы подтвержд</w:t>
      </w:r>
      <w:r w:rsidR="00994B2B">
        <w:rPr>
          <w:sz w:val="22"/>
          <w:szCs w:val="22"/>
        </w:rPr>
        <w:t xml:space="preserve">ается справкой соответствующих органов государственной власти и управления, </w:t>
      </w:r>
      <w:r w:rsidRPr="002C658F">
        <w:rPr>
          <w:sz w:val="22"/>
          <w:szCs w:val="22"/>
        </w:rPr>
        <w:t>уполномоченных организаций.</w:t>
      </w:r>
    </w:p>
    <w:p w:rsidR="001A312C" w:rsidRPr="002C658F" w:rsidRDefault="001A312C" w:rsidP="001A312C">
      <w:pPr>
        <w:jc w:val="both"/>
        <w:rPr>
          <w:b/>
          <w:sz w:val="22"/>
          <w:szCs w:val="22"/>
        </w:rPr>
      </w:pPr>
    </w:p>
    <w:p w:rsidR="001A312C" w:rsidRPr="002C658F" w:rsidRDefault="00994B2B" w:rsidP="001A312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 СРОК ДЕЙСТВИЯ </w:t>
      </w:r>
      <w:r w:rsidR="001A312C" w:rsidRPr="002C658F">
        <w:rPr>
          <w:b/>
          <w:sz w:val="22"/>
          <w:szCs w:val="22"/>
        </w:rPr>
        <w:t>ДОГОВОРА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Настоящий Договор считается заключенным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A312C" w:rsidRPr="002C658F" w:rsidRDefault="002C658F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Заказчик в праве в любой момент расторгнуть настоящий Договор, уведомив Подрядчика в письменной форме не менее чем за 7 (семь) календарных дней до даты расторжения Договора. Договор считается расторгнутым с даты, указанной в таком уведомлении</w:t>
      </w:r>
      <w:r w:rsidR="001A312C" w:rsidRPr="002C658F">
        <w:rPr>
          <w:sz w:val="22"/>
          <w:szCs w:val="22"/>
        </w:rPr>
        <w:t>.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</w:t>
      </w: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12. ПОРЯДОК РАЗРЕШЕНИЯ СПОРОВ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— 14 (четырнадцать)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ее получения Стороной.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не достижения согласия по спорным вопросам таковые передаются на разрешение в Арбитражный суд Санкт-Петербурга и Ленинградской области.</w:t>
      </w: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13. ОСОБЫЕ УСЛОВИЯ</w:t>
      </w:r>
    </w:p>
    <w:p w:rsidR="001A312C" w:rsidRPr="002C658F" w:rsidRDefault="001A312C" w:rsidP="001A312C">
      <w:pPr>
        <w:shd w:val="clear" w:color="auto" w:fill="FFFFFF"/>
        <w:tabs>
          <w:tab w:val="left" w:pos="132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13.1.</w:t>
      </w:r>
      <w:r w:rsidRPr="002C658F">
        <w:rPr>
          <w:sz w:val="22"/>
          <w:szCs w:val="22"/>
        </w:rPr>
        <w:tab/>
        <w:t>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A312C" w:rsidRPr="002C658F" w:rsidRDefault="00994B2B" w:rsidP="001A312C">
      <w:pPr>
        <w:shd w:val="clear" w:color="auto" w:fill="FFFFFF"/>
        <w:tabs>
          <w:tab w:val="left" w:pos="1459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13.2.</w:t>
      </w:r>
      <w:r>
        <w:rPr>
          <w:sz w:val="22"/>
          <w:szCs w:val="22"/>
        </w:rPr>
        <w:tab/>
        <w:t xml:space="preserve">Риск случайной гибели или случайного повреждения материалов и </w:t>
      </w:r>
      <w:r w:rsidR="001A312C" w:rsidRPr="002C658F">
        <w:rPr>
          <w:sz w:val="22"/>
          <w:szCs w:val="22"/>
        </w:rPr>
        <w:t>оборудования, результата выполненных работ до его окончательной приемки Заказчиком несет Подрядчик.</w:t>
      </w:r>
    </w:p>
    <w:p w:rsidR="00722C53" w:rsidRDefault="001A312C" w:rsidP="00722C53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Во всем остальном, что не предусмотрено настоящим Договором, применяются нормы действующего законодательства РФ.</w:t>
      </w:r>
    </w:p>
    <w:p w:rsidR="00722C53" w:rsidRPr="00722C53" w:rsidRDefault="001A312C" w:rsidP="00722C53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22C53">
        <w:rPr>
          <w:sz w:val="22"/>
          <w:szCs w:val="22"/>
        </w:rPr>
        <w:t xml:space="preserve">Любые дополнения или изменения настоящего Договора, касающиеся изменения объемов и </w:t>
      </w:r>
    </w:p>
    <w:p w:rsidR="00722C53" w:rsidRDefault="00722C53" w:rsidP="00722C53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Все приложения, изменения и дополнения к настоящему Договору являются его неотъемлемой частью.</w:t>
      </w:r>
    </w:p>
    <w:p w:rsidR="001A312C" w:rsidRPr="002C658F" w:rsidRDefault="001A312C" w:rsidP="001A312C">
      <w:pPr>
        <w:shd w:val="clear" w:color="auto" w:fill="FFFFFF"/>
        <w:tabs>
          <w:tab w:val="left" w:pos="137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13.6.</w:t>
      </w:r>
      <w:r w:rsidRPr="002C658F">
        <w:rPr>
          <w:sz w:val="22"/>
          <w:szCs w:val="22"/>
        </w:rPr>
        <w:tab/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A312C" w:rsidRPr="002C658F" w:rsidRDefault="001A312C" w:rsidP="001A312C">
      <w:pPr>
        <w:shd w:val="clear" w:color="auto" w:fill="FFFFFF"/>
        <w:tabs>
          <w:tab w:val="left" w:pos="151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13.7. При исполнении Договора Стороны вправе руководствоваться документами, полученными по факсу. Оригиналы должны быть представлены сторонами в 14-дневный срок с </w:t>
      </w:r>
      <w:r w:rsidR="00EA0E49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передачи документов по факсу.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изменения условий раздела 14 настоящего Договора, Стороны обязаны в течение пяти дней уведомить друг друга о таких изменениях.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1A312C" w:rsidRPr="002C658F" w:rsidRDefault="001A312C" w:rsidP="00896F11">
      <w:pPr>
        <w:pStyle w:val="consnormal0"/>
        <w:numPr>
          <w:ilvl w:val="0"/>
          <w:numId w:val="14"/>
        </w:numPr>
        <w:ind w:right="22"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К настоящему договору прилагаются и являются его неотъемлемой частью:</w:t>
      </w:r>
    </w:p>
    <w:p w:rsidR="001A312C" w:rsidRPr="002C658F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1 – </w:t>
      </w:r>
      <w:r w:rsidR="00B374A5" w:rsidRPr="00B374A5">
        <w:rPr>
          <w:rFonts w:ascii="Times New Roman" w:hAnsi="Times New Roman" w:cs="Times New Roman"/>
          <w:sz w:val="22"/>
          <w:szCs w:val="22"/>
        </w:rPr>
        <w:t>типовое техническое задание на выполнение работ по проектированию, монтажу и пуско-наладке системы телемеханики на объектах РП, РТП, БКТП филиалов АО «ЛОЭСК»;</w:t>
      </w:r>
    </w:p>
    <w:p w:rsidR="001A312C" w:rsidRPr="002C658F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2 – </w:t>
      </w:r>
      <w:r w:rsidR="00F40B75" w:rsidRPr="002C658F">
        <w:rPr>
          <w:rFonts w:ascii="Times New Roman" w:hAnsi="Times New Roman" w:cs="Times New Roman"/>
          <w:snapToGrid w:val="0"/>
          <w:sz w:val="22"/>
          <w:szCs w:val="22"/>
        </w:rPr>
        <w:t>С</w:t>
      </w:r>
      <w:r w:rsidR="00070BF6" w:rsidRPr="002C658F">
        <w:rPr>
          <w:rFonts w:ascii="Times New Roman" w:hAnsi="Times New Roman" w:cs="Times New Roman"/>
          <w:sz w:val="22"/>
          <w:szCs w:val="22"/>
        </w:rPr>
        <w:t>водная ведомость расчета</w:t>
      </w:r>
      <w:r w:rsidRPr="002C658F">
        <w:rPr>
          <w:rFonts w:ascii="Times New Roman" w:hAnsi="Times New Roman" w:cs="Times New Roman"/>
          <w:snapToGrid w:val="0"/>
          <w:sz w:val="22"/>
          <w:szCs w:val="22"/>
        </w:rPr>
        <w:t>;</w:t>
      </w:r>
    </w:p>
    <w:p w:rsidR="001A312C" w:rsidRPr="002C658F" w:rsidRDefault="007B2151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</w:t>
      </w:r>
      <w:r w:rsidR="009C2EB2" w:rsidRPr="002C658F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– </w:t>
      </w:r>
      <w:r w:rsidR="001A312C" w:rsidRPr="002C658F">
        <w:rPr>
          <w:rFonts w:ascii="Times New Roman" w:hAnsi="Times New Roman" w:cs="Times New Roman"/>
          <w:sz w:val="22"/>
          <w:szCs w:val="22"/>
        </w:rPr>
        <w:t>График выполнения работ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ind w:left="115"/>
        <w:jc w:val="both"/>
        <w:rPr>
          <w:b/>
          <w:bCs/>
          <w:sz w:val="22"/>
          <w:szCs w:val="22"/>
        </w:rPr>
      </w:pPr>
    </w:p>
    <w:p w:rsidR="001A312C" w:rsidRPr="002C658F" w:rsidRDefault="001A312C" w:rsidP="0049323C">
      <w:pPr>
        <w:spacing w:after="200" w:line="276" w:lineRule="auto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14. РЕКВИЗИТЫ И АДРЕСА СТОРОН</w:t>
      </w:r>
    </w:p>
    <w:p w:rsidR="007F1D76" w:rsidRPr="000D1983" w:rsidRDefault="00896F11" w:rsidP="00896F11">
      <w:pPr>
        <w:pStyle w:val="Style9"/>
        <w:widowControl/>
        <w:tabs>
          <w:tab w:val="left" w:pos="389"/>
        </w:tabs>
        <w:spacing w:line="360" w:lineRule="auto"/>
        <w:jc w:val="both"/>
        <w:rPr>
          <w:rStyle w:val="FontStyle22"/>
        </w:rPr>
      </w:pPr>
      <w:r>
        <w:rPr>
          <w:rStyle w:val="FontStyle22"/>
        </w:rPr>
        <w:tab/>
        <w:t>-</w:t>
      </w:r>
      <w:r w:rsidRPr="00896F11">
        <w:rPr>
          <w:rStyle w:val="FontStyle22"/>
        </w:rPr>
        <w:tab/>
        <w:t>Филиал АО "ЛОЭСК" "</w:t>
      </w:r>
      <w:r w:rsidRPr="00994B2B">
        <w:rPr>
          <w:rStyle w:val="FontStyle22"/>
          <w:b/>
        </w:rPr>
        <w:t>Восточные электросети</w:t>
      </w:r>
      <w:r w:rsidRPr="00896F11">
        <w:rPr>
          <w:rStyle w:val="FontStyle22"/>
        </w:rPr>
        <w:t xml:space="preserve">" 187553, Ленинградская </w:t>
      </w:r>
      <w:proofErr w:type="spellStart"/>
      <w:r w:rsidRPr="00896F11">
        <w:rPr>
          <w:rStyle w:val="FontStyle22"/>
        </w:rPr>
        <w:t>обл</w:t>
      </w:r>
      <w:proofErr w:type="spellEnd"/>
      <w:r w:rsidRPr="00896F11">
        <w:rPr>
          <w:rStyle w:val="FontStyle22"/>
        </w:rPr>
        <w:t xml:space="preserve">, Тихвинский р-н, Тихвин г, Коммунальный </w:t>
      </w:r>
      <w:proofErr w:type="spellStart"/>
      <w:r w:rsidRPr="00896F11">
        <w:rPr>
          <w:rStyle w:val="FontStyle22"/>
        </w:rPr>
        <w:t>кв</w:t>
      </w:r>
      <w:proofErr w:type="spellEnd"/>
      <w:r w:rsidRPr="00896F11">
        <w:rPr>
          <w:rStyle w:val="FontStyle22"/>
        </w:rPr>
        <w:t>-л, дом № 8 КПП 471502001</w:t>
      </w:r>
    </w:p>
    <w:p w:rsidR="00E55BF6" w:rsidRPr="002C658F" w:rsidRDefault="00E55BF6" w:rsidP="006900F1">
      <w:pPr>
        <w:pStyle w:val="Style9"/>
        <w:widowControl/>
        <w:spacing w:line="240" w:lineRule="auto"/>
        <w:ind w:left="709"/>
        <w:jc w:val="both"/>
        <w:rPr>
          <w:rStyle w:val="FontStyle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48"/>
        <w:gridCol w:w="3588"/>
        <w:gridCol w:w="1625"/>
        <w:gridCol w:w="3705"/>
      </w:tblGrid>
      <w:tr w:rsidR="001A312C" w:rsidRPr="002C658F" w:rsidTr="00E55BF6">
        <w:trPr>
          <w:trHeight w:val="276"/>
        </w:trPr>
        <w:tc>
          <w:tcPr>
            <w:tcW w:w="2500" w:type="pct"/>
            <w:gridSpan w:val="2"/>
            <w:shd w:val="clear" w:color="auto" w:fill="auto"/>
          </w:tcPr>
          <w:p w:rsidR="001A312C" w:rsidRPr="002C658F" w:rsidRDefault="001A312C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rStyle w:val="FontStyle22"/>
              </w:rPr>
              <w:tab/>
            </w:r>
            <w:r w:rsidR="00954F76" w:rsidRPr="002C658F">
              <w:rPr>
                <w:sz w:val="22"/>
                <w:szCs w:val="22"/>
              </w:rPr>
              <w:t>14</w:t>
            </w:r>
            <w:r w:rsidRPr="002C658F">
              <w:rPr>
                <w:sz w:val="22"/>
                <w:szCs w:val="22"/>
              </w:rPr>
              <w:t xml:space="preserve">.1. </w:t>
            </w:r>
            <w:r w:rsidR="00954F76" w:rsidRPr="002C658F">
              <w:rPr>
                <w:sz w:val="22"/>
                <w:szCs w:val="22"/>
              </w:rPr>
              <w:t>Подрядчик</w:t>
            </w:r>
            <w:r w:rsidRPr="002C658F">
              <w:rPr>
                <w:sz w:val="22"/>
                <w:szCs w:val="22"/>
              </w:rPr>
              <w:t>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1A312C" w:rsidRPr="002C658F" w:rsidRDefault="00954F76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14</w:t>
            </w:r>
            <w:r w:rsidR="001A312C" w:rsidRPr="002C658F">
              <w:rPr>
                <w:sz w:val="22"/>
                <w:szCs w:val="22"/>
              </w:rPr>
              <w:t xml:space="preserve">.2. </w:t>
            </w:r>
            <w:r w:rsidRPr="002C658F">
              <w:rPr>
                <w:sz w:val="22"/>
                <w:szCs w:val="22"/>
              </w:rPr>
              <w:t>Заказчик</w:t>
            </w:r>
            <w:r w:rsidR="001A312C" w:rsidRPr="002C658F">
              <w:rPr>
                <w:sz w:val="22"/>
                <w:szCs w:val="22"/>
              </w:rPr>
              <w:t>:</w:t>
            </w:r>
          </w:p>
        </w:tc>
      </w:tr>
      <w:tr w:rsidR="001A312C" w:rsidRPr="002C658F" w:rsidTr="00E55BF6">
        <w:trPr>
          <w:trHeight w:val="280"/>
        </w:trPr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1A312C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9C2EB2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</w:tr>
      <w:tr w:rsidR="00E55BF6" w:rsidRPr="002C658F" w:rsidTr="00E55BF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Юридиче</w:t>
            </w:r>
            <w:proofErr w:type="spellEnd"/>
            <w:r w:rsidRPr="002C658F">
              <w:rPr>
                <w:sz w:val="22"/>
                <w:szCs w:val="22"/>
              </w:rPr>
              <w:t>-</w:t>
            </w:r>
          </w:p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ский</w:t>
            </w:r>
            <w:proofErr w:type="spellEnd"/>
            <w:r w:rsidRPr="002C658F">
              <w:rPr>
                <w:sz w:val="22"/>
                <w:szCs w:val="22"/>
              </w:rPr>
              <w:t xml:space="preserve"> </w:t>
            </w:r>
          </w:p>
          <w:p w:rsidR="00E55BF6" w:rsidRPr="00AE43FC" w:rsidRDefault="00E55BF6" w:rsidP="00584A06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187342, Ленинградская область, г. Кировск, ул. </w:t>
            </w:r>
            <w:proofErr w:type="gramStart"/>
            <w:r w:rsidRPr="002C658F">
              <w:rPr>
                <w:sz w:val="22"/>
                <w:szCs w:val="22"/>
              </w:rPr>
              <w:t>Ладожская,д.</w:t>
            </w:r>
            <w:proofErr w:type="gramEnd"/>
            <w:r w:rsidRPr="002C658F">
              <w:rPr>
                <w:sz w:val="22"/>
                <w:szCs w:val="22"/>
              </w:rPr>
              <w:t>3А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 w:hanging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  Почтовый      адрес: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 для почтовых отправлений: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197110, Санкт – Петербург, Песочная наб., д. 42, лит. «А»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(812) 336-64-64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4703074613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470650001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1044700565172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40702810255000100605</w:t>
            </w:r>
          </w:p>
        </w:tc>
      </w:tr>
      <w:tr w:rsidR="00E55BF6" w:rsidRPr="002C658F" w:rsidTr="00584A06">
        <w:tblPrEx>
          <w:jc w:val="center"/>
        </w:tblPrEx>
        <w:trPr>
          <w:trHeight w:val="449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AE43FC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Северо-Западный банк </w:t>
            </w:r>
            <w:r w:rsidR="002C658F" w:rsidRPr="002C658F">
              <w:rPr>
                <w:sz w:val="22"/>
                <w:szCs w:val="22"/>
              </w:rPr>
              <w:t>П</w:t>
            </w:r>
            <w:r w:rsidR="00F9789D">
              <w:rPr>
                <w:sz w:val="22"/>
                <w:szCs w:val="22"/>
              </w:rPr>
              <w:t>АО Сбербанк</w:t>
            </w:r>
            <w:r w:rsidRPr="002C658F">
              <w:rPr>
                <w:sz w:val="22"/>
                <w:szCs w:val="22"/>
              </w:rPr>
              <w:t xml:space="preserve"> г. Санкт-Петербург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30101810500000000653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84A06">
            <w:pPr>
              <w:ind w:left="77" w:hanging="9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044030653</w:t>
            </w:r>
          </w:p>
        </w:tc>
      </w:tr>
      <w:tr w:rsidR="001A312C" w:rsidRPr="002C658F" w:rsidTr="00584A06">
        <w:tblPrEx>
          <w:jc w:val="center"/>
        </w:tblPrEx>
        <w:trPr>
          <w:trHeight w:val="992"/>
          <w:jc w:val="center"/>
        </w:trPr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</w:p>
          <w:p w:rsidR="001A312C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  <w:r w:rsidRPr="002C658F">
              <w:rPr>
                <w:rStyle w:val="afff6"/>
                <w:color w:val="auto"/>
                <w:sz w:val="22"/>
                <w:szCs w:val="22"/>
              </w:rPr>
              <w:t>Генеральный директор</w:t>
            </w:r>
          </w:p>
          <w:p w:rsidR="001A312C" w:rsidRPr="002C658F" w:rsidRDefault="001A312C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E55BF6" w:rsidRPr="002C658F" w:rsidRDefault="00E55BF6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1A312C" w:rsidP="00A72D34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______________ /</w:t>
            </w:r>
            <w:r w:rsidR="00A72D34" w:rsidRPr="002C658F">
              <w:rPr>
                <w:sz w:val="22"/>
                <w:szCs w:val="22"/>
              </w:rPr>
              <w:t>_______</w:t>
            </w:r>
            <w:r w:rsidRPr="002C658F">
              <w:rPr>
                <w:sz w:val="22"/>
                <w:szCs w:val="22"/>
              </w:rPr>
              <w:t xml:space="preserve"> </w:t>
            </w:r>
            <w:r w:rsidRPr="002C658F">
              <w:rPr>
                <w:rStyle w:val="1d"/>
                <w:color w:val="auto"/>
                <w:sz w:val="22"/>
                <w:szCs w:val="22"/>
              </w:rPr>
              <w:t>/</w:t>
            </w:r>
          </w:p>
        </w:tc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DD2319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инженер </w:t>
            </w:r>
          </w:p>
          <w:p w:rsidR="001A312C" w:rsidRPr="002C658F" w:rsidRDefault="009C2EB2" w:rsidP="00584A06">
            <w:pPr>
              <w:ind w:left="77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  <w:p w:rsidR="001A312C" w:rsidRPr="002C658F" w:rsidRDefault="001A312C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</w:p>
          <w:p w:rsidR="001A312C" w:rsidRPr="002C658F" w:rsidRDefault="001A312C" w:rsidP="00DD2319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____________________ / </w:t>
            </w:r>
            <w:r w:rsidR="00DD2319">
              <w:rPr>
                <w:sz w:val="22"/>
                <w:szCs w:val="22"/>
              </w:rPr>
              <w:t>А.Ю. Горохов</w:t>
            </w:r>
            <w:r w:rsidRPr="002C658F">
              <w:rPr>
                <w:sz w:val="22"/>
                <w:szCs w:val="22"/>
              </w:rPr>
              <w:t xml:space="preserve"> /</w:t>
            </w:r>
          </w:p>
        </w:tc>
      </w:tr>
    </w:tbl>
    <w:p w:rsidR="00F211C1" w:rsidRDefault="00F211C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Default="006900F1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P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2"/>
        <w:gridCol w:w="2248"/>
        <w:gridCol w:w="1122"/>
        <w:gridCol w:w="955"/>
        <w:gridCol w:w="1122"/>
        <w:gridCol w:w="955"/>
        <w:gridCol w:w="955"/>
        <w:gridCol w:w="1213"/>
        <w:gridCol w:w="920"/>
        <w:gridCol w:w="221"/>
      </w:tblGrid>
      <w:tr w:rsidR="001A312C" w:rsidRPr="000D6533" w:rsidTr="000D653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F211C1" w:rsidP="00584A06">
            <w:pPr>
              <w:rPr>
                <w:sz w:val="22"/>
                <w:szCs w:val="22"/>
              </w:rPr>
            </w:pPr>
            <w:r w:rsidRPr="002C658F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 xml:space="preserve">Приложение № </w:t>
            </w:r>
            <w:r w:rsidR="00A17EC3" w:rsidRPr="000D6533">
              <w:rPr>
                <w:sz w:val="22"/>
                <w:szCs w:val="22"/>
              </w:rPr>
              <w:t>2</w:t>
            </w:r>
          </w:p>
          <w:p w:rsidR="001A312C" w:rsidRPr="000D6533" w:rsidRDefault="001A312C" w:rsidP="00584A06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>к Договору № ____</w:t>
            </w:r>
          </w:p>
          <w:p w:rsidR="001A312C" w:rsidRPr="000D6533" w:rsidRDefault="001A312C" w:rsidP="00896F11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>от «___» ______201</w:t>
            </w:r>
            <w:r w:rsidR="00896F11" w:rsidRPr="000D6533">
              <w:rPr>
                <w:sz w:val="22"/>
                <w:szCs w:val="22"/>
              </w:rPr>
              <w:t>8</w:t>
            </w:r>
            <w:r w:rsidRPr="000D6533">
              <w:rPr>
                <w:sz w:val="22"/>
                <w:szCs w:val="22"/>
              </w:rPr>
              <w:t xml:space="preserve"> г.</w:t>
            </w:r>
          </w:p>
        </w:tc>
      </w:tr>
      <w:tr w:rsidR="001A312C" w:rsidRPr="000D6533" w:rsidTr="000D653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Default="001A312C" w:rsidP="00584A06">
            <w:pPr>
              <w:jc w:val="center"/>
              <w:rPr>
                <w:sz w:val="22"/>
                <w:szCs w:val="22"/>
              </w:rPr>
            </w:pPr>
          </w:p>
          <w:p w:rsidR="006900F1" w:rsidRDefault="006900F1" w:rsidP="00584A06">
            <w:pPr>
              <w:jc w:val="center"/>
              <w:rPr>
                <w:sz w:val="22"/>
                <w:szCs w:val="22"/>
              </w:rPr>
            </w:pPr>
          </w:p>
          <w:p w:rsidR="006900F1" w:rsidRPr="002C658F" w:rsidRDefault="006900F1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«СОГЛАСОВАНО»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b/>
                <w:bCs/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«УТВЕРЖДАЮ»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DD2319" w:rsidP="00584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инженер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9C2EB2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6900F1" w:rsidRPr="002C658F" w:rsidTr="006900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jc w:val="right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DD2319" w:rsidP="006900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Горохов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jc w:val="right"/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м.п</w:t>
            </w:r>
            <w:proofErr w:type="spellEnd"/>
            <w:r w:rsidRPr="002C658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м.п</w:t>
            </w:r>
            <w:proofErr w:type="spellEnd"/>
            <w:r w:rsidRPr="002C658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right"/>
              <w:rPr>
                <w:sz w:val="22"/>
                <w:szCs w:val="22"/>
              </w:rPr>
            </w:pPr>
          </w:p>
        </w:tc>
      </w:tr>
      <w:tr w:rsidR="001A312C" w:rsidRPr="00810A9E" w:rsidTr="00584A06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Default="006900F1" w:rsidP="00584A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12C" w:rsidRDefault="001A312C" w:rsidP="00584A06">
            <w:pPr>
              <w:jc w:val="center"/>
              <w:rPr>
                <w:b/>
                <w:bCs/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>С В О Д Н А Я     В Е Д О М О С Т Ь</w:t>
            </w:r>
          </w:p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>Р А С Ч Е 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0D653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12C" w:rsidRPr="00923B7C" w:rsidRDefault="00E36446" w:rsidP="0060408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выполнения проектно-изыскательских</w:t>
            </w:r>
            <w:r w:rsidR="001A312C" w:rsidRPr="00923B7C">
              <w:rPr>
                <w:sz w:val="20"/>
                <w:szCs w:val="20"/>
                <w:highlight w:val="yellow"/>
              </w:rPr>
              <w:t>, монтажных и пусконаладочных работ</w:t>
            </w:r>
            <w:r w:rsidR="0060408B">
              <w:rPr>
                <w:sz w:val="20"/>
                <w:szCs w:val="20"/>
                <w:highlight w:val="yellow"/>
              </w:rPr>
              <w:t>, а также интеграции системы в существующий АРМ</w:t>
            </w:r>
            <w:r w:rsidR="001A312C" w:rsidRPr="00923B7C">
              <w:rPr>
                <w:sz w:val="20"/>
                <w:szCs w:val="20"/>
                <w:highlight w:val="yellow"/>
              </w:rPr>
              <w:t xml:space="preserve"> комплекса телемеханики в филиал</w:t>
            </w:r>
            <w:r w:rsidR="00994B2B" w:rsidRPr="00923B7C">
              <w:rPr>
                <w:sz w:val="20"/>
                <w:szCs w:val="20"/>
                <w:highlight w:val="yellow"/>
              </w:rPr>
              <w:t>е</w:t>
            </w:r>
            <w:r w:rsidR="001A312C" w:rsidRPr="00923B7C">
              <w:rPr>
                <w:sz w:val="20"/>
                <w:szCs w:val="20"/>
                <w:highlight w:val="yellow"/>
              </w:rPr>
              <w:t xml:space="preserve"> </w:t>
            </w:r>
            <w:r w:rsidR="009C2EB2" w:rsidRPr="00923B7C">
              <w:rPr>
                <w:sz w:val="20"/>
                <w:szCs w:val="20"/>
                <w:highlight w:val="yellow"/>
              </w:rPr>
              <w:t>АО «ЛОЭСК»</w:t>
            </w:r>
            <w:r w:rsidR="00994B2B" w:rsidRPr="00923B7C">
              <w:rPr>
                <w:sz w:val="20"/>
                <w:szCs w:val="20"/>
                <w:highlight w:val="yellow"/>
              </w:rPr>
              <w:t xml:space="preserve"> «Восточные </w:t>
            </w:r>
            <w:r w:rsidR="00994B2B" w:rsidRPr="00923B7C">
              <w:rPr>
                <w:rStyle w:val="FontStyle22"/>
                <w:highlight w:val="yellow"/>
              </w:rPr>
              <w:t>электр</w:t>
            </w:r>
            <w:r w:rsidR="00923B7C">
              <w:rPr>
                <w:rStyle w:val="FontStyle22"/>
                <w:highlight w:val="yellow"/>
              </w:rPr>
              <w:t>ические сети</w:t>
            </w:r>
            <w:r w:rsidR="00994B2B" w:rsidRPr="00923B7C">
              <w:rPr>
                <w:sz w:val="20"/>
                <w:szCs w:val="20"/>
                <w:highlight w:val="yellow"/>
              </w:rPr>
              <w:t>»</w:t>
            </w:r>
            <w:r w:rsidR="001A312C" w:rsidRPr="00923B7C">
              <w:rPr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312C" w:rsidRPr="00923B7C" w:rsidRDefault="001A312C" w:rsidP="00584A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проектной организации: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организации заказчика: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9C2EB2" w:rsidP="00584A06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АО «ЛОЭСК»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№ п/п.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12C" w:rsidRPr="00810A9E" w:rsidRDefault="007015D7" w:rsidP="0070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СМР, ПНР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Общая сметная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 xml:space="preserve">Стоимость </w:t>
            </w:r>
            <w:proofErr w:type="gramStart"/>
            <w:r w:rsidRPr="00810A9E">
              <w:rPr>
                <w:sz w:val="20"/>
                <w:szCs w:val="20"/>
              </w:rPr>
              <w:t>работ,  руб.</w:t>
            </w:r>
            <w:proofErr w:type="gramEnd"/>
            <w:r w:rsidRPr="00810A9E">
              <w:rPr>
                <w:sz w:val="20"/>
                <w:szCs w:val="20"/>
              </w:rPr>
              <w:t xml:space="preserve">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СМР,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ПНР,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оборудования,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без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6900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10A9E">
              <w:rPr>
                <w:b/>
                <w:bCs/>
                <w:i/>
                <w:iCs/>
                <w:sz w:val="20"/>
                <w:szCs w:val="20"/>
              </w:rPr>
              <w:t xml:space="preserve">Итого,  </w:t>
            </w:r>
            <w:proofErr w:type="spellStart"/>
            <w:r w:rsidRPr="00810A9E">
              <w:rPr>
                <w:b/>
                <w:bCs/>
                <w:i/>
                <w:iCs/>
                <w:sz w:val="20"/>
                <w:szCs w:val="20"/>
              </w:rPr>
              <w:t>руб</w:t>
            </w:r>
            <w:proofErr w:type="spellEnd"/>
            <w:proofErr w:type="gramEnd"/>
            <w:r w:rsidRPr="00810A9E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proofErr w:type="gramStart"/>
            <w:r w:rsidRPr="00810A9E">
              <w:rPr>
                <w:sz w:val="20"/>
                <w:szCs w:val="20"/>
              </w:rPr>
              <w:t xml:space="preserve">Выполнил:   </w:t>
            </w:r>
            <w:proofErr w:type="gramEnd"/>
            <w:r w:rsidRPr="00810A9E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proofErr w:type="gramStart"/>
            <w:r w:rsidRPr="00810A9E">
              <w:rPr>
                <w:sz w:val="20"/>
                <w:szCs w:val="20"/>
              </w:rPr>
              <w:t xml:space="preserve">Проверил:   </w:t>
            </w:r>
            <w:proofErr w:type="gramEnd"/>
            <w:r w:rsidRPr="00810A9E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</w:tbl>
    <w:p w:rsidR="001A312C" w:rsidRDefault="001A312C" w:rsidP="000D65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1A312C" w:rsidSect="00CB2510">
          <w:footerReference w:type="even" r:id="rId7"/>
          <w:footerReference w:type="default" r:id="rId8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96F11" w:rsidRDefault="00896F11" w:rsidP="00896F11">
      <w:pPr>
        <w:rPr>
          <w:sz w:val="20"/>
          <w:szCs w:val="20"/>
        </w:rPr>
      </w:pPr>
    </w:p>
    <w:p w:rsidR="00896F11" w:rsidRDefault="00896F11" w:rsidP="00896F11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7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413"/>
        <w:gridCol w:w="3"/>
        <w:gridCol w:w="1556"/>
        <w:gridCol w:w="2"/>
        <w:gridCol w:w="237"/>
        <w:gridCol w:w="861"/>
        <w:gridCol w:w="41"/>
        <w:gridCol w:w="44"/>
        <w:gridCol w:w="151"/>
        <w:gridCol w:w="41"/>
        <w:gridCol w:w="108"/>
        <w:gridCol w:w="105"/>
        <w:gridCol w:w="87"/>
        <w:gridCol w:w="157"/>
        <w:gridCol w:w="193"/>
        <w:gridCol w:w="59"/>
        <w:gridCol w:w="40"/>
        <w:gridCol w:w="152"/>
        <w:gridCol w:w="49"/>
        <w:gridCol w:w="66"/>
        <w:gridCol w:w="35"/>
        <w:gridCol w:w="143"/>
        <w:gridCol w:w="14"/>
        <w:gridCol w:w="161"/>
        <w:gridCol w:w="46"/>
        <w:gridCol w:w="23"/>
        <w:gridCol w:w="123"/>
        <w:gridCol w:w="79"/>
        <w:gridCol w:w="42"/>
        <w:gridCol w:w="94"/>
        <w:gridCol w:w="56"/>
        <w:gridCol w:w="99"/>
        <w:gridCol w:w="208"/>
        <w:gridCol w:w="144"/>
        <w:gridCol w:w="192"/>
        <w:gridCol w:w="26"/>
        <w:gridCol w:w="52"/>
        <w:gridCol w:w="192"/>
        <w:gridCol w:w="117"/>
        <w:gridCol w:w="45"/>
        <w:gridCol w:w="192"/>
        <w:gridCol w:w="124"/>
        <w:gridCol w:w="232"/>
        <w:gridCol w:w="129"/>
        <w:gridCol w:w="63"/>
        <w:gridCol w:w="161"/>
        <w:gridCol w:w="142"/>
        <w:gridCol w:w="50"/>
        <w:gridCol w:w="188"/>
        <w:gridCol w:w="124"/>
        <w:gridCol w:w="68"/>
        <w:gridCol w:w="113"/>
        <w:gridCol w:w="184"/>
        <w:gridCol w:w="218"/>
        <w:gridCol w:w="143"/>
        <w:gridCol w:w="362"/>
        <w:gridCol w:w="361"/>
        <w:gridCol w:w="361"/>
        <w:gridCol w:w="361"/>
        <w:gridCol w:w="362"/>
        <w:gridCol w:w="361"/>
        <w:gridCol w:w="163"/>
        <w:gridCol w:w="198"/>
        <w:gridCol w:w="38"/>
        <w:gridCol w:w="207"/>
        <w:gridCol w:w="37"/>
        <w:gridCol w:w="79"/>
        <w:gridCol w:w="138"/>
        <w:gridCol w:w="27"/>
        <w:gridCol w:w="197"/>
        <w:gridCol w:w="28"/>
        <w:gridCol w:w="19"/>
        <w:gridCol w:w="238"/>
        <w:gridCol w:w="6"/>
        <w:gridCol w:w="45"/>
        <w:gridCol w:w="141"/>
        <w:gridCol w:w="44"/>
        <w:gridCol w:w="98"/>
        <w:gridCol w:w="94"/>
        <w:gridCol w:w="190"/>
        <w:gridCol w:w="98"/>
        <w:gridCol w:w="185"/>
        <w:gridCol w:w="7"/>
        <w:gridCol w:w="277"/>
        <w:gridCol w:w="11"/>
        <w:gridCol w:w="192"/>
        <w:gridCol w:w="52"/>
        <w:gridCol w:w="28"/>
        <w:gridCol w:w="164"/>
        <w:gridCol w:w="52"/>
        <w:gridCol w:w="68"/>
        <w:gridCol w:w="124"/>
        <w:gridCol w:w="159"/>
        <w:gridCol w:w="284"/>
        <w:gridCol w:w="314"/>
        <w:gridCol w:w="47"/>
        <w:gridCol w:w="1000"/>
        <w:gridCol w:w="192"/>
        <w:gridCol w:w="44"/>
        <w:gridCol w:w="192"/>
        <w:gridCol w:w="44"/>
        <w:gridCol w:w="192"/>
        <w:gridCol w:w="44"/>
        <w:gridCol w:w="192"/>
        <w:gridCol w:w="366"/>
        <w:gridCol w:w="5"/>
      </w:tblGrid>
      <w:tr w:rsidR="00896F11" w:rsidRPr="009673C5" w:rsidTr="000D6533">
        <w:trPr>
          <w:gridBefore w:val="1"/>
          <w:trHeight w:val="30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994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r w:rsidR="00994B2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96F11" w:rsidRPr="009673C5" w:rsidTr="000D6533">
        <w:trPr>
          <w:gridBefore w:val="1"/>
          <w:trHeight w:val="30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Договору подряда</w:t>
            </w:r>
          </w:p>
        </w:tc>
      </w:tr>
      <w:tr w:rsidR="00896F11" w:rsidRPr="009673C5" w:rsidTr="000D6533">
        <w:trPr>
          <w:gridBefore w:val="1"/>
          <w:trHeight w:val="30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____________</w:t>
            </w:r>
            <w:proofErr w:type="gramStart"/>
            <w:r>
              <w:rPr>
                <w:color w:val="000000"/>
                <w:sz w:val="20"/>
                <w:szCs w:val="20"/>
              </w:rPr>
              <w:t>_  от</w:t>
            </w:r>
            <w:proofErr w:type="gramEnd"/>
          </w:p>
        </w:tc>
      </w:tr>
      <w:tr w:rsidR="00896F11" w:rsidRPr="009673C5" w:rsidTr="000D6533">
        <w:trPr>
          <w:gridBefore w:val="1"/>
          <w:trHeight w:val="30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 __________ 2018г.</w:t>
            </w:r>
          </w:p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Before w:val="1"/>
          <w:gridAfter w:val="3"/>
          <w:wAfter w:w="563" w:type="dxa"/>
          <w:trHeight w:val="305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 w:rsidRPr="009673C5">
              <w:rPr>
                <w:bCs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9673C5">
              <w:rPr>
                <w:bCs/>
                <w:color w:val="000000"/>
                <w:sz w:val="20"/>
                <w:szCs w:val="20"/>
              </w:rPr>
              <w:t>УТВЕРЖДАЮ: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Before w:val="1"/>
          <w:gridAfter w:val="2"/>
          <w:wAfter w:w="371" w:type="dxa"/>
          <w:trHeight w:val="305"/>
        </w:trPr>
        <w:tc>
          <w:tcPr>
            <w:tcW w:w="4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Default="00DD2319" w:rsidP="0089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инженер</w:t>
            </w:r>
            <w:r w:rsidR="00896F11">
              <w:rPr>
                <w:color w:val="000000"/>
                <w:sz w:val="20"/>
                <w:szCs w:val="20"/>
              </w:rPr>
              <w:t xml:space="preserve"> АО «ЛОЭСК»</w:t>
            </w:r>
          </w:p>
          <w:p w:rsidR="00896F11" w:rsidRDefault="00896F11" w:rsidP="00896F11">
            <w:pPr>
              <w:rPr>
                <w:color w:val="000000"/>
                <w:sz w:val="20"/>
                <w:szCs w:val="20"/>
              </w:rPr>
            </w:pPr>
          </w:p>
          <w:p w:rsidR="00896F11" w:rsidRPr="009673C5" w:rsidRDefault="00896F11" w:rsidP="00DD2319">
            <w:pPr>
              <w:rPr>
                <w:color w:val="000000"/>
                <w:sz w:val="20"/>
                <w:szCs w:val="20"/>
              </w:rPr>
            </w:pPr>
            <w:r w:rsidRPr="009673C5">
              <w:rPr>
                <w:color w:val="000000"/>
                <w:sz w:val="20"/>
                <w:szCs w:val="20"/>
              </w:rPr>
              <w:t xml:space="preserve">_____________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="00DD2319">
              <w:rPr>
                <w:color w:val="000000"/>
                <w:sz w:val="20"/>
                <w:szCs w:val="20"/>
              </w:rPr>
              <w:t>А.Ю. Горохов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Before w:val="1"/>
          <w:gridAfter w:val="2"/>
          <w:wAfter w:w="371" w:type="dxa"/>
          <w:trHeight w:val="189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Before w:val="1"/>
          <w:gridAfter w:val="10"/>
          <w:wAfter w:w="2271" w:type="dxa"/>
          <w:trHeight w:val="717"/>
        </w:trPr>
        <w:tc>
          <w:tcPr>
            <w:tcW w:w="1415" w:type="dxa"/>
            <w:gridSpan w:val="2"/>
            <w:shd w:val="clear" w:color="000000" w:fill="FFFF99"/>
            <w:vAlign w:val="center"/>
            <w:hideMark/>
          </w:tcPr>
          <w:p w:rsidR="00896F11" w:rsidRPr="00F1039D" w:rsidRDefault="00896F11" w:rsidP="00F012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039D">
              <w:rPr>
                <w:b/>
                <w:bCs/>
                <w:iCs/>
                <w:color w:val="000000"/>
                <w:sz w:val="20"/>
                <w:szCs w:val="20"/>
              </w:rPr>
              <w:t xml:space="preserve">Филиал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АО «ЛОЭСК»</w:t>
            </w:r>
          </w:p>
        </w:tc>
        <w:tc>
          <w:tcPr>
            <w:tcW w:w="1557" w:type="dxa"/>
            <w:gridSpan w:val="2"/>
            <w:shd w:val="clear" w:color="000000" w:fill="FFFF99"/>
            <w:vAlign w:val="center"/>
            <w:hideMark/>
          </w:tcPr>
          <w:p w:rsidR="00896F11" w:rsidRPr="00F1039D" w:rsidRDefault="00896F11" w:rsidP="00F012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039D">
              <w:rPr>
                <w:b/>
                <w:bCs/>
                <w:iCs/>
                <w:color w:val="000000"/>
                <w:sz w:val="20"/>
                <w:szCs w:val="20"/>
              </w:rPr>
              <w:t>Состав работ, Объекты</w:t>
            </w:r>
          </w:p>
        </w:tc>
        <w:tc>
          <w:tcPr>
            <w:tcW w:w="1137" w:type="dxa"/>
            <w:gridSpan w:val="3"/>
            <w:shd w:val="clear" w:color="000000" w:fill="FFFF99"/>
            <w:vAlign w:val="center"/>
            <w:hideMark/>
          </w:tcPr>
          <w:p w:rsidR="00896F11" w:rsidRPr="00F1039D" w:rsidRDefault="00896F11" w:rsidP="00F012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039D">
              <w:rPr>
                <w:b/>
                <w:bCs/>
                <w:iCs/>
                <w:color w:val="000000"/>
                <w:sz w:val="20"/>
                <w:szCs w:val="20"/>
              </w:rPr>
              <w:t>Этап работ</w:t>
            </w:r>
          </w:p>
        </w:tc>
        <w:tc>
          <w:tcPr>
            <w:tcW w:w="11490" w:type="dxa"/>
            <w:gridSpan w:val="89"/>
            <w:shd w:val="clear" w:color="000000" w:fill="FFFF99"/>
            <w:vAlign w:val="center"/>
            <w:hideMark/>
          </w:tcPr>
          <w:p w:rsidR="00896F11" w:rsidRPr="00D91044" w:rsidRDefault="00896F11" w:rsidP="00C05B3D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91044">
              <w:rPr>
                <w:b/>
                <w:bCs/>
                <w:iCs/>
                <w:color w:val="000000"/>
                <w:sz w:val="20"/>
                <w:szCs w:val="20"/>
              </w:rPr>
              <w:t xml:space="preserve">Сроки выполнения работ </w:t>
            </w:r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 xml:space="preserve">– </w:t>
            </w:r>
            <w:proofErr w:type="gramStart"/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 xml:space="preserve">(  </w:t>
            </w:r>
            <w:proofErr w:type="gramEnd"/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 xml:space="preserve">  ) календарных дней</w:t>
            </w:r>
            <w:r w:rsidR="00C05B3D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D91044">
              <w:rPr>
                <w:b/>
                <w:bCs/>
                <w:iCs/>
                <w:color w:val="000000"/>
                <w:sz w:val="20"/>
                <w:szCs w:val="20"/>
              </w:rPr>
              <w:t xml:space="preserve">с </w:t>
            </w:r>
            <w:r w:rsidRPr="009133A9">
              <w:rPr>
                <w:b/>
                <w:bCs/>
                <w:iCs/>
                <w:color w:val="000000"/>
                <w:sz w:val="20"/>
                <w:szCs w:val="20"/>
              </w:rPr>
              <w:t>даты заключения Договора</w:t>
            </w:r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96F11" w:rsidRPr="009673C5" w:rsidTr="000D6533">
        <w:trPr>
          <w:gridAfter w:val="11"/>
          <w:wAfter w:w="2313" w:type="dxa"/>
          <w:trHeight w:val="416"/>
        </w:trPr>
        <w:tc>
          <w:tcPr>
            <w:tcW w:w="1418" w:type="dxa"/>
            <w:gridSpan w:val="2"/>
            <w:vMerge w:val="restart"/>
            <w:shd w:val="clear" w:color="auto" w:fill="FFFFFF" w:themeFill="background1"/>
            <w:vAlign w:val="center"/>
          </w:tcPr>
          <w:p w:rsidR="00923B7C" w:rsidRDefault="00923B7C" w:rsidP="0092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048DF">
              <w:rPr>
                <w:sz w:val="20"/>
                <w:szCs w:val="20"/>
              </w:rPr>
              <w:t>илиал</w:t>
            </w:r>
          </w:p>
          <w:p w:rsidR="00896F11" w:rsidRDefault="00923B7C" w:rsidP="00923B7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048DF">
              <w:rPr>
                <w:sz w:val="20"/>
                <w:szCs w:val="20"/>
              </w:rPr>
              <w:t xml:space="preserve"> АО «ЛОЭСК» «Восточные </w:t>
            </w:r>
            <w:r w:rsidRPr="003048DF">
              <w:rPr>
                <w:rStyle w:val="FontStyle22"/>
                <w:sz w:val="20"/>
                <w:szCs w:val="20"/>
              </w:rPr>
              <w:t>электр</w:t>
            </w:r>
            <w:r>
              <w:rPr>
                <w:rStyle w:val="FontStyle22"/>
                <w:sz w:val="20"/>
                <w:szCs w:val="20"/>
              </w:rPr>
              <w:t>ические сети</w:t>
            </w:r>
            <w:r w:rsidRPr="003048DF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  <w:gridSpan w:val="2"/>
            <w:vMerge w:val="restart"/>
            <w:shd w:val="clear" w:color="auto" w:fill="FFFF00"/>
            <w:vAlign w:val="center"/>
          </w:tcPr>
          <w:p w:rsidR="00896F11" w:rsidRDefault="00E36446" w:rsidP="00E3644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Проектно-изыскательские, м</w:t>
            </w:r>
            <w:r w:rsidR="00896F11" w:rsidRPr="009673C5">
              <w:rPr>
                <w:bCs/>
                <w:iCs/>
                <w:color w:val="000000"/>
                <w:sz w:val="20"/>
                <w:szCs w:val="20"/>
              </w:rPr>
              <w:t>онтажные р</w:t>
            </w:r>
            <w:r w:rsidR="00896F11">
              <w:rPr>
                <w:bCs/>
                <w:iCs/>
                <w:color w:val="000000"/>
                <w:sz w:val="20"/>
                <w:szCs w:val="20"/>
              </w:rPr>
              <w:t>аботы, пусконаладочные работы</w:t>
            </w:r>
            <w:r w:rsidR="0060408B">
              <w:rPr>
                <w:bCs/>
                <w:iCs/>
                <w:color w:val="000000"/>
                <w:sz w:val="20"/>
                <w:szCs w:val="20"/>
              </w:rPr>
              <w:t>, интеграция системы телемеханик в существующий АРМ</w:t>
            </w:r>
            <w:r w:rsidR="00896F11">
              <w:rPr>
                <w:bCs/>
                <w:iCs/>
                <w:color w:val="000000"/>
                <w:sz w:val="20"/>
                <w:szCs w:val="20"/>
              </w:rPr>
              <w:t xml:space="preserve">: </w:t>
            </w:r>
            <w:r w:rsidR="00896F11" w:rsidRPr="00896F11">
              <w:rPr>
                <w:bCs/>
                <w:iCs/>
                <w:color w:val="000000"/>
                <w:sz w:val="20"/>
                <w:szCs w:val="20"/>
              </w:rPr>
              <w:t>РП-2, ТП-15КОС</w:t>
            </w: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254" w:type="dxa"/>
            <w:gridSpan w:val="3"/>
            <w:shd w:val="clear" w:color="auto" w:fill="auto"/>
            <w:vAlign w:val="bottom"/>
          </w:tcPr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29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02" w:type="dxa"/>
            <w:gridSpan w:val="4"/>
            <w:shd w:val="clear" w:color="auto" w:fill="FFFFFF" w:themeFill="background1"/>
            <w:vAlign w:val="bottom"/>
          </w:tcPr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64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361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36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36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362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361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49-50</w:t>
            </w: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51-52</w:t>
            </w: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283" w:type="dxa"/>
            <w:gridSpan w:val="4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284" w:type="dxa"/>
            <w:gridSpan w:val="3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283" w:type="dxa"/>
            <w:gridSpan w:val="2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284" w:type="dxa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314" w:type="dxa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68-70</w:t>
            </w:r>
          </w:p>
        </w:tc>
      </w:tr>
      <w:tr w:rsidR="00896F11" w:rsidRPr="009673C5" w:rsidTr="000D6533">
        <w:trPr>
          <w:gridAfter w:val="11"/>
          <w:wAfter w:w="2313" w:type="dxa"/>
          <w:trHeight w:val="165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FE6367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36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E36446" w:rsidRPr="009673C5" w:rsidTr="000D6533">
        <w:trPr>
          <w:gridAfter w:val="11"/>
          <w:wAfter w:w="2313" w:type="dxa"/>
          <w:trHeight w:val="510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center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E36446" w:rsidRDefault="00E36446" w:rsidP="00E3644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Поставка оборудования</w:t>
            </w: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E36446" w:rsidRPr="009673C5" w:rsidTr="000D6533">
        <w:trPr>
          <w:gridAfter w:val="11"/>
          <w:wAfter w:w="2313" w:type="dxa"/>
          <w:trHeight w:val="416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Монтажные работы</w:t>
            </w:r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After w:val="11"/>
          <w:wAfter w:w="2313" w:type="dxa"/>
          <w:trHeight w:val="416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Пусконаладочные работы</w:t>
            </w:r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After w:val="11"/>
          <w:wAfter w:w="2313" w:type="dxa"/>
          <w:trHeight w:val="394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Интеграция в существующий ОИУК</w:t>
            </w: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After w:val="11"/>
          <w:wAfter w:w="2313" w:type="dxa"/>
          <w:trHeight w:val="438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</w:tcPr>
          <w:p w:rsidR="00896F11" w:rsidRPr="009673C5" w:rsidRDefault="00896F11" w:rsidP="00F0126A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Сдача в эксплуатацию</w:t>
            </w:r>
          </w:p>
        </w:tc>
        <w:tc>
          <w:tcPr>
            <w:tcW w:w="236" w:type="dxa"/>
            <w:gridSpan w:val="3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BFBFBF" w:themeFill="background1" w:themeFillShade="BF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7C6F35" w:rsidTr="000D6533">
        <w:tblPrEx>
          <w:jc w:val="center"/>
          <w:tblLook w:val="0000" w:firstRow="0" w:lastRow="0" w:firstColumn="0" w:lastColumn="0" w:noHBand="0" w:noVBand="0"/>
        </w:tblPrEx>
        <w:trPr>
          <w:gridAfter w:val="1"/>
          <w:trHeight w:val="1006"/>
          <w:jc w:val="center"/>
        </w:trPr>
        <w:tc>
          <w:tcPr>
            <w:tcW w:w="50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3" w:type="dxa"/>
            <w:gridSpan w:val="7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96F11" w:rsidRDefault="00896F11" w:rsidP="00896F11">
      <w:pPr>
        <w:tabs>
          <w:tab w:val="left" w:pos="1635"/>
        </w:tabs>
        <w:rPr>
          <w:sz w:val="20"/>
          <w:szCs w:val="20"/>
        </w:rPr>
      </w:pPr>
    </w:p>
    <w:p w:rsidR="001A312C" w:rsidRPr="00896F11" w:rsidRDefault="00896F11" w:rsidP="00896F11">
      <w:pPr>
        <w:tabs>
          <w:tab w:val="left" w:pos="1635"/>
        </w:tabs>
        <w:rPr>
          <w:sz w:val="20"/>
          <w:szCs w:val="20"/>
        </w:rPr>
        <w:sectPr w:rsidR="001A312C" w:rsidRPr="00896F11" w:rsidSect="00CB2510">
          <w:footnotePr>
            <w:numFmt w:val="chicago"/>
            <w:numRestart w:val="eachPage"/>
          </w:footnotePr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:rsidR="00584A06" w:rsidRDefault="00584A06" w:rsidP="0073078C">
      <w:pPr>
        <w:widowControl w:val="0"/>
        <w:autoSpaceDE w:val="0"/>
        <w:autoSpaceDN w:val="0"/>
        <w:adjustRightInd w:val="0"/>
        <w:ind w:left="720"/>
        <w:jc w:val="right"/>
      </w:pPr>
    </w:p>
    <w:sectPr w:rsidR="00584A06" w:rsidSect="00CB2510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4B" w:rsidRDefault="00D77D4B">
      <w:r>
        <w:separator/>
      </w:r>
    </w:p>
  </w:endnote>
  <w:endnote w:type="continuationSeparator" w:id="0">
    <w:p w:rsidR="00D77D4B" w:rsidRDefault="00D7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06" w:rsidRDefault="00584A06" w:rsidP="00584A06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30</w:t>
    </w:r>
    <w:r>
      <w:rPr>
        <w:rStyle w:val="af0"/>
      </w:rPr>
      <w:fldChar w:fldCharType="end"/>
    </w:r>
  </w:p>
  <w:p w:rsidR="00584A06" w:rsidRDefault="00584A06">
    <w:pPr>
      <w:pStyle w:val="af1"/>
      <w:ind w:right="360"/>
    </w:pPr>
  </w:p>
  <w:p w:rsidR="00584A06" w:rsidRDefault="00584A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06" w:rsidRPr="00675493" w:rsidRDefault="00584A06">
    <w:pPr>
      <w:pStyle w:val="af1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22C53">
      <w:rPr>
        <w:noProof/>
        <w:color w:val="A6A6A6"/>
        <w:sz w:val="16"/>
        <w:szCs w:val="16"/>
      </w:rPr>
      <w:t>4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4B" w:rsidRDefault="00D77D4B">
      <w:r>
        <w:separator/>
      </w:r>
    </w:p>
  </w:footnote>
  <w:footnote w:type="continuationSeparator" w:id="0">
    <w:p w:rsidR="00D77D4B" w:rsidRDefault="00D7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1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F8B78F7"/>
    <w:multiLevelType w:val="singleLevel"/>
    <w:tmpl w:val="C5F29238"/>
    <w:lvl w:ilvl="0">
      <w:start w:val="8"/>
      <w:numFmt w:val="decimal"/>
      <w:lvlText w:val="13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BodyText22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Iiiaeuiue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4">
    <w:nsid w:val="1D10276A"/>
    <w:multiLevelType w:val="singleLevel"/>
    <w:tmpl w:val="89027D9A"/>
    <w:lvl w:ilvl="0">
      <w:start w:val="1"/>
      <w:numFmt w:val="decimal"/>
      <w:lvlText w:val="9.4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ConsNor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a1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0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7B474F"/>
    <w:multiLevelType w:val="singleLevel"/>
    <w:tmpl w:val="ED766662"/>
    <w:lvl w:ilvl="0">
      <w:start w:val="3"/>
      <w:numFmt w:val="decimal"/>
      <w:lvlText w:val="1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Minimum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8">
    <w:nsid w:val="2B824E87"/>
    <w:multiLevelType w:val="singleLevel"/>
    <w:tmpl w:val="A784254C"/>
    <w:lvl w:ilvl="0">
      <w:start w:val="1"/>
      <w:numFmt w:val="decimal"/>
      <w:lvlText w:val="1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4266CF7"/>
    <w:multiLevelType w:val="singleLevel"/>
    <w:tmpl w:val="3104D906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38A39C7"/>
    <w:multiLevelType w:val="singleLevel"/>
    <w:tmpl w:val="8054A2CA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69507DB"/>
    <w:multiLevelType w:val="singleLevel"/>
    <w:tmpl w:val="FC2A654A"/>
    <w:lvl w:ilvl="0">
      <w:start w:val="1"/>
      <w:numFmt w:val="decimal"/>
      <w:lvlText w:val="11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12"/>
    <w:lvlOverride w:ilvl="0">
      <w:startOverride w:val="2"/>
    </w:lvlOverride>
  </w:num>
  <w:num w:numId="9">
    <w:abstractNumId w:val="1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  <w:lvlOverride w:ilvl="0">
      <w:startOverride w:val="3"/>
    </w:lvlOverride>
  </w:num>
  <w:num w:numId="14">
    <w:abstractNumId w:val="2"/>
    <w:lvlOverride w:ilvl="0">
      <w:startOverride w:val="8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EB"/>
    <w:rsid w:val="00052AA1"/>
    <w:rsid w:val="00070BF6"/>
    <w:rsid w:val="00081063"/>
    <w:rsid w:val="000A0CEE"/>
    <w:rsid w:val="000A49D2"/>
    <w:rsid w:val="000D0E7D"/>
    <w:rsid w:val="000D0EAB"/>
    <w:rsid w:val="000D6533"/>
    <w:rsid w:val="000F19BE"/>
    <w:rsid w:val="00110015"/>
    <w:rsid w:val="001245E0"/>
    <w:rsid w:val="00125C2A"/>
    <w:rsid w:val="00162752"/>
    <w:rsid w:val="001A312C"/>
    <w:rsid w:val="001B6394"/>
    <w:rsid w:val="001D3181"/>
    <w:rsid w:val="001F5344"/>
    <w:rsid w:val="00220AEB"/>
    <w:rsid w:val="002C658F"/>
    <w:rsid w:val="002C7752"/>
    <w:rsid w:val="00351756"/>
    <w:rsid w:val="00357DD1"/>
    <w:rsid w:val="003654AE"/>
    <w:rsid w:val="00377C42"/>
    <w:rsid w:val="003E6A8D"/>
    <w:rsid w:val="003E7055"/>
    <w:rsid w:val="00425C20"/>
    <w:rsid w:val="0044219B"/>
    <w:rsid w:val="0049323C"/>
    <w:rsid w:val="00494C67"/>
    <w:rsid w:val="004C6BCF"/>
    <w:rsid w:val="004D0DC9"/>
    <w:rsid w:val="004D19AE"/>
    <w:rsid w:val="004F2A92"/>
    <w:rsid w:val="005046A0"/>
    <w:rsid w:val="0056528F"/>
    <w:rsid w:val="00584A06"/>
    <w:rsid w:val="005C0F36"/>
    <w:rsid w:val="005C6C13"/>
    <w:rsid w:val="0060408B"/>
    <w:rsid w:val="006900F1"/>
    <w:rsid w:val="006C7A7D"/>
    <w:rsid w:val="007015D7"/>
    <w:rsid w:val="0071568F"/>
    <w:rsid w:val="00722C53"/>
    <w:rsid w:val="00724B99"/>
    <w:rsid w:val="0073078C"/>
    <w:rsid w:val="00757DCE"/>
    <w:rsid w:val="00765C78"/>
    <w:rsid w:val="00785B5F"/>
    <w:rsid w:val="007B2151"/>
    <w:rsid w:val="007C0604"/>
    <w:rsid w:val="007C1AC2"/>
    <w:rsid w:val="007F0280"/>
    <w:rsid w:val="007F1D76"/>
    <w:rsid w:val="0081029F"/>
    <w:rsid w:val="00811BE8"/>
    <w:rsid w:val="00832B3B"/>
    <w:rsid w:val="0083796F"/>
    <w:rsid w:val="00896F11"/>
    <w:rsid w:val="008B2EF1"/>
    <w:rsid w:val="008C36D6"/>
    <w:rsid w:val="00923B7C"/>
    <w:rsid w:val="00950B0A"/>
    <w:rsid w:val="00954F76"/>
    <w:rsid w:val="009567CE"/>
    <w:rsid w:val="00994B2B"/>
    <w:rsid w:val="009A2C4B"/>
    <w:rsid w:val="009A3434"/>
    <w:rsid w:val="009C0A02"/>
    <w:rsid w:val="009C2BF8"/>
    <w:rsid w:val="009C2EB2"/>
    <w:rsid w:val="009D7B2D"/>
    <w:rsid w:val="009E3730"/>
    <w:rsid w:val="00A03C98"/>
    <w:rsid w:val="00A0544B"/>
    <w:rsid w:val="00A10A94"/>
    <w:rsid w:val="00A10DCE"/>
    <w:rsid w:val="00A17EC3"/>
    <w:rsid w:val="00A30268"/>
    <w:rsid w:val="00A34D49"/>
    <w:rsid w:val="00A66E15"/>
    <w:rsid w:val="00A72D34"/>
    <w:rsid w:val="00A81B8D"/>
    <w:rsid w:val="00AC5B0B"/>
    <w:rsid w:val="00AD2F65"/>
    <w:rsid w:val="00AE43FC"/>
    <w:rsid w:val="00B21324"/>
    <w:rsid w:val="00B27627"/>
    <w:rsid w:val="00B374A5"/>
    <w:rsid w:val="00BB53BC"/>
    <w:rsid w:val="00BC1356"/>
    <w:rsid w:val="00BC1467"/>
    <w:rsid w:val="00C05B3D"/>
    <w:rsid w:val="00C1250E"/>
    <w:rsid w:val="00C6197A"/>
    <w:rsid w:val="00C97014"/>
    <w:rsid w:val="00CA1577"/>
    <w:rsid w:val="00CA515E"/>
    <w:rsid w:val="00CB2510"/>
    <w:rsid w:val="00CC7333"/>
    <w:rsid w:val="00CC7632"/>
    <w:rsid w:val="00CD192F"/>
    <w:rsid w:val="00CF2248"/>
    <w:rsid w:val="00D22997"/>
    <w:rsid w:val="00D26E9B"/>
    <w:rsid w:val="00D32E60"/>
    <w:rsid w:val="00D77D4B"/>
    <w:rsid w:val="00D95674"/>
    <w:rsid w:val="00DD2319"/>
    <w:rsid w:val="00E148ED"/>
    <w:rsid w:val="00E36446"/>
    <w:rsid w:val="00E415F1"/>
    <w:rsid w:val="00E55BF6"/>
    <w:rsid w:val="00E67831"/>
    <w:rsid w:val="00E8069A"/>
    <w:rsid w:val="00EA0E49"/>
    <w:rsid w:val="00EB31C2"/>
    <w:rsid w:val="00ED07FA"/>
    <w:rsid w:val="00EE337C"/>
    <w:rsid w:val="00F211C1"/>
    <w:rsid w:val="00F2256E"/>
    <w:rsid w:val="00F35CB0"/>
    <w:rsid w:val="00F40B75"/>
    <w:rsid w:val="00F6638F"/>
    <w:rsid w:val="00F82841"/>
    <w:rsid w:val="00F9789D"/>
    <w:rsid w:val="00FA4B41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8981A-2F75-4AB3-B08F-1F29D06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A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2"/>
    <w:next w:val="a2"/>
    <w:link w:val="12"/>
    <w:qFormat/>
    <w:rsid w:val="001A312C"/>
    <w:pPr>
      <w:keepNext/>
      <w:jc w:val="center"/>
      <w:outlineLvl w:val="0"/>
    </w:pPr>
    <w:rPr>
      <w:b/>
      <w:sz w:val="40"/>
      <w:szCs w:val="20"/>
      <w:lang w:val="x-none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2"/>
    <w:next w:val="a2"/>
    <w:link w:val="20"/>
    <w:qFormat/>
    <w:rsid w:val="001A312C"/>
    <w:pPr>
      <w:keepNext/>
      <w:outlineLvl w:val="1"/>
    </w:pPr>
    <w:rPr>
      <w:b/>
      <w:bCs/>
      <w:sz w:val="18"/>
      <w:lang w:val="x-none"/>
    </w:rPr>
  </w:style>
  <w:style w:type="paragraph" w:styleId="3">
    <w:name w:val="heading 3"/>
    <w:basedOn w:val="a2"/>
    <w:next w:val="a2"/>
    <w:link w:val="30"/>
    <w:qFormat/>
    <w:rsid w:val="001A312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  <w:lang w:val="x-none"/>
    </w:rPr>
  </w:style>
  <w:style w:type="paragraph" w:styleId="4">
    <w:name w:val="heading 4"/>
    <w:basedOn w:val="a2"/>
    <w:next w:val="a2"/>
    <w:link w:val="40"/>
    <w:qFormat/>
    <w:rsid w:val="001A312C"/>
    <w:pPr>
      <w:keepNext/>
      <w:outlineLvl w:val="3"/>
    </w:pPr>
    <w:rPr>
      <w:rFonts w:ascii="Arial" w:hAnsi="Arial"/>
      <w:b/>
      <w:szCs w:val="20"/>
      <w:lang w:val="x-none"/>
    </w:rPr>
  </w:style>
  <w:style w:type="paragraph" w:styleId="5">
    <w:name w:val="heading 5"/>
    <w:basedOn w:val="a2"/>
    <w:next w:val="a2"/>
    <w:link w:val="50"/>
    <w:qFormat/>
    <w:rsid w:val="001A312C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  <w:lang w:val="x-none"/>
    </w:rPr>
  </w:style>
  <w:style w:type="paragraph" w:styleId="6">
    <w:name w:val="heading 6"/>
    <w:basedOn w:val="a2"/>
    <w:next w:val="a2"/>
    <w:link w:val="60"/>
    <w:qFormat/>
    <w:rsid w:val="001A312C"/>
    <w:pPr>
      <w:keepNext/>
      <w:ind w:left="-284" w:firstLine="5671"/>
      <w:jc w:val="both"/>
      <w:outlineLvl w:val="5"/>
    </w:pPr>
    <w:rPr>
      <w:b/>
      <w:bCs/>
      <w:lang w:val="x-none"/>
    </w:rPr>
  </w:style>
  <w:style w:type="paragraph" w:styleId="7">
    <w:name w:val="heading 7"/>
    <w:basedOn w:val="a2"/>
    <w:next w:val="a2"/>
    <w:link w:val="70"/>
    <w:qFormat/>
    <w:rsid w:val="001A312C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2"/>
    <w:next w:val="a2"/>
    <w:link w:val="90"/>
    <w:qFormat/>
    <w:rsid w:val="001A312C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3"/>
    <w:link w:val="11"/>
    <w:rsid w:val="001A312C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3"/>
    <w:link w:val="2"/>
    <w:rsid w:val="001A312C"/>
    <w:rPr>
      <w:rFonts w:ascii="Times New Roman" w:eastAsia="Times New Roman" w:hAnsi="Times New Roman" w:cs="Times New Roman"/>
      <w:b/>
      <w:bCs/>
      <w:sz w:val="18"/>
      <w:szCs w:val="24"/>
      <w:lang w:val="x-none" w:eastAsia="ru-RU"/>
    </w:rPr>
  </w:style>
  <w:style w:type="character" w:customStyle="1" w:styleId="30">
    <w:name w:val="Заголовок 3 Знак"/>
    <w:basedOn w:val="a3"/>
    <w:link w:val="3"/>
    <w:rsid w:val="001A312C"/>
    <w:rPr>
      <w:rFonts w:ascii="Times New Roman CYR" w:eastAsia="Times New Roman" w:hAnsi="Times New Roman CYR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3"/>
    <w:link w:val="4"/>
    <w:rsid w:val="001A312C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3"/>
    <w:link w:val="5"/>
    <w:rsid w:val="001A312C"/>
    <w:rPr>
      <w:rFonts w:ascii="Arial" w:eastAsia="Times New Roman" w:hAnsi="Arial" w:cs="Times New Roman"/>
      <w:b/>
      <w:bCs/>
      <w:caps/>
      <w:kern w:val="2"/>
      <w:sz w:val="20"/>
      <w:szCs w:val="20"/>
      <w:lang w:val="x-none" w:eastAsia="ru-RU"/>
    </w:rPr>
  </w:style>
  <w:style w:type="character" w:customStyle="1" w:styleId="60">
    <w:name w:val="Заголовок 6 Знак"/>
    <w:basedOn w:val="a3"/>
    <w:link w:val="6"/>
    <w:rsid w:val="001A312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3"/>
    <w:link w:val="7"/>
    <w:rsid w:val="001A312C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1A312C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2"/>
    <w:rsid w:val="001A312C"/>
    <w:pPr>
      <w:keepNext/>
      <w:keepLines/>
      <w:widowControl w:val="0"/>
      <w:numPr>
        <w:ilvl w:val="1"/>
        <w:numId w:val="4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6">
    <w:name w:val="Normal (Web)"/>
    <w:basedOn w:val="a2"/>
    <w:rsid w:val="001A31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1A31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2"/>
    <w:link w:val="22"/>
    <w:rsid w:val="001A312C"/>
    <w:pPr>
      <w:spacing w:after="100" w:afterAutospacing="1"/>
      <w:jc w:val="both"/>
    </w:pPr>
    <w:rPr>
      <w:sz w:val="20"/>
      <w:lang w:val="x-none"/>
    </w:rPr>
  </w:style>
  <w:style w:type="character" w:customStyle="1" w:styleId="22">
    <w:name w:val="Основной текст 2 Знак"/>
    <w:basedOn w:val="a3"/>
    <w:link w:val="21"/>
    <w:rsid w:val="001A312C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13">
    <w:name w:val="заголовок 1"/>
    <w:basedOn w:val="a2"/>
    <w:next w:val="a2"/>
    <w:rsid w:val="001A312C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7">
    <w:name w:val="Hyperlink"/>
    <w:uiPriority w:val="99"/>
    <w:rsid w:val="001A312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8">
    <w:name w:val="Абзац"/>
    <w:basedOn w:val="a2"/>
    <w:rsid w:val="001A312C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1A312C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2"/>
    <w:link w:val="24"/>
    <w:rsid w:val="001A312C"/>
    <w:pPr>
      <w:ind w:left="720"/>
      <w:jc w:val="both"/>
    </w:pPr>
    <w:rPr>
      <w:lang w:val="x-none"/>
    </w:rPr>
  </w:style>
  <w:style w:type="character" w:customStyle="1" w:styleId="24">
    <w:name w:val="Основной текст с отступом 2 Знак"/>
    <w:aliases w:val=" Знак Знак"/>
    <w:basedOn w:val="a3"/>
    <w:link w:val="23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2">
    <w:name w:val="Стиль3"/>
    <w:basedOn w:val="23"/>
    <w:rsid w:val="001A312C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1A312C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2"/>
    <w:rsid w:val="001A312C"/>
    <w:pPr>
      <w:tabs>
        <w:tab w:val="num" w:pos="643"/>
      </w:tabs>
      <w:ind w:left="643" w:hanging="360"/>
    </w:pPr>
  </w:style>
  <w:style w:type="paragraph" w:styleId="14">
    <w:name w:val="toc 1"/>
    <w:basedOn w:val="a2"/>
    <w:next w:val="a2"/>
    <w:autoRedefine/>
    <w:semiHidden/>
    <w:rsid w:val="001A312C"/>
  </w:style>
  <w:style w:type="paragraph" w:styleId="33">
    <w:name w:val="Body Text 3"/>
    <w:basedOn w:val="a2"/>
    <w:link w:val="34"/>
    <w:rsid w:val="001A312C"/>
    <w:rPr>
      <w:sz w:val="20"/>
      <w:szCs w:val="20"/>
      <w:lang w:val="x-none"/>
    </w:rPr>
  </w:style>
  <w:style w:type="character" w:customStyle="1" w:styleId="34">
    <w:name w:val="Основной текст 3 Знак"/>
    <w:basedOn w:val="a3"/>
    <w:link w:val="33"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2"/>
    <w:link w:val="aa"/>
    <w:rsid w:val="001A312C"/>
    <w:pPr>
      <w:spacing w:line="360" w:lineRule="auto"/>
      <w:ind w:left="-142"/>
      <w:jc w:val="both"/>
    </w:pPr>
    <w:rPr>
      <w:szCs w:val="20"/>
      <w:lang w:val="x-none"/>
    </w:rPr>
  </w:style>
  <w:style w:type="character" w:customStyle="1" w:styleId="aa">
    <w:name w:val="Основной текст с отступом Знак"/>
    <w:basedOn w:val="a3"/>
    <w:link w:val="a9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b">
    <w:name w:val="Body Text"/>
    <w:basedOn w:val="a2"/>
    <w:link w:val="ac"/>
    <w:rsid w:val="001A312C"/>
    <w:rPr>
      <w:szCs w:val="20"/>
      <w:lang w:val="x-none"/>
    </w:rPr>
  </w:style>
  <w:style w:type="character" w:customStyle="1" w:styleId="ac">
    <w:name w:val="Основной текст Знак"/>
    <w:basedOn w:val="a3"/>
    <w:link w:val="ab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d">
    <w:name w:val="header"/>
    <w:basedOn w:val="a2"/>
    <w:link w:val="ae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3"/>
    <w:link w:val="ad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0">
    <w:name w:val="Заголовок 11"/>
    <w:basedOn w:val="a2"/>
    <w:next w:val="a2"/>
    <w:rsid w:val="001A312C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1A31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1A312C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f">
    <w:name w:val="???????"/>
    <w:rsid w:val="001A31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2"/>
    <w:link w:val="36"/>
    <w:rsid w:val="001A312C"/>
    <w:pPr>
      <w:ind w:left="360"/>
      <w:jc w:val="both"/>
    </w:pPr>
    <w:rPr>
      <w:rFonts w:ascii="Arial" w:hAnsi="Arial"/>
      <w:sz w:val="20"/>
      <w:szCs w:val="20"/>
      <w:lang w:val="x-none"/>
    </w:rPr>
  </w:style>
  <w:style w:type="character" w:customStyle="1" w:styleId="36">
    <w:name w:val="Основной текст с отступом 3 Знак"/>
    <w:basedOn w:val="a3"/>
    <w:link w:val="35"/>
    <w:rsid w:val="001A312C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27">
    <w:name w:val="?????2"/>
    <w:basedOn w:val="a2"/>
    <w:rsid w:val="001A312C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0">
    <w:name w:val="page number"/>
    <w:uiPriority w:val="99"/>
    <w:rsid w:val="001A312C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2"/>
    <w:rsid w:val="001A312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1">
    <w:name w:val="footer"/>
    <w:basedOn w:val="a2"/>
    <w:link w:val="af2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3"/>
    <w:link w:val="af1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FollowedHyperlink"/>
    <w:uiPriority w:val="99"/>
    <w:rsid w:val="001A312C"/>
    <w:rPr>
      <w:rFonts w:ascii="Verdana" w:hAnsi="Verdana" w:cs="Verdana"/>
      <w:color w:val="800080"/>
      <w:u w:val="single"/>
      <w:lang w:val="en-US" w:eastAsia="en-US" w:bidi="ar-SA"/>
    </w:rPr>
  </w:style>
  <w:style w:type="paragraph" w:styleId="af4">
    <w:name w:val="footnote text"/>
    <w:aliases w:val="Table_Footnote_last"/>
    <w:basedOn w:val="a2"/>
    <w:link w:val="af5"/>
    <w:semiHidden/>
    <w:rsid w:val="001A312C"/>
    <w:rPr>
      <w:sz w:val="20"/>
      <w:szCs w:val="20"/>
      <w:lang w:val="x-none"/>
    </w:rPr>
  </w:style>
  <w:style w:type="character" w:customStyle="1" w:styleId="af5">
    <w:name w:val="Текст сноски Знак"/>
    <w:aliases w:val="Table_Footnote_last Знак"/>
    <w:basedOn w:val="a3"/>
    <w:link w:val="af4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6">
    <w:name w:val="Table Grid"/>
    <w:basedOn w:val="a4"/>
    <w:rsid w:val="001A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2"/>
    <w:link w:val="af8"/>
    <w:semiHidden/>
    <w:rsid w:val="001A312C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3"/>
    <w:link w:val="af7"/>
    <w:semiHidden/>
    <w:rsid w:val="001A312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9">
    <w:name w:val="List Number"/>
    <w:basedOn w:val="a2"/>
    <w:rsid w:val="001A312C"/>
  </w:style>
  <w:style w:type="paragraph" w:customStyle="1" w:styleId="1">
    <w:name w:val="Подзаголовок 1"/>
    <w:basedOn w:val="a2"/>
    <w:rsid w:val="001A312C"/>
    <w:pPr>
      <w:numPr>
        <w:numId w:val="5"/>
      </w:numPr>
      <w:tabs>
        <w:tab w:val="clear" w:pos="540"/>
        <w:tab w:val="left" w:pos="794"/>
      </w:tabs>
      <w:autoSpaceDE w:val="0"/>
      <w:autoSpaceDN w:val="0"/>
      <w:adjustRightInd w:val="0"/>
      <w:spacing w:after="120"/>
      <w:ind w:left="0" w:firstLine="0"/>
      <w:jc w:val="both"/>
    </w:pPr>
    <w:rPr>
      <w:rFonts w:ascii="Arial" w:hAnsi="Arial"/>
      <w:b/>
      <w:bCs/>
      <w:sz w:val="20"/>
      <w:szCs w:val="22"/>
    </w:rPr>
  </w:style>
  <w:style w:type="paragraph" w:styleId="afa">
    <w:name w:val="List Bullet"/>
    <w:basedOn w:val="a2"/>
    <w:autoRedefine/>
    <w:rsid w:val="001A312C"/>
    <w:pPr>
      <w:tabs>
        <w:tab w:val="num" w:pos="540"/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b">
    <w:name w:val="footnote reference"/>
    <w:semiHidden/>
    <w:rsid w:val="001A312C"/>
    <w:rPr>
      <w:rFonts w:ascii="Verdana" w:hAnsi="Verdana" w:cs="Verdana"/>
      <w:vertAlign w:val="superscript"/>
      <w:lang w:val="en-US" w:eastAsia="en-US" w:bidi="ar-SA"/>
    </w:rPr>
  </w:style>
  <w:style w:type="paragraph" w:customStyle="1" w:styleId="afc">
    <w:name w:val="Пункт"/>
    <w:basedOn w:val="a2"/>
    <w:link w:val="17"/>
    <w:rsid w:val="001A312C"/>
    <w:pPr>
      <w:tabs>
        <w:tab w:val="num" w:pos="1418"/>
      </w:tabs>
      <w:ind w:firstLine="567"/>
      <w:jc w:val="both"/>
    </w:pPr>
    <w:rPr>
      <w:sz w:val="28"/>
      <w:lang w:val="x-none"/>
    </w:rPr>
  </w:style>
  <w:style w:type="character" w:customStyle="1" w:styleId="17">
    <w:name w:val="Пункт Знак1"/>
    <w:link w:val="afc"/>
    <w:rsid w:val="001A312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afd">
    <w:name w:val="Подпункт"/>
    <w:basedOn w:val="afc"/>
    <w:rsid w:val="001A312C"/>
  </w:style>
  <w:style w:type="paragraph" w:customStyle="1" w:styleId="afe">
    <w:name w:val="Подподпункт"/>
    <w:basedOn w:val="afd"/>
    <w:rsid w:val="001A312C"/>
  </w:style>
  <w:style w:type="paragraph" w:customStyle="1" w:styleId="aff">
    <w:name w:val="Стандартный документ"/>
    <w:rsid w:val="001A31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Разделитель страниц"/>
    <w:basedOn w:val="a2"/>
    <w:rsid w:val="001A312C"/>
    <w:pPr>
      <w:jc w:val="center"/>
    </w:pPr>
    <w:rPr>
      <w:kern w:val="2"/>
      <w:sz w:val="20"/>
      <w:szCs w:val="20"/>
    </w:rPr>
  </w:style>
  <w:style w:type="paragraph" w:customStyle="1" w:styleId="aff1">
    <w:name w:val="ЗаголовокСтатья"/>
    <w:basedOn w:val="a2"/>
    <w:rsid w:val="001A312C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2">
    <w:name w:val="ЗаголовокГлава"/>
    <w:basedOn w:val="a2"/>
    <w:rsid w:val="001A312C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3">
    <w:name w:val="Машинописный"/>
    <w:basedOn w:val="a6"/>
    <w:rsid w:val="001A312C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6"/>
    <w:rsid w:val="001A312C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6"/>
    <w:rsid w:val="001A312C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6"/>
    <w:rsid w:val="001A312C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6"/>
    <w:rsid w:val="001A312C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4">
    <w:name w:val="a"/>
    <w:basedOn w:val="a2"/>
    <w:rsid w:val="001A312C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1A312C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2"/>
    <w:rsid w:val="001A312C"/>
    <w:pPr>
      <w:numPr>
        <w:ilvl w:val="5"/>
        <w:numId w:val="6"/>
      </w:numPr>
      <w:tabs>
        <w:tab w:val="clear" w:pos="2268"/>
      </w:tabs>
      <w:spacing w:line="216" w:lineRule="auto"/>
      <w:ind w:left="0"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1A312C"/>
    <w:pPr>
      <w:numPr>
        <w:numId w:val="7"/>
      </w:numPr>
      <w:tabs>
        <w:tab w:val="clear" w:pos="0"/>
      </w:tabs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1">
    <w:name w:val="маркированный"/>
    <w:basedOn w:val="a2"/>
    <w:semiHidden/>
    <w:rsid w:val="001A312C"/>
    <w:pPr>
      <w:numPr>
        <w:ilvl w:val="1"/>
        <w:numId w:val="7"/>
      </w:numPr>
      <w:tabs>
        <w:tab w:val="clear" w:pos="1418"/>
        <w:tab w:val="num" w:pos="2268"/>
      </w:tabs>
      <w:ind w:left="2268" w:hanging="567"/>
      <w:jc w:val="both"/>
    </w:pPr>
    <w:rPr>
      <w:sz w:val="28"/>
    </w:rPr>
  </w:style>
  <w:style w:type="paragraph" w:customStyle="1" w:styleId="-">
    <w:name w:val="Контракт-раздел"/>
    <w:basedOn w:val="a2"/>
    <w:next w:val="-1"/>
    <w:rsid w:val="001A312C"/>
    <w:pPr>
      <w:keepNext/>
      <w:numPr>
        <w:ilvl w:val="2"/>
        <w:numId w:val="7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1">
    <w:name w:val="Контракт-пункт"/>
    <w:basedOn w:val="afc"/>
    <w:rsid w:val="001A312C"/>
  </w:style>
  <w:style w:type="paragraph" w:customStyle="1" w:styleId="-0">
    <w:name w:val="Контракт-подпункт"/>
    <w:basedOn w:val="afd"/>
    <w:rsid w:val="001A312C"/>
    <w:pPr>
      <w:numPr>
        <w:ilvl w:val="3"/>
        <w:numId w:val="7"/>
      </w:numPr>
    </w:pPr>
  </w:style>
  <w:style w:type="paragraph" w:customStyle="1" w:styleId="a">
    <w:name w:val="Контракт б/н"/>
    <w:basedOn w:val="-1"/>
    <w:rsid w:val="001A312C"/>
    <w:pPr>
      <w:numPr>
        <w:numId w:val="1"/>
      </w:numPr>
      <w:tabs>
        <w:tab w:val="clear" w:pos="643"/>
      </w:tabs>
      <w:ind w:left="0" w:firstLine="1418"/>
    </w:pPr>
  </w:style>
  <w:style w:type="paragraph" w:customStyle="1" w:styleId="-2">
    <w:name w:val="Контракт-подподпунк"/>
    <w:basedOn w:val="a2"/>
    <w:rsid w:val="001A312C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8">
    <w:name w:val="Знак1 Знак Знак Знак Знак"/>
    <w:basedOn w:val="a2"/>
    <w:rsid w:val="001A312C"/>
    <w:pPr>
      <w:tabs>
        <w:tab w:val="num" w:pos="643"/>
      </w:tabs>
      <w:spacing w:after="160" w:line="240" w:lineRule="exact"/>
      <w:ind w:left="643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2"/>
    <w:rsid w:val="001A312C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2"/>
    <w:rsid w:val="001A31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2"/>
    <w:link w:val="aff7"/>
    <w:semiHidden/>
    <w:rsid w:val="001A312C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f7">
    <w:name w:val="Схема документа Знак"/>
    <w:basedOn w:val="a3"/>
    <w:link w:val="aff6"/>
    <w:semiHidden/>
    <w:rsid w:val="001A312C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a0">
    <w:name w:val="основной текст"/>
    <w:basedOn w:val="a2"/>
    <w:rsid w:val="001A312C"/>
    <w:pPr>
      <w:keepLines/>
      <w:numPr>
        <w:ilvl w:val="3"/>
        <w:numId w:val="2"/>
      </w:numPr>
      <w:tabs>
        <w:tab w:val="clear" w:pos="-132"/>
      </w:tabs>
      <w:spacing w:after="120"/>
      <w:ind w:left="0" w:firstLine="0"/>
      <w:jc w:val="both"/>
    </w:pPr>
    <w:rPr>
      <w:kern w:val="16"/>
    </w:rPr>
  </w:style>
  <w:style w:type="paragraph" w:customStyle="1" w:styleId="Iiiaeuiue">
    <w:name w:val="Ii?iaeuiue"/>
    <w:rsid w:val="001A312C"/>
    <w:pPr>
      <w:numPr>
        <w:ilvl w:val="4"/>
        <w:numId w:val="2"/>
      </w:numPr>
      <w:tabs>
        <w:tab w:val="clear" w:pos="-56"/>
      </w:tabs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rsid w:val="001A312C"/>
    <w:pPr>
      <w:tabs>
        <w:tab w:val="num" w:pos="-132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rsid w:val="001A312C"/>
    <w:pPr>
      <w:tabs>
        <w:tab w:val="num" w:pos="-56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rsid w:val="001A312C"/>
    <w:pPr>
      <w:numPr>
        <w:ilvl w:val="2"/>
        <w:numId w:val="2"/>
      </w:numPr>
      <w:tabs>
        <w:tab w:val="clear" w:pos="152"/>
      </w:tabs>
      <w:ind w:left="0" w:firstLine="0"/>
      <w:jc w:val="both"/>
    </w:pPr>
  </w:style>
  <w:style w:type="paragraph" w:customStyle="1" w:styleId="aff8">
    <w:name w:val="Íîðìàëüíûé"/>
    <w:rsid w:val="001A312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2"/>
    <w:rsid w:val="001A312C"/>
    <w:pPr>
      <w:tabs>
        <w:tab w:val="num" w:pos="152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2"/>
    <w:rsid w:val="001A312C"/>
    <w:pPr>
      <w:jc w:val="both"/>
    </w:pPr>
  </w:style>
  <w:style w:type="paragraph" w:customStyle="1" w:styleId="19">
    <w:name w:val="Абзац списка1"/>
    <w:basedOn w:val="a2"/>
    <w:uiPriority w:val="34"/>
    <w:qFormat/>
    <w:rsid w:val="001A3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1A312C"/>
    <w:rPr>
      <w:b/>
      <w:i/>
      <w:shd w:val="clear" w:color="auto" w:fill="FFFF99"/>
    </w:rPr>
  </w:style>
  <w:style w:type="paragraph" w:customStyle="1" w:styleId="Times12">
    <w:name w:val="Times 12"/>
    <w:basedOn w:val="a2"/>
    <w:rsid w:val="001A312C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2"/>
    <w:rsid w:val="001A312C"/>
    <w:pPr>
      <w:ind w:left="-108" w:right="-121"/>
    </w:pPr>
    <w:rPr>
      <w:sz w:val="20"/>
    </w:rPr>
  </w:style>
  <w:style w:type="paragraph" w:customStyle="1" w:styleId="affb">
    <w:name w:val="Таблица шапка"/>
    <w:basedOn w:val="a2"/>
    <w:rsid w:val="001A312C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2"/>
    <w:rsid w:val="001A312C"/>
    <w:pPr>
      <w:spacing w:before="40" w:after="40"/>
      <w:ind w:left="57" w:right="57"/>
    </w:pPr>
  </w:style>
  <w:style w:type="paragraph" w:customStyle="1" w:styleId="affd">
    <w:name w:val="Пункт б/н"/>
    <w:basedOn w:val="a2"/>
    <w:rsid w:val="001A312C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2"/>
    <w:rsid w:val="001A312C"/>
    <w:pPr>
      <w:spacing w:before="100" w:beforeAutospacing="1" w:after="100" w:afterAutospacing="1"/>
    </w:pPr>
  </w:style>
  <w:style w:type="paragraph" w:customStyle="1" w:styleId="affe">
    <w:name w:val="Ариал"/>
    <w:basedOn w:val="a2"/>
    <w:link w:val="1a"/>
    <w:rsid w:val="001A312C"/>
    <w:pPr>
      <w:spacing w:before="120" w:after="120" w:line="360" w:lineRule="auto"/>
      <w:ind w:firstLine="851"/>
      <w:jc w:val="both"/>
    </w:pPr>
    <w:rPr>
      <w:rFonts w:ascii="Arial" w:hAnsi="Arial"/>
      <w:lang w:val="x-none"/>
    </w:rPr>
  </w:style>
  <w:style w:type="character" w:customStyle="1" w:styleId="1a">
    <w:name w:val="Ариал Знак1"/>
    <w:link w:val="affe"/>
    <w:locked/>
    <w:rsid w:val="001A312C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ff">
    <w:name w:val="annotation reference"/>
    <w:rsid w:val="001A312C"/>
    <w:rPr>
      <w:sz w:val="16"/>
      <w:szCs w:val="16"/>
    </w:rPr>
  </w:style>
  <w:style w:type="paragraph" w:customStyle="1" w:styleId="afff0">
    <w:name w:val="Подпподпункт"/>
    <w:basedOn w:val="a2"/>
    <w:rsid w:val="001A312C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1A312C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3"/>
    <w:uiPriority w:val="99"/>
    <w:semiHidden/>
    <w:unhideWhenUsed/>
    <w:rsid w:val="001A312C"/>
  </w:style>
  <w:style w:type="paragraph" w:customStyle="1" w:styleId="xl26">
    <w:name w:val="xl26"/>
    <w:basedOn w:val="a2"/>
    <w:rsid w:val="001A312C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2"/>
    <w:rsid w:val="001A312C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1A312C"/>
    <w:rPr>
      <w:color w:val="808080"/>
    </w:rPr>
  </w:style>
  <w:style w:type="paragraph" w:customStyle="1" w:styleId="afff2">
    <w:name w:val="Ариал Таблица"/>
    <w:basedOn w:val="a2"/>
    <w:link w:val="afff3"/>
    <w:rsid w:val="001A312C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1A312C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1A31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2"/>
    <w:rsid w:val="001A312C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2"/>
    <w:rsid w:val="001A312C"/>
    <w:pPr>
      <w:jc w:val="center"/>
    </w:pPr>
    <w:rPr>
      <w:szCs w:val="20"/>
    </w:rPr>
  </w:style>
  <w:style w:type="paragraph" w:styleId="afff4">
    <w:name w:val="Title"/>
    <w:basedOn w:val="a2"/>
    <w:link w:val="afff5"/>
    <w:qFormat/>
    <w:rsid w:val="001A312C"/>
    <w:pPr>
      <w:jc w:val="center"/>
    </w:pPr>
    <w:rPr>
      <w:b/>
      <w:bCs/>
      <w:sz w:val="28"/>
      <w:lang w:val="x-none" w:eastAsia="x-none"/>
    </w:rPr>
  </w:style>
  <w:style w:type="character" w:customStyle="1" w:styleId="afff5">
    <w:name w:val="Название Знак"/>
    <w:basedOn w:val="a3"/>
    <w:link w:val="afff4"/>
    <w:rsid w:val="001A31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xl48">
    <w:name w:val="xl48"/>
    <w:basedOn w:val="a2"/>
    <w:rsid w:val="001A312C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2"/>
    <w:rsid w:val="001A312C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1A312C"/>
    <w:rPr>
      <w:color w:val="808080"/>
    </w:rPr>
  </w:style>
  <w:style w:type="character" w:customStyle="1" w:styleId="1d">
    <w:name w:val="Замещающий текст1"/>
    <w:semiHidden/>
    <w:rsid w:val="001A312C"/>
    <w:rPr>
      <w:rFonts w:cs="Times New Roman"/>
      <w:color w:val="808080"/>
    </w:rPr>
  </w:style>
  <w:style w:type="paragraph" w:customStyle="1" w:styleId="Default">
    <w:name w:val="Default"/>
    <w:rsid w:val="001A31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2"/>
    <w:rsid w:val="001A31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2"/>
    <w:uiPriority w:val="34"/>
    <w:qFormat/>
    <w:rsid w:val="001A31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2"/>
    <w:link w:val="afff9"/>
    <w:uiPriority w:val="99"/>
    <w:semiHidden/>
    <w:unhideWhenUsed/>
    <w:rsid w:val="001A312C"/>
    <w:rPr>
      <w:sz w:val="20"/>
      <w:szCs w:val="20"/>
      <w:lang w:val="x-none" w:eastAsia="x-none"/>
    </w:rPr>
  </w:style>
  <w:style w:type="character" w:customStyle="1" w:styleId="afff9">
    <w:name w:val="Текст примечания Знак"/>
    <w:basedOn w:val="a3"/>
    <w:link w:val="afff8"/>
    <w:uiPriority w:val="99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1A312C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1A312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ntStyle22">
    <w:name w:val="Font Style22"/>
    <w:rsid w:val="001A312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2"/>
    <w:rsid w:val="001A312C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character" w:customStyle="1" w:styleId="FontStyle23">
    <w:name w:val="Font Style23"/>
    <w:rsid w:val="001A312C"/>
    <w:rPr>
      <w:rFonts w:ascii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Мудрак</dc:creator>
  <cp:lastModifiedBy>Ахметшина Лилия Расимовна</cp:lastModifiedBy>
  <cp:revision>3</cp:revision>
  <cp:lastPrinted>2018-04-06T10:38:00Z</cp:lastPrinted>
  <dcterms:created xsi:type="dcterms:W3CDTF">2018-04-13T10:59:00Z</dcterms:created>
  <dcterms:modified xsi:type="dcterms:W3CDTF">2018-04-20T05:37:00Z</dcterms:modified>
</cp:coreProperties>
</file>