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lastRenderedPageBreak/>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496169">
        <w:rPr>
          <w:b/>
          <w:sz w:val="20"/>
          <w:szCs w:val="20"/>
        </w:rPr>
        <w:t xml:space="preserve"> </w:t>
      </w:r>
      <w:r w:rsidR="004C20D3">
        <w:rPr>
          <w:b/>
          <w:sz w:val="20"/>
          <w:szCs w:val="20"/>
        </w:rPr>
        <w:t>08.02.2018 г, 09:00</w:t>
      </w:r>
      <w:r w:rsidR="00C1387C">
        <w:rPr>
          <w:b/>
          <w:sz w:val="20"/>
          <w:szCs w:val="20"/>
        </w:rPr>
        <w:t xml:space="preserve"> (</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4C20D3">
        <w:rPr>
          <w:b/>
          <w:sz w:val="20"/>
          <w:szCs w:val="20"/>
        </w:rPr>
        <w:t>08.02.2018 г, 09:00 (МСК</w:t>
      </w:r>
      <w:r w:rsidR="004C20D3" w:rsidRPr="00A14928">
        <w:rPr>
          <w:b/>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4C20D3">
        <w:rPr>
          <w:b/>
          <w:sz w:val="20"/>
          <w:szCs w:val="20"/>
        </w:rPr>
        <w:t>12.02.2018 г</w:t>
      </w:r>
      <w:bookmarkStart w:id="13" w:name="_GoBack"/>
      <w:bookmarkEnd w:id="13"/>
      <w:r w:rsidR="00496169">
        <w:rPr>
          <w:b/>
          <w:sz w:val="20"/>
          <w:szCs w:val="20"/>
        </w:rPr>
        <w:t>.</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361B71" w:rsidP="003E6091">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течение </w:t>
            </w:r>
            <w:r w:rsidR="003E6091">
              <w:rPr>
                <w:sz w:val="20"/>
                <w:szCs w:val="20"/>
              </w:rPr>
              <w:t>45</w:t>
            </w:r>
            <w:r w:rsidR="006E5048" w:rsidRPr="004F5CAD">
              <w:rPr>
                <w:sz w:val="20"/>
                <w:szCs w:val="20"/>
              </w:rPr>
              <w:t xml:space="preserve"> (</w:t>
            </w:r>
            <w:r w:rsidR="003E6091">
              <w:rPr>
                <w:sz w:val="20"/>
                <w:szCs w:val="20"/>
              </w:rPr>
              <w:t>сорока пяти</w:t>
            </w:r>
            <w:r w:rsidR="006E5048" w:rsidRPr="004F5CAD">
              <w:rPr>
                <w:sz w:val="20"/>
                <w:szCs w:val="20"/>
              </w:rPr>
              <w:t>)</w:t>
            </w:r>
            <w:r w:rsidR="00155901" w:rsidRPr="004F5CAD">
              <w:rPr>
                <w:sz w:val="20"/>
                <w:szCs w:val="20"/>
              </w:rPr>
              <w:t xml:space="preserve">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3E6091">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1C7CD0">
              <w:rPr>
                <w:color w:val="000000"/>
                <w:sz w:val="20"/>
                <w:szCs w:val="20"/>
              </w:rPr>
              <w:t xml:space="preserve">, </w:t>
            </w:r>
            <w:r w:rsidR="003E6091">
              <w:rPr>
                <w:color w:val="000000"/>
                <w:sz w:val="20"/>
                <w:szCs w:val="20"/>
              </w:rPr>
              <w:t>Всеволожский</w:t>
            </w:r>
            <w:r w:rsidR="00AC62E2">
              <w:rPr>
                <w:color w:val="000000"/>
                <w:sz w:val="20"/>
                <w:szCs w:val="20"/>
              </w:rPr>
              <w:t xml:space="preserve"> район</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товара полностью и не подписывать товарную </w:t>
            </w:r>
            <w:r w:rsidRPr="00CC0A5D">
              <w:rPr>
                <w:rFonts w:ascii="Times New Roman" w:eastAsia="Times New Roman" w:hAnsi="Times New Roman"/>
                <w:sz w:val="20"/>
                <w:szCs w:val="20"/>
                <w:lang w:eastAsia="ru-RU"/>
              </w:rPr>
              <w:lastRenderedPageBreak/>
              <w:t>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272FB3">
              <w:rPr>
                <w:color w:val="000000" w:themeColor="text1"/>
                <w:sz w:val="20"/>
                <w:szCs w:val="20"/>
              </w:rPr>
              <w:t>5</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7F11EF">
              <w:rPr>
                <w:sz w:val="20"/>
                <w:szCs w:val="20"/>
              </w:rPr>
              <w:t>2</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A3A06">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05217F">
        <w:trPr>
          <w:trHeight w:val="274"/>
        </w:trPr>
        <w:tc>
          <w:tcPr>
            <w:tcW w:w="1908" w:type="pct"/>
            <w:vAlign w:val="center"/>
          </w:tcPr>
          <w:p w:rsidR="007A3A06" w:rsidRPr="002A1D31" w:rsidRDefault="007A3A06"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4.5. Гарантийный срок на товар составляет не менее 36 (тридцати шести) месяцев с даты подписания Покупателем товарной </w:t>
            </w:r>
            <w:r>
              <w:rPr>
                <w:rFonts w:ascii="Times New Roman" w:eastAsia="Times New Roman" w:hAnsi="Times New Roman"/>
                <w:sz w:val="20"/>
                <w:szCs w:val="20"/>
                <w:lang w:eastAsia="ru-RU"/>
              </w:rPr>
              <w:lastRenderedPageBreak/>
              <w:t>накладной.</w:t>
            </w:r>
          </w:p>
        </w:tc>
        <w:tc>
          <w:tcPr>
            <w:tcW w:w="2370" w:type="pct"/>
            <w:vAlign w:val="center"/>
          </w:tcPr>
          <w:p w:rsidR="007A3A06" w:rsidRPr="00E36005" w:rsidRDefault="007A3A06" w:rsidP="007A3A06">
            <w:pPr>
              <w:rPr>
                <w:noProof/>
                <w:color w:val="000000"/>
                <w:sz w:val="20"/>
                <w:szCs w:val="20"/>
              </w:rPr>
            </w:pPr>
            <w:r w:rsidRPr="00DE7930">
              <w:rPr>
                <w:color w:val="000000"/>
                <w:sz w:val="20"/>
                <w:szCs w:val="20"/>
              </w:rPr>
              <w:lastRenderedPageBreak/>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w:t>
            </w:r>
            <w:r w:rsidRPr="00DE7930">
              <w:rPr>
                <w:color w:val="000000"/>
                <w:sz w:val="20"/>
                <w:szCs w:val="20"/>
              </w:rPr>
              <w:lastRenderedPageBreak/>
              <w:t xml:space="preserve">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0,1</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lastRenderedPageBreak/>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7A3A06">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A3A06">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A3A06">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A3A06">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3F5BFF" w:rsidP="00093AF2">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течение </w:t>
            </w:r>
            <w:r w:rsidR="000534EC">
              <w:rPr>
                <w:sz w:val="20"/>
                <w:szCs w:val="20"/>
              </w:rPr>
              <w:t>45</w:t>
            </w:r>
            <w:r w:rsidR="009044FA" w:rsidRPr="004F5CAD">
              <w:rPr>
                <w:sz w:val="20"/>
                <w:szCs w:val="20"/>
              </w:rPr>
              <w:t xml:space="preserve"> (</w:t>
            </w:r>
            <w:r w:rsidR="000534EC">
              <w:rPr>
                <w:sz w:val="20"/>
                <w:szCs w:val="20"/>
              </w:rPr>
              <w:t>сорока пяти</w:t>
            </w:r>
            <w:r w:rsidR="00CD186A" w:rsidRPr="004F5CAD">
              <w:rPr>
                <w:sz w:val="20"/>
                <w:szCs w:val="20"/>
              </w:rPr>
              <w:t>) календарных</w:t>
            </w:r>
            <w:r w:rsidR="00155901" w:rsidRPr="004F5CAD">
              <w:rPr>
                <w:sz w:val="20"/>
                <w:szCs w:val="20"/>
              </w:rPr>
              <w:t xml:space="preserve"> дней с даты заключения настоящего Договора.</w:t>
            </w:r>
            <w:r w:rsidR="005C5D38" w:rsidRPr="004F5CAD">
              <w:rPr>
                <w:sz w:val="20"/>
                <w:szCs w:val="20"/>
              </w:rPr>
              <w:t xml:space="preserve"> </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3E6091">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w:t>
            </w:r>
            <w:r w:rsidR="003E6091">
              <w:rPr>
                <w:color w:val="000000"/>
                <w:sz w:val="20"/>
                <w:szCs w:val="20"/>
              </w:rPr>
              <w:t>Всеволожский</w:t>
            </w:r>
            <w:r w:rsidR="00747D7A">
              <w:rPr>
                <w:color w:val="000000"/>
                <w:sz w:val="20"/>
                <w:szCs w:val="20"/>
              </w:rPr>
              <w:t xml:space="preserve"> район</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A3A06">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A3A06">
        <w:trPr>
          <w:trHeight w:val="694"/>
        </w:trPr>
        <w:tc>
          <w:tcPr>
            <w:tcW w:w="250"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A3A06">
        <w:trPr>
          <w:trHeight w:val="694"/>
        </w:trPr>
        <w:tc>
          <w:tcPr>
            <w:tcW w:w="250" w:type="pct"/>
            <w:tcBorders>
              <w:top w:val="single" w:sz="4" w:space="0" w:color="auto"/>
              <w:left w:val="single" w:sz="4" w:space="0" w:color="auto"/>
              <w:bottom w:val="single" w:sz="4" w:space="0" w:color="auto"/>
              <w:right w:val="single" w:sz="4" w:space="0" w:color="auto"/>
            </w:tcBorders>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829"/>
        <w:gridCol w:w="5285"/>
        <w:gridCol w:w="2269"/>
        <w:gridCol w:w="2125"/>
      </w:tblGrid>
      <w:tr w:rsidR="00B2187F" w:rsidTr="00AC62E2">
        <w:tc>
          <w:tcPr>
            <w:tcW w:w="248" w:type="pct"/>
            <w:shd w:val="clear" w:color="auto" w:fill="FFFF99"/>
            <w:vAlign w:val="center"/>
          </w:tcPr>
          <w:p w:rsidR="00B2187F" w:rsidRPr="00D51602" w:rsidRDefault="00B2187F"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75" w:type="pct"/>
            <w:shd w:val="clear" w:color="auto" w:fill="FFFF99"/>
            <w:vAlign w:val="center"/>
          </w:tcPr>
          <w:p w:rsidR="00B2187F" w:rsidRPr="00D51602" w:rsidRDefault="00B2187F" w:rsidP="00AC62E2">
            <w:pPr>
              <w:pStyle w:val="a8"/>
              <w:spacing w:line="240" w:lineRule="auto"/>
              <w:ind w:left="0"/>
              <w:jc w:val="center"/>
              <w:rPr>
                <w:b/>
                <w:sz w:val="16"/>
                <w:szCs w:val="16"/>
              </w:rPr>
            </w:pPr>
            <w:r>
              <w:rPr>
                <w:b/>
                <w:sz w:val="16"/>
                <w:szCs w:val="16"/>
              </w:rPr>
              <w:t>Сл. №</w:t>
            </w:r>
          </w:p>
        </w:tc>
        <w:tc>
          <w:tcPr>
            <w:tcW w:w="2390" w:type="pct"/>
            <w:shd w:val="clear" w:color="auto" w:fill="FFFF99"/>
            <w:vAlign w:val="center"/>
          </w:tcPr>
          <w:p w:rsidR="00B2187F" w:rsidRPr="00D51602" w:rsidRDefault="00B2187F" w:rsidP="00AC62E2">
            <w:pPr>
              <w:pStyle w:val="a8"/>
              <w:spacing w:line="240" w:lineRule="auto"/>
              <w:ind w:left="0"/>
              <w:jc w:val="center"/>
              <w:rPr>
                <w:b/>
                <w:sz w:val="16"/>
                <w:szCs w:val="16"/>
              </w:rPr>
            </w:pPr>
            <w:r w:rsidRPr="00D51602">
              <w:rPr>
                <w:b/>
                <w:sz w:val="16"/>
                <w:szCs w:val="16"/>
              </w:rPr>
              <w:t>Наименование лота</w:t>
            </w:r>
          </w:p>
        </w:tc>
        <w:tc>
          <w:tcPr>
            <w:tcW w:w="1026" w:type="pct"/>
            <w:shd w:val="clear" w:color="auto" w:fill="FFFF99"/>
            <w:vAlign w:val="center"/>
          </w:tcPr>
          <w:p w:rsidR="00B2187F" w:rsidRDefault="00B2187F"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961" w:type="pct"/>
            <w:shd w:val="clear" w:color="auto" w:fill="FFFF99"/>
            <w:vAlign w:val="center"/>
          </w:tcPr>
          <w:p w:rsidR="00B2187F" w:rsidRDefault="00B2187F"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B2187F" w:rsidRPr="00361B71" w:rsidTr="00AC62E2">
        <w:trPr>
          <w:trHeight w:val="128"/>
        </w:trPr>
        <w:tc>
          <w:tcPr>
            <w:tcW w:w="248" w:type="pct"/>
            <w:shd w:val="clear" w:color="auto" w:fill="FFFF99"/>
            <w:vAlign w:val="center"/>
          </w:tcPr>
          <w:p w:rsidR="00B2187F" w:rsidRPr="00361B71" w:rsidRDefault="00B2187F" w:rsidP="00B624A5">
            <w:pPr>
              <w:pStyle w:val="a8"/>
              <w:spacing w:line="240" w:lineRule="auto"/>
              <w:ind w:left="0"/>
              <w:jc w:val="center"/>
              <w:rPr>
                <w:b/>
                <w:sz w:val="16"/>
                <w:szCs w:val="16"/>
              </w:rPr>
            </w:pPr>
            <w:r w:rsidRPr="00361B71">
              <w:rPr>
                <w:b/>
                <w:sz w:val="16"/>
                <w:szCs w:val="16"/>
              </w:rPr>
              <w:t>1</w:t>
            </w:r>
          </w:p>
        </w:tc>
        <w:tc>
          <w:tcPr>
            <w:tcW w:w="375" w:type="pct"/>
            <w:shd w:val="clear" w:color="auto" w:fill="FFFF99"/>
            <w:vAlign w:val="center"/>
          </w:tcPr>
          <w:p w:rsidR="00B2187F" w:rsidRPr="00982FDB" w:rsidRDefault="00B2187F" w:rsidP="00B624A5">
            <w:pPr>
              <w:pStyle w:val="a8"/>
              <w:spacing w:line="240" w:lineRule="auto"/>
              <w:ind w:left="0"/>
              <w:jc w:val="center"/>
              <w:rPr>
                <w:b/>
                <w:sz w:val="16"/>
                <w:szCs w:val="16"/>
              </w:rPr>
            </w:pPr>
            <w:r w:rsidRPr="00982FDB">
              <w:rPr>
                <w:b/>
                <w:sz w:val="16"/>
                <w:szCs w:val="16"/>
              </w:rPr>
              <w:t>2</w:t>
            </w:r>
          </w:p>
        </w:tc>
        <w:tc>
          <w:tcPr>
            <w:tcW w:w="2390" w:type="pct"/>
            <w:shd w:val="clear" w:color="auto" w:fill="FFFF99"/>
            <w:vAlign w:val="center"/>
          </w:tcPr>
          <w:p w:rsidR="00B2187F" w:rsidRPr="00361B71" w:rsidRDefault="008E2495" w:rsidP="00B624A5">
            <w:pPr>
              <w:pStyle w:val="a8"/>
              <w:spacing w:line="240" w:lineRule="auto"/>
              <w:ind w:left="0"/>
              <w:jc w:val="center"/>
              <w:rPr>
                <w:b/>
                <w:sz w:val="16"/>
                <w:szCs w:val="16"/>
              </w:rPr>
            </w:pPr>
            <w:r>
              <w:rPr>
                <w:b/>
                <w:sz w:val="16"/>
                <w:szCs w:val="16"/>
              </w:rPr>
              <w:t>3</w:t>
            </w:r>
          </w:p>
        </w:tc>
        <w:tc>
          <w:tcPr>
            <w:tcW w:w="1026" w:type="pct"/>
            <w:shd w:val="clear" w:color="auto" w:fill="FFFF99"/>
          </w:tcPr>
          <w:p w:rsidR="00B2187F" w:rsidRPr="00361B71" w:rsidRDefault="008E2495" w:rsidP="00B624A5">
            <w:pPr>
              <w:pStyle w:val="a8"/>
              <w:spacing w:line="240" w:lineRule="auto"/>
              <w:ind w:left="0"/>
              <w:jc w:val="center"/>
              <w:rPr>
                <w:b/>
                <w:sz w:val="16"/>
                <w:szCs w:val="16"/>
              </w:rPr>
            </w:pPr>
            <w:r>
              <w:rPr>
                <w:b/>
                <w:sz w:val="16"/>
                <w:szCs w:val="16"/>
              </w:rPr>
              <w:t>4</w:t>
            </w:r>
          </w:p>
        </w:tc>
        <w:tc>
          <w:tcPr>
            <w:tcW w:w="961" w:type="pct"/>
            <w:shd w:val="clear" w:color="auto" w:fill="FFFF99"/>
          </w:tcPr>
          <w:p w:rsidR="00B2187F" w:rsidRPr="00361B71" w:rsidRDefault="008E2495" w:rsidP="00B624A5">
            <w:pPr>
              <w:pStyle w:val="a8"/>
              <w:spacing w:line="240" w:lineRule="auto"/>
              <w:ind w:left="0"/>
              <w:jc w:val="center"/>
              <w:rPr>
                <w:b/>
                <w:sz w:val="16"/>
                <w:szCs w:val="16"/>
              </w:rPr>
            </w:pPr>
            <w:r>
              <w:rPr>
                <w:b/>
                <w:sz w:val="16"/>
                <w:szCs w:val="16"/>
              </w:rPr>
              <w:t>5</w:t>
            </w:r>
          </w:p>
        </w:tc>
      </w:tr>
      <w:tr w:rsidR="006D23DC" w:rsidRPr="00A62485" w:rsidTr="00AC62E2">
        <w:trPr>
          <w:trHeight w:val="70"/>
        </w:trPr>
        <w:tc>
          <w:tcPr>
            <w:tcW w:w="248" w:type="pct"/>
            <w:shd w:val="clear" w:color="auto" w:fill="F2F2F2" w:themeFill="background1" w:themeFillShade="F2"/>
            <w:vAlign w:val="center"/>
          </w:tcPr>
          <w:p w:rsidR="006D23DC" w:rsidRDefault="006D23DC" w:rsidP="00B624A5">
            <w:pPr>
              <w:pStyle w:val="a8"/>
              <w:spacing w:line="240" w:lineRule="auto"/>
              <w:ind w:left="0"/>
              <w:jc w:val="center"/>
              <w:rPr>
                <w:sz w:val="20"/>
              </w:rPr>
            </w:pPr>
            <w:r>
              <w:rPr>
                <w:sz w:val="20"/>
              </w:rPr>
              <w:t>1</w:t>
            </w:r>
          </w:p>
        </w:tc>
        <w:tc>
          <w:tcPr>
            <w:tcW w:w="375" w:type="pct"/>
            <w:shd w:val="clear" w:color="auto" w:fill="F2F2F2" w:themeFill="background1" w:themeFillShade="F2"/>
            <w:vAlign w:val="center"/>
          </w:tcPr>
          <w:p w:rsidR="006D23DC" w:rsidRDefault="006D23DC" w:rsidP="00BF572A">
            <w:pPr>
              <w:pStyle w:val="a8"/>
              <w:spacing w:line="240" w:lineRule="auto"/>
              <w:ind w:left="0"/>
              <w:rPr>
                <w:sz w:val="20"/>
              </w:rPr>
            </w:pPr>
            <w:r>
              <w:rPr>
                <w:sz w:val="20"/>
              </w:rPr>
              <w:t xml:space="preserve">  </w:t>
            </w:r>
            <w:r w:rsidR="00A01BD1">
              <w:rPr>
                <w:sz w:val="20"/>
              </w:rPr>
              <w:t>131</w:t>
            </w:r>
          </w:p>
        </w:tc>
        <w:tc>
          <w:tcPr>
            <w:tcW w:w="2390" w:type="pct"/>
            <w:shd w:val="clear" w:color="auto" w:fill="F2F2F2" w:themeFill="background1" w:themeFillShade="F2"/>
            <w:vAlign w:val="center"/>
          </w:tcPr>
          <w:p w:rsidR="006D23DC" w:rsidRDefault="006D23DC"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6D23DC" w:rsidRDefault="007C59CA" w:rsidP="00BF572A">
            <w:pPr>
              <w:rPr>
                <w:sz w:val="20"/>
                <w:szCs w:val="20"/>
              </w:rPr>
            </w:pPr>
            <w:r>
              <w:rPr>
                <w:sz w:val="20"/>
                <w:szCs w:val="20"/>
              </w:rPr>
              <w:t xml:space="preserve">Строительство </w:t>
            </w:r>
            <w:r w:rsidR="00A01BD1">
              <w:rPr>
                <w:sz w:val="20"/>
                <w:szCs w:val="20"/>
              </w:rPr>
              <w:t>БКТП-3 в дер. Янино-1, Всеволожского района ЛО</w:t>
            </w:r>
          </w:p>
        </w:tc>
        <w:tc>
          <w:tcPr>
            <w:tcW w:w="1026" w:type="pct"/>
            <w:shd w:val="clear" w:color="auto" w:fill="F2F2F2" w:themeFill="background1" w:themeFillShade="F2"/>
            <w:vAlign w:val="center"/>
          </w:tcPr>
          <w:p w:rsidR="006D23DC" w:rsidRPr="00A62485" w:rsidRDefault="00BF572A" w:rsidP="00B056A4">
            <w:pPr>
              <w:jc w:val="center"/>
              <w:rPr>
                <w:color w:val="000000"/>
                <w:sz w:val="20"/>
                <w:szCs w:val="20"/>
              </w:rPr>
            </w:pPr>
            <w:r>
              <w:rPr>
                <w:color w:val="000000"/>
                <w:sz w:val="20"/>
                <w:szCs w:val="20"/>
              </w:rPr>
              <w:t>8 500</w:t>
            </w:r>
            <w:r w:rsidR="003E6091">
              <w:rPr>
                <w:color w:val="000000"/>
                <w:sz w:val="20"/>
                <w:szCs w:val="20"/>
              </w:rPr>
              <w:t xml:space="preserve"> 000</w:t>
            </w:r>
          </w:p>
        </w:tc>
        <w:tc>
          <w:tcPr>
            <w:tcW w:w="961" w:type="pct"/>
            <w:shd w:val="clear" w:color="auto" w:fill="F2F2F2" w:themeFill="background1" w:themeFillShade="F2"/>
            <w:vAlign w:val="center"/>
          </w:tcPr>
          <w:p w:rsidR="006D23DC" w:rsidRDefault="006D23DC"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4B517D" w:rsidRDefault="004B517D"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62"/>
        <w:gridCol w:w="5356"/>
        <w:gridCol w:w="2125"/>
        <w:gridCol w:w="2269"/>
      </w:tblGrid>
      <w:tr w:rsidR="00B2187F" w:rsidRPr="006F28BF" w:rsidTr="00AC62E2">
        <w:tc>
          <w:tcPr>
            <w:tcW w:w="246"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 лота</w:t>
            </w:r>
          </w:p>
        </w:tc>
        <w:tc>
          <w:tcPr>
            <w:tcW w:w="345"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Сл. №</w:t>
            </w:r>
          </w:p>
        </w:tc>
        <w:tc>
          <w:tcPr>
            <w:tcW w:w="2422"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961" w:type="pct"/>
            <w:shd w:val="clear" w:color="auto" w:fill="FFFF99"/>
          </w:tcPr>
          <w:p w:rsidR="00B2187F" w:rsidRDefault="00B2187F"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1026" w:type="pct"/>
            <w:shd w:val="clear" w:color="auto" w:fill="FFFF99"/>
          </w:tcPr>
          <w:p w:rsidR="00B2187F" w:rsidRDefault="00B2187F"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B2187F" w:rsidRPr="006F28BF" w:rsidTr="00AC62E2">
        <w:trPr>
          <w:trHeight w:val="128"/>
        </w:trPr>
        <w:tc>
          <w:tcPr>
            <w:tcW w:w="246"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1</w:t>
            </w:r>
          </w:p>
        </w:tc>
        <w:tc>
          <w:tcPr>
            <w:tcW w:w="345"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2</w:t>
            </w:r>
          </w:p>
        </w:tc>
        <w:tc>
          <w:tcPr>
            <w:tcW w:w="2422" w:type="pct"/>
            <w:shd w:val="clear" w:color="auto" w:fill="FFFF99"/>
            <w:vAlign w:val="center"/>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3</w:t>
            </w:r>
          </w:p>
        </w:tc>
        <w:tc>
          <w:tcPr>
            <w:tcW w:w="961" w:type="pct"/>
            <w:shd w:val="clear" w:color="auto" w:fill="FFFF99"/>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4</w:t>
            </w:r>
          </w:p>
        </w:tc>
        <w:tc>
          <w:tcPr>
            <w:tcW w:w="1026" w:type="pct"/>
            <w:shd w:val="clear" w:color="auto" w:fill="FFFF99"/>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5</w:t>
            </w:r>
          </w:p>
        </w:tc>
      </w:tr>
      <w:tr w:rsidR="00A01BD1" w:rsidTr="00AC62E2">
        <w:trPr>
          <w:trHeight w:val="470"/>
        </w:trPr>
        <w:tc>
          <w:tcPr>
            <w:tcW w:w="246" w:type="pct"/>
            <w:shd w:val="clear" w:color="auto" w:fill="F2F2F2" w:themeFill="background1" w:themeFillShade="F2"/>
            <w:vAlign w:val="center"/>
          </w:tcPr>
          <w:p w:rsidR="00A01BD1" w:rsidRDefault="00A01BD1" w:rsidP="00A01BD1">
            <w:pPr>
              <w:pStyle w:val="a8"/>
              <w:spacing w:line="240" w:lineRule="auto"/>
              <w:ind w:left="0"/>
              <w:jc w:val="center"/>
              <w:rPr>
                <w:sz w:val="20"/>
              </w:rPr>
            </w:pPr>
            <w:r>
              <w:rPr>
                <w:sz w:val="20"/>
              </w:rPr>
              <w:t>1</w:t>
            </w:r>
          </w:p>
        </w:tc>
        <w:tc>
          <w:tcPr>
            <w:tcW w:w="345" w:type="pct"/>
            <w:shd w:val="clear" w:color="auto" w:fill="F2F2F2" w:themeFill="background1" w:themeFillShade="F2"/>
            <w:vAlign w:val="center"/>
          </w:tcPr>
          <w:p w:rsidR="00A01BD1" w:rsidRDefault="00A01BD1" w:rsidP="00A01BD1">
            <w:pPr>
              <w:pStyle w:val="a8"/>
              <w:spacing w:line="240" w:lineRule="auto"/>
              <w:ind w:left="0"/>
              <w:rPr>
                <w:sz w:val="20"/>
              </w:rPr>
            </w:pPr>
            <w:r>
              <w:rPr>
                <w:sz w:val="20"/>
              </w:rPr>
              <w:t xml:space="preserve">  131</w:t>
            </w:r>
          </w:p>
        </w:tc>
        <w:tc>
          <w:tcPr>
            <w:tcW w:w="2422" w:type="pct"/>
            <w:shd w:val="clear" w:color="auto" w:fill="F2F2F2" w:themeFill="background1" w:themeFillShade="F2"/>
            <w:vAlign w:val="center"/>
          </w:tcPr>
          <w:p w:rsidR="00A01BD1" w:rsidRDefault="00A01BD1" w:rsidP="00A01BD1">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A01BD1" w:rsidRDefault="00A01BD1" w:rsidP="00A01BD1">
            <w:pPr>
              <w:rPr>
                <w:sz w:val="20"/>
                <w:szCs w:val="20"/>
              </w:rPr>
            </w:pPr>
            <w:r>
              <w:rPr>
                <w:sz w:val="20"/>
                <w:szCs w:val="20"/>
              </w:rPr>
              <w:t>Строительство БКТП-3 в дер. Янино-1, Всеволожского района ЛО</w:t>
            </w:r>
          </w:p>
        </w:tc>
        <w:tc>
          <w:tcPr>
            <w:tcW w:w="961" w:type="pct"/>
            <w:shd w:val="clear" w:color="auto" w:fill="F2F2F2" w:themeFill="background1" w:themeFillShade="F2"/>
          </w:tcPr>
          <w:p w:rsidR="00A01BD1" w:rsidRDefault="00A01BD1" w:rsidP="00A01BD1">
            <w:pPr>
              <w:jc w:val="center"/>
              <w:rPr>
                <w:color w:val="000000"/>
                <w:sz w:val="20"/>
                <w:szCs w:val="20"/>
              </w:rPr>
            </w:pPr>
          </w:p>
          <w:p w:rsidR="00A01BD1" w:rsidRPr="00A62485" w:rsidRDefault="00A01BD1" w:rsidP="00A01BD1">
            <w:pPr>
              <w:jc w:val="center"/>
              <w:rPr>
                <w:color w:val="000000"/>
                <w:sz w:val="20"/>
                <w:szCs w:val="20"/>
              </w:rPr>
            </w:pPr>
          </w:p>
        </w:tc>
        <w:tc>
          <w:tcPr>
            <w:tcW w:w="1026" w:type="pct"/>
            <w:shd w:val="clear" w:color="auto" w:fill="F2F2F2" w:themeFill="background1" w:themeFillShade="F2"/>
          </w:tcPr>
          <w:p w:rsidR="00A01BD1" w:rsidRDefault="00A01BD1" w:rsidP="00A01BD1">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FB" w:rsidRDefault="00850FFB" w:rsidP="001603FF">
      <w:r>
        <w:separator/>
      </w:r>
    </w:p>
  </w:endnote>
  <w:endnote w:type="continuationSeparator" w:id="0">
    <w:p w:rsidR="00850FFB" w:rsidRDefault="00850FFB"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FB" w:rsidRDefault="00850FFB"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850FFB" w:rsidRDefault="00850FF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FB" w:rsidRDefault="00850FFB"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FB" w:rsidRDefault="00850FFB" w:rsidP="001603FF">
      <w:r>
        <w:separator/>
      </w:r>
    </w:p>
  </w:footnote>
  <w:footnote w:type="continuationSeparator" w:id="0">
    <w:p w:rsidR="00850FFB" w:rsidRDefault="00850FFB"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96169"/>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32158-6AC5-49E3-A883-9FED19E2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18</Pages>
  <Words>9072</Words>
  <Characters>51715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Нуждина Ирина Геннадьевна</cp:lastModifiedBy>
  <cp:revision>772</cp:revision>
  <cp:lastPrinted>2018-01-15T08:12:00Z</cp:lastPrinted>
  <dcterms:created xsi:type="dcterms:W3CDTF">2013-03-14T11:36:00Z</dcterms:created>
  <dcterms:modified xsi:type="dcterms:W3CDTF">2018-01-30T08:38:00Z</dcterms:modified>
</cp:coreProperties>
</file>