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C5255" w:rsidRDefault="00AC5255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C" w:rsidRP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недвижимого имущества</w:t>
      </w:r>
    </w:p>
    <w:p w:rsidR="00E765BC" w:rsidRP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C" w:rsidRP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____________________________________</w:t>
      </w:r>
    </w:p>
    <w:p w:rsid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255" w:rsidRPr="00E765BC" w:rsidRDefault="00AC5255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Default="00E765BC" w:rsidP="00E765BC">
      <w:pPr>
        <w:suppressLineNumbers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7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C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7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       » ___________  2017</w:t>
      </w:r>
      <w:r w:rsidRPr="00E7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765BC" w:rsidRDefault="00E765BC" w:rsidP="00E765BC">
      <w:pPr>
        <w:suppressLineNumbers/>
        <w:tabs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Pr="002C08A5" w:rsidRDefault="000D36B9" w:rsidP="00E765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1F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«НСК-СтройПроект»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1F4">
        <w:rPr>
          <w:rFonts w:ascii="Times New Roman" w:hAnsi="Times New Roman" w:cs="Times New Roman"/>
          <w:b/>
          <w:sz w:val="24"/>
          <w:szCs w:val="24"/>
        </w:rPr>
        <w:t>(ООО «НСК-СтройПроект»)</w:t>
      </w:r>
      <w:r w:rsidR="005A237D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358CE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D77" w:rsidRPr="00D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внесено в Единый государственный реестр юридических лиц Межрайонной инспекцией Федеральной налоговой службы № 15 по г. Санкт-Петербург 09.12.2002г. за основным государственным регистрационным номером </w:t>
      </w:r>
      <w:r w:rsidR="00DE5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1137847293430, </w:t>
      </w:r>
      <w:r w:rsidR="002C08A5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2D6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7813567649</w:t>
      </w:r>
      <w:r w:rsidR="002C08A5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КПП </w:t>
      </w:r>
      <w:r w:rsidR="002D6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781301001</w:t>
      </w:r>
      <w:r w:rsidR="002C08A5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адрес местонахождения: </w:t>
      </w:r>
      <w:r w:rsidR="00C2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197022</w:t>
      </w:r>
      <w:r w:rsidR="002C08A5" w:rsidRPr="00B91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Россия, г. Санкт-Петербург, </w:t>
      </w:r>
      <w:r w:rsidR="00C2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Профессора Попова</w:t>
      </w:r>
      <w:r w:rsidR="005A237D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C21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дом № 37, лит. В, офис 318,</w:t>
      </w:r>
      <w:r w:rsidR="005A237D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06F6B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лице Генерального директора </w:t>
      </w:r>
      <w:r w:rsidR="00C21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Полевого Андрея Борисовича</w:t>
      </w:r>
      <w:r w:rsidR="00E06F6B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действующего на основании Устава, </w:t>
      </w:r>
      <w:r w:rsidR="005A237D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именуем</w:t>
      </w:r>
      <w:r w:rsidR="002C08A5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ое</w:t>
      </w:r>
      <w:r w:rsidR="005A237D" w:rsidRPr="00B91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</w:t>
      </w:r>
      <w:r w:rsidR="005A237D" w:rsidRPr="005A23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дальнейшем </w:t>
      </w:r>
      <w:r w:rsidR="005A237D" w:rsidRPr="005A23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«Продавец»</w:t>
      </w:r>
      <w:r w:rsidR="005A237D" w:rsidRPr="005A23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 одной стороны, и </w:t>
      </w:r>
    </w:p>
    <w:p w:rsidR="005A237D" w:rsidRPr="00DE5D77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E5D77" w:rsidRPr="00DE5D77">
        <w:rPr>
          <w:rFonts w:ascii="Times New Roman" w:hAnsi="Times New Roman" w:cs="Times New Roman"/>
          <w:b/>
          <w:sz w:val="24"/>
          <w:szCs w:val="24"/>
        </w:rPr>
        <w:t>Акционерное общество «Ленинградская областная электросетевая компания» (АО «ЛОЭСК»)</w:t>
      </w:r>
      <w:r w:rsidR="00DE5D77" w:rsidRPr="00DE5D77">
        <w:rPr>
          <w:rFonts w:ascii="Times New Roman" w:hAnsi="Times New Roman" w:cs="Times New Roman"/>
          <w:sz w:val="24"/>
          <w:szCs w:val="24"/>
        </w:rPr>
        <w:t xml:space="preserve">, внесено в Единый государственный реестр юридических лиц инспекцией Министерства Российской Федерации по налогам и сборам по Всеволожскому району Ленинградской области (свидетельство серия 47 № 000962774) 30 августа 2004 года за основным государственным регистрационным номером 1044700565172, ИНН 4703074613, КПП 470601001, КПП в качестве крупнейшего налогоплательщика  470650001, что подтверждается уведомлением налогового органа о постановке на учет юридического лица в качестве крупнейшего налогоплательщика № </w:t>
      </w:r>
      <w:r w:rsidR="00ED4E10">
        <w:rPr>
          <w:rFonts w:ascii="Times New Roman" w:hAnsi="Times New Roman" w:cs="Times New Roman"/>
          <w:sz w:val="24"/>
          <w:szCs w:val="24"/>
        </w:rPr>
        <w:t>29611469</w:t>
      </w:r>
      <w:r w:rsidR="00DE5D77" w:rsidRPr="00DE5D77">
        <w:rPr>
          <w:rFonts w:ascii="Times New Roman" w:hAnsi="Times New Roman" w:cs="Times New Roman"/>
          <w:sz w:val="24"/>
          <w:szCs w:val="24"/>
        </w:rPr>
        <w:t xml:space="preserve"> от </w:t>
      </w:r>
      <w:r w:rsidR="00ED4E10">
        <w:rPr>
          <w:rFonts w:ascii="Times New Roman" w:hAnsi="Times New Roman" w:cs="Times New Roman"/>
          <w:sz w:val="24"/>
          <w:szCs w:val="24"/>
        </w:rPr>
        <w:t>06.05.2016</w:t>
      </w:r>
      <w:r w:rsidR="00DE5D77" w:rsidRPr="00DE5D77">
        <w:rPr>
          <w:rFonts w:ascii="Times New Roman" w:hAnsi="Times New Roman" w:cs="Times New Roman"/>
          <w:sz w:val="24"/>
          <w:szCs w:val="24"/>
        </w:rPr>
        <w:t xml:space="preserve"> г., адрес местонахождения: 187342, Ленинградская область, г. Кировск, ул. Ладожская, д. 3А</w:t>
      </w:r>
      <w:r w:rsidR="00E33B22" w:rsidRPr="00E33B22">
        <w:rPr>
          <w:rFonts w:ascii="Times New Roman" w:hAnsi="Times New Roman" w:cs="Times New Roman"/>
          <w:sz w:val="24"/>
          <w:szCs w:val="24"/>
        </w:rPr>
        <w:t xml:space="preserve"> </w:t>
      </w:r>
      <w:r w:rsidR="00E33B22" w:rsidRPr="00107F4C">
        <w:rPr>
          <w:rFonts w:ascii="Times New Roman" w:hAnsi="Times New Roman" w:cs="Times New Roman"/>
          <w:sz w:val="24"/>
          <w:szCs w:val="24"/>
        </w:rPr>
        <w:t xml:space="preserve">в лице Заместителя генерального директора </w:t>
      </w:r>
      <w:r w:rsidR="00E33B22" w:rsidRPr="00E33B22">
        <w:rPr>
          <w:rFonts w:ascii="Times New Roman" w:hAnsi="Times New Roman" w:cs="Times New Roman"/>
          <w:sz w:val="24"/>
          <w:szCs w:val="24"/>
        </w:rPr>
        <w:t xml:space="preserve">по управлению имуществом и правовым вопросам </w:t>
      </w:r>
      <w:r w:rsidR="00E33B22" w:rsidRPr="00E33B22">
        <w:rPr>
          <w:rFonts w:ascii="Times New Roman" w:hAnsi="Times New Roman" w:cs="Times New Roman"/>
          <w:b/>
          <w:sz w:val="24"/>
          <w:szCs w:val="24"/>
        </w:rPr>
        <w:t>Мыжевских Елены Александровны</w:t>
      </w:r>
      <w:r w:rsidR="00E33B22" w:rsidRPr="00E33B22">
        <w:rPr>
          <w:rFonts w:ascii="Times New Roman" w:hAnsi="Times New Roman" w:cs="Times New Roman"/>
          <w:sz w:val="24"/>
          <w:szCs w:val="24"/>
        </w:rPr>
        <w:t>, действующей на основании доверенности 78 АБ 3524906 от 26.09.2017г., удостоверенной Биткиным Сергеем Валентиновичем, нотариусом нотариального округа Санкт-Петербург (зарегистрировано в реестре № 1О-4477)</w:t>
      </w:r>
      <w:r w:rsidRPr="00E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D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«Покупатель» </w:t>
      </w:r>
      <w:r w:rsidR="00E06F6B" w:rsidRPr="00D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при совместном упоминании именуемые </w:t>
      </w:r>
      <w:r w:rsidRPr="00D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DE5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купли-продажи недвижимого имущества (далее – «Договор») о нижеследующем:</w:t>
      </w:r>
    </w:p>
    <w:p w:rsidR="005A237D" w:rsidRPr="00DE5D77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Default="005A237D" w:rsidP="00E765BC">
      <w:pPr>
        <w:numPr>
          <w:ilvl w:val="0"/>
          <w:numId w:val="2"/>
        </w:numPr>
        <w:suppressLineNumbers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E765BC" w:rsidRPr="005A237D" w:rsidRDefault="00E765BC" w:rsidP="00E765BC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641" w:rsidRDefault="00537641" w:rsidP="00E765BC">
      <w:pPr>
        <w:pStyle w:val="a4"/>
        <w:numPr>
          <w:ilvl w:val="1"/>
          <w:numId w:val="3"/>
        </w:numPr>
        <w:suppressLineNumbers/>
        <w:ind w:left="0" w:firstLine="709"/>
        <w:jc w:val="both"/>
        <w:rPr>
          <w:szCs w:val="24"/>
        </w:rPr>
      </w:pPr>
      <w:r w:rsidRPr="009C698B">
        <w:rPr>
          <w:bCs/>
          <w:szCs w:val="24"/>
        </w:rPr>
        <w:t>Продавец передает в собственность Покупателя, а Покупатель принимает в собственность и обязуется оплатить в соотв</w:t>
      </w:r>
      <w:r w:rsidR="000F1556">
        <w:rPr>
          <w:bCs/>
          <w:szCs w:val="24"/>
        </w:rPr>
        <w:t>етствии с условиями настоящего Д</w:t>
      </w:r>
      <w:r w:rsidRPr="009C698B">
        <w:rPr>
          <w:bCs/>
          <w:szCs w:val="24"/>
        </w:rPr>
        <w:t xml:space="preserve">оговора имущество, </w:t>
      </w:r>
      <w:r>
        <w:rPr>
          <w:bCs/>
          <w:szCs w:val="24"/>
        </w:rPr>
        <w:t xml:space="preserve">расположенное по адресу: </w:t>
      </w:r>
      <w:r w:rsidR="000624D5">
        <w:rPr>
          <w:bCs/>
          <w:szCs w:val="24"/>
        </w:rPr>
        <w:t xml:space="preserve">Российская Федерация, </w:t>
      </w:r>
      <w:r>
        <w:rPr>
          <w:bCs/>
          <w:szCs w:val="24"/>
        </w:rPr>
        <w:t xml:space="preserve">Ленинградская область, </w:t>
      </w:r>
      <w:r w:rsidR="000624D5">
        <w:rPr>
          <w:bCs/>
          <w:szCs w:val="24"/>
        </w:rPr>
        <w:t>Всеволожский</w:t>
      </w:r>
      <w:r>
        <w:rPr>
          <w:bCs/>
          <w:szCs w:val="24"/>
        </w:rPr>
        <w:t xml:space="preserve"> район, </w:t>
      </w:r>
      <w:r w:rsidR="000624D5">
        <w:rPr>
          <w:bCs/>
          <w:szCs w:val="24"/>
        </w:rPr>
        <w:t xml:space="preserve">Юкковское сельское поселение, ДНП «Удачное», </w:t>
      </w:r>
      <w:r w:rsidR="001D18C9">
        <w:rPr>
          <w:bCs/>
          <w:szCs w:val="24"/>
        </w:rPr>
        <w:t xml:space="preserve">уч. 173-176, </w:t>
      </w:r>
      <w:r w:rsidRPr="00DE3D66">
        <w:rPr>
          <w:szCs w:val="24"/>
        </w:rPr>
        <w:t xml:space="preserve">полный перечень которого с указанием </w:t>
      </w:r>
      <w:r>
        <w:rPr>
          <w:szCs w:val="24"/>
        </w:rPr>
        <w:t xml:space="preserve">всех </w:t>
      </w:r>
      <w:r w:rsidRPr="00DE3D66">
        <w:rPr>
          <w:szCs w:val="24"/>
        </w:rPr>
        <w:t>необходимых сведений содержится в Приложении № 1 к настоящему Договору (далее - «Имущество»).</w:t>
      </w:r>
    </w:p>
    <w:p w:rsidR="00537641" w:rsidRPr="00DE3D66" w:rsidRDefault="00537641" w:rsidP="00E765BC">
      <w:pPr>
        <w:pStyle w:val="a4"/>
        <w:numPr>
          <w:ilvl w:val="1"/>
          <w:numId w:val="3"/>
        </w:numPr>
        <w:suppressLineNumbers/>
        <w:ind w:left="0" w:firstLine="709"/>
        <w:jc w:val="both"/>
        <w:rPr>
          <w:szCs w:val="24"/>
        </w:rPr>
      </w:pPr>
      <w:r w:rsidRPr="00354B85">
        <w:rPr>
          <w:szCs w:val="24"/>
        </w:rPr>
        <w:t>Имущество принадлежит Продавцу на праве собственности</w:t>
      </w:r>
      <w:r>
        <w:rPr>
          <w:szCs w:val="24"/>
        </w:rPr>
        <w:t>.</w:t>
      </w:r>
    </w:p>
    <w:p w:rsidR="005A237D" w:rsidRPr="005A237D" w:rsidRDefault="00ED4E10" w:rsidP="00E765BC">
      <w:pPr>
        <w:numPr>
          <w:ilvl w:val="1"/>
          <w:numId w:val="3"/>
        </w:numPr>
        <w:suppressLineNumbers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определили, что продаваемое Имущество с момента его передачи Покупателю и до полной его оплаты не является находящимся в залоге у Продавца для обеспечения исполнения Покупателем его обязанности по оплате. Стороны устанавливают, что в соответствии с п.5 ст. 488 Гражданского кодекса Российской Федерации по данному Договору не возникает залог недвижимого имущества (ипотека).</w:t>
      </w:r>
      <w:r w:rsidR="005A237D" w:rsidRPr="005A2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37D" w:rsidRPr="005A237D" w:rsidRDefault="00ED4E10" w:rsidP="00E765BC">
      <w:pPr>
        <w:numPr>
          <w:ilvl w:val="1"/>
          <w:numId w:val="3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460 Гражданского кодекса Российской Федерации Продавец обязуется продать Покупателю имущество, свободное от любых имущественных прав и претензий третьих лиц. Продавец гарантирует, что на момент заключения настоящего Договора указанное в пункте 1.1 настоящего Договора Имущество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обременено, а также лиц, обладающих </w:t>
      </w: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правом пользования указанным имуществом, в том числе согласно ст. 292 Гражданского кодекса Российской Федерации, не имеется, не обременено правами лиц, в отношении которых сохраняется право на проживание в продаваемом помещение, в том числе после перехода права собственности на него.</w:t>
      </w:r>
    </w:p>
    <w:p w:rsidR="005A237D" w:rsidRPr="00887362" w:rsidRDefault="005A237D" w:rsidP="00E765BC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Pr="00887362" w:rsidRDefault="005A237D" w:rsidP="00E765BC">
      <w:pPr>
        <w:numPr>
          <w:ilvl w:val="0"/>
          <w:numId w:val="2"/>
        </w:numPr>
        <w:suppressLineNumber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E765BC" w:rsidRPr="00887362" w:rsidRDefault="00E765BC" w:rsidP="00E765BC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99" w:rsidRPr="00887362" w:rsidRDefault="005A237D" w:rsidP="00E765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 соглашению Сторон цена настоящего Договора составляет – </w:t>
      </w:r>
      <w:r w:rsidR="000975FC" w:rsidRPr="00887362">
        <w:rPr>
          <w:rFonts w:ascii="Times New Roman" w:hAnsi="Times New Roman" w:cs="Times New Roman"/>
          <w:b/>
          <w:sz w:val="24"/>
          <w:szCs w:val="24"/>
        </w:rPr>
        <w:t>3 8</w:t>
      </w:r>
      <w:r w:rsidR="001D18C9" w:rsidRPr="00887362">
        <w:rPr>
          <w:rFonts w:ascii="Times New Roman" w:hAnsi="Times New Roman" w:cs="Times New Roman"/>
          <w:b/>
          <w:sz w:val="24"/>
          <w:szCs w:val="24"/>
        </w:rPr>
        <w:t>00 000 (</w:t>
      </w:r>
      <w:r w:rsidR="000975FC" w:rsidRPr="00887362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1D18C9" w:rsidRPr="00887362">
        <w:rPr>
          <w:rFonts w:ascii="Times New Roman" w:hAnsi="Times New Roman" w:cs="Times New Roman"/>
          <w:b/>
          <w:sz w:val="24"/>
          <w:szCs w:val="24"/>
        </w:rPr>
        <w:t>миллиона</w:t>
      </w:r>
      <w:r w:rsidR="000975FC" w:rsidRPr="00887362">
        <w:rPr>
          <w:rFonts w:ascii="Times New Roman" w:hAnsi="Times New Roman" w:cs="Times New Roman"/>
          <w:b/>
          <w:sz w:val="24"/>
          <w:szCs w:val="24"/>
        </w:rPr>
        <w:t xml:space="preserve"> восемьсот тысяч</w:t>
      </w:r>
      <w:r w:rsidR="001D18C9" w:rsidRPr="00887362">
        <w:rPr>
          <w:rFonts w:ascii="Times New Roman" w:hAnsi="Times New Roman" w:cs="Times New Roman"/>
          <w:b/>
          <w:sz w:val="24"/>
          <w:szCs w:val="24"/>
        </w:rPr>
        <w:t>) рублей 00 коп</w:t>
      </w:r>
      <w:r w:rsidR="00165099" w:rsidRPr="00887362">
        <w:rPr>
          <w:rFonts w:ascii="Times New Roman" w:hAnsi="Times New Roman" w:cs="Times New Roman"/>
          <w:sz w:val="24"/>
          <w:szCs w:val="24"/>
        </w:rPr>
        <w:t xml:space="preserve">, </w:t>
      </w:r>
      <w:r w:rsidR="00F016DC">
        <w:rPr>
          <w:rFonts w:ascii="Times New Roman" w:hAnsi="Times New Roman" w:cs="Times New Roman"/>
          <w:sz w:val="24"/>
          <w:szCs w:val="24"/>
        </w:rPr>
        <w:t>НДС не облагается на основании ст. 149 НК РФ</w:t>
      </w:r>
      <w:r w:rsidR="001D18C9" w:rsidRPr="00887362">
        <w:rPr>
          <w:rFonts w:ascii="Times New Roman" w:hAnsi="Times New Roman" w:cs="Times New Roman"/>
          <w:sz w:val="24"/>
          <w:szCs w:val="24"/>
        </w:rPr>
        <w:t>.</w:t>
      </w:r>
    </w:p>
    <w:p w:rsidR="005A237D" w:rsidRPr="00887362" w:rsidRDefault="005A237D" w:rsidP="00E765B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Согласованная Сторонами цена Договора является окончательной и пересмотру не подлежит.</w:t>
      </w:r>
    </w:p>
    <w:p w:rsidR="009B5473" w:rsidRPr="00887362" w:rsidRDefault="009B5473" w:rsidP="00E76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Расчет между Сторонами будет производиться следующим образом: </w:t>
      </w:r>
    </w:p>
    <w:p w:rsidR="009B5473" w:rsidRPr="00887362" w:rsidRDefault="009B5473" w:rsidP="00E76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оплачивает Продавцу цену Договора, указанную в п.2.1. настоящего Договора</w:t>
      </w:r>
      <w:r w:rsidR="000F1556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81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даты подписания Договора, путем перечисления денежных средств на расчетный счет Продавца. </w:t>
      </w:r>
    </w:p>
    <w:p w:rsidR="009B5473" w:rsidRPr="00887362" w:rsidRDefault="009B5473" w:rsidP="00E76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между Сторонами могут производится иным способом, не запрещенным действующим законодательством.</w:t>
      </w:r>
    </w:p>
    <w:p w:rsidR="005A237D" w:rsidRDefault="005A237D" w:rsidP="00E76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0E05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производится Покупателем в срок, установленный в п. 2.2. Договора, единовременно или несколькими платежами, при этом общая сумма всех платежей не может быть менее суммы, указанной в п.2.1 настоящего Договора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E10" w:rsidRPr="00887362" w:rsidRDefault="00ED4E10" w:rsidP="00E76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по оплате Имущества считаются исполненными с момента списания денежных средств с расчетного счета Покупателя.</w:t>
      </w:r>
    </w:p>
    <w:p w:rsidR="005A237D" w:rsidRPr="00887362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237D" w:rsidRPr="00887362" w:rsidRDefault="005A237D" w:rsidP="00E765BC">
      <w:pPr>
        <w:numPr>
          <w:ilvl w:val="0"/>
          <w:numId w:val="2"/>
        </w:numPr>
        <w:suppressLineNumbers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ПРОДАВЦА</w:t>
      </w:r>
    </w:p>
    <w:p w:rsidR="00E765BC" w:rsidRPr="00887362" w:rsidRDefault="00E765BC" w:rsidP="00E765BC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5A237D" w:rsidP="00E765BC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течение</w:t>
      </w:r>
      <w:r w:rsidR="0081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даты подписания сторонами Договора передать Покупателю Имущество по акту приема-передачи в состоянии, пригодном к эксплуатации, а также соответствующую техническую документацию.</w:t>
      </w:r>
    </w:p>
    <w:p w:rsidR="005A237D" w:rsidRDefault="005A237D" w:rsidP="00E765BC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(десяти) календарных дней с даты подписания акта приема-передачи Имущества совместно с Покупателем подать заявление в установленном порядке о государственной регистрации перехода права собственности на недвижимое имущество от Продавца к Покупателю в Управлении Федеральной службы государственной регистрации, кадастра и картографии по Ленинградской области.</w:t>
      </w:r>
    </w:p>
    <w:p w:rsidR="00ED4E10" w:rsidRPr="00887362" w:rsidRDefault="00ED4E10" w:rsidP="00E765BC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совершить все необходимые действия и представить (передать) требуемые документы для государственной регистрации перехода права собственности в согласованный Сторонами срок.</w:t>
      </w:r>
    </w:p>
    <w:p w:rsidR="005A237D" w:rsidRPr="00887362" w:rsidRDefault="005A237D" w:rsidP="00E765BC">
      <w:pPr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5A237D" w:rsidP="00E765BC">
      <w:pPr>
        <w:numPr>
          <w:ilvl w:val="0"/>
          <w:numId w:val="2"/>
        </w:numPr>
        <w:suppressLineNumber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ПОКУПАТЕЛЯ</w:t>
      </w:r>
    </w:p>
    <w:p w:rsidR="00E765BC" w:rsidRPr="00887362" w:rsidRDefault="00E765BC" w:rsidP="00E765BC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5A237D" w:rsidP="00E765BC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52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(трех</w:t>
      </w:r>
      <w:r w:rsidR="000F1556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даты подписания сторонами Договора п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от Продавца Имущество по акту приема-передачи, а также соответствующую техническую документацию. </w:t>
      </w:r>
    </w:p>
    <w:p w:rsidR="005A237D" w:rsidRPr="00887362" w:rsidRDefault="005A237D" w:rsidP="00E765BC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Произвести оплату цены Договора в порядке и сроки, установленные в п. 2.</w:t>
      </w:r>
      <w:r w:rsidR="005C4C4B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5A237D" w:rsidRPr="00887362" w:rsidRDefault="005A237D" w:rsidP="00E765BC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течение 10 (десяти) календарных дней с даты подписания акта приема-передачи Имущества совместно с Продавцом подать заявление в установленном порядке о государственной регистрации перехода права собственности на недвижимое имущество от Продавца к Покупателю в Управлении Федеральной службы государственной регистрации, кадастра и картографии по Ленинградской области.</w:t>
      </w:r>
    </w:p>
    <w:p w:rsidR="005A237D" w:rsidRPr="00887362" w:rsidRDefault="005A237D" w:rsidP="00E765B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Pr="00887362" w:rsidRDefault="005A237D" w:rsidP="00E765BC">
      <w:pPr>
        <w:numPr>
          <w:ilvl w:val="0"/>
          <w:numId w:val="1"/>
        </w:numPr>
        <w:suppressLineNumber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E765BC" w:rsidRPr="00887362" w:rsidRDefault="00E765BC" w:rsidP="00E765BC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по Договору несут ответственность в соответствии с действующим законодательством РФ и Договором.</w:t>
      </w:r>
    </w:p>
    <w:p w:rsidR="005A237D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В случае нарушения Продавцом обязательств, </w:t>
      </w:r>
      <w:r w:rsidR="005C4C4B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пунктом 3.1. 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вправе потребовать от Продавца уплаты неустойки в размере 0,05 % от цены Договора за каждый день просрочки.</w:t>
      </w:r>
    </w:p>
    <w:p w:rsidR="00ED4E10" w:rsidRPr="00887362" w:rsidRDefault="00ED4E10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Продавцом условий Договора о порядке и сроках передачи имущества Покупателю, Покупатель вправе приостановить исполнение своих обязательств перед Продавцом до даты исполнения Продавцом своих обязательств по передаче имущества Покупателю.</w:t>
      </w:r>
    </w:p>
    <w:p w:rsidR="005A237D" w:rsidRPr="00887362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обязательств, предусмотренных пункт</w:t>
      </w:r>
      <w:r w:rsidR="0081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4.2 Договора, Продавец вправе потребовать от Покупателя уплаты неустойки в размере 0,05% от цены Договора за каждый день просрочки</w:t>
      </w:r>
      <w:r w:rsidR="000F1556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37D" w:rsidRPr="00887362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 не освобождает Стороны от исполнения принятых на себя обязательств в соответствии с Договором.</w:t>
      </w:r>
    </w:p>
    <w:p w:rsidR="005A237D" w:rsidRPr="00887362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736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Проценты на сумму долга за период пользования денежными средствами, предусмотренные ст. 317.1 ГК РФ в течение срока оплаты Покупателем Имущества, установленного Договором, не начисляются.</w:t>
      </w:r>
    </w:p>
    <w:p w:rsidR="005A237D" w:rsidRDefault="005A237D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0"/>
          <w:lang w:eastAsia="ru-RU"/>
        </w:rPr>
        <w:t>5.</w:t>
      </w:r>
      <w:r w:rsidR="00ED4E10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8873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Убытки Продавца подлежат возмещению при наличии вины Покупателя в размере реального ущерба в части, не покрытой неустойкой. </w:t>
      </w:r>
    </w:p>
    <w:p w:rsidR="00AC5255" w:rsidRDefault="00ED4E10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5.8. </w:t>
      </w:r>
      <w:r w:rsidRPr="00ED4E1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не несет ответственности за расчеты с Продавцом по реквизитам Продавца указанным в п.9 настоящего Договора, если последний своевременно не уведомил Покупателя об их изменении.</w:t>
      </w:r>
    </w:p>
    <w:p w:rsidR="00812BF5" w:rsidRPr="00887362" w:rsidRDefault="00812BF5" w:rsidP="00E7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237D" w:rsidRPr="00887362" w:rsidRDefault="005A237D" w:rsidP="00E765BC">
      <w:pPr>
        <w:numPr>
          <w:ilvl w:val="0"/>
          <w:numId w:val="1"/>
        </w:numPr>
        <w:suppressLineNumber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:rsidR="00AC5255" w:rsidRPr="00887362" w:rsidRDefault="00AC5255" w:rsidP="00AC5255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11197D" w:rsidP="00E765BC">
      <w:pPr>
        <w:pStyle w:val="21"/>
      </w:pPr>
      <w:r w:rsidRPr="00887362">
        <w:t>6</w:t>
      </w:r>
      <w:r w:rsidR="005A237D" w:rsidRPr="00887362"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5A237D" w:rsidRPr="00887362" w:rsidRDefault="0011197D" w:rsidP="00E765B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37D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A237D" w:rsidRPr="00887362" w:rsidRDefault="0011197D" w:rsidP="00E765B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37D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5A237D" w:rsidRPr="00887362" w:rsidRDefault="0011197D" w:rsidP="00E765B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37D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5A237D" w:rsidRPr="00887362" w:rsidRDefault="0011197D" w:rsidP="00E765B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37D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013B73" w:rsidRPr="00887362" w:rsidRDefault="00013B73" w:rsidP="00E765B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Pr="00887362" w:rsidRDefault="005A237D" w:rsidP="00E765BC">
      <w:pPr>
        <w:numPr>
          <w:ilvl w:val="0"/>
          <w:numId w:val="1"/>
        </w:numPr>
        <w:suppressLineNumber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E765BC" w:rsidRPr="00887362" w:rsidRDefault="00E765BC" w:rsidP="00E765BC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даты его подписания Сторонами. 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недвижимое имущество переходит к Покупателю с </w:t>
      </w:r>
    </w:p>
    <w:p w:rsidR="005A237D" w:rsidRPr="00887362" w:rsidRDefault="00ED4E10" w:rsidP="00E765B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7D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перехода права собственности в Управлении Федеральной службы государственной регистрации, кадастра и картографии по Ленинградской области в соответствии с действующим законодательством.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Договора заканчивается после фактического исполнения обеими Сторонами всех принятых на себя по Договору обязательств.</w:t>
      </w:r>
    </w:p>
    <w:p w:rsidR="005A237D" w:rsidRPr="00887362" w:rsidRDefault="00ED4E10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или случайных повреждений Имущества переходит от Продавца к Покупателю с момента государственной регистрации права собственности в Управлении Федеральной службы государственной регистрации, кадастра и картографии по Ленинградской области и подписания передаточного акта.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Любые изменения и дополнения к Договору считаются действительными в случае совершения их в письменной форме и если они подписаны Продавцом и Покупателем.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отношения Сторон, не оговоренные Договором, определяются в соответствии с действующим законодательством РФ.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из Договора или в связи с ним, подлежат рассмотрению в соответствии с действующим законодательством в 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013B73"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D4E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Санкт-Петербурга и Ленинградской области</w:t>
      </w:r>
      <w:r w:rsidR="0081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соблюдением претензионного порядка, срок ответа на претензию – 14 (четырнадцать) календарных дней с даты её получения.</w:t>
      </w:r>
    </w:p>
    <w:p w:rsidR="000F1556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все предыдущие переговоры и соглашения (письменные или устные), а также деловая переписка по предмету Договора теряют силу и считаются недействительными.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и подписан в трех экземплярах, имеющих равную юридическую силу, которые хранятся по одному экземпляру у Продавца и Покупателя, один экземпляр в Управлении Федеральной службы государственной регистрации, кадастра и картографии по Ленинградской области.</w:t>
      </w:r>
    </w:p>
    <w:p w:rsidR="005A237D" w:rsidRPr="00887362" w:rsidRDefault="005A237D" w:rsidP="00E765BC">
      <w:pPr>
        <w:numPr>
          <w:ilvl w:val="1"/>
          <w:numId w:val="1"/>
        </w:numPr>
        <w:suppressLineNumber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Уступка прав по Договору возможна только по письменному соглашению Сторон.</w:t>
      </w:r>
    </w:p>
    <w:p w:rsidR="005A237D" w:rsidRPr="00887362" w:rsidRDefault="000A25BA" w:rsidP="00E765BC">
      <w:pPr>
        <w:pStyle w:val="a4"/>
        <w:numPr>
          <w:ilvl w:val="0"/>
          <w:numId w:val="1"/>
        </w:numPr>
        <w:suppressLineNumbers/>
        <w:ind w:left="0"/>
        <w:jc w:val="center"/>
        <w:rPr>
          <w:b/>
          <w:szCs w:val="24"/>
        </w:rPr>
      </w:pPr>
      <w:r w:rsidRPr="00887362">
        <w:rPr>
          <w:b/>
          <w:szCs w:val="24"/>
        </w:rPr>
        <w:t>ПРИЛОЖЕНИЯ</w:t>
      </w:r>
    </w:p>
    <w:p w:rsidR="000A25BA" w:rsidRPr="00887362" w:rsidRDefault="0011197D" w:rsidP="00E765B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887362">
        <w:rPr>
          <w:rFonts w:ascii="Times New Roman" w:hAnsi="Times New Roman" w:cs="Times New Roman"/>
          <w:sz w:val="24"/>
          <w:szCs w:val="24"/>
        </w:rPr>
        <w:t>8</w:t>
      </w:r>
      <w:r w:rsidR="000A25BA" w:rsidRPr="00887362">
        <w:rPr>
          <w:rFonts w:ascii="Times New Roman" w:hAnsi="Times New Roman" w:cs="Times New Roman"/>
          <w:sz w:val="24"/>
          <w:szCs w:val="24"/>
        </w:rPr>
        <w:t>.1.  Приложение № 1 «Перечень недвижимого имущества, подлежащего купле продаже»</w:t>
      </w:r>
      <w:r w:rsidR="00366A26" w:rsidRPr="00887362">
        <w:rPr>
          <w:rFonts w:ascii="Times New Roman" w:hAnsi="Times New Roman" w:cs="Times New Roman"/>
          <w:sz w:val="24"/>
          <w:szCs w:val="24"/>
        </w:rPr>
        <w:t>.</w:t>
      </w:r>
    </w:p>
    <w:p w:rsidR="000A25BA" w:rsidRPr="00887362" w:rsidRDefault="000A25BA" w:rsidP="00E765BC">
      <w:pPr>
        <w:suppressLineNumber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362">
        <w:rPr>
          <w:szCs w:val="24"/>
        </w:rPr>
        <w:tab/>
      </w:r>
      <w:r w:rsidRPr="00887362">
        <w:rPr>
          <w:szCs w:val="24"/>
        </w:rPr>
        <w:tab/>
      </w:r>
      <w:r w:rsidRPr="00887362">
        <w:rPr>
          <w:szCs w:val="24"/>
        </w:rPr>
        <w:tab/>
      </w:r>
      <w:r w:rsidRPr="00887362">
        <w:rPr>
          <w:rFonts w:ascii="Times New Roman" w:hAnsi="Times New Roman" w:cs="Times New Roman"/>
          <w:b/>
          <w:sz w:val="24"/>
          <w:szCs w:val="24"/>
        </w:rPr>
        <w:tab/>
      </w:r>
      <w:r w:rsidRPr="00887362">
        <w:rPr>
          <w:rFonts w:ascii="Times New Roman" w:hAnsi="Times New Roman" w:cs="Times New Roman"/>
          <w:b/>
          <w:sz w:val="24"/>
          <w:szCs w:val="24"/>
        </w:rPr>
        <w:tab/>
      </w:r>
      <w:r w:rsidR="00B91281" w:rsidRPr="00887362">
        <w:rPr>
          <w:rFonts w:ascii="Times New Roman" w:hAnsi="Times New Roman" w:cs="Times New Roman"/>
          <w:b/>
          <w:sz w:val="24"/>
          <w:szCs w:val="24"/>
        </w:rPr>
        <w:t>9</w:t>
      </w:r>
      <w:r w:rsidRPr="00887362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tbl>
      <w:tblPr>
        <w:tblW w:w="9560" w:type="dxa"/>
        <w:jc w:val="center"/>
        <w:tblLook w:val="0000" w:firstRow="0" w:lastRow="0" w:firstColumn="0" w:lastColumn="0" w:noHBand="0" w:noVBand="0"/>
      </w:tblPr>
      <w:tblGrid>
        <w:gridCol w:w="4585"/>
        <w:gridCol w:w="4975"/>
      </w:tblGrid>
      <w:tr w:rsidR="00887362" w:rsidRPr="00887362" w:rsidTr="00E765BC">
        <w:trPr>
          <w:trHeight w:val="251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120" w:line="240" w:lineRule="auto"/>
              <w:ind w:right="141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887362" w:rsidRPr="00887362" w:rsidTr="003E72E3">
        <w:trPr>
          <w:trHeight w:val="20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9" w:rsidRPr="00887362" w:rsidRDefault="000D36B9" w:rsidP="000D36B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62">
              <w:rPr>
                <w:rFonts w:ascii="Times New Roman" w:hAnsi="Times New Roman" w:cs="Times New Roman"/>
                <w:b/>
                <w:sz w:val="24"/>
                <w:szCs w:val="24"/>
              </w:rPr>
              <w:t>ООО «НСК-СтройПроект»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81" w:rsidRPr="00887362" w:rsidRDefault="00B91281" w:rsidP="00E765B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АО «ЛОЭСК»</w:t>
            </w:r>
          </w:p>
        </w:tc>
      </w:tr>
      <w:tr w:rsidR="00887362" w:rsidRPr="00887362" w:rsidTr="003E72E3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 w:rsidR="001D18C9" w:rsidRPr="00887362">
              <w:rPr>
                <w:rFonts w:ascii="Times New Roman" w:eastAsia="Times New Roman" w:hAnsi="Times New Roman" w:cs="Times New Roman"/>
                <w:lang w:eastAsia="ru-RU"/>
              </w:rPr>
              <w:t>197022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, Россия, г. Санкт-Петербург, </w:t>
            </w:r>
            <w:r w:rsidR="001D18C9" w:rsidRPr="00887362">
              <w:rPr>
                <w:rFonts w:ascii="Times New Roman" w:eastAsia="Times New Roman" w:hAnsi="Times New Roman" w:cs="Times New Roman"/>
                <w:lang w:eastAsia="ru-RU"/>
              </w:rPr>
              <w:t>ул. Профессора Попова, дом №37, лит. В, офис 318</w:t>
            </w:r>
          </w:p>
          <w:p w:rsidR="00B91281" w:rsidRPr="00887362" w:rsidRDefault="00B91281" w:rsidP="00E765BC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г. Кировск, ул. Ладожская, д. 3А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Адрес для почтовых отправлений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: 197110, г. Санкт-Петербург, Песочная набережная, д.42, лит. А</w:t>
            </w:r>
          </w:p>
        </w:tc>
      </w:tr>
      <w:tr w:rsidR="00887362" w:rsidRPr="00887362" w:rsidTr="003E72E3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40702810690110000371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ПАО «</w:t>
            </w:r>
            <w:r w:rsidR="005B1560"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 Санкт-Петербург» </w:t>
            </w: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Санкт-Петербург </w:t>
            </w:r>
          </w:p>
          <w:p w:rsidR="00B91281" w:rsidRPr="00887362" w:rsidRDefault="00B91281" w:rsidP="00887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БИК 044030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br/>
              <w:t>к/с 30101810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00000000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7813567649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 w:rsidR="005B1560" w:rsidRPr="00887362">
              <w:rPr>
                <w:rFonts w:ascii="Times New Roman" w:eastAsia="Times New Roman" w:hAnsi="Times New Roman" w:cs="Times New Roman"/>
                <w:lang w:eastAsia="ru-RU"/>
              </w:rPr>
              <w:t>781301001</w:t>
            </w:r>
            <w:r w:rsidRPr="00887362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br/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D4B38" w:rsidRPr="00887362">
              <w:rPr>
                <w:rFonts w:ascii="Times New Roman" w:eastAsia="Times New Roman" w:hAnsi="Times New Roman" w:cs="Times New Roman"/>
                <w:lang w:eastAsia="ru-RU"/>
              </w:rPr>
              <w:t>1137847293430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1281" w:rsidRPr="00E33B22" w:rsidRDefault="00B91281" w:rsidP="00E33B2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22">
              <w:rPr>
                <w:rFonts w:ascii="Times New Roman" w:eastAsia="Times New Roman" w:hAnsi="Times New Roman" w:cs="Times New Roman"/>
                <w:lang w:eastAsia="ru-RU"/>
              </w:rPr>
              <w:t xml:space="preserve">р/с 40702810255000100605 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Северо-Западный Банк ПАО «Сбербанк» г. Санкт-Петербург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БИК 044030653 к/с 30101810500000000653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ИНН 4703074613, </w:t>
            </w: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КПП 470601001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КПП в качестве крупнейшего налогоплательщика 470650001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ОГРН 1044700565172</w:t>
            </w:r>
          </w:p>
        </w:tc>
      </w:tr>
      <w:tr w:rsidR="00887362" w:rsidRPr="00887362" w:rsidTr="003E72E3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281" w:rsidRPr="00887362" w:rsidRDefault="004D4B38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_________________________А.Б. Полевой</w:t>
            </w:r>
          </w:p>
          <w:p w:rsidR="00B91281" w:rsidRPr="00887362" w:rsidRDefault="00B91281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E33B22" w:rsidRDefault="00E33B22" w:rsidP="00E33B22">
            <w:pPr>
              <w:pStyle w:val="31"/>
            </w:pPr>
            <w:r>
              <w:t xml:space="preserve">Заместитель генерального директора </w:t>
            </w:r>
            <w:r w:rsidRPr="00E33B22">
              <w:t>по управлению имуществом и правовым вопросам</w:t>
            </w:r>
          </w:p>
          <w:p w:rsidR="00B91281" w:rsidRPr="00887362" w:rsidRDefault="00E33B22" w:rsidP="00E33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22">
              <w:rPr>
                <w:rFonts w:ascii="Times New Roman" w:hAnsi="Times New Roman" w:cs="Times New Roman"/>
                <w:szCs w:val="24"/>
              </w:rPr>
              <w:t>_______________________Е.А. Мыжевских</w:t>
            </w:r>
          </w:p>
        </w:tc>
      </w:tr>
    </w:tbl>
    <w:p w:rsidR="001D18C9" w:rsidRPr="00887362" w:rsidRDefault="001D18C9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2BF5" w:rsidRDefault="00812BF5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8736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87362">
        <w:rPr>
          <w:rFonts w:ascii="Times New Roman" w:hAnsi="Times New Roman" w:cs="Times New Roman"/>
          <w:sz w:val="24"/>
          <w:szCs w:val="24"/>
        </w:rPr>
        <w:t xml:space="preserve">к договору купли-продажи </w:t>
      </w: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87362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87362">
        <w:rPr>
          <w:rFonts w:ascii="Times New Roman" w:hAnsi="Times New Roman" w:cs="Times New Roman"/>
          <w:sz w:val="20"/>
          <w:szCs w:val="20"/>
        </w:rPr>
        <w:t>№ _________________________</w:t>
      </w: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87362">
        <w:rPr>
          <w:rFonts w:ascii="Times New Roman" w:hAnsi="Times New Roman" w:cs="Times New Roman"/>
          <w:sz w:val="20"/>
          <w:szCs w:val="20"/>
        </w:rPr>
        <w:t xml:space="preserve">                                      от «      » _____________ 201</w:t>
      </w:r>
      <w:r w:rsidR="001A7EDD" w:rsidRPr="00887362">
        <w:rPr>
          <w:rFonts w:ascii="Times New Roman" w:hAnsi="Times New Roman" w:cs="Times New Roman"/>
          <w:sz w:val="20"/>
          <w:szCs w:val="20"/>
        </w:rPr>
        <w:t xml:space="preserve">7 </w:t>
      </w:r>
      <w:r w:rsidRPr="00887362">
        <w:rPr>
          <w:rFonts w:ascii="Times New Roman" w:hAnsi="Times New Roman" w:cs="Times New Roman"/>
          <w:sz w:val="20"/>
          <w:szCs w:val="20"/>
        </w:rPr>
        <w:t>г.</w:t>
      </w:r>
    </w:p>
    <w:p w:rsidR="00125856" w:rsidRPr="00887362" w:rsidRDefault="00125856" w:rsidP="001258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125856" w:rsidRPr="00887362" w:rsidRDefault="00125856" w:rsidP="009542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6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95420E" w:rsidRPr="008873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Pr="00887362">
        <w:rPr>
          <w:rFonts w:ascii="Times New Roman" w:hAnsi="Times New Roman" w:cs="Times New Roman"/>
          <w:b/>
          <w:sz w:val="24"/>
          <w:szCs w:val="24"/>
        </w:rPr>
        <w:t>имущества, подлежащего купле-продаже</w:t>
      </w:r>
    </w:p>
    <w:p w:rsidR="00125856" w:rsidRPr="00887362" w:rsidRDefault="00125856" w:rsidP="00125856">
      <w:pPr>
        <w:ind w:firstLine="567"/>
        <w:jc w:val="both"/>
        <w:rPr>
          <w:szCs w:val="24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126"/>
        <w:gridCol w:w="1984"/>
      </w:tblGrid>
      <w:tr w:rsidR="00F016DC" w:rsidRPr="00887362" w:rsidTr="00F016DC">
        <w:trPr>
          <w:jc w:val="center"/>
        </w:trPr>
        <w:tc>
          <w:tcPr>
            <w:tcW w:w="567" w:type="dxa"/>
            <w:vAlign w:val="center"/>
          </w:tcPr>
          <w:p w:rsidR="00F016DC" w:rsidRPr="00887362" w:rsidRDefault="00F016DC" w:rsidP="00954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F016DC" w:rsidRPr="00887362" w:rsidRDefault="00F016DC" w:rsidP="00954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F016DC" w:rsidRPr="00887362" w:rsidRDefault="00F016DC" w:rsidP="00954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2126" w:type="dxa"/>
            <w:vAlign w:val="center"/>
          </w:tcPr>
          <w:p w:rsidR="00F016DC" w:rsidRPr="00887362" w:rsidRDefault="00F016DC" w:rsidP="00954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Площадь, кв.м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F016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Стоимость, руб.</w:t>
            </w:r>
          </w:p>
        </w:tc>
      </w:tr>
      <w:tr w:rsidR="00F016DC" w:rsidRPr="00887362" w:rsidTr="00F016DC">
        <w:trPr>
          <w:jc w:val="center"/>
        </w:trPr>
        <w:tc>
          <w:tcPr>
            <w:tcW w:w="567" w:type="dxa"/>
          </w:tcPr>
          <w:p w:rsidR="00F016DC" w:rsidRPr="00887362" w:rsidRDefault="00F016DC" w:rsidP="00727D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F016DC" w:rsidRPr="00887362" w:rsidRDefault="00F016DC" w:rsidP="00A57210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Здание, назначение: жилой дом, площадь 91 кв.м., количество этажей: 2, кадастровый номер: 47:07:0479001:2138</w:t>
            </w:r>
          </w:p>
        </w:tc>
        <w:tc>
          <w:tcPr>
            <w:tcW w:w="2268" w:type="dxa"/>
            <w:vMerge w:val="restart"/>
            <w:vAlign w:val="center"/>
          </w:tcPr>
          <w:p w:rsidR="00F016DC" w:rsidRPr="00887362" w:rsidRDefault="00F016DC" w:rsidP="00542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Российская Федерация, Ленинградская область, Всеволожский район, Юкковское сельское поселение, ДНП «Удачное», уч. 173-176</w:t>
            </w:r>
          </w:p>
          <w:p w:rsidR="00F016DC" w:rsidRPr="00887362" w:rsidRDefault="00F016DC" w:rsidP="00B316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6DC" w:rsidRPr="00887362" w:rsidRDefault="00F016DC" w:rsidP="00FB45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0975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3 012 000,00</w:t>
            </w:r>
          </w:p>
        </w:tc>
      </w:tr>
      <w:tr w:rsidR="00F016DC" w:rsidRPr="00887362" w:rsidTr="00F016DC">
        <w:trPr>
          <w:jc w:val="center"/>
        </w:trPr>
        <w:tc>
          <w:tcPr>
            <w:tcW w:w="567" w:type="dxa"/>
          </w:tcPr>
          <w:p w:rsidR="00F016DC" w:rsidRPr="00887362" w:rsidRDefault="00F016DC" w:rsidP="009542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F016DC" w:rsidRPr="00887362" w:rsidRDefault="00F016DC" w:rsidP="0095420E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Земельный участок, категория земель: земли сельскохозяйственного назначения, разрешенное использование: для ведения дачного хозяйства, общая площадь 394 кв.м., кадастровый № 47:07:0479001:1176</w:t>
            </w:r>
          </w:p>
          <w:p w:rsidR="00F016DC" w:rsidRPr="00887362" w:rsidRDefault="00F016DC" w:rsidP="0095420E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обременения: не зарегистрировано</w:t>
            </w:r>
          </w:p>
        </w:tc>
        <w:tc>
          <w:tcPr>
            <w:tcW w:w="2268" w:type="dxa"/>
            <w:vMerge/>
          </w:tcPr>
          <w:p w:rsidR="00F016DC" w:rsidRPr="00887362" w:rsidRDefault="00F016DC" w:rsidP="00B316F9"/>
        </w:tc>
        <w:tc>
          <w:tcPr>
            <w:tcW w:w="2126" w:type="dxa"/>
            <w:vAlign w:val="center"/>
          </w:tcPr>
          <w:p w:rsidR="00F016DC" w:rsidRPr="00887362" w:rsidRDefault="00F016DC" w:rsidP="003537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A572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788 000,00</w:t>
            </w:r>
          </w:p>
        </w:tc>
      </w:tr>
      <w:tr w:rsidR="00F016DC" w:rsidRPr="00887362" w:rsidTr="00F016DC">
        <w:trPr>
          <w:jc w:val="center"/>
        </w:trPr>
        <w:tc>
          <w:tcPr>
            <w:tcW w:w="567" w:type="dxa"/>
          </w:tcPr>
          <w:p w:rsidR="00F016DC" w:rsidRPr="00887362" w:rsidRDefault="00F016DC" w:rsidP="00B316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4" w:type="dxa"/>
          </w:tcPr>
          <w:p w:rsidR="00F016DC" w:rsidRPr="00887362" w:rsidRDefault="00F016DC" w:rsidP="00B316F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268" w:type="dxa"/>
          </w:tcPr>
          <w:p w:rsidR="00F016DC" w:rsidRPr="00887362" w:rsidRDefault="00F016DC" w:rsidP="00B316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F016DC" w:rsidRPr="00887362" w:rsidRDefault="00F016DC" w:rsidP="00B316F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016DC" w:rsidRPr="00887362" w:rsidRDefault="00F016DC" w:rsidP="00F016D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 800 000,00</w:t>
            </w:r>
          </w:p>
        </w:tc>
      </w:tr>
    </w:tbl>
    <w:p w:rsidR="00125856" w:rsidRPr="00887362" w:rsidRDefault="00125856" w:rsidP="00125856">
      <w:pPr>
        <w:ind w:firstLine="567"/>
        <w:jc w:val="right"/>
        <w:rPr>
          <w:rFonts w:ascii="Times New Roman" w:hAnsi="Times New Roman" w:cs="Times New Roman"/>
          <w:szCs w:val="24"/>
        </w:rPr>
      </w:pPr>
    </w:p>
    <w:p w:rsidR="00125856" w:rsidRPr="00887362" w:rsidRDefault="00125856" w:rsidP="00125856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887362">
        <w:rPr>
          <w:rFonts w:ascii="Times New Roman" w:hAnsi="Times New Roman" w:cs="Times New Roman"/>
          <w:szCs w:val="24"/>
        </w:rPr>
        <w:t xml:space="preserve">Общая стоимость Имущества составляет: </w:t>
      </w:r>
      <w:r w:rsidR="000975FC" w:rsidRPr="00887362">
        <w:rPr>
          <w:rFonts w:ascii="Times New Roman" w:hAnsi="Times New Roman" w:cs="Times New Roman"/>
          <w:b/>
          <w:szCs w:val="24"/>
        </w:rPr>
        <w:t xml:space="preserve">3 800 000 </w:t>
      </w:r>
      <w:r w:rsidRPr="00887362">
        <w:rPr>
          <w:rFonts w:ascii="Times New Roman" w:hAnsi="Times New Roman" w:cs="Times New Roman"/>
          <w:b/>
          <w:szCs w:val="24"/>
        </w:rPr>
        <w:t>(</w:t>
      </w:r>
      <w:r w:rsidR="000975FC" w:rsidRPr="00887362">
        <w:rPr>
          <w:rFonts w:ascii="Times New Roman" w:hAnsi="Times New Roman" w:cs="Times New Roman"/>
          <w:b/>
          <w:szCs w:val="24"/>
        </w:rPr>
        <w:t>Три</w:t>
      </w:r>
      <w:r w:rsidR="009419C9" w:rsidRPr="00887362">
        <w:rPr>
          <w:rFonts w:ascii="Times New Roman" w:hAnsi="Times New Roman" w:cs="Times New Roman"/>
          <w:b/>
          <w:szCs w:val="24"/>
        </w:rPr>
        <w:t xml:space="preserve"> миллиона</w:t>
      </w:r>
      <w:r w:rsidR="000975FC" w:rsidRPr="00887362">
        <w:rPr>
          <w:rFonts w:ascii="Times New Roman" w:hAnsi="Times New Roman" w:cs="Times New Roman"/>
          <w:b/>
          <w:szCs w:val="24"/>
        </w:rPr>
        <w:t xml:space="preserve"> восемьсот тысяч</w:t>
      </w:r>
      <w:r w:rsidRPr="00887362">
        <w:rPr>
          <w:rFonts w:ascii="Times New Roman" w:hAnsi="Times New Roman" w:cs="Times New Roman"/>
          <w:b/>
          <w:szCs w:val="24"/>
        </w:rPr>
        <w:t xml:space="preserve">) рублей </w:t>
      </w:r>
      <w:r w:rsidR="009419C9" w:rsidRPr="00887362">
        <w:rPr>
          <w:rFonts w:ascii="Times New Roman" w:hAnsi="Times New Roman" w:cs="Times New Roman"/>
          <w:b/>
          <w:szCs w:val="24"/>
        </w:rPr>
        <w:t>00</w:t>
      </w:r>
      <w:r w:rsidRPr="00887362">
        <w:rPr>
          <w:rFonts w:ascii="Times New Roman" w:hAnsi="Times New Roman" w:cs="Times New Roman"/>
          <w:b/>
          <w:szCs w:val="24"/>
        </w:rPr>
        <w:t xml:space="preserve"> копеек</w:t>
      </w:r>
      <w:r w:rsidRPr="00887362">
        <w:rPr>
          <w:rFonts w:ascii="Times New Roman" w:hAnsi="Times New Roman" w:cs="Times New Roman"/>
          <w:szCs w:val="24"/>
        </w:rPr>
        <w:t xml:space="preserve">, </w:t>
      </w:r>
      <w:r w:rsidR="00F016DC">
        <w:rPr>
          <w:rFonts w:ascii="Times New Roman" w:hAnsi="Times New Roman" w:cs="Times New Roman"/>
          <w:szCs w:val="24"/>
        </w:rPr>
        <w:t>НДС не облагается на основании ст. 149 НК РФ</w:t>
      </w:r>
      <w:r w:rsidR="009419C9" w:rsidRPr="00887362">
        <w:rPr>
          <w:rFonts w:ascii="Times New Roman" w:hAnsi="Times New Roman" w:cs="Times New Roman"/>
          <w:szCs w:val="24"/>
        </w:rPr>
        <w:t>.</w:t>
      </w:r>
    </w:p>
    <w:tbl>
      <w:tblPr>
        <w:tblW w:w="9560" w:type="dxa"/>
        <w:jc w:val="center"/>
        <w:tblLook w:val="0000" w:firstRow="0" w:lastRow="0" w:firstColumn="0" w:lastColumn="0" w:noHBand="0" w:noVBand="0"/>
      </w:tblPr>
      <w:tblGrid>
        <w:gridCol w:w="4585"/>
        <w:gridCol w:w="4975"/>
      </w:tblGrid>
      <w:tr w:rsidR="00E33B22" w:rsidRPr="00887362" w:rsidTr="002E4BC5">
        <w:trPr>
          <w:trHeight w:val="251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120" w:line="240" w:lineRule="auto"/>
              <w:ind w:right="141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E33B22" w:rsidRPr="00887362" w:rsidTr="002E4BC5">
        <w:trPr>
          <w:trHeight w:val="20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22" w:rsidRPr="00887362" w:rsidRDefault="00E33B22" w:rsidP="002E4BC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62">
              <w:rPr>
                <w:rFonts w:ascii="Times New Roman" w:hAnsi="Times New Roman" w:cs="Times New Roman"/>
                <w:b/>
                <w:sz w:val="24"/>
                <w:szCs w:val="24"/>
              </w:rPr>
              <w:t>ООО «НСК-СтройПроект»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22" w:rsidRPr="00887362" w:rsidRDefault="00E33B22" w:rsidP="002E4B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АО «ЛОЭСК»</w:t>
            </w:r>
          </w:p>
        </w:tc>
      </w:tr>
      <w:tr w:rsidR="00E33B22" w:rsidRPr="00887362" w:rsidTr="002E4BC5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197022, Россия, г. Санкт-Петербург, ул. Профессора Попова, дом №37, лит. В, офис 318</w:t>
            </w:r>
          </w:p>
          <w:p w:rsidR="00E33B22" w:rsidRPr="00887362" w:rsidRDefault="00E33B22" w:rsidP="002E4BC5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187342, Ленинградская область, г. Кировск, ул. Ладожская, д. 3А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Адрес для почтовых отправлений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: 197110, г. Санкт-Петербург, Песочная набережная, д.42, лит. А</w:t>
            </w:r>
          </w:p>
        </w:tc>
      </w:tr>
      <w:tr w:rsidR="00E33B22" w:rsidRPr="00887362" w:rsidTr="002E4BC5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р/с 40702810690110000371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ПАО «Банк Санкт-Петербург» г. Санкт-Петербург 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БИК 044030790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br/>
              <w:t>к/с 30101810900000000790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ИНН 7813567649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КПП 781301001</w:t>
            </w:r>
            <w:r w:rsidRPr="00887362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br/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ОГРН 1137847293430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3B22" w:rsidRPr="00E33B22" w:rsidRDefault="00E33B22" w:rsidP="002E4BC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22">
              <w:rPr>
                <w:rFonts w:ascii="Times New Roman" w:eastAsia="Times New Roman" w:hAnsi="Times New Roman" w:cs="Times New Roman"/>
                <w:lang w:eastAsia="ru-RU"/>
              </w:rPr>
              <w:t xml:space="preserve">р/с 40702810255000100605 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Северо-Западный Банк ПАО «Сбербанк» г. Санкт-Петербург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БИК 044030653 к/с 30101810500000000653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ИНН 4703074613, </w:t>
            </w: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КПП 470601001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bCs/>
                <w:lang w:eastAsia="ru-RU"/>
              </w:rPr>
              <w:t>КПП в качестве крупнейшего налогоплательщика 470650001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ОГРН 1044700565172</w:t>
            </w:r>
          </w:p>
        </w:tc>
      </w:tr>
      <w:tr w:rsidR="00E33B22" w:rsidRPr="00887362" w:rsidTr="002E4BC5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</w:p>
          <w:p w:rsidR="00E33B2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6DC" w:rsidRPr="00887362" w:rsidRDefault="00F016DC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87362">
              <w:rPr>
                <w:rFonts w:ascii="Times New Roman" w:eastAsia="Times New Roman" w:hAnsi="Times New Roman" w:cs="Times New Roman"/>
                <w:lang w:eastAsia="ru-RU"/>
              </w:rPr>
              <w:t>_________________________А.Б. Полевой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E33B22" w:rsidRDefault="00E33B22" w:rsidP="00E33B22">
            <w:pPr>
              <w:pStyle w:val="31"/>
            </w:pPr>
            <w:r>
              <w:t xml:space="preserve">Заместитель генерального директора </w:t>
            </w:r>
            <w:r w:rsidRPr="00E33B22">
              <w:t>по управлению имуществом и правовым вопросам</w:t>
            </w:r>
          </w:p>
          <w:p w:rsidR="00E33B22" w:rsidRPr="00887362" w:rsidRDefault="00E33B22" w:rsidP="002E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22">
              <w:rPr>
                <w:rFonts w:ascii="Times New Roman" w:hAnsi="Times New Roman" w:cs="Times New Roman"/>
                <w:szCs w:val="24"/>
              </w:rPr>
              <w:t>_______________________Е.А. Мыжевских</w:t>
            </w:r>
          </w:p>
        </w:tc>
      </w:tr>
    </w:tbl>
    <w:p w:rsidR="00651E0B" w:rsidRPr="00887362" w:rsidRDefault="00651E0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736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5A237D" w:rsidRPr="007A3C31" w:rsidRDefault="005A237D" w:rsidP="00DC02E3">
      <w:pPr>
        <w:pStyle w:val="10"/>
      </w:pPr>
      <w:r w:rsidRPr="007A3C31">
        <w:t>АКТ</w:t>
      </w:r>
    </w:p>
    <w:p w:rsidR="005A237D" w:rsidRPr="007A3C31" w:rsidRDefault="005A237D" w:rsidP="00DC02E3">
      <w:pPr>
        <w:tabs>
          <w:tab w:val="left" w:pos="1134"/>
          <w:tab w:val="left" w:pos="7088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A3C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приема-передачи недвижимого имущества</w:t>
      </w:r>
    </w:p>
    <w:p w:rsidR="005A237D" w:rsidRPr="007A3C31" w:rsidRDefault="005A237D" w:rsidP="00DC02E3">
      <w:pPr>
        <w:suppressLineNumbers/>
        <w:tabs>
          <w:tab w:val="left" w:pos="7088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A237D" w:rsidRPr="007A3C31" w:rsidRDefault="005A237D" w:rsidP="00DC02E3">
      <w:pPr>
        <w:suppressLineNumbers/>
        <w:tabs>
          <w:tab w:val="left" w:pos="7088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3C31">
        <w:rPr>
          <w:rFonts w:ascii="Times New Roman" w:eastAsia="Times New Roman" w:hAnsi="Times New Roman" w:cs="Times New Roman"/>
          <w:lang w:eastAsia="ru-RU"/>
        </w:rPr>
        <w:t xml:space="preserve">город Санкт-Петербург                                      </w:t>
      </w:r>
      <w:r w:rsidR="00C724CD" w:rsidRPr="007A3C31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163AA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A3C3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63AAA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163AA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</w:t>
      </w:r>
      <w:r w:rsidRPr="00163AAA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A3C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_______________2017г.</w:t>
      </w:r>
    </w:p>
    <w:p w:rsidR="005A237D" w:rsidRPr="007A3C31" w:rsidRDefault="005A237D" w:rsidP="00DC02E3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5A237D" w:rsidRPr="00E33B22" w:rsidRDefault="000D36B9" w:rsidP="00DC02E3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41F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«НСК-СтройПроект»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1F4">
        <w:rPr>
          <w:rFonts w:ascii="Times New Roman" w:hAnsi="Times New Roman" w:cs="Times New Roman"/>
          <w:b/>
          <w:sz w:val="24"/>
          <w:szCs w:val="24"/>
        </w:rPr>
        <w:t>(ООО «НСК-СтройПроект</w:t>
      </w:r>
      <w:r w:rsidRPr="00E33B22">
        <w:rPr>
          <w:rFonts w:ascii="Times New Roman" w:hAnsi="Times New Roman" w:cs="Times New Roman"/>
          <w:b/>
        </w:rPr>
        <w:t>»)</w:t>
      </w:r>
      <w:r w:rsidR="00366A26" w:rsidRPr="00E33B22">
        <w:rPr>
          <w:rFonts w:ascii="Times New Roman" w:hAnsi="Times New Roman" w:cs="Times New Roman"/>
          <w:b/>
        </w:rPr>
        <w:t xml:space="preserve"> </w:t>
      </w:r>
      <w:r w:rsidR="00E33B22" w:rsidRPr="00E33B2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лице Генерального директора Полевого Андрея Борисовича, действующего на основании Устава </w:t>
      </w:r>
      <w:r w:rsidR="005A237D" w:rsidRPr="00E33B22">
        <w:rPr>
          <w:rFonts w:ascii="Times New Roman" w:hAnsi="Times New Roman" w:cs="Times New Roman"/>
          <w:b/>
        </w:rPr>
        <w:t>ПЕРЕДАЕТ</w:t>
      </w:r>
      <w:r w:rsidR="005A237D" w:rsidRPr="00E33B22">
        <w:rPr>
          <w:rFonts w:ascii="Times New Roman" w:hAnsi="Times New Roman" w:cs="Times New Roman"/>
        </w:rPr>
        <w:t>, а</w:t>
      </w:r>
      <w:r w:rsidR="00651E0B" w:rsidRPr="00E33B22">
        <w:rPr>
          <w:rFonts w:ascii="Times New Roman" w:hAnsi="Times New Roman" w:cs="Times New Roman"/>
        </w:rPr>
        <w:t xml:space="preserve"> </w:t>
      </w:r>
      <w:r w:rsidR="005A237D" w:rsidRPr="00E33B22">
        <w:rPr>
          <w:rFonts w:ascii="Times New Roman" w:eastAsia="Times New Roman" w:hAnsi="Times New Roman" w:cs="Times New Roman"/>
          <w:b/>
          <w:bCs/>
          <w:lang w:eastAsia="ru-RU"/>
        </w:rPr>
        <w:t>Акционерное общество «Ленинградская областная электросетевая компания» (АО «ЛОЭСК»)</w:t>
      </w:r>
      <w:r w:rsidR="005A237D" w:rsidRPr="00E33B2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E33B22" w:rsidRPr="00E33B22">
        <w:rPr>
          <w:rFonts w:ascii="Times New Roman" w:hAnsi="Times New Roman" w:cs="Times New Roman"/>
          <w:bCs/>
        </w:rPr>
        <w:t xml:space="preserve">в лице </w:t>
      </w:r>
      <w:r w:rsidR="00E33B22" w:rsidRPr="00E33B22">
        <w:rPr>
          <w:rFonts w:ascii="Times New Roman" w:hAnsi="Times New Roman" w:cs="Times New Roman"/>
        </w:rPr>
        <w:t xml:space="preserve">Заместителя генерального директора по управлению имуществом и правовым вопросам </w:t>
      </w:r>
      <w:r w:rsidR="00E33B22" w:rsidRPr="00E33B22">
        <w:rPr>
          <w:rFonts w:ascii="Times New Roman" w:hAnsi="Times New Roman" w:cs="Times New Roman"/>
          <w:b/>
        </w:rPr>
        <w:t>Мыжевских Елены Александровны</w:t>
      </w:r>
      <w:r w:rsidR="00E33B22" w:rsidRPr="00E33B22">
        <w:rPr>
          <w:rFonts w:ascii="Times New Roman" w:hAnsi="Times New Roman" w:cs="Times New Roman"/>
        </w:rPr>
        <w:t xml:space="preserve">, действующей на основании доверенности 78 АБ 3524906 от 26.09.2017г., удостоверенной Биткиным Сергеем Валентиновичем, нотариусом нотариального округа Санкт-Петербург (зарегистрировано в реестре № 1О-4477), </w:t>
      </w:r>
      <w:r w:rsidR="005A237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согласно договору купли-продажи недвижимого имущества № ______________</w:t>
      </w:r>
      <w:r w:rsidR="00C724C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="005A237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>____ от «____» ______</w:t>
      </w:r>
      <w:r w:rsidR="00C724C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="005A237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___ 2017 года </w:t>
      </w:r>
      <w:r w:rsidR="005A237D" w:rsidRPr="00E33B2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ПРИНИМАЕТ</w:t>
      </w:r>
      <w:r w:rsidR="005A237D" w:rsidRPr="00E33B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следующее имущество: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126"/>
        <w:gridCol w:w="1984"/>
      </w:tblGrid>
      <w:tr w:rsidR="00F016DC" w:rsidRPr="00887362" w:rsidTr="00DE05B1">
        <w:trPr>
          <w:jc w:val="center"/>
        </w:trPr>
        <w:tc>
          <w:tcPr>
            <w:tcW w:w="567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2126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Площадь, кв.м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Стоимость, руб.</w:t>
            </w:r>
          </w:p>
        </w:tc>
      </w:tr>
      <w:tr w:rsidR="00F016DC" w:rsidRPr="00887362" w:rsidTr="00DE05B1">
        <w:trPr>
          <w:jc w:val="center"/>
        </w:trPr>
        <w:tc>
          <w:tcPr>
            <w:tcW w:w="567" w:type="dxa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F016DC" w:rsidRPr="00887362" w:rsidRDefault="00F016DC" w:rsidP="00DE05B1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Здание, назначение: жилой дом, площадь 91 кв.м., количество этажей: 2, кадастровый номер: 47:07:0479001:2138</w:t>
            </w:r>
          </w:p>
        </w:tc>
        <w:tc>
          <w:tcPr>
            <w:tcW w:w="2268" w:type="dxa"/>
            <w:vMerge w:val="restart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Российская Федерация, Ленинградская область, Всеволожский район, Юкковское сельское поселение, ДНП «Удачное», уч. 173-176</w:t>
            </w:r>
          </w:p>
          <w:p w:rsidR="00F016DC" w:rsidRPr="00887362" w:rsidRDefault="00F016DC" w:rsidP="00DE05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3 012 000,00</w:t>
            </w:r>
          </w:p>
        </w:tc>
      </w:tr>
      <w:tr w:rsidR="00F016DC" w:rsidRPr="00887362" w:rsidTr="00DE05B1">
        <w:trPr>
          <w:jc w:val="center"/>
        </w:trPr>
        <w:tc>
          <w:tcPr>
            <w:tcW w:w="567" w:type="dxa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F016DC" w:rsidRPr="00887362" w:rsidRDefault="00F016DC" w:rsidP="00DE05B1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Земельный участок, категория земель: земли сельскохозяйственного назначения, разрешенное использование: для ведения дачного хозяйства, общая площадь 394 кв.м., кадастровый № 47:07:0479001:1176</w:t>
            </w:r>
          </w:p>
          <w:p w:rsidR="00F016DC" w:rsidRPr="00887362" w:rsidRDefault="00F016DC" w:rsidP="00DE05B1">
            <w:pPr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обременения: не зарегистрировано</w:t>
            </w:r>
          </w:p>
        </w:tc>
        <w:tc>
          <w:tcPr>
            <w:tcW w:w="2268" w:type="dxa"/>
            <w:vMerge/>
          </w:tcPr>
          <w:p w:rsidR="00F016DC" w:rsidRPr="00887362" w:rsidRDefault="00F016DC" w:rsidP="00DE05B1"/>
        </w:tc>
        <w:tc>
          <w:tcPr>
            <w:tcW w:w="2126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984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362">
              <w:rPr>
                <w:rFonts w:ascii="Times New Roman" w:hAnsi="Times New Roman" w:cs="Times New Roman"/>
                <w:sz w:val="20"/>
              </w:rPr>
              <w:t>788 000,00</w:t>
            </w:r>
          </w:p>
        </w:tc>
      </w:tr>
      <w:tr w:rsidR="00F016DC" w:rsidRPr="00887362" w:rsidTr="00DE05B1">
        <w:trPr>
          <w:jc w:val="center"/>
        </w:trPr>
        <w:tc>
          <w:tcPr>
            <w:tcW w:w="567" w:type="dxa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4" w:type="dxa"/>
          </w:tcPr>
          <w:p w:rsidR="00F016DC" w:rsidRPr="00887362" w:rsidRDefault="00F016DC" w:rsidP="00DE05B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268" w:type="dxa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F016DC" w:rsidRPr="00887362" w:rsidRDefault="00F016DC" w:rsidP="00DE05B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87362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 800 000,00</w:t>
            </w:r>
          </w:p>
        </w:tc>
      </w:tr>
    </w:tbl>
    <w:p w:rsidR="00366A26" w:rsidRPr="00E33B22" w:rsidRDefault="00366A26" w:rsidP="00DC02E3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419C9" w:rsidRPr="00E33B22" w:rsidRDefault="009419C9" w:rsidP="007A3C3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Cs w:val="24"/>
        </w:rPr>
      </w:pPr>
      <w:r w:rsidRPr="0095420E">
        <w:rPr>
          <w:rFonts w:ascii="Times New Roman" w:hAnsi="Times New Roman" w:cs="Times New Roman"/>
          <w:szCs w:val="24"/>
        </w:rPr>
        <w:t>Общая стоимость Имущества составляет</w:t>
      </w:r>
      <w:r w:rsidRPr="00B316F9">
        <w:rPr>
          <w:rFonts w:ascii="Times New Roman" w:hAnsi="Times New Roman" w:cs="Times New Roman"/>
          <w:szCs w:val="24"/>
        </w:rPr>
        <w:t xml:space="preserve">: </w:t>
      </w:r>
      <w:r w:rsidR="000975FC">
        <w:rPr>
          <w:rFonts w:ascii="Times New Roman" w:hAnsi="Times New Roman" w:cs="Times New Roman"/>
          <w:b/>
          <w:szCs w:val="24"/>
        </w:rPr>
        <w:t>3 8</w:t>
      </w:r>
      <w:r>
        <w:rPr>
          <w:rFonts w:ascii="Times New Roman" w:hAnsi="Times New Roman" w:cs="Times New Roman"/>
          <w:b/>
          <w:szCs w:val="24"/>
        </w:rPr>
        <w:t>00 000</w:t>
      </w:r>
      <w:r w:rsidRPr="00980CE1">
        <w:rPr>
          <w:rFonts w:ascii="Times New Roman" w:hAnsi="Times New Roman" w:cs="Times New Roman"/>
          <w:b/>
          <w:szCs w:val="24"/>
        </w:rPr>
        <w:t xml:space="preserve"> (</w:t>
      </w:r>
      <w:r w:rsidR="000975FC">
        <w:rPr>
          <w:rFonts w:ascii="Times New Roman" w:hAnsi="Times New Roman" w:cs="Times New Roman"/>
          <w:b/>
          <w:szCs w:val="24"/>
        </w:rPr>
        <w:t>Три</w:t>
      </w:r>
      <w:r>
        <w:rPr>
          <w:rFonts w:ascii="Times New Roman" w:hAnsi="Times New Roman" w:cs="Times New Roman"/>
          <w:b/>
          <w:szCs w:val="24"/>
        </w:rPr>
        <w:t xml:space="preserve"> миллиона</w:t>
      </w:r>
      <w:r w:rsidR="000975FC">
        <w:rPr>
          <w:rFonts w:ascii="Times New Roman" w:hAnsi="Times New Roman" w:cs="Times New Roman"/>
          <w:b/>
          <w:szCs w:val="24"/>
        </w:rPr>
        <w:t xml:space="preserve"> восемьсот тысяч</w:t>
      </w:r>
      <w:r w:rsidRPr="00980CE1">
        <w:rPr>
          <w:rFonts w:ascii="Times New Roman" w:hAnsi="Times New Roman" w:cs="Times New Roman"/>
          <w:b/>
          <w:szCs w:val="24"/>
        </w:rPr>
        <w:t xml:space="preserve">) рублей </w:t>
      </w:r>
      <w:r>
        <w:rPr>
          <w:rFonts w:ascii="Times New Roman" w:hAnsi="Times New Roman" w:cs="Times New Roman"/>
          <w:b/>
          <w:szCs w:val="24"/>
        </w:rPr>
        <w:t>00</w:t>
      </w:r>
      <w:r w:rsidRPr="00B316F9">
        <w:rPr>
          <w:rFonts w:ascii="Times New Roman" w:hAnsi="Times New Roman" w:cs="Times New Roman"/>
          <w:szCs w:val="24"/>
        </w:rPr>
        <w:t xml:space="preserve"> </w:t>
      </w:r>
      <w:r w:rsidRPr="009419C9">
        <w:rPr>
          <w:rFonts w:ascii="Times New Roman" w:hAnsi="Times New Roman" w:cs="Times New Roman"/>
          <w:b/>
          <w:szCs w:val="24"/>
        </w:rPr>
        <w:t>копеек</w:t>
      </w:r>
      <w:r w:rsidRPr="00B316F9">
        <w:rPr>
          <w:rFonts w:ascii="Times New Roman" w:hAnsi="Times New Roman" w:cs="Times New Roman"/>
          <w:szCs w:val="24"/>
        </w:rPr>
        <w:t>,</w:t>
      </w:r>
      <w:r w:rsidR="00F016DC" w:rsidRPr="00F016DC">
        <w:rPr>
          <w:rFonts w:ascii="Times New Roman" w:hAnsi="Times New Roman" w:cs="Times New Roman"/>
          <w:szCs w:val="24"/>
        </w:rPr>
        <w:t xml:space="preserve"> </w:t>
      </w:r>
      <w:r w:rsidR="00F016DC">
        <w:rPr>
          <w:rFonts w:ascii="Times New Roman" w:hAnsi="Times New Roman" w:cs="Times New Roman"/>
          <w:szCs w:val="24"/>
        </w:rPr>
        <w:t>НДС не облагается на основании ст. 149 НК РФ</w:t>
      </w:r>
      <w:r w:rsidRPr="00E33B22">
        <w:rPr>
          <w:rFonts w:ascii="Times New Roman" w:hAnsi="Times New Roman" w:cs="Times New Roman"/>
          <w:szCs w:val="24"/>
        </w:rPr>
        <w:t>.</w:t>
      </w:r>
    </w:p>
    <w:p w:rsidR="005A237D" w:rsidRPr="00314CAB" w:rsidRDefault="005A237D" w:rsidP="007A3C3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3B22">
        <w:rPr>
          <w:rFonts w:ascii="Times New Roman" w:eastAsia="Times New Roman" w:hAnsi="Times New Roman" w:cs="Times New Roman"/>
          <w:lang w:eastAsia="ru-RU"/>
        </w:rPr>
        <w:t xml:space="preserve">Имущество передано в состоянии, соответствующем </w:t>
      </w:r>
      <w:r w:rsidRPr="00314C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условиям Договора купли-продажи, </w:t>
      </w:r>
      <w:r w:rsidR="00366A26" w:rsidRPr="00314C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его </w:t>
      </w:r>
      <w:r w:rsidRPr="00314CAB">
        <w:rPr>
          <w:rFonts w:ascii="Times New Roman" w:eastAsia="Times New Roman" w:hAnsi="Times New Roman" w:cs="Times New Roman"/>
          <w:color w:val="000000" w:themeColor="text1"/>
          <w:lang w:eastAsia="ru-RU"/>
        </w:rPr>
        <w:t>назначению и пригодности для эксплуатации.</w:t>
      </w:r>
    </w:p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5031"/>
        <w:gridCol w:w="5459"/>
      </w:tblGrid>
      <w:tr w:rsidR="009419C9" w:rsidRPr="005A237D" w:rsidTr="00E33B22">
        <w:trPr>
          <w:trHeight w:val="27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5A237D" w:rsidRDefault="009419C9" w:rsidP="00E809AC">
            <w:pPr>
              <w:spacing w:after="120" w:line="240" w:lineRule="auto"/>
              <w:ind w:right="141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ПРОДАВЕЦ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5A237D" w:rsidRDefault="009419C9" w:rsidP="00E33B22">
            <w:pPr>
              <w:pStyle w:val="6"/>
            </w:pPr>
            <w:r w:rsidRPr="005A237D">
              <w:t>ПОКУПАТЕЛЬ</w:t>
            </w:r>
          </w:p>
        </w:tc>
      </w:tr>
      <w:tr w:rsidR="009419C9" w:rsidRPr="005A237D" w:rsidTr="00E33B22">
        <w:trPr>
          <w:trHeight w:val="2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C9" w:rsidRPr="005A237D" w:rsidRDefault="000D36B9" w:rsidP="00887362">
            <w:pPr>
              <w:pStyle w:val="5"/>
              <w:rPr>
                <w:rFonts w:eastAsia="Times New Roman"/>
                <w:lang w:eastAsia="ru-RU"/>
              </w:rPr>
            </w:pPr>
            <w:r>
              <w:t>ООО «НСК-СтройПроект»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C9" w:rsidRPr="006C6383" w:rsidRDefault="009419C9" w:rsidP="00E809A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383">
              <w:rPr>
                <w:rFonts w:ascii="Times New Roman" w:eastAsia="Times New Roman" w:hAnsi="Times New Roman" w:cs="Times New Roman"/>
                <w:b/>
                <w:lang w:eastAsia="ru-RU"/>
              </w:rPr>
              <w:t>АО «ЛОЭСК»</w:t>
            </w:r>
          </w:p>
        </w:tc>
      </w:tr>
      <w:tr w:rsidR="009419C9" w:rsidRPr="005A237D" w:rsidTr="00E33B22">
        <w:trPr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Default="009419C9" w:rsidP="00E809AC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197022</w:t>
            </w:r>
            <w:r w:rsidRPr="000624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Россия, г. Санкт-Петербург,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Профессора Попова, дом №37, лит. В, офис 318</w:t>
            </w:r>
          </w:p>
          <w:p w:rsidR="009419C9" w:rsidRPr="00087B32" w:rsidRDefault="009419C9" w:rsidP="00E809AC">
            <w:p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5A237D" w:rsidRDefault="009419C9" w:rsidP="00E8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Местонахождение: </w:t>
            </w: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187342, Ленинградская область, г. Кировск, ул. Ладожская, д. 3А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для почтовых отправлений</w:t>
            </w: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197110, г. Санкт-Петербург, Песочная набережная, д.42, лит. А</w:t>
            </w:r>
          </w:p>
        </w:tc>
      </w:tr>
      <w:tr w:rsidR="009419C9" w:rsidRPr="005A237D" w:rsidTr="00E33B22">
        <w:trPr>
          <w:trHeight w:val="2316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F624A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4AD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F62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19C9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24AD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40702810690110000371</w:t>
            </w:r>
            <w:r w:rsidRPr="00F624A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2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Банк Санкт-Петербург» </w:t>
            </w:r>
            <w:r w:rsidRPr="005A2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Санкт-Петербург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7B32">
              <w:rPr>
                <w:rFonts w:ascii="Times New Roman" w:eastAsia="Times New Roman" w:hAnsi="Times New Roman" w:cs="Times New Roman"/>
                <w:lang w:eastAsia="ru-RU"/>
              </w:rPr>
              <w:t>БИК 044030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  <w:r w:rsidRPr="00087B32">
              <w:rPr>
                <w:rFonts w:ascii="Times New Roman" w:eastAsia="Times New Roman" w:hAnsi="Times New Roman" w:cs="Times New Roman"/>
                <w:lang w:eastAsia="ru-RU"/>
              </w:rPr>
              <w:br/>
              <w:t>к/с  30101810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87B32">
              <w:rPr>
                <w:rFonts w:ascii="Times New Roman" w:eastAsia="Times New Roman" w:hAnsi="Times New Roman" w:cs="Times New Roman"/>
                <w:lang w:eastAsia="ru-RU"/>
              </w:rPr>
              <w:t>00000000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  <w:p w:rsidR="009419C9" w:rsidRPr="00A90682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68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7813567649</w:t>
            </w:r>
          </w:p>
          <w:p w:rsidR="009419C9" w:rsidRPr="000624D5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red"/>
                <w:lang w:eastAsia="ru-RU"/>
              </w:rPr>
            </w:pPr>
            <w:r w:rsidRPr="00F624AD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781301001</w:t>
            </w:r>
            <w:r w:rsidRPr="000624D5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br/>
            </w:r>
            <w:r w:rsidRPr="00A906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1137847293430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  <w:r w:rsidRPr="005A23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 40702810255000100605 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Северо-Западный Банк ПАО «Сбербанк» г. Санкт-Петербург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044030653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30101810500000000653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4703074613, </w:t>
            </w:r>
            <w:r w:rsidRPr="005A2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КПП 470601001</w:t>
            </w:r>
          </w:p>
          <w:p w:rsidR="009419C9" w:rsidRPr="005A237D" w:rsidRDefault="009419C9" w:rsidP="00E80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КПП в качестве крупнейшего налогоплательщика 470650001</w:t>
            </w:r>
          </w:p>
          <w:p w:rsidR="009419C9" w:rsidRPr="000624D5" w:rsidRDefault="009419C9" w:rsidP="00E809A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1044700565172</w:t>
            </w:r>
          </w:p>
        </w:tc>
      </w:tr>
      <w:tr w:rsidR="009419C9" w:rsidRPr="005A237D" w:rsidTr="00E33B22">
        <w:trPr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Default="009419C9" w:rsidP="00E3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</w:p>
          <w:p w:rsidR="00E33B22" w:rsidRDefault="00E33B22" w:rsidP="00E3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19C9" w:rsidRPr="00087B32" w:rsidRDefault="009419C9" w:rsidP="00E3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419C9" w:rsidRPr="00E33B22" w:rsidRDefault="009419C9" w:rsidP="00E33B2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_________________________А.Б. Полевой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2" w:rsidRPr="00E33B22" w:rsidRDefault="00E33B22" w:rsidP="00E33B22">
            <w:pPr>
              <w:pStyle w:val="31"/>
            </w:pPr>
            <w:r>
              <w:t xml:space="preserve">Заместитель генерального директора </w:t>
            </w:r>
            <w:r w:rsidRPr="00E33B22">
              <w:t xml:space="preserve"> по управлению имуществом и правовым вопросам</w:t>
            </w:r>
          </w:p>
          <w:p w:rsidR="009419C9" w:rsidRPr="000624D5" w:rsidRDefault="00E33B22" w:rsidP="00E33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B22">
              <w:rPr>
                <w:rFonts w:ascii="Times New Roman" w:hAnsi="Times New Roman" w:cs="Times New Roman"/>
              </w:rPr>
              <w:t>_______________________Е.А. Мыжевских</w:t>
            </w:r>
          </w:p>
        </w:tc>
      </w:tr>
    </w:tbl>
    <w:p w:rsidR="00CB188F" w:rsidRPr="00EF6BCE" w:rsidRDefault="00CB188F" w:rsidP="00E33B22">
      <w:pPr>
        <w:pStyle w:val="a5"/>
        <w:tabs>
          <w:tab w:val="left" w:pos="3840"/>
        </w:tabs>
        <w:spacing w:after="160" w:line="259" w:lineRule="auto"/>
      </w:pPr>
    </w:p>
    <w:sectPr w:rsidR="00CB188F" w:rsidRPr="00EF6BCE" w:rsidSect="00AC5255">
      <w:pgSz w:w="11906" w:h="16838"/>
      <w:pgMar w:top="851" w:right="851" w:bottom="567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7C91"/>
    <w:multiLevelType w:val="multilevel"/>
    <w:tmpl w:val="15BABF06"/>
    <w:lvl w:ilvl="0">
      <w:start w:val="5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D84DF1"/>
    <w:multiLevelType w:val="singleLevel"/>
    <w:tmpl w:val="219E359A"/>
    <w:lvl w:ilvl="0">
      <w:start w:val="1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">
    <w:nsid w:val="2B2618E3"/>
    <w:multiLevelType w:val="multilevel"/>
    <w:tmpl w:val="C670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72A04461"/>
    <w:multiLevelType w:val="hybridMultilevel"/>
    <w:tmpl w:val="FDA6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D"/>
    <w:rsid w:val="00013B73"/>
    <w:rsid w:val="000624D5"/>
    <w:rsid w:val="000975FC"/>
    <w:rsid w:val="000A25BA"/>
    <w:rsid w:val="000D36B9"/>
    <w:rsid w:val="000F1556"/>
    <w:rsid w:val="0011197D"/>
    <w:rsid w:val="00125856"/>
    <w:rsid w:val="00141427"/>
    <w:rsid w:val="0016134A"/>
    <w:rsid w:val="00163AAA"/>
    <w:rsid w:val="00165099"/>
    <w:rsid w:val="001A7EDD"/>
    <w:rsid w:val="001D18C9"/>
    <w:rsid w:val="002523AF"/>
    <w:rsid w:val="002565DB"/>
    <w:rsid w:val="00287FDD"/>
    <w:rsid w:val="002C08A5"/>
    <w:rsid w:val="002D6C16"/>
    <w:rsid w:val="00314CAB"/>
    <w:rsid w:val="00323A33"/>
    <w:rsid w:val="003271B7"/>
    <w:rsid w:val="003537B9"/>
    <w:rsid w:val="00366A26"/>
    <w:rsid w:val="003A0A31"/>
    <w:rsid w:val="003F355A"/>
    <w:rsid w:val="00400E05"/>
    <w:rsid w:val="0046338F"/>
    <w:rsid w:val="00475E60"/>
    <w:rsid w:val="00483D7B"/>
    <w:rsid w:val="004D4B38"/>
    <w:rsid w:val="004D776A"/>
    <w:rsid w:val="00521C4C"/>
    <w:rsid w:val="005269C1"/>
    <w:rsid w:val="00537641"/>
    <w:rsid w:val="005419C0"/>
    <w:rsid w:val="00542A77"/>
    <w:rsid w:val="00553FA5"/>
    <w:rsid w:val="005A237D"/>
    <w:rsid w:val="005A5136"/>
    <w:rsid w:val="005B1560"/>
    <w:rsid w:val="005C4C4B"/>
    <w:rsid w:val="00626628"/>
    <w:rsid w:val="00651E0B"/>
    <w:rsid w:val="006C6383"/>
    <w:rsid w:val="00720F73"/>
    <w:rsid w:val="007358CE"/>
    <w:rsid w:val="00736820"/>
    <w:rsid w:val="00773C0B"/>
    <w:rsid w:val="007963A9"/>
    <w:rsid w:val="007A3C31"/>
    <w:rsid w:val="007C5940"/>
    <w:rsid w:val="007D1622"/>
    <w:rsid w:val="00812BF5"/>
    <w:rsid w:val="00815119"/>
    <w:rsid w:val="00840BC9"/>
    <w:rsid w:val="00887362"/>
    <w:rsid w:val="008C10CB"/>
    <w:rsid w:val="009130CC"/>
    <w:rsid w:val="009419C9"/>
    <w:rsid w:val="0095420E"/>
    <w:rsid w:val="00954DB8"/>
    <w:rsid w:val="00980CE1"/>
    <w:rsid w:val="009B5473"/>
    <w:rsid w:val="00A57210"/>
    <w:rsid w:val="00A90682"/>
    <w:rsid w:val="00AC5255"/>
    <w:rsid w:val="00AF7E06"/>
    <w:rsid w:val="00B316F9"/>
    <w:rsid w:val="00B91281"/>
    <w:rsid w:val="00C14C53"/>
    <w:rsid w:val="00C21A5B"/>
    <w:rsid w:val="00C724CD"/>
    <w:rsid w:val="00CB188F"/>
    <w:rsid w:val="00D32FD6"/>
    <w:rsid w:val="00DC02E3"/>
    <w:rsid w:val="00DC4B79"/>
    <w:rsid w:val="00DE5D77"/>
    <w:rsid w:val="00E06F6B"/>
    <w:rsid w:val="00E33B22"/>
    <w:rsid w:val="00E35234"/>
    <w:rsid w:val="00E67748"/>
    <w:rsid w:val="00E765BC"/>
    <w:rsid w:val="00ED4E10"/>
    <w:rsid w:val="00EF6BCE"/>
    <w:rsid w:val="00F016DC"/>
    <w:rsid w:val="00F868D7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2307-372A-42F2-9C28-EC1FA42D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D6"/>
  </w:style>
  <w:style w:type="paragraph" w:styleId="10">
    <w:name w:val="heading 1"/>
    <w:basedOn w:val="a"/>
    <w:next w:val="a"/>
    <w:link w:val="11"/>
    <w:uiPriority w:val="9"/>
    <w:qFormat/>
    <w:rsid w:val="00DC02E3"/>
    <w:pPr>
      <w:keepNext/>
      <w:tabs>
        <w:tab w:val="left" w:pos="1134"/>
        <w:tab w:val="left" w:pos="7088"/>
      </w:tabs>
      <w:spacing w:after="0" w:line="240" w:lineRule="auto"/>
      <w:ind w:left="-284" w:firstLine="710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02E3"/>
    <w:pPr>
      <w:keepNext/>
      <w:spacing w:after="0" w:line="240" w:lineRule="auto"/>
      <w:ind w:left="-972" w:right="-108" w:firstLine="972"/>
      <w:jc w:val="center"/>
      <w:outlineLvl w:val="1"/>
    </w:pPr>
    <w:rPr>
      <w:rFonts w:ascii="Times New Roman" w:hAnsi="Times New Roman" w:cs="Times New Roman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C02E3"/>
    <w:pPr>
      <w:keepNext/>
      <w:spacing w:after="0" w:line="240" w:lineRule="auto"/>
      <w:ind w:left="-108" w:right="-108"/>
      <w:jc w:val="center"/>
      <w:outlineLvl w:val="2"/>
    </w:pPr>
    <w:rPr>
      <w:rFonts w:ascii="Times New Roman" w:hAnsi="Times New Roman" w:cs="Times New Roman"/>
      <w:b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91281"/>
    <w:pPr>
      <w:keepNext/>
      <w:spacing w:after="120" w:line="240" w:lineRule="auto"/>
      <w:ind w:right="141" w:hanging="5"/>
      <w:jc w:val="center"/>
      <w:outlineLvl w:val="3"/>
    </w:pPr>
    <w:rPr>
      <w:rFonts w:ascii="Times New Roman" w:eastAsia="Times New Roman" w:hAnsi="Times New Roman" w:cs="Times New Roman"/>
      <w:b/>
      <w:color w:val="000000" w:themeColor="tex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87362"/>
    <w:pPr>
      <w:keepNext/>
      <w:spacing w:after="0" w:line="240" w:lineRule="auto"/>
      <w:ind w:right="141"/>
      <w:jc w:val="center"/>
      <w:outlineLvl w:val="4"/>
    </w:pPr>
    <w:rPr>
      <w:rFonts w:ascii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3B22"/>
    <w:pPr>
      <w:keepNext/>
      <w:spacing w:after="120" w:line="240" w:lineRule="auto"/>
      <w:ind w:right="141"/>
      <w:jc w:val="center"/>
      <w:outlineLvl w:val="5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25856"/>
    <w:pPr>
      <w:spacing w:after="0" w:line="240" w:lineRule="auto"/>
    </w:pPr>
  </w:style>
  <w:style w:type="paragraph" w:customStyle="1" w:styleId="12">
    <w:name w:val="Абзац списка1"/>
    <w:basedOn w:val="a"/>
    <w:uiPriority w:val="34"/>
    <w:qFormat/>
    <w:rsid w:val="000A2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D7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"/>
    <w:basedOn w:val="a"/>
    <w:rsid w:val="00626628"/>
    <w:pPr>
      <w:numPr>
        <w:numId w:val="1"/>
      </w:num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DC02E3"/>
    <w:rPr>
      <w:rFonts w:ascii="Times New Roman" w:eastAsia="Times New Roman" w:hAnsi="Times New Roman" w:cs="Times New Roman"/>
      <w:b/>
      <w:color w:val="000000" w:themeColor="tex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2E3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rsid w:val="00DC02E3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rsid w:val="00B91281"/>
    <w:rPr>
      <w:rFonts w:ascii="Times New Roman" w:eastAsia="Times New Roman" w:hAnsi="Times New Roman" w:cs="Times New Roman"/>
      <w:b/>
      <w:color w:val="000000" w:themeColor="text1"/>
      <w:lang w:eastAsia="ru-RU"/>
    </w:rPr>
  </w:style>
  <w:style w:type="paragraph" w:styleId="a8">
    <w:name w:val="Body Text Indent"/>
    <w:basedOn w:val="a"/>
    <w:link w:val="a9"/>
    <w:uiPriority w:val="99"/>
    <w:unhideWhenUsed/>
    <w:rsid w:val="001D18C9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D1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130CC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9130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765BC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6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7362"/>
    <w:rPr>
      <w:rFonts w:ascii="Times New Roman" w:hAnsi="Times New Roman" w:cs="Times New Roman"/>
      <w:b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E33B22"/>
    <w:pPr>
      <w:ind w:right="-143" w:firstLine="49"/>
    </w:pPr>
    <w:rPr>
      <w:rFonts w:ascii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3B22"/>
    <w:rPr>
      <w:rFonts w:ascii="Times New Roman" w:hAnsi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E33B22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C9E1-79A6-4D5C-953A-1D2EA596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14062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Коканова Юлия Витальевна</dc:creator>
  <cp:keywords/>
  <dc:description/>
  <cp:lastModifiedBy>Азимова Ольга Закирджановна</cp:lastModifiedBy>
  <cp:revision>2</cp:revision>
  <cp:lastPrinted>2017-12-04T11:51:00Z</cp:lastPrinted>
  <dcterms:created xsi:type="dcterms:W3CDTF">2017-12-05T11:02:00Z</dcterms:created>
  <dcterms:modified xsi:type="dcterms:W3CDTF">2017-12-05T11:02:00Z</dcterms:modified>
</cp:coreProperties>
</file>