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E40013" w:rsidP="00406D8D">
      <w:pPr>
        <w:ind w:firstLine="6120"/>
        <w:jc w:val="right"/>
      </w:pP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AB5CB0" w:rsidRPr="0039435F" w:rsidRDefault="00CB27C5" w:rsidP="0039435F">
      <w:pPr>
        <w:pStyle w:val="10"/>
        <w:rPr>
          <w:sz w:val="24"/>
          <w:szCs w:val="24"/>
        </w:rPr>
      </w:pPr>
      <w:r w:rsidRPr="0039435F">
        <w:rPr>
          <w:sz w:val="24"/>
          <w:szCs w:val="24"/>
        </w:rPr>
        <w:t xml:space="preserve">на право </w:t>
      </w:r>
      <w:r w:rsidR="00AB5CB0" w:rsidRPr="0039435F">
        <w:rPr>
          <w:sz w:val="24"/>
          <w:szCs w:val="24"/>
        </w:rPr>
        <w:t xml:space="preserve">заключения </w:t>
      </w:r>
      <w:r w:rsidR="000D6737">
        <w:rPr>
          <w:sz w:val="24"/>
          <w:szCs w:val="24"/>
        </w:rPr>
        <w:t>соглашения</w:t>
      </w:r>
      <w:r w:rsidR="000D6737" w:rsidRPr="0039435F">
        <w:rPr>
          <w:sz w:val="24"/>
          <w:szCs w:val="24"/>
        </w:rPr>
        <w:t xml:space="preserve"> </w:t>
      </w:r>
    </w:p>
    <w:p w:rsidR="00100D6E" w:rsidRPr="0004453E" w:rsidRDefault="00AB5CB0" w:rsidP="00100D6E">
      <w:pPr>
        <w:jc w:val="center"/>
        <w:rPr>
          <w:b/>
        </w:rPr>
      </w:pPr>
      <w:r w:rsidRPr="0004453E">
        <w:rPr>
          <w:b/>
        </w:rPr>
        <w:t>об открытии</w:t>
      </w:r>
      <w:r w:rsidR="00E87C3A" w:rsidRPr="0004453E">
        <w:rPr>
          <w:b/>
        </w:rPr>
        <w:t xml:space="preserve"> </w:t>
      </w:r>
      <w:r w:rsidR="00A1080A" w:rsidRPr="00062D11">
        <w:rPr>
          <w:b/>
          <w:bCs/>
        </w:rPr>
        <w:t>возобновляемой рамочной кредитной линии</w:t>
      </w:r>
      <w:r w:rsidR="00A1080A" w:rsidRPr="00062D11">
        <w:rPr>
          <w:b/>
          <w:bCs/>
        </w:rPr>
        <w:br/>
        <w:t>с дифференцированными процентными ставками</w:t>
      </w:r>
      <w:r w:rsidR="00A1080A" w:rsidRPr="00062D11">
        <w:rPr>
          <w:bCs/>
        </w:rPr>
        <w:t xml:space="preserve"> </w:t>
      </w:r>
    </w:p>
    <w:p w:rsidR="002964E9" w:rsidRPr="0004453E" w:rsidRDefault="002964E9" w:rsidP="001A0634"/>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04453E" w:rsidRDefault="00C828D3" w:rsidP="00A1080A">
      <w:pPr>
        <w:widowControl w:val="0"/>
        <w:autoSpaceDE w:val="0"/>
        <w:autoSpaceDN w:val="0"/>
        <w:adjustRightInd w:val="0"/>
        <w:ind w:firstLine="540"/>
        <w:jc w:val="both"/>
      </w:pPr>
      <w:r w:rsidRPr="0004453E">
        <w:rPr>
          <w:rFonts w:ascii="Times New Roman CYR" w:hAnsi="Times New Roman CYR" w:cs="Times New Roman CYR"/>
        </w:rPr>
        <w:t xml:space="preserve">1.1. Предметом </w:t>
      </w:r>
      <w:r w:rsidRPr="00C5591C">
        <w:rPr>
          <w:rFonts w:ascii="Times New Roman CYR" w:hAnsi="Times New Roman CYR" w:cs="Times New Roman CYR"/>
        </w:rPr>
        <w:t xml:space="preserve">открытого запроса предложений является право на заключение </w:t>
      </w:r>
      <w:r w:rsidR="000D6737">
        <w:t>соглашения</w:t>
      </w:r>
      <w:r w:rsidR="000D6737" w:rsidRPr="00C5591C">
        <w:t xml:space="preserve"> </w:t>
      </w:r>
      <w:r w:rsidR="00A1080A" w:rsidRPr="00062D11">
        <w:rPr>
          <w:bCs/>
        </w:rPr>
        <w:t>об открытии возобновляемой рамочной кредитной линии с дифференцированными процентными ставками</w:t>
      </w:r>
      <w:r w:rsidR="00A1080A" w:rsidRPr="0004453E" w:rsidDel="00A1080A">
        <w:t xml:space="preserve"> </w:t>
      </w:r>
      <w:r w:rsidRPr="0004453E">
        <w:t xml:space="preserve">с лимитом </w:t>
      </w:r>
      <w:r w:rsidR="00F2543B" w:rsidRPr="00C5591C">
        <w:t xml:space="preserve">кредитования 1 </w:t>
      </w:r>
      <w:r w:rsidR="00A1080A" w:rsidRPr="00C5591C">
        <w:t>00</w:t>
      </w:r>
      <w:r w:rsidR="004019BF" w:rsidRPr="00325659">
        <w:t>0 </w:t>
      </w:r>
      <w:r w:rsidRPr="00325659">
        <w:t xml:space="preserve">000 000 </w:t>
      </w:r>
      <w:r w:rsidR="002B3F4B" w:rsidRPr="00325659">
        <w:t xml:space="preserve">рублей </w:t>
      </w:r>
      <w:r w:rsidR="00F2543B" w:rsidRPr="00325659">
        <w:t>для</w:t>
      </w:r>
      <w:r w:rsidRPr="00325659">
        <w:t xml:space="preserve"> цел</w:t>
      </w:r>
      <w:r w:rsidR="00F2543B" w:rsidRPr="00325659">
        <w:t>ей</w:t>
      </w:r>
      <w:r w:rsidRPr="00325659">
        <w:t xml:space="preserve"> </w:t>
      </w:r>
      <w:r w:rsidR="0004453E">
        <w:rPr>
          <w:iCs/>
        </w:rPr>
        <w:t>ф</w:t>
      </w:r>
      <w:r w:rsidR="0004453E" w:rsidRPr="00062D11">
        <w:rPr>
          <w:iCs/>
        </w:rPr>
        <w:t xml:space="preserve">инансирования </w:t>
      </w:r>
      <w:r w:rsidR="00544CB4" w:rsidRPr="00062D11">
        <w:rPr>
          <w:iCs/>
        </w:rPr>
        <w:t xml:space="preserve">хозяйственной деятельности, покупки основных средств, в том числе движимого и недвижимого имущества, покупки земельных участков, финансирования деятельности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льготных категорий заявителей, в том числе на пополнение оборотных средств, необходимых для финансирования мероприятий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максимальной мощностью до 15</w:t>
      </w:r>
      <w:r w:rsidR="002C6F44">
        <w:rPr>
          <w:iCs/>
        </w:rPr>
        <w:t>0</w:t>
      </w:r>
      <w:r w:rsidR="00544CB4" w:rsidRPr="00062D11">
        <w:rPr>
          <w:iCs/>
        </w:rPr>
        <w:t xml:space="preserve"> кВт, а также предоставления рассрочки по оплате мероприятий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максимальной мощностью свыше 15 кВт до </w:t>
      </w:r>
      <w:r w:rsidR="00C5591C" w:rsidRPr="00062D11">
        <w:rPr>
          <w:iCs/>
        </w:rPr>
        <w:t>1</w:t>
      </w:r>
      <w:r w:rsidR="00C5591C">
        <w:rPr>
          <w:iCs/>
        </w:rPr>
        <w:t>5</w:t>
      </w:r>
      <w:r w:rsidR="00C5591C" w:rsidRPr="00062D11">
        <w:rPr>
          <w:iCs/>
        </w:rPr>
        <w:t xml:space="preserve">0 </w:t>
      </w:r>
      <w:r w:rsidR="00544CB4" w:rsidRPr="00062D11">
        <w:rPr>
          <w:iCs/>
        </w:rPr>
        <w:t>кВт включительно (финансирование одного или нескольких видов деятельности из перечисленных выше</w:t>
      </w:r>
      <w:r w:rsidR="000531A9" w:rsidRPr="00062D11">
        <w:rPr>
          <w:iCs/>
        </w:rPr>
        <w:t>)</w:t>
      </w:r>
      <w:r w:rsidR="00544CB4" w:rsidRPr="00062D11">
        <w:rPr>
          <w:iCs/>
        </w:rPr>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062D11">
        <w:rPr>
          <w:bCs/>
          <w:iCs/>
          <w:sz w:val="24"/>
          <w:szCs w:val="24"/>
          <w:u w:val="single"/>
        </w:rPr>
        <w:t xml:space="preserve">(условия исполнения </w:t>
      </w:r>
      <w:r w:rsidR="000D6737">
        <w:rPr>
          <w:bCs/>
          <w:iCs/>
          <w:sz w:val="24"/>
          <w:szCs w:val="24"/>
          <w:u w:val="single"/>
        </w:rPr>
        <w:t>соглашения</w:t>
      </w:r>
      <w:r w:rsidR="007D6D4B" w:rsidRPr="00062D11">
        <w:rPr>
          <w:bCs/>
          <w:iCs/>
          <w:sz w:val="24"/>
          <w:szCs w:val="24"/>
          <w:u w:val="single"/>
        </w:rPr>
        <w:t>)</w:t>
      </w:r>
      <w:r w:rsidR="00BB6479" w:rsidRPr="007D6D4B">
        <w:rPr>
          <w:sz w:val="24"/>
          <w:szCs w:val="24"/>
          <w:u w:val="single"/>
        </w:rPr>
        <w:t>:</w:t>
      </w:r>
    </w:p>
    <w:p w:rsidR="00886C6B" w:rsidRPr="007D7146" w:rsidRDefault="00886C6B" w:rsidP="00062D11">
      <w:pPr>
        <w:pStyle w:val="mybodystyle063"/>
        <w:numPr>
          <w:ilvl w:val="2"/>
          <w:numId w:val="9"/>
        </w:numPr>
        <w:tabs>
          <w:tab w:val="clear" w:pos="1440"/>
          <w:tab w:val="num" w:pos="1276"/>
        </w:tabs>
        <w:ind w:left="0" w:firstLine="567"/>
        <w:rPr>
          <w:sz w:val="24"/>
          <w:szCs w:val="24"/>
        </w:rPr>
      </w:pPr>
      <w:r w:rsidRPr="007D7146">
        <w:rPr>
          <w:sz w:val="24"/>
          <w:szCs w:val="24"/>
        </w:rPr>
        <w:t xml:space="preserve">Форма предоставления кредита: </w:t>
      </w:r>
      <w:r w:rsidR="00325659" w:rsidRPr="00062D11">
        <w:rPr>
          <w:bCs/>
          <w:sz w:val="24"/>
          <w:szCs w:val="24"/>
        </w:rPr>
        <w:t>возобновляем</w:t>
      </w:r>
      <w:r w:rsidR="00325659">
        <w:rPr>
          <w:bCs/>
          <w:sz w:val="24"/>
          <w:szCs w:val="24"/>
        </w:rPr>
        <w:t>ая</w:t>
      </w:r>
      <w:r w:rsidR="00325659" w:rsidRPr="00062D11">
        <w:rPr>
          <w:bCs/>
          <w:sz w:val="24"/>
          <w:szCs w:val="24"/>
        </w:rPr>
        <w:t xml:space="preserve"> рамочн</w:t>
      </w:r>
      <w:r w:rsidR="00325659">
        <w:rPr>
          <w:bCs/>
          <w:sz w:val="24"/>
          <w:szCs w:val="24"/>
        </w:rPr>
        <w:t>ая</w:t>
      </w:r>
      <w:r w:rsidR="00325659" w:rsidRPr="00062D11">
        <w:rPr>
          <w:bCs/>
          <w:sz w:val="24"/>
          <w:szCs w:val="24"/>
        </w:rPr>
        <w:t xml:space="preserve"> кредитн</w:t>
      </w:r>
      <w:r w:rsidR="00325659">
        <w:rPr>
          <w:bCs/>
          <w:sz w:val="24"/>
          <w:szCs w:val="24"/>
        </w:rPr>
        <w:t>ая</w:t>
      </w:r>
      <w:r w:rsidR="00325659" w:rsidRPr="00062D11">
        <w:rPr>
          <w:bCs/>
          <w:sz w:val="24"/>
          <w:szCs w:val="24"/>
        </w:rPr>
        <w:t xml:space="preserve"> лини</w:t>
      </w:r>
      <w:r w:rsidR="00325659">
        <w:rPr>
          <w:bCs/>
          <w:sz w:val="24"/>
          <w:szCs w:val="24"/>
        </w:rPr>
        <w:t xml:space="preserve">я </w:t>
      </w:r>
      <w:r w:rsidR="00A1080A" w:rsidRPr="00062D11">
        <w:rPr>
          <w:bCs/>
          <w:sz w:val="24"/>
          <w:szCs w:val="24"/>
        </w:rPr>
        <w:t>с дифференцированными процентными ставками</w:t>
      </w:r>
      <w:r w:rsidRPr="00325659">
        <w:rPr>
          <w:sz w:val="24"/>
          <w:szCs w:val="24"/>
        </w:rPr>
        <w:t>;</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Pr="007D7146"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CD4797">
        <w:rPr>
          <w:sz w:val="24"/>
          <w:szCs w:val="24"/>
        </w:rPr>
        <w:t>3 года</w:t>
      </w:r>
      <w:r w:rsidR="00F343E6" w:rsidRPr="007D7146">
        <w:rPr>
          <w:sz w:val="24"/>
          <w:szCs w:val="24"/>
        </w:rPr>
        <w:t>;</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C828D3">
        <w:rPr>
          <w:sz w:val="24"/>
          <w:szCs w:val="24"/>
        </w:rPr>
        <w:t xml:space="preserve">1 </w:t>
      </w:r>
      <w:r w:rsidR="00A1080A">
        <w:rPr>
          <w:sz w:val="24"/>
          <w:szCs w:val="24"/>
        </w:rPr>
        <w:t>00</w:t>
      </w:r>
      <w:r w:rsidR="004019BF">
        <w:rPr>
          <w:sz w:val="24"/>
          <w:szCs w:val="24"/>
        </w:rPr>
        <w:t>0</w:t>
      </w:r>
      <w:r w:rsidR="004019BF" w:rsidRPr="007D7146">
        <w:rPr>
          <w:sz w:val="24"/>
          <w:szCs w:val="24"/>
        </w:rPr>
        <w:t xml:space="preserve"> </w:t>
      </w:r>
      <w:r w:rsidR="00033457" w:rsidRPr="007D7146">
        <w:rPr>
          <w:sz w:val="24"/>
          <w:szCs w:val="24"/>
        </w:rPr>
        <w:t>000 000 (</w:t>
      </w:r>
      <w:r w:rsidR="00C828D3">
        <w:rPr>
          <w:sz w:val="24"/>
          <w:szCs w:val="24"/>
        </w:rPr>
        <w:t xml:space="preserve">Один </w:t>
      </w:r>
      <w:r w:rsidR="00C828D3" w:rsidRPr="00E872C0">
        <w:rPr>
          <w:sz w:val="24"/>
          <w:szCs w:val="24"/>
        </w:rPr>
        <w:t>миллиард</w:t>
      </w:r>
      <w:r w:rsidR="00033457" w:rsidRPr="007D7146">
        <w:rPr>
          <w:sz w:val="24"/>
          <w:szCs w:val="24"/>
        </w:rPr>
        <w:t>) рублей</w:t>
      </w:r>
      <w:r w:rsidR="00F343E6" w:rsidRPr="007D7146">
        <w:rPr>
          <w:sz w:val="24"/>
          <w:szCs w:val="24"/>
        </w:rPr>
        <w:t>;</w:t>
      </w:r>
    </w:p>
    <w:p w:rsidR="008363EA" w:rsidRPr="00A36BC4" w:rsidRDefault="0013535C" w:rsidP="00062D11">
      <w:pPr>
        <w:pStyle w:val="mybodystyle063"/>
        <w:numPr>
          <w:ilvl w:val="2"/>
          <w:numId w:val="9"/>
        </w:numPr>
        <w:tabs>
          <w:tab w:val="clear" w:pos="1440"/>
        </w:tabs>
        <w:ind w:left="0" w:firstLine="720"/>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A36BC4">
        <w:rPr>
          <w:sz w:val="24"/>
          <w:szCs w:val="24"/>
        </w:rPr>
        <w:t xml:space="preserve">. </w:t>
      </w:r>
      <w:r w:rsidR="00A36BC4" w:rsidRPr="00A36BC4">
        <w:rPr>
          <w:sz w:val="24"/>
          <w:szCs w:val="24"/>
        </w:rPr>
        <w:t>В рамках Соглашения Кредитор и Заемщик заключают отдельные Кредитные сделки путем подписания Сторонами Подтверждений, которые являются неотъемлемой частью Соглашения.</w:t>
      </w:r>
      <w:r w:rsidR="00A36BC4" w:rsidRPr="002F3E15">
        <w:rPr>
          <w:sz w:val="24"/>
          <w:szCs w:val="24"/>
        </w:rPr>
        <w:t xml:space="preserve"> В течение срока действия Соглашения суммарная ссудная задолженность по всем Кредитным сделкам, </w:t>
      </w:r>
      <w:r w:rsidR="00A36BC4" w:rsidRPr="002F3E15">
        <w:rPr>
          <w:sz w:val="24"/>
          <w:szCs w:val="24"/>
        </w:rPr>
        <w:lastRenderedPageBreak/>
        <w:t>заключаемым в рамках Соглашения, с учетом неиспользованных сумм по ним не может превышать сумму установленного лимита</w:t>
      </w:r>
      <w:r w:rsidR="00BB6479" w:rsidRPr="00A36BC4">
        <w:rPr>
          <w:sz w:val="24"/>
          <w:szCs w:val="24"/>
        </w:rPr>
        <w:t>;</w:t>
      </w:r>
      <w:r w:rsidR="00ED7ED0" w:rsidRPr="00A36BC4">
        <w:rPr>
          <w:sz w:val="24"/>
          <w:szCs w:val="24"/>
        </w:rPr>
        <w:t xml:space="preserve"> </w:t>
      </w:r>
      <w:r w:rsidR="00D249A4" w:rsidRPr="00A36BC4">
        <w:rPr>
          <w:sz w:val="24"/>
          <w:szCs w:val="24"/>
        </w:rPr>
        <w:t xml:space="preserve"> </w:t>
      </w:r>
    </w:p>
    <w:p w:rsidR="008363EA" w:rsidRDefault="008363EA" w:rsidP="006E11C3">
      <w:pPr>
        <w:pStyle w:val="mybodystyle063"/>
        <w:numPr>
          <w:ilvl w:val="2"/>
          <w:numId w:val="9"/>
        </w:numPr>
        <w:tabs>
          <w:tab w:val="clear" w:pos="1440"/>
          <w:tab w:val="left" w:pos="1276"/>
        </w:tabs>
        <w:ind w:left="0" w:firstLine="567"/>
        <w:rPr>
          <w:sz w:val="24"/>
          <w:szCs w:val="24"/>
        </w:rPr>
      </w:pPr>
      <w:r w:rsidRPr="00452EDF">
        <w:rPr>
          <w:sz w:val="24"/>
          <w:szCs w:val="24"/>
        </w:rPr>
        <w:t>Проценты начисляются на сумму фактической ссудной задолженности по кредиту</w:t>
      </w:r>
      <w:r w:rsidR="004B7BDC">
        <w:rPr>
          <w:sz w:val="24"/>
          <w:szCs w:val="24"/>
        </w:rPr>
        <w:t>,</w:t>
      </w:r>
      <w:r w:rsidRPr="00452EDF">
        <w:rPr>
          <w:sz w:val="24"/>
          <w:szCs w:val="24"/>
        </w:rPr>
        <w:t xml:space="preserve"> начиная с даты, следующей за датой образования задолженности по ссудному(</w:t>
      </w:r>
      <w:proofErr w:type="spellStart"/>
      <w:r w:rsidRPr="00452EDF">
        <w:rPr>
          <w:sz w:val="24"/>
          <w:szCs w:val="24"/>
        </w:rPr>
        <w:t>ым</w:t>
      </w:r>
      <w:proofErr w:type="spellEnd"/>
      <w:r w:rsidRPr="00452EDF">
        <w:rPr>
          <w:sz w:val="24"/>
          <w:szCs w:val="24"/>
        </w:rPr>
        <w:t>) счету(</w:t>
      </w:r>
      <w:proofErr w:type="spellStart"/>
      <w:r w:rsidRPr="00452EDF">
        <w:rPr>
          <w:sz w:val="24"/>
          <w:szCs w:val="24"/>
        </w:rPr>
        <w:t>ам</w:t>
      </w:r>
      <w:proofErr w:type="spellEnd"/>
      <w:r w:rsidRPr="00452EDF">
        <w:rPr>
          <w:sz w:val="24"/>
          <w:szCs w:val="24"/>
        </w:rPr>
        <w:t xml:space="preserve">) (включительно), и по дату полного погашения </w:t>
      </w:r>
      <w:r w:rsidRPr="008363EA">
        <w:rPr>
          <w:sz w:val="24"/>
          <w:szCs w:val="24"/>
        </w:rPr>
        <w:t>кредита (включительно). В случае несвоевременного погашения кредита (просрочки) на сумму непогашенного в срок кредита проценты не начисляются</w:t>
      </w:r>
      <w:r w:rsidR="004B7BDC">
        <w:rPr>
          <w:sz w:val="24"/>
          <w:szCs w:val="24"/>
        </w:rPr>
        <w:t>,</w:t>
      </w:r>
      <w:r w:rsidRPr="008363EA">
        <w:rPr>
          <w:sz w:val="24"/>
          <w:szCs w:val="24"/>
        </w:rPr>
        <w:t xml:space="preserve"> начиная с даты, следующей за датой п</w:t>
      </w:r>
      <w:r w:rsidR="00355957">
        <w:rPr>
          <w:sz w:val="24"/>
          <w:szCs w:val="24"/>
        </w:rPr>
        <w:t>огашения кр</w:t>
      </w:r>
      <w:r w:rsidR="000768B0">
        <w:rPr>
          <w:sz w:val="24"/>
          <w:szCs w:val="24"/>
        </w:rPr>
        <w:t>едита;</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w:t>
      </w:r>
      <w:r w:rsidR="007874F6" w:rsidRPr="007874F6">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r w:rsidR="007874F6">
        <w:rPr>
          <w:sz w:val="24"/>
          <w:szCs w:val="24"/>
        </w:rPr>
        <w:t xml:space="preserve">; </w:t>
      </w:r>
      <w:r w:rsidR="007874F6" w:rsidRPr="007874F6">
        <w:rPr>
          <w:sz w:val="24"/>
          <w:szCs w:val="24"/>
        </w:rPr>
        <w:t>если срок кредитования по Кредитной сделке составляет более 45 (сорока пяти) календарных дней: ежемесячно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Pr="0008142B">
        <w:rPr>
          <w:sz w:val="24"/>
          <w:szCs w:val="24"/>
        </w:rPr>
        <w:t>;</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 xml:space="preserve">в том числе, но не исключительно, в связи с принятием Банком России решений по увеличению </w:t>
      </w:r>
      <w:r w:rsidR="00933763" w:rsidRPr="00933763">
        <w:rPr>
          <w:sz w:val="24"/>
          <w:szCs w:val="24"/>
        </w:rPr>
        <w:t>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 xml:space="preserve">в том числе, но не исключительно, в связи с принятием Банком России решений по снижению </w:t>
      </w:r>
      <w:r w:rsidR="00933763" w:rsidRPr="00933763">
        <w:rPr>
          <w:sz w:val="24"/>
          <w:szCs w:val="24"/>
        </w:rPr>
        <w:t>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w:t>
      </w:r>
      <w:r w:rsidRPr="008363EA">
        <w:rPr>
          <w:sz w:val="24"/>
          <w:szCs w:val="24"/>
        </w:rPr>
        <w:t xml:space="preserve">; </w:t>
      </w:r>
    </w:p>
    <w:p w:rsidR="008363EA" w:rsidRPr="00CD4797" w:rsidRDefault="008363EA" w:rsidP="006E11C3">
      <w:pPr>
        <w:pStyle w:val="mybodystyle063"/>
        <w:numPr>
          <w:ilvl w:val="2"/>
          <w:numId w:val="9"/>
        </w:numPr>
        <w:tabs>
          <w:tab w:val="clear" w:pos="1440"/>
          <w:tab w:val="left" w:pos="1276"/>
        </w:tabs>
        <w:ind w:left="0" w:firstLine="567"/>
        <w:rPr>
          <w:color w:val="000000" w:themeColor="text1"/>
          <w:sz w:val="24"/>
          <w:szCs w:val="24"/>
        </w:rPr>
      </w:pPr>
      <w:r w:rsidRPr="00384DAA">
        <w:rPr>
          <w:color w:val="000000" w:themeColor="text1"/>
          <w:sz w:val="24"/>
          <w:szCs w:val="24"/>
        </w:rPr>
        <w:t xml:space="preserve">Сроки </w:t>
      </w:r>
      <w:r w:rsidR="00384DAA" w:rsidRPr="00384DAA">
        <w:rPr>
          <w:color w:val="000000" w:themeColor="text1"/>
          <w:sz w:val="24"/>
          <w:szCs w:val="24"/>
        </w:rPr>
        <w:t>погашения кредита</w:t>
      </w:r>
      <w:r w:rsidRPr="00384DAA">
        <w:rPr>
          <w:color w:val="000000" w:themeColor="text1"/>
          <w:sz w:val="24"/>
          <w:szCs w:val="24"/>
        </w:rPr>
        <w:t xml:space="preserve"> (транша</w:t>
      </w:r>
      <w:r w:rsidR="00384DAA" w:rsidRPr="00384DAA">
        <w:rPr>
          <w:color w:val="000000" w:themeColor="text1"/>
          <w:sz w:val="24"/>
          <w:szCs w:val="24"/>
        </w:rPr>
        <w:t xml:space="preserve">): </w:t>
      </w:r>
      <w:r w:rsidR="006E2AA4" w:rsidRPr="00CD4797">
        <w:rPr>
          <w:sz w:val="24"/>
          <w:szCs w:val="24"/>
        </w:rPr>
        <w:t>Погашение кредита по отдельной Кредитной сделке производится в срок, указанный в соответствующих Подтверждениях</w:t>
      </w:r>
      <w:r w:rsidR="000768B0" w:rsidRPr="00CD4797">
        <w:rPr>
          <w:color w:val="000000" w:themeColor="text1"/>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A814E7"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Отсутствие платы за пользование лимитом кредитной линии,</w:t>
      </w:r>
      <w:r w:rsidRPr="00A814E7">
        <w:rPr>
          <w:bCs/>
        </w:rPr>
        <w:t xml:space="preserve"> </w:t>
      </w:r>
      <w:r w:rsidRPr="001767A0">
        <w:t>за выдачу кредита, любых иных комиссий банка-кредитора</w:t>
      </w:r>
      <w:r w:rsidR="007122DB">
        <w:t>, за исключением платы за досрочный возврат кредита.</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0D6737">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A60575"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D6737">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6E2AA4">
        <w:t>8,6</w:t>
      </w:r>
      <w:r w:rsidR="00CA1F75" w:rsidRPr="00761FFB">
        <w:t xml:space="preserve"> </w:t>
      </w:r>
      <w:r w:rsidR="00303186" w:rsidRPr="00761FFB">
        <w:t>(</w:t>
      </w:r>
      <w:r w:rsidR="003903E6">
        <w:t>восемь целых шесть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1D4BD7">
        <w:t>218 612 000</w:t>
      </w:r>
      <w:r w:rsidR="00303186" w:rsidRPr="00A60575">
        <w:t xml:space="preserve"> руб</w:t>
      </w:r>
      <w:r w:rsidR="001D4BD7">
        <w:t>. 00</w:t>
      </w:r>
      <w:r w:rsidR="00CA1F75">
        <w:t xml:space="preserve"> </w:t>
      </w:r>
      <w:r w:rsidR="00CA1F75" w:rsidRPr="00A60575">
        <w:t>коп</w:t>
      </w:r>
      <w:r w:rsidR="000B7153" w:rsidRPr="00A60575">
        <w:t>.</w:t>
      </w:r>
      <w:r w:rsidR="00303186" w:rsidRPr="00A60575">
        <w:t>)</w:t>
      </w:r>
      <w:r w:rsidR="00FE6C0B" w:rsidRPr="00A60575">
        <w:t>.</w:t>
      </w:r>
    </w:p>
    <w:p w:rsidR="000768B0" w:rsidRDefault="000D6737" w:rsidP="006E11C3">
      <w:pPr>
        <w:widowControl w:val="0"/>
        <w:numPr>
          <w:ilvl w:val="2"/>
          <w:numId w:val="9"/>
        </w:numPr>
        <w:tabs>
          <w:tab w:val="clear" w:pos="1440"/>
          <w:tab w:val="num" w:pos="0"/>
          <w:tab w:val="left" w:pos="540"/>
        </w:tabs>
        <w:autoSpaceDE w:val="0"/>
        <w:autoSpaceDN w:val="0"/>
        <w:adjustRightInd w:val="0"/>
        <w:ind w:left="0" w:firstLine="540"/>
        <w:jc w:val="both"/>
      </w:pPr>
      <w:r>
        <w:t>З</w:t>
      </w:r>
      <w:r w:rsidR="003F3703" w:rsidRPr="003F3703">
        <w:t xml:space="preserve">аемщик обязан обеспечить соблюдение соотношения </w:t>
      </w:r>
      <w:r w:rsidR="00F34D6B" w:rsidRPr="00303186">
        <w:t>Д</w:t>
      </w:r>
      <w:r w:rsidR="003F3703" w:rsidRPr="00303186">
        <w:t>олг/EBITDA</w:t>
      </w:r>
      <w:r w:rsidR="003F3703"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0D6737">
        <w:rPr>
          <w:sz w:val="24"/>
          <w:szCs w:val="24"/>
        </w:rPr>
        <w:t>соглашения</w:t>
      </w:r>
      <w:r w:rsidRPr="00741D24">
        <w:rPr>
          <w:sz w:val="24"/>
          <w:szCs w:val="24"/>
        </w:rPr>
        <w:t>.</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w:t>
      </w:r>
      <w:r w:rsidRPr="007D7146">
        <w:rPr>
          <w:rFonts w:ascii="Times New Roman CYR" w:hAnsi="Times New Roman CYR" w:cs="Times New Roman CYR"/>
        </w:rPr>
        <w:lastRenderedPageBreak/>
        <w:t xml:space="preserve">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w:t>
      </w:r>
      <w:r w:rsidR="00661C97">
        <w:rPr>
          <w:rFonts w:ascii="Times New Roman CYR" w:hAnsi="Times New Roman CYR" w:cs="Times New Roman CYR"/>
          <w:lang w:eastAsia="ru-RU"/>
        </w:rPr>
        <w:t>я</w:t>
      </w:r>
      <w:r w:rsidR="000860A1">
        <w:rPr>
          <w:rFonts w:ascii="Times New Roman CYR" w:hAnsi="Times New Roman CYR" w:cs="Times New Roman CYR"/>
          <w:lang w:eastAsia="ru-RU"/>
        </w:rPr>
        <w:t>)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D6737">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0860A1" w:rsidRPr="00E646DE">
        <w:t xml:space="preserve">Извещение об отказе от проведения запроса предложений размещается на официальном сайте </w:t>
      </w:r>
      <w:r w:rsidR="004825A4" w:rsidRPr="004825A4">
        <w:t>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D6737">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C4174">
        <w:t>о</w:t>
      </w:r>
      <w:r w:rsidRPr="005E15EE">
        <w:t xml:space="preserve"> </w:t>
      </w:r>
      <w:r w:rsidR="000C4174">
        <w:t>соглашение</w:t>
      </w:r>
      <w:r w:rsidRPr="005E15EE">
        <w:t xml:space="preserve"> по результатам </w:t>
      </w:r>
      <w:r>
        <w:t>запроса предложений</w:t>
      </w:r>
      <w:r w:rsidRPr="005E15EE">
        <w:t xml:space="preserve">, в ходе исполнения </w:t>
      </w:r>
      <w:r w:rsidR="009472A0">
        <w:t>соглашения</w:t>
      </w:r>
      <w:r w:rsidR="009472A0" w:rsidRPr="005E15EE">
        <w:t xml:space="preserve"> </w:t>
      </w:r>
      <w:r w:rsidRPr="005E15EE">
        <w:t xml:space="preserve">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w:t>
      </w:r>
      <w:r w:rsidR="00100D6E" w:rsidRPr="007D7146">
        <w:rPr>
          <w:rFonts w:ascii="Times New Roman CYR" w:hAnsi="Times New Roman CYR" w:cs="Times New Roman CYR"/>
        </w:rPr>
        <w:lastRenderedPageBreak/>
        <w:t>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9472A0">
        <w:t>соглашения</w:t>
      </w:r>
      <w:r w:rsidR="00A42686" w:rsidRPr="007D7146">
        <w:t>,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w:t>
      </w:r>
      <w:r w:rsidR="009472A0">
        <w:rPr>
          <w:rFonts w:eastAsia="Calibri"/>
          <w:color w:val="000000"/>
        </w:rPr>
        <w:t>о</w:t>
      </w:r>
      <w:r w:rsidRPr="00D27DB3">
        <w:rPr>
          <w:rFonts w:eastAsia="Calibri"/>
          <w:color w:val="000000"/>
        </w:rPr>
        <w:t xml:space="preserve"> </w:t>
      </w:r>
      <w:r w:rsidR="009472A0">
        <w:rPr>
          <w:rFonts w:eastAsia="Calibri"/>
          <w:color w:val="000000"/>
        </w:rPr>
        <w:t>соглашение</w:t>
      </w:r>
      <w:r w:rsidRPr="00D27DB3">
        <w:rPr>
          <w:rFonts w:eastAsia="Calibri"/>
          <w:color w:val="000000"/>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sidR="009472A0">
        <w:rPr>
          <w:rFonts w:eastAsia="Calibri"/>
          <w:color w:val="000000"/>
        </w:rPr>
        <w:t>соглашению</w:t>
      </w:r>
      <w:r w:rsidR="00D45667">
        <w:rPr>
          <w:rFonts w:eastAsia="Calibri"/>
          <w:color w:val="000000"/>
        </w:rPr>
        <w:t xml:space="preserve">, предоставлением иной формы </w:t>
      </w:r>
      <w:r w:rsidR="009472A0">
        <w:rPr>
          <w:rFonts w:eastAsia="Calibri"/>
          <w:color w:val="000000"/>
        </w:rPr>
        <w:t>соглашения</w:t>
      </w:r>
      <w:r w:rsidR="00661C97">
        <w:rPr>
          <w:rFonts w:eastAsia="Calibri"/>
          <w:color w:val="000000"/>
        </w:rPr>
        <w:t>,</w:t>
      </w:r>
      <w:r w:rsidRPr="00D27DB3">
        <w:rPr>
          <w:rFonts w:eastAsia="Calibri"/>
          <w:color w:val="000000"/>
        </w:rPr>
        <w:t xml:space="preserve"> и содержаться в составе заявки участника. </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D27DB3"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182AD6">
        <w:rPr>
          <w:rFonts w:ascii="Times New Roman CYR" w:hAnsi="Times New Roman CYR" w:cs="Times New Roman CYR"/>
        </w:rPr>
        <w:t>соглашения</w:t>
      </w:r>
      <w:r w:rsidR="00182AD6"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182AD6">
        <w:rPr>
          <w:rFonts w:ascii="Times New Roman CYR" w:hAnsi="Times New Roman CYR" w:cs="Times New Roman CYR"/>
        </w:rPr>
        <w:t>соглашения</w:t>
      </w:r>
      <w:r w:rsidR="00182AD6"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155106">
        <w:rPr>
          <w:rFonts w:ascii="Times New Roman CYR" w:hAnsi="Times New Roman CYR" w:cs="Times New Roman CYR"/>
        </w:rPr>
        <w:t>запрос</w:t>
      </w:r>
      <w:r w:rsidR="00155106" w:rsidRPr="00D27DB3">
        <w:rPr>
          <w:rFonts w:ascii="Times New Roman CYR" w:hAnsi="Times New Roman CYR" w:cs="Times New Roman CYR"/>
        </w:rPr>
        <w:t>а</w:t>
      </w:r>
      <w:r w:rsidR="00155106">
        <w:rPr>
          <w:rFonts w:ascii="Times New Roman CYR" w:hAnsi="Times New Roman CYR" w:cs="Times New Roman CYR"/>
        </w:rPr>
        <w:t xml:space="preserve"> предложений</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3E011E">
        <w:rPr>
          <w:rFonts w:ascii="Times New Roman CYR" w:hAnsi="Times New Roman CYR" w:cs="Times New Roman CYR"/>
        </w:rPr>
        <w:t>соглашения</w:t>
      </w:r>
      <w:r w:rsidR="003E011E"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8A0A8F" w:rsidRDefault="008A0A8F"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8A0A8F" w:rsidRDefault="008A0A8F"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 xml:space="preserve">Справку в свободной форме об отсутствии споров с АО «ЛОЭСК»;  </w:t>
      </w:r>
    </w:p>
    <w:p w:rsidR="00100D6E"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w:t>
      </w:r>
      <w:r w:rsidRPr="007D7146">
        <w:rPr>
          <w:szCs w:val="24"/>
        </w:rPr>
        <w:lastRenderedPageBreak/>
        <w:t xml:space="preserve">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84650A">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84650A">
        <w:rPr>
          <w:szCs w:val="24"/>
        </w:rPr>
        <w:t>соглашения</w:t>
      </w:r>
      <w:r w:rsidR="0084650A"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F205F2" w:rsidRPr="007D7146" w:rsidRDefault="00F205F2" w:rsidP="00F245D3">
      <w:pPr>
        <w:pStyle w:val="af6"/>
        <w:numPr>
          <w:ilvl w:val="3"/>
          <w:numId w:val="0"/>
        </w:numPr>
        <w:tabs>
          <w:tab w:val="num" w:pos="1418"/>
          <w:tab w:val="left" w:pos="2268"/>
        </w:tabs>
        <w:ind w:firstLine="709"/>
        <w:rPr>
          <w:sz w:val="24"/>
        </w:rPr>
      </w:pPr>
      <w:r w:rsidRPr="007D7146">
        <w:rPr>
          <w:sz w:val="24"/>
        </w:rPr>
        <w:t>1</w:t>
      </w:r>
      <w:r w:rsidR="00465F4E">
        <w:rPr>
          <w:sz w:val="24"/>
        </w:rPr>
        <w:t>0</w:t>
      </w:r>
      <w:r w:rsidRPr="007D7146">
        <w:rPr>
          <w:sz w:val="24"/>
        </w:rPr>
        <w:t xml:space="preserve">.10. Претендент в дополнение к заявке на участие в </w:t>
      </w:r>
      <w:r w:rsidR="005F06C5">
        <w:rPr>
          <w:sz w:val="24"/>
        </w:rPr>
        <w:t>запросе предложений</w:t>
      </w:r>
      <w:r w:rsidRPr="007D7146">
        <w:rPr>
          <w:sz w:val="24"/>
        </w:rPr>
        <w:t xml:space="preserve"> в письменной форме также должен подготовить электронную копию заявки, включающую электронные версии документов, указанных в подпунктах 1- 3 пункта 1</w:t>
      </w:r>
      <w:r w:rsidR="00465F4E">
        <w:rPr>
          <w:sz w:val="24"/>
        </w:rPr>
        <w:t>0</w:t>
      </w:r>
      <w:r w:rsidRPr="007D7146">
        <w:rPr>
          <w:sz w:val="24"/>
        </w:rPr>
        <w:t>.1 настоящего раздела</w:t>
      </w:r>
      <w:r w:rsidR="00F80436" w:rsidRPr="00F80436">
        <w:t xml:space="preserve"> </w:t>
      </w:r>
      <w:r w:rsidR="00F80436" w:rsidRPr="00F80436">
        <w:rPr>
          <w:sz w:val="24"/>
        </w:rPr>
        <w:t xml:space="preserve">в формате </w:t>
      </w:r>
      <w:r w:rsidR="00F80436" w:rsidRPr="00F80436">
        <w:rPr>
          <w:sz w:val="24"/>
          <w:lang w:val="en-US"/>
        </w:rPr>
        <w:t>Microsoft</w:t>
      </w:r>
      <w:r w:rsidR="00F80436" w:rsidRPr="00F80436">
        <w:rPr>
          <w:sz w:val="24"/>
        </w:rPr>
        <w:t xml:space="preserve"> </w:t>
      </w:r>
      <w:r w:rsidR="00F80436" w:rsidRPr="00F80436">
        <w:rPr>
          <w:sz w:val="24"/>
          <w:lang w:val="en-US"/>
        </w:rPr>
        <w:t>Word</w:t>
      </w:r>
      <w:r w:rsidRPr="00F80436">
        <w:rPr>
          <w:sz w:val="24"/>
        </w:rPr>
        <w:t>. 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RW (допускается также DVD±R или DVD±RW). Диск должен быть вложен в конверт, оформляемый в порядке, указанном в пункте 1</w:t>
      </w:r>
      <w:r w:rsidR="00465F4E">
        <w:rPr>
          <w:sz w:val="24"/>
        </w:rPr>
        <w:t>2</w:t>
      </w:r>
      <w:r w:rsidRPr="007D7146">
        <w:rPr>
          <w:sz w:val="24"/>
        </w:rPr>
        <w:t xml:space="preserve">.2. Электронная копия Заявки предназначена для ускорения процесса рассмотрения, оценки и сопоставления Заявок на участие в </w:t>
      </w:r>
      <w:r w:rsidR="005F06C5">
        <w:rPr>
          <w:sz w:val="24"/>
        </w:rPr>
        <w:t>запросе предложений</w:t>
      </w:r>
      <w:r w:rsidRPr="007D7146">
        <w:rPr>
          <w:sz w:val="24"/>
        </w:rPr>
        <w:t>.</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1" w:name="_Ref119429644"/>
      <w:bookmarkStart w:id="2"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1"/>
      <w:bookmarkEnd w:id="2"/>
    </w:p>
    <w:p w:rsidR="002A4766" w:rsidRDefault="00465F4E" w:rsidP="00D249A4">
      <w:pPr>
        <w:ind w:firstLine="708"/>
        <w:jc w:val="both"/>
        <w:rPr>
          <w:b/>
        </w:rPr>
      </w:pPr>
      <w:bookmarkStart w:id="3" w:name="_Ref119429546"/>
      <w:r>
        <w:t xml:space="preserve">11.1. </w:t>
      </w:r>
      <w:r w:rsidR="002A4766" w:rsidRPr="007D7146">
        <w:t xml:space="preserve">Заявка на </w:t>
      </w:r>
      <w:proofErr w:type="gramStart"/>
      <w:r w:rsidR="002A4766" w:rsidRPr="007D7146">
        <w:t>участие</w:t>
      </w:r>
      <w:r w:rsidR="00C845EE" w:rsidRPr="007D7146">
        <w:t xml:space="preserve"> </w:t>
      </w:r>
      <w:r w:rsidR="006E5CCE" w:rsidRPr="007D7146">
        <w:t xml:space="preserve"> в</w:t>
      </w:r>
      <w:proofErr w:type="gramEnd"/>
      <w:r w:rsidR="006E5CCE" w:rsidRPr="007D7146">
        <w:t xml:space="preserve"> </w:t>
      </w:r>
      <w:r w:rsidR="00C845EE" w:rsidRPr="007D7146">
        <w:t xml:space="preserve"> </w:t>
      </w:r>
      <w:r w:rsidR="005F06C5">
        <w:t>запросе предложений</w:t>
      </w:r>
      <w:r w:rsidR="006E5CCE" w:rsidRPr="007D7146">
        <w:t xml:space="preserve"> </w:t>
      </w:r>
      <w:r w:rsidR="00C845EE" w:rsidRPr="007D7146">
        <w:t xml:space="preserve"> </w:t>
      </w:r>
      <w:r w:rsidR="006E5CCE" w:rsidRPr="007D7146">
        <w:t xml:space="preserve">подается </w:t>
      </w:r>
      <w:r w:rsidR="00C845EE" w:rsidRPr="007D7146">
        <w:t xml:space="preserve"> </w:t>
      </w:r>
      <w:r w:rsidR="007E45D3">
        <w:t>Заказчику</w:t>
      </w:r>
      <w:r w:rsidR="00640832">
        <w:rPr>
          <w:b/>
        </w:rPr>
        <w:t xml:space="preserve"> </w:t>
      </w:r>
      <w:r w:rsidR="004C7C04" w:rsidRPr="009A7BA0">
        <w:rPr>
          <w:b/>
        </w:rPr>
        <w:t xml:space="preserve">не позднее </w:t>
      </w:r>
      <w:r w:rsidR="002A4766">
        <w:rPr>
          <w:b/>
        </w:rPr>
        <w:t>10</w:t>
      </w:r>
      <w:r w:rsidR="004C7C04" w:rsidRPr="009A7BA0">
        <w:rPr>
          <w:b/>
        </w:rPr>
        <w:t>.</w:t>
      </w:r>
      <w:r w:rsidR="002A4766">
        <w:rPr>
          <w:b/>
        </w:rPr>
        <w:t>00</w:t>
      </w:r>
    </w:p>
    <w:p w:rsidR="004C7C04" w:rsidRPr="00E872C0" w:rsidRDefault="00AB3E1C" w:rsidP="00D249A4">
      <w:pPr>
        <w:ind w:firstLine="708"/>
        <w:jc w:val="both"/>
        <w:rPr>
          <w:b/>
        </w:rPr>
      </w:pPr>
      <w:r w:rsidRPr="009A7BA0">
        <w:rPr>
          <w:b/>
        </w:rPr>
        <w:t>«</w:t>
      </w:r>
      <w:r w:rsidR="002A4766">
        <w:rPr>
          <w:b/>
        </w:rPr>
        <w:t>25</w:t>
      </w:r>
      <w:r w:rsidR="00B12FA4" w:rsidRPr="009A7BA0">
        <w:rPr>
          <w:b/>
        </w:rPr>
        <w:t>»</w:t>
      </w:r>
      <w:r w:rsidR="00A8477B" w:rsidRPr="009A7BA0">
        <w:rPr>
          <w:b/>
        </w:rPr>
        <w:t xml:space="preserve"> </w:t>
      </w:r>
      <w:r w:rsidR="002A4766">
        <w:rPr>
          <w:b/>
        </w:rPr>
        <w:t>января</w:t>
      </w:r>
      <w:r w:rsidR="00CA1F75" w:rsidRPr="009A7BA0">
        <w:rPr>
          <w:b/>
        </w:rPr>
        <w:t xml:space="preserve"> </w:t>
      </w:r>
      <w:r w:rsidR="002A4766">
        <w:rPr>
          <w:b/>
        </w:rPr>
        <w:t>2018</w:t>
      </w:r>
      <w:r w:rsidR="00732CF7" w:rsidRPr="009A7BA0">
        <w:rPr>
          <w:b/>
        </w:rPr>
        <w:t xml:space="preserve"> </w:t>
      </w:r>
      <w:r w:rsidR="00643472" w:rsidRPr="009A7BA0">
        <w:rPr>
          <w:b/>
        </w:rPr>
        <w:t>года</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2A4766">
        <w:rPr>
          <w:b/>
        </w:rPr>
        <w:t>«25</w:t>
      </w:r>
      <w:r w:rsidR="00B546F3" w:rsidRPr="009A7BA0">
        <w:rPr>
          <w:b/>
        </w:rPr>
        <w:t xml:space="preserve">» </w:t>
      </w:r>
      <w:r w:rsidR="002A4766">
        <w:rPr>
          <w:b/>
        </w:rPr>
        <w:t xml:space="preserve">января </w:t>
      </w:r>
      <w:r w:rsidR="00B546F3" w:rsidRPr="009A7BA0">
        <w:rPr>
          <w:b/>
        </w:rPr>
        <w:t>201</w:t>
      </w:r>
      <w:r w:rsidR="002A4766">
        <w:rPr>
          <w:b/>
        </w:rPr>
        <w:t>8</w:t>
      </w:r>
      <w:r w:rsidR="00B546F3" w:rsidRPr="009A7BA0">
        <w:rPr>
          <w:b/>
        </w:rPr>
        <w:t xml:space="preserve"> года</w:t>
      </w:r>
      <w:r w:rsidR="007E45D3" w:rsidRPr="00E872C0">
        <w:rPr>
          <w:b/>
        </w:rPr>
        <w:t>,</w:t>
      </w:r>
      <w:r w:rsidR="007E45D3" w:rsidRPr="00E872C0">
        <w:rPr>
          <w:b/>
          <w:szCs w:val="24"/>
        </w:rPr>
        <w:t xml:space="preserve"> </w:t>
      </w:r>
      <w:r w:rsidR="0090693E" w:rsidRPr="00E872C0">
        <w:rPr>
          <w:b/>
          <w:szCs w:val="24"/>
        </w:rPr>
        <w:t xml:space="preserve">в </w:t>
      </w:r>
      <w:r w:rsidR="002A4766">
        <w:rPr>
          <w:b/>
          <w:szCs w:val="24"/>
        </w:rPr>
        <w:t xml:space="preserve">10.00. </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945025" w:rsidRPr="007D7146" w:rsidRDefault="00945025" w:rsidP="007D446D">
      <w:pPr>
        <w:widowControl w:val="0"/>
        <w:autoSpaceDE w:val="0"/>
        <w:autoSpaceDN w:val="0"/>
        <w:adjustRightInd w:val="0"/>
        <w:jc w:val="both"/>
        <w:rPr>
          <w:rFonts w:ascii="Times New Roman CYR" w:hAnsi="Times New Roman CYR" w:cs="Times New Roman CYR"/>
          <w:b/>
          <w:bCs/>
          <w:i/>
          <w:iCs/>
        </w:rPr>
      </w:pPr>
      <w:bookmarkStart w:id="4" w:name="_GoBack"/>
      <w:bookmarkEnd w:id="4"/>
    </w:p>
    <w:p w:rsidR="007D446D" w:rsidRPr="007D7146" w:rsidRDefault="007D446D" w:rsidP="007D446D">
      <w:pPr>
        <w:pStyle w:val="31"/>
        <w:ind w:left="0" w:firstLine="709"/>
        <w:rPr>
          <w:szCs w:val="24"/>
        </w:rPr>
      </w:pPr>
      <w:r w:rsidRPr="007D7146">
        <w:rPr>
          <w:szCs w:val="24"/>
        </w:rPr>
        <w:lastRenderedPageBreak/>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84650A">
        <w:rPr>
          <w:i/>
        </w:rPr>
        <w:t xml:space="preserve">соглашения </w:t>
      </w:r>
      <w:r w:rsidR="000531A9">
        <w:rPr>
          <w:i/>
        </w:rPr>
        <w:t>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 xml:space="preserve">НЕ ВСКРЫВАТЬ» до </w:t>
      </w:r>
      <w:r w:rsidR="002A4766">
        <w:rPr>
          <w:b/>
          <w:i/>
        </w:rPr>
        <w:t>10.00</w:t>
      </w:r>
      <w:r w:rsidR="00963440" w:rsidRPr="009A7BA0">
        <w:rPr>
          <w:b/>
          <w:i/>
        </w:rPr>
        <w:t xml:space="preserve"> </w:t>
      </w:r>
      <w:r w:rsidR="00AB3E1C" w:rsidRPr="009A7BA0">
        <w:rPr>
          <w:b/>
          <w:i/>
        </w:rPr>
        <w:t>«</w:t>
      </w:r>
      <w:r w:rsidR="002A4766">
        <w:rPr>
          <w:b/>
          <w:i/>
        </w:rPr>
        <w:t>25</w:t>
      </w:r>
      <w:r w:rsidR="00406D8D" w:rsidRPr="009A7BA0">
        <w:rPr>
          <w:b/>
          <w:i/>
        </w:rPr>
        <w:t>»</w:t>
      </w:r>
      <w:r w:rsidR="002A4766">
        <w:rPr>
          <w:b/>
          <w:i/>
        </w:rPr>
        <w:t xml:space="preserve"> января </w:t>
      </w:r>
      <w:r w:rsidRPr="009A7BA0">
        <w:rPr>
          <w:b/>
          <w:i/>
        </w:rPr>
        <w:t>201</w:t>
      </w:r>
      <w:r w:rsidR="002A4766">
        <w:rPr>
          <w:b/>
          <w:i/>
        </w:rPr>
        <w:t>8</w:t>
      </w:r>
      <w:r w:rsidRPr="009A7BA0">
        <w:rPr>
          <w:b/>
          <w:i/>
        </w:rPr>
        <w:t xml:space="preserve"> 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w:t>
      </w:r>
      <w:r w:rsidR="00BE2024" w:rsidRPr="007D7146">
        <w:rPr>
          <w:szCs w:val="24"/>
        </w:rPr>
        <w:t xml:space="preserve">путем </w:t>
      </w:r>
      <w:r w:rsidR="00BE2024" w:rsidRPr="007D7146">
        <w:rPr>
          <w:b/>
          <w:szCs w:val="24"/>
        </w:rPr>
        <w:t>полного замеен конверта</w:t>
      </w:r>
      <w:r w:rsidR="00BD6997" w:rsidRPr="007D7146">
        <w:rPr>
          <w:b/>
          <w:szCs w:val="24"/>
        </w:rPr>
        <w:t xml:space="preserve">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1D7F33" w:rsidRPr="007D7146">
        <w:t xml:space="preserve">заключения </w:t>
      </w:r>
      <w:r w:rsidR="0084650A">
        <w:t xml:space="preserve">соглашения </w:t>
      </w:r>
      <w:r w:rsidR="000531A9">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w:t>
      </w:r>
      <w:r w:rsidRPr="007D7146">
        <w:rPr>
          <w:szCs w:val="24"/>
        </w:rPr>
        <w:lastRenderedPageBreak/>
        <w:t xml:space="preserve">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5"/>
      <w:r w:rsidRPr="007D7146">
        <w:rPr>
          <w:i/>
          <w:iCs/>
          <w:szCs w:val="24"/>
        </w:rPr>
        <w:t xml:space="preserve"> </w:t>
      </w:r>
    </w:p>
    <w:p w:rsidR="00100D6E" w:rsidRPr="00062D11"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84650A">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8" w:name="_Toc123405482"/>
      <w:bookmarkEnd w:id="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xml:space="preserve">, в порядке, установленном пунктом 1.11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r w:rsidR="000531A9" w:rsidRPr="00E646DE">
        <w:t>признается несостоявшимся</w:t>
      </w:r>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 1.11.</w:t>
      </w:r>
      <w:r w:rsidR="0097793A">
        <w:rPr>
          <w:szCs w:val="24"/>
        </w:rPr>
        <w:t>7</w:t>
      </w:r>
      <w:r w:rsidR="0047618F" w:rsidRPr="0047618F">
        <w:t xml:space="preserve"> </w:t>
      </w:r>
      <w:r w:rsidR="0047618F">
        <w:t>Положения о порядке проведения запроса предложений</w:t>
      </w:r>
      <w:r w:rsidR="00B94406">
        <w:rPr>
          <w:szCs w:val="24"/>
        </w:rPr>
        <w:t>).</w:t>
      </w:r>
    </w:p>
    <w:p w:rsidR="0097793A" w:rsidRDefault="0097793A" w:rsidP="0097793A">
      <w:pPr>
        <w:pStyle w:val="aff3"/>
        <w:ind w:left="0" w:firstLine="567"/>
        <w:jc w:val="both"/>
        <w:rPr>
          <w:sz w:val="24"/>
        </w:rPr>
      </w:pPr>
    </w:p>
    <w:p w:rsidR="00100D6E" w:rsidRPr="007D7146" w:rsidRDefault="00100D6E"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199"/>
        <w:gridCol w:w="1661"/>
      </w:tblGrid>
      <w:tr w:rsidR="005B1BB2" w:rsidRPr="00D249A4" w:rsidTr="005E5906">
        <w:trPr>
          <w:trHeight w:val="330"/>
          <w:tblHeader/>
        </w:trPr>
        <w:tc>
          <w:tcPr>
            <w:tcW w:w="540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5E5906">
        <w:tc>
          <w:tcPr>
            <w:tcW w:w="540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84650A">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6E2AA4">
              <w:t>8</w:t>
            </w:r>
            <w:r w:rsidR="00CA1F75">
              <w:t>,</w:t>
            </w:r>
            <w:r w:rsidR="003903E6">
              <w:t>6</w:t>
            </w:r>
            <w:r w:rsidR="00CA1F75" w:rsidRPr="009A7BA0">
              <w:t xml:space="preserve"> </w:t>
            </w:r>
            <w:r w:rsidR="00282531" w:rsidRPr="009A7BA0">
              <w:t>(</w:t>
            </w:r>
            <w:r w:rsidR="006E2AA4">
              <w:t xml:space="preserve">восемь целых </w:t>
            </w:r>
            <w:r w:rsidR="003903E6">
              <w:t>шесть</w:t>
            </w:r>
            <w:r w:rsidR="006E2AA4">
              <w:t xml:space="preserve"> </w:t>
            </w:r>
            <w:r w:rsidR="003903E6">
              <w:t>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lastRenderedPageBreak/>
              <w:t>Заявка участника, содержащая наименьш</w:t>
            </w:r>
            <w:r w:rsidR="0061106F" w:rsidRPr="009A7BA0">
              <w:t xml:space="preserve">ую процентную </w:t>
            </w:r>
            <w:proofErr w:type="gramStart"/>
            <w:r w:rsidR="0061106F" w:rsidRPr="009A7BA0">
              <w:t>ставку</w:t>
            </w:r>
            <w:r w:rsidRPr="009A7BA0">
              <w:t xml:space="preserve">,  </w:t>
            </w:r>
            <w:r w:rsidRPr="009A7BA0">
              <w:lastRenderedPageBreak/>
              <w:t>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lastRenderedPageBreak/>
              <w:t>0,80</w:t>
            </w:r>
          </w:p>
        </w:tc>
      </w:tr>
      <w:tr w:rsidR="005B1BB2" w:rsidRPr="00290BDC" w:rsidTr="005E5906">
        <w:tc>
          <w:tcPr>
            <w:tcW w:w="5400" w:type="dxa"/>
            <w:tcBorders>
              <w:top w:val="nil"/>
            </w:tcBorders>
            <w:vAlign w:val="center"/>
          </w:tcPr>
          <w:p w:rsidR="005B1BB2" w:rsidRPr="00290BDC" w:rsidRDefault="005B1BB2" w:rsidP="0084650A">
            <w:pPr>
              <w:widowControl w:val="0"/>
              <w:autoSpaceDE w:val="0"/>
              <w:autoSpaceDN w:val="0"/>
              <w:adjustRightInd w:val="0"/>
              <w:jc w:val="both"/>
            </w:pPr>
            <w:r w:rsidRPr="00290BDC">
              <w:lastRenderedPageBreak/>
              <w:t xml:space="preserve">3.2.2. </w:t>
            </w:r>
            <w:r w:rsidR="0084650A">
              <w:t>З</w:t>
            </w:r>
            <w:r w:rsidR="003F3703" w:rsidRPr="00290BDC">
              <w:t xml:space="preserve">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5E5906">
        <w:tc>
          <w:tcPr>
            <w:tcW w:w="540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84650A">
              <w:t>согл</w:t>
            </w:r>
            <w:r w:rsidR="0047618F">
              <w:t>а</w:t>
            </w:r>
            <w:r w:rsidR="0084650A">
              <w:t>шения</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84650A">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84650A">
              <w:rPr>
                <w:rFonts w:eastAsia="Calibri"/>
                <w:color w:val="000000"/>
                <w:lang w:eastAsia="en-US"/>
              </w:rPr>
              <w:t>о</w:t>
            </w:r>
            <w:r w:rsidRPr="009722C5">
              <w:rPr>
                <w:rFonts w:eastAsia="Calibri"/>
                <w:color w:val="000000"/>
                <w:lang w:eastAsia="en-US"/>
              </w:rPr>
              <w:t xml:space="preserve"> </w:t>
            </w:r>
            <w:r w:rsidR="0084650A">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84650A">
              <w:rPr>
                <w:rFonts w:eastAsia="Calibri"/>
                <w:color w:val="000000"/>
                <w:lang w:eastAsia="en-US"/>
              </w:rPr>
              <w:t>соглашения</w:t>
            </w:r>
            <w:r w:rsidR="0084650A"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5E5906">
        <w:trPr>
          <w:trHeight w:val="842"/>
        </w:trPr>
        <w:tc>
          <w:tcPr>
            <w:tcW w:w="540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062D11">
      <w:pPr>
        <w:pStyle w:val="aff3"/>
        <w:ind w:left="0" w:firstLine="567"/>
        <w:jc w:val="both"/>
        <w:rPr>
          <w:rFonts w:ascii="Times New Roman" w:hAnsi="Times New Roman"/>
          <w:color w:val="000000"/>
          <w:sz w:val="24"/>
          <w:szCs w:val="24"/>
        </w:rPr>
      </w:pPr>
      <w:bookmarkStart w:id="1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1" w:name="_Ref125762926"/>
      <w:r w:rsidR="005B48DA" w:rsidRPr="00D27DB3" w:rsidDel="0097793A">
        <w:rPr>
          <w:rFonts w:ascii="Times New Roman" w:hAnsi="Times New Roman"/>
          <w:sz w:val="24"/>
          <w:szCs w:val="24"/>
        </w:rPr>
        <w:t xml:space="preserve"> </w:t>
      </w:r>
    </w:p>
    <w:bookmarkEnd w:id="10"/>
    <w:bookmarkEnd w:id="1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lastRenderedPageBreak/>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4650A">
        <w:t>соглашения</w:t>
      </w:r>
      <w:r w:rsidR="0084650A"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3115DC">
        <w:t>соглашения</w:t>
      </w:r>
      <w:r w:rsidR="003115DC"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r w:rsidR="00CD4797">
        <w:t>подведения итогов</w:t>
      </w:r>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3115DC">
        <w:t>соглашения</w:t>
      </w:r>
      <w:r>
        <w:t>.</w:t>
      </w:r>
      <w:r w:rsidRPr="0056240D">
        <w:t xml:space="preserve"> </w:t>
      </w:r>
      <w:r w:rsidR="00CD4797" w:rsidRPr="0056240D">
        <w:t>Решение провести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3115DC">
        <w:rPr>
          <w:rFonts w:ascii="Times New Roman CYR" w:hAnsi="Times New Roman CYR" w:cs="Times New Roman CYR"/>
          <w:b/>
          <w:bCs/>
        </w:rPr>
        <w:t>соглашения</w:t>
      </w:r>
      <w:r w:rsidR="003115DC"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5" w:name="_Ref119429973"/>
      <w:bookmarkStart w:id="16" w:name="_Toc123405486"/>
      <w:r w:rsidRPr="007D7146">
        <w:rPr>
          <w:i/>
          <w:iCs/>
          <w:szCs w:val="24"/>
        </w:rPr>
        <w:t>2</w:t>
      </w:r>
      <w:r w:rsidR="00465F4E">
        <w:rPr>
          <w:i/>
          <w:iCs/>
          <w:szCs w:val="24"/>
        </w:rPr>
        <w:t>0</w:t>
      </w:r>
      <w:r w:rsidRPr="007D7146">
        <w:rPr>
          <w:i/>
          <w:iCs/>
          <w:szCs w:val="24"/>
        </w:rPr>
        <w:t xml:space="preserve">. Срок заключения </w:t>
      </w:r>
      <w:bookmarkEnd w:id="15"/>
      <w:bookmarkEnd w:id="16"/>
      <w:r w:rsidR="003115DC">
        <w:rPr>
          <w:i/>
          <w:iCs/>
          <w:szCs w:val="24"/>
        </w:rPr>
        <w:t>соглашения</w:t>
      </w:r>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 xml:space="preserve">.1. </w:t>
      </w:r>
      <w:r w:rsidR="003115DC">
        <w:rPr>
          <w:szCs w:val="24"/>
        </w:rPr>
        <w:t>С</w:t>
      </w:r>
      <w:r w:rsidR="007279A4" w:rsidRPr="007D7146">
        <w:rPr>
          <w:szCs w:val="24"/>
        </w:rPr>
        <w:t xml:space="preserve">оглашение </w:t>
      </w:r>
      <w:r w:rsidR="00002935" w:rsidRPr="00062D11">
        <w:rPr>
          <w:bCs/>
          <w:szCs w:val="24"/>
        </w:rPr>
        <w:t>об открытии возобновляемой рамочной кредитной линии с дифференцированными процентными</w:t>
      </w:r>
      <w:r w:rsidR="00002935" w:rsidRPr="00A2269D">
        <w:rPr>
          <w:bCs/>
          <w:sz w:val="22"/>
          <w:szCs w:val="22"/>
        </w:rPr>
        <w:t xml:space="preserve"> </w:t>
      </w:r>
      <w:r w:rsidR="00002935" w:rsidRPr="00062D11">
        <w:rPr>
          <w:bCs/>
          <w:szCs w:val="24"/>
        </w:rPr>
        <w:t>ставками</w:t>
      </w:r>
      <w:r w:rsidR="00002935" w:rsidRPr="003115DC" w:rsidDel="00A1080A">
        <w:rPr>
          <w:szCs w:val="24"/>
        </w:rPr>
        <w:t xml:space="preserve"> </w:t>
      </w:r>
      <w:r w:rsidR="009C3003" w:rsidRPr="003115DC">
        <w:rPr>
          <w:szCs w:val="24"/>
        </w:rPr>
        <w:t>заключается с</w:t>
      </w:r>
      <w:r w:rsidR="009C3003" w:rsidRPr="007D7146">
        <w:rPr>
          <w:szCs w:val="24"/>
        </w:rPr>
        <w:t xml:space="preserve">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A620D4">
        <w:rPr>
          <w:szCs w:val="24"/>
        </w:rPr>
        <w:t>три дня</w:t>
      </w:r>
      <w:r w:rsidR="004213F4" w:rsidRPr="007D7146">
        <w:rPr>
          <w:szCs w:val="24"/>
        </w:rPr>
        <w:t xml:space="preserve"> 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3115DC">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3115DC">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w:t>
      </w:r>
      <w:r w:rsidR="003115DC">
        <w:rPr>
          <w:rFonts w:ascii="Times New Roman" w:hAnsi="Times New Roman"/>
          <w:sz w:val="24"/>
          <w:szCs w:val="24"/>
        </w:rPr>
        <w:t>даты</w:t>
      </w:r>
      <w:r w:rsidR="003115DC" w:rsidRPr="00E646DE">
        <w:rPr>
          <w:rFonts w:ascii="Times New Roman" w:hAnsi="Times New Roman"/>
          <w:sz w:val="24"/>
          <w:szCs w:val="24"/>
        </w:rPr>
        <w:t xml:space="preserve"> </w:t>
      </w:r>
      <w:r w:rsidR="00F972FB" w:rsidRPr="00E646DE">
        <w:rPr>
          <w:rFonts w:ascii="Times New Roman" w:hAnsi="Times New Roman"/>
          <w:sz w:val="24"/>
          <w:szCs w:val="24"/>
        </w:rPr>
        <w:t xml:space="preserve">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3115DC">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3115DC">
        <w:rPr>
          <w:rFonts w:ascii="Times New Roman" w:hAnsi="Times New Roman"/>
          <w:sz w:val="24"/>
          <w:szCs w:val="24"/>
        </w:rPr>
        <w:t>Соглашение</w:t>
      </w:r>
      <w:r w:rsidR="003115DC"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3115DC">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D45667">
        <w:rPr>
          <w:rFonts w:ascii="Times New Roman" w:hAnsi="Times New Roman"/>
          <w:sz w:val="24"/>
          <w:szCs w:val="24"/>
        </w:rPr>
        <w:t xml:space="preserve"> либо по форме </w:t>
      </w:r>
      <w:r w:rsidR="00C77495">
        <w:rPr>
          <w:rFonts w:ascii="Times New Roman" w:hAnsi="Times New Roman"/>
          <w:sz w:val="24"/>
          <w:szCs w:val="24"/>
        </w:rPr>
        <w:t>соглашения</w:t>
      </w:r>
      <w:r w:rsidR="00D45667">
        <w:rPr>
          <w:rFonts w:ascii="Times New Roman" w:hAnsi="Times New Roman"/>
          <w:sz w:val="24"/>
          <w:szCs w:val="24"/>
        </w:rPr>
        <w:t>, представленной в составе заявки</w:t>
      </w:r>
      <w:r w:rsidR="00995E25" w:rsidRPr="00E646DE">
        <w:rPr>
          <w:rFonts w:ascii="Times New Roman" w:hAnsi="Times New Roman"/>
          <w:sz w:val="24"/>
          <w:szCs w:val="24"/>
        </w:rPr>
        <w:t xml:space="preserve">. При заключении </w:t>
      </w:r>
      <w:r w:rsidR="003115DC">
        <w:rPr>
          <w:rFonts w:ascii="Times New Roman" w:hAnsi="Times New Roman"/>
          <w:sz w:val="24"/>
          <w:szCs w:val="24"/>
        </w:rPr>
        <w:t>соглашения</w:t>
      </w:r>
      <w:r w:rsidR="003115DC"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proofErr w:type="spellStart"/>
      <w:r w:rsidR="003115DC">
        <w:rPr>
          <w:rFonts w:ascii="Times New Roman" w:eastAsia="Times New Roman" w:hAnsi="Times New Roman"/>
          <w:sz w:val="24"/>
          <w:szCs w:val="24"/>
          <w:lang w:eastAsia="ru-RU"/>
        </w:rPr>
        <w:t>соглешение</w:t>
      </w:r>
      <w:proofErr w:type="spellEnd"/>
      <w:r w:rsidR="00DC54D9">
        <w:rPr>
          <w:rFonts w:ascii="Times New Roman" w:eastAsia="Times New Roman" w:hAnsi="Times New Roman"/>
          <w:sz w:val="24"/>
          <w:szCs w:val="24"/>
          <w:lang w:eastAsia="ru-RU"/>
        </w:rPr>
        <w:t xml:space="preserve">, </w:t>
      </w:r>
      <w:r w:rsidR="003115DC">
        <w:rPr>
          <w:rFonts w:ascii="Times New Roman" w:eastAsia="Times New Roman" w:hAnsi="Times New Roman"/>
          <w:sz w:val="24"/>
          <w:szCs w:val="24"/>
          <w:lang w:eastAsia="ru-RU"/>
        </w:rPr>
        <w:t>соглашение</w:t>
      </w:r>
      <w:r w:rsidR="003115DC"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3115DC">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w:t>
      </w:r>
      <w:r w:rsidR="003115DC">
        <w:rPr>
          <w:rFonts w:ascii="Times New Roman" w:eastAsia="Times New Roman" w:hAnsi="Times New Roman"/>
          <w:sz w:val="24"/>
          <w:szCs w:val="24"/>
          <w:lang w:eastAsia="ru-RU"/>
        </w:rPr>
        <w:t xml:space="preserve">его </w:t>
      </w:r>
      <w:r w:rsidR="00995E25" w:rsidRPr="00E646DE">
        <w:rPr>
          <w:rFonts w:ascii="Times New Roman" w:eastAsia="Times New Roman" w:hAnsi="Times New Roman"/>
          <w:sz w:val="24"/>
          <w:szCs w:val="24"/>
          <w:lang w:eastAsia="ru-RU"/>
        </w:rPr>
        <w:t xml:space="preserve">исполнения для Заказчика по сравнению с предложением участника, с которым заключается </w:t>
      </w:r>
      <w:r w:rsidR="003115DC">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lastRenderedPageBreak/>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100D6E" w:rsidRPr="003903E6" w:rsidRDefault="000075A5" w:rsidP="003903E6">
      <w:pPr>
        <w:jc w:val="center"/>
      </w:pPr>
      <w:r w:rsidRPr="007D7146">
        <w:t xml:space="preserve">на право заключения </w:t>
      </w:r>
      <w:r w:rsidR="00C77495">
        <w:t xml:space="preserve">соглашения </w:t>
      </w:r>
      <w:r w:rsidR="000531A9">
        <w:t>об открытии возобновляемой рамочной кредитной линии с дифферен</w:t>
      </w:r>
      <w:r w:rsidR="003903E6">
        <w:t>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От кого:</w:t>
      </w:r>
      <w:r w:rsidR="006041DC">
        <w:rPr>
          <w:rFonts w:ascii="Times New Roman CYR" w:hAnsi="Times New Roman CYR" w:cs="Times New Roman CYR"/>
        </w:rPr>
        <w:tab/>
      </w:r>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вышеупомянутого </w:t>
      </w:r>
      <w:r w:rsidR="00C77495">
        <w:rPr>
          <w:rFonts w:ascii="Times New Roman CYR" w:hAnsi="Times New Roman CYR" w:cs="Times New Roman CYR"/>
          <w:sz w:val="24"/>
          <w:szCs w:val="24"/>
        </w:rPr>
        <w:t>соглашения</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C77495">
        <w:t>соглашения</w:t>
      </w:r>
      <w:r w:rsidR="00C77495" w:rsidRPr="007D7146">
        <w:t xml:space="preserve"> </w:t>
      </w:r>
      <w:r w:rsidRPr="007D7146">
        <w:t xml:space="preserve">и присвоения ей первого номера мы берем на себя обязательства подписать </w:t>
      </w:r>
      <w:r w:rsidR="00C77495">
        <w:t>соглашение</w:t>
      </w:r>
      <w:r w:rsidR="00C77495" w:rsidRPr="007D7146">
        <w:t xml:space="preserve"> </w:t>
      </w:r>
      <w:r w:rsidR="00205A9D" w:rsidRPr="007D7146">
        <w:t xml:space="preserve">об открытии </w:t>
      </w:r>
      <w:r w:rsidR="009F5CE2" w:rsidRPr="007D7146">
        <w:t xml:space="preserve">возобновляемой </w:t>
      </w:r>
      <w:r w:rsidR="003903E6">
        <w:t xml:space="preserve">рамочной </w:t>
      </w:r>
      <w:r w:rsidR="00205A9D" w:rsidRPr="007D7146">
        <w:t>кредитной линии</w:t>
      </w:r>
      <w:r w:rsidRPr="007D7146">
        <w:t xml:space="preserve"> </w:t>
      </w:r>
      <w:r w:rsidR="003903E6">
        <w:t>рамочной с дифференцированными процентными ставками</w:t>
      </w:r>
      <w:r w:rsidR="003903E6" w:rsidRPr="007D7146">
        <w:t xml:space="preserve"> </w:t>
      </w:r>
      <w:r w:rsidRPr="007D7146">
        <w:t>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C77495">
        <w:t>соглашения</w:t>
      </w:r>
      <w:r w:rsidR="00100D6E" w:rsidRPr="007D7146">
        <w:t xml:space="preserve">, мы обязуемся подписать </w:t>
      </w:r>
      <w:r w:rsidR="00C77495" w:rsidRPr="007D7146">
        <w:t>данн</w:t>
      </w:r>
      <w:r w:rsidR="00C77495">
        <w:t>ое</w:t>
      </w:r>
      <w:r w:rsidR="00C77495" w:rsidRPr="007D7146">
        <w:t xml:space="preserve"> </w:t>
      </w:r>
      <w:r w:rsidR="00C77495">
        <w:t>соглашение</w:t>
      </w:r>
      <w:r w:rsidR="00C77495" w:rsidRPr="007D7146">
        <w:t xml:space="preserve"> </w:t>
      </w:r>
      <w:r w:rsidR="003032BF" w:rsidRPr="003032BF">
        <w:rPr>
          <w:bCs/>
        </w:rPr>
        <w:t>об открытии возобновляемой рамочной кредитной линии с дифференцированными процентными ставками</w:t>
      </w:r>
      <w:r w:rsidR="003032BF" w:rsidRPr="00394087" w:rsidDel="00A1080A">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3903E6">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184"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21"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3903E6">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184"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21"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3903E6">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184"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21"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3903E6">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184"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21"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lastRenderedPageBreak/>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lastRenderedPageBreak/>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запроса предложений</w:t>
            </w:r>
            <w:r w:rsidRPr="007D7146">
              <w:t xml:space="preserve">  (обязательное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CD4797" w:rsidRPr="00CD4797">
              <w:rPr>
                <w:bCs/>
                <w:sz w:val="24"/>
                <w:szCs w:val="24"/>
              </w:rPr>
              <w:t>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002935">
            <w:pPr>
              <w:pStyle w:val="mybodystyle063"/>
              <w:tabs>
                <w:tab w:val="num" w:pos="1440"/>
              </w:tabs>
              <w:ind w:left="0"/>
              <w:rPr>
                <w:sz w:val="24"/>
                <w:szCs w:val="24"/>
              </w:rPr>
            </w:pPr>
            <w:r w:rsidRPr="00C9595F">
              <w:rPr>
                <w:sz w:val="24"/>
                <w:szCs w:val="24"/>
              </w:rPr>
              <w:t xml:space="preserve">Срок действия кредитной линии: </w:t>
            </w:r>
            <w:r w:rsidR="00002935">
              <w:rPr>
                <w:sz w:val="24"/>
                <w:szCs w:val="24"/>
              </w:rPr>
              <w:t>3</w:t>
            </w:r>
            <w:r w:rsidR="003377F2">
              <w:rPr>
                <w:sz w:val="24"/>
                <w:szCs w:val="24"/>
              </w:rPr>
              <w:t xml:space="preserve"> </w:t>
            </w:r>
            <w:r w:rsidR="00002935">
              <w:rPr>
                <w:sz w:val="24"/>
                <w:szCs w:val="24"/>
              </w:rPr>
              <w:t>(три</w:t>
            </w:r>
            <w:r w:rsidRPr="00C9595F">
              <w:rPr>
                <w:sz w:val="24"/>
                <w:szCs w:val="24"/>
              </w:rPr>
              <w:t xml:space="preserve">) </w:t>
            </w:r>
            <w:r w:rsidR="00002935">
              <w:rPr>
                <w:sz w:val="24"/>
                <w:szCs w:val="24"/>
              </w:rPr>
              <w:t>года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3.1.4</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rsidP="00CD4797">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CE7B64" w:rsidRPr="00E872C0">
              <w:rPr>
                <w:sz w:val="24"/>
                <w:szCs w:val="24"/>
              </w:rPr>
              <w:t xml:space="preserve">1 </w:t>
            </w:r>
            <w:r w:rsidR="00CD4797">
              <w:rPr>
                <w:sz w:val="24"/>
                <w:szCs w:val="24"/>
              </w:rPr>
              <w:t>000</w:t>
            </w:r>
            <w:r w:rsidR="00CA1F75" w:rsidRPr="009A7BA0">
              <w:rPr>
                <w:sz w:val="24"/>
                <w:szCs w:val="24"/>
              </w:rPr>
              <w:t xml:space="preserve"> </w:t>
            </w:r>
            <w:r w:rsidR="00CE7B64" w:rsidRPr="00E872C0">
              <w:rPr>
                <w:sz w:val="24"/>
                <w:szCs w:val="24"/>
              </w:rPr>
              <w:t>000 000 (Один миллиард)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5</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CE7B64" w:rsidP="00C77495">
            <w:pPr>
              <w:pStyle w:val="mybodystyle063"/>
              <w:tabs>
                <w:tab w:val="left" w:pos="1276"/>
              </w:tabs>
              <w:ind w:left="0"/>
              <w:rPr>
                <w:sz w:val="24"/>
                <w:szCs w:val="24"/>
              </w:rPr>
            </w:pPr>
            <w:r w:rsidRPr="00E872C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C77495">
              <w:rPr>
                <w:sz w:val="24"/>
                <w:szCs w:val="24"/>
              </w:rPr>
              <w:t>соглашения</w:t>
            </w:r>
            <w:r w:rsidR="00C77495" w:rsidRPr="00E872C0">
              <w:rPr>
                <w:sz w:val="24"/>
                <w:szCs w:val="24"/>
              </w:rPr>
              <w:t xml:space="preserve"> </w:t>
            </w:r>
            <w:r w:rsidR="00CD4797" w:rsidRPr="00CD4797">
              <w:rPr>
                <w:bCs/>
                <w:sz w:val="24"/>
                <w:szCs w:val="24"/>
              </w:rPr>
              <w:t>возобновляемой рамочной кредитной линии с дифференцированными процентными ставками</w:t>
            </w:r>
            <w:r w:rsidRPr="00E872C0">
              <w:rPr>
                <w:sz w:val="24"/>
                <w:szCs w:val="24"/>
              </w:rPr>
              <w:t xml:space="preserve"> без ограничения суммы транша в пределах установленного лимита кредито</w:t>
            </w:r>
            <w:r w:rsidRPr="009A7BA0">
              <w:rPr>
                <w:sz w:val="24"/>
                <w:szCs w:val="24"/>
              </w:rPr>
              <w:t xml:space="preserve">вания, </w:t>
            </w:r>
            <w:r w:rsidR="00CD4797">
              <w:rPr>
                <w:sz w:val="24"/>
                <w:szCs w:val="24"/>
              </w:rPr>
              <w:t>с</w:t>
            </w:r>
            <w:r w:rsidRPr="009A7BA0">
              <w:rPr>
                <w:sz w:val="24"/>
                <w:szCs w:val="24"/>
              </w:rPr>
              <w:t xml:space="preserve"> прав</w:t>
            </w:r>
            <w:r w:rsidR="00CD4797">
              <w:rPr>
                <w:sz w:val="24"/>
                <w:szCs w:val="24"/>
              </w:rPr>
              <w:t>ом</w:t>
            </w:r>
            <w:r w:rsidRPr="009A7BA0">
              <w:rPr>
                <w:sz w:val="24"/>
                <w:szCs w:val="24"/>
              </w:rPr>
              <w:t xml:space="preserve"> повторно использовать кредитн</w:t>
            </w:r>
            <w:r w:rsidR="00CD4797">
              <w:rPr>
                <w:sz w:val="24"/>
                <w:szCs w:val="24"/>
              </w:rPr>
              <w:t>ого</w:t>
            </w:r>
            <w:r w:rsidRPr="009A7BA0">
              <w:rPr>
                <w:sz w:val="24"/>
                <w:szCs w:val="24"/>
              </w:rPr>
              <w:t xml:space="preserve"> лимит</w:t>
            </w:r>
            <w:r w:rsidR="00CD4797">
              <w:rPr>
                <w:sz w:val="24"/>
                <w:szCs w:val="24"/>
              </w:rPr>
              <w:t>а</w:t>
            </w:r>
            <w:r w:rsidRPr="009A7BA0">
              <w:rPr>
                <w:sz w:val="24"/>
                <w:szCs w:val="24"/>
              </w:rPr>
              <w:t xml:space="preserve"> после полного или частичного погашения суммы кредита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6</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C77495">
            <w:pPr>
              <w:pStyle w:val="mybodystyle063"/>
              <w:tabs>
                <w:tab w:val="left" w:pos="1276"/>
              </w:tabs>
              <w:ind w:left="0"/>
              <w:rPr>
                <w:sz w:val="24"/>
                <w:szCs w:val="24"/>
              </w:rPr>
            </w:pPr>
            <w:r w:rsidRPr="00CE7B64">
              <w:rPr>
                <w:sz w:val="24"/>
                <w:szCs w:val="24"/>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CE7B64">
              <w:rPr>
                <w:sz w:val="24"/>
                <w:szCs w:val="24"/>
              </w:rPr>
              <w:t>ым</w:t>
            </w:r>
            <w:proofErr w:type="spellEnd"/>
            <w:r w:rsidRPr="00CE7B64">
              <w:rPr>
                <w:sz w:val="24"/>
                <w:szCs w:val="24"/>
              </w:rPr>
              <w:t>) счету(</w:t>
            </w:r>
            <w:proofErr w:type="spellStart"/>
            <w:r w:rsidRPr="00CE7B64">
              <w:rPr>
                <w:sz w:val="24"/>
                <w:szCs w:val="24"/>
              </w:rPr>
              <w:t>ам</w:t>
            </w:r>
            <w:proofErr w:type="spellEnd"/>
            <w:r w:rsidRPr="00CE7B64">
              <w:rPr>
                <w:sz w:val="24"/>
                <w:szCs w:val="24"/>
              </w:rPr>
              <w:t xml:space="preserve">)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C77495">
              <w:rPr>
                <w:sz w:val="24"/>
                <w:szCs w:val="24"/>
              </w:rPr>
              <w:t>соглашением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rsidP="00AA37A7">
            <w:pPr>
              <w:widowControl w:val="0"/>
              <w:autoSpaceDE w:val="0"/>
              <w:autoSpaceDN w:val="0"/>
              <w:adjustRightInd w:val="0"/>
              <w:jc w:val="center"/>
            </w:pPr>
            <w:r>
              <w:t>3.1.</w:t>
            </w:r>
            <w:r w:rsidR="00AA37A7">
              <w:t>8</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rsidP="00AA37A7">
            <w:pPr>
              <w:widowControl w:val="0"/>
              <w:autoSpaceDE w:val="0"/>
              <w:autoSpaceDN w:val="0"/>
              <w:adjustRightInd w:val="0"/>
              <w:jc w:val="center"/>
            </w:pPr>
            <w:r w:rsidRPr="00C9595F">
              <w:lastRenderedPageBreak/>
              <w:t>3.1.</w:t>
            </w:r>
            <w:r w:rsidR="00AA37A7">
              <w:t>9</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w:t>
            </w:r>
            <w:r w:rsidR="00726855" w:rsidRPr="00C9595F">
              <w:t>1</w:t>
            </w:r>
            <w:r w:rsidR="00AA37A7">
              <w:t>0</w:t>
            </w:r>
          </w:p>
        </w:tc>
        <w:tc>
          <w:tcPr>
            <w:tcW w:w="6870" w:type="dxa"/>
            <w:tcBorders>
              <w:top w:val="single" w:sz="6" w:space="0" w:color="auto"/>
              <w:left w:val="single" w:sz="6" w:space="0" w:color="auto"/>
              <w:bottom w:val="single" w:sz="6" w:space="0" w:color="auto"/>
              <w:right w:val="single" w:sz="6" w:space="0" w:color="auto"/>
            </w:tcBorders>
          </w:tcPr>
          <w:p w:rsidR="00CD4797" w:rsidRPr="00CD4797" w:rsidRDefault="00CE7B64" w:rsidP="00CD4797">
            <w:pPr>
              <w:pStyle w:val="mybodystyle063"/>
              <w:tabs>
                <w:tab w:val="left" w:pos="1276"/>
              </w:tabs>
              <w:ind w:left="0"/>
              <w:rPr>
                <w:color w:val="000000" w:themeColor="text1"/>
                <w:sz w:val="24"/>
                <w:szCs w:val="24"/>
              </w:rPr>
            </w:pPr>
            <w:r w:rsidRPr="00CE7B64">
              <w:rPr>
                <w:sz w:val="24"/>
                <w:szCs w:val="24"/>
              </w:rPr>
              <w:t xml:space="preserve">Сроки погашения кредита (транша): </w:t>
            </w:r>
            <w:r w:rsidR="00CD4797" w:rsidRPr="00CD4797">
              <w:rPr>
                <w:sz w:val="24"/>
                <w:szCs w:val="24"/>
              </w:rPr>
              <w:t>Погашение кредита по отдельной Кредитной сделке производится в срок, указанный в соответствующих Подтверждениях</w:t>
            </w:r>
            <w:r w:rsidR="00CD4797">
              <w:rPr>
                <w:color w:val="000000" w:themeColor="text1"/>
                <w:sz w:val="24"/>
                <w:szCs w:val="24"/>
              </w:rPr>
              <w:t>.</w:t>
            </w:r>
          </w:p>
          <w:p w:rsidR="00E24BA0" w:rsidRPr="003E7A83" w:rsidRDefault="00E24BA0" w:rsidP="009B28FE">
            <w:pPr>
              <w:pStyle w:val="mybodystyle063"/>
              <w:tabs>
                <w:tab w:val="left" w:pos="1276"/>
              </w:tabs>
              <w:ind w:left="0"/>
              <w:rPr>
                <w:sz w:val="24"/>
                <w:szCs w:val="24"/>
              </w:rPr>
            </w:pP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3.1.1</w:t>
            </w:r>
            <w:r w:rsidR="00AA37A7">
              <w:t>1</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rsidP="00AA37A7">
            <w:pPr>
              <w:widowControl w:val="0"/>
              <w:autoSpaceDE w:val="0"/>
              <w:autoSpaceDN w:val="0"/>
              <w:adjustRightInd w:val="0"/>
              <w:jc w:val="center"/>
            </w:pPr>
            <w:r>
              <w:t>3.1.1</w:t>
            </w:r>
            <w:r w:rsidR="00AA37A7">
              <w:t>2</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CE7B64" w:rsidP="003F3703">
            <w:pPr>
              <w:pStyle w:val="mybodystyle063"/>
              <w:tabs>
                <w:tab w:val="num" w:pos="1440"/>
              </w:tabs>
              <w:ind w:left="0"/>
              <w:rPr>
                <w:sz w:val="24"/>
                <w:szCs w:val="24"/>
              </w:rPr>
            </w:pPr>
            <w:r w:rsidRPr="00CE7B64">
              <w:rPr>
                <w:sz w:val="24"/>
                <w:szCs w:val="24"/>
              </w:rPr>
              <w:t>Отсутствие платы за пользование лимитом кредитной линии, за выдачу кредита, любых иных комиссий банка-кредитора</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lastRenderedPageBreak/>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C77495">
              <w:t>соглашения</w:t>
            </w:r>
            <w:r w:rsidR="00290BDC" w:rsidRPr="00E872C0">
              <w:t>:</w:t>
            </w:r>
          </w:p>
          <w:p w:rsidR="00E24BA0" w:rsidRPr="009A7BA0" w:rsidRDefault="00290BDC" w:rsidP="003903E6">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3903E6">
              <w:t>8,6</w:t>
            </w:r>
            <w:r w:rsidR="00CA1F75" w:rsidRPr="009A7BA0">
              <w:t xml:space="preserve"> </w:t>
            </w:r>
            <w:r w:rsidR="0024189B" w:rsidRPr="00E872C0">
              <w:t>(</w:t>
            </w:r>
            <w:r w:rsidR="003903E6">
              <w:t>восемь целых шесть</w:t>
            </w:r>
            <w:r w:rsidR="00CD4797">
              <w:t xml:space="preserve"> </w:t>
            </w:r>
            <w:r w:rsidR="003903E6">
              <w:t>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C77495" w:rsidP="00C77495">
            <w:pPr>
              <w:widowControl w:val="0"/>
              <w:autoSpaceDE w:val="0"/>
              <w:autoSpaceDN w:val="0"/>
              <w:adjustRightInd w:val="0"/>
              <w:jc w:val="both"/>
            </w:pPr>
            <w:r>
              <w:t>З</w:t>
            </w:r>
            <w:r w:rsidR="003F3703" w:rsidRPr="00E872C0">
              <w:t xml:space="preserve">аемщик обязан обеспечить соблюдение соотношения </w:t>
            </w:r>
            <w:r w:rsidR="006E0E56" w:rsidRPr="00E872C0">
              <w:t>До</w:t>
            </w:r>
            <w:r w:rsidR="003F3703"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C77495" w:rsidP="00C77495">
            <w:pPr>
              <w:pStyle w:val="af5"/>
              <w:ind w:firstLine="34"/>
              <w:jc w:val="left"/>
              <w:rPr>
                <w:sz w:val="24"/>
              </w:rPr>
            </w:pPr>
            <w:r>
              <w:rPr>
                <w:sz w:val="24"/>
              </w:rPr>
              <w:t>З</w:t>
            </w:r>
            <w:r w:rsidR="00BF5BDA" w:rsidRPr="00290BDC">
              <w:rPr>
                <w:sz w:val="24"/>
              </w:rPr>
              <w:t xml:space="preserve">аемщик обязан обеспечить соблюдение соотношения </w:t>
            </w:r>
            <w:r w:rsidR="006E0E56" w:rsidRPr="00290BDC">
              <w:rPr>
                <w:sz w:val="24"/>
              </w:rPr>
              <w:t>Д</w:t>
            </w:r>
            <w:r w:rsidR="00BF5BDA"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C77495">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C77495">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rsidP="00C77495">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C77495">
              <w:rPr>
                <w:sz w:val="24"/>
              </w:rPr>
              <w:t>соглашение</w:t>
            </w:r>
            <w:r w:rsidR="00C77495" w:rsidRPr="00290BDC">
              <w:rPr>
                <w:sz w:val="24"/>
              </w:rPr>
              <w:t xml:space="preserve"> </w:t>
            </w:r>
            <w:r w:rsidR="003032BF" w:rsidRPr="003032BF">
              <w:rPr>
                <w:bCs/>
                <w:sz w:val="24"/>
              </w:rPr>
              <w:t>об открытии возобновляемой рамочной кредитной линии с дифференцированными процентными ставками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7"/>
      <w:headerReference w:type="default" r:id="rId8"/>
      <w:footerReference w:type="default" r:id="rId9"/>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77" w:rsidRDefault="009C4E77">
      <w:r>
        <w:separator/>
      </w:r>
    </w:p>
  </w:endnote>
  <w:endnote w:type="continuationSeparator" w:id="0">
    <w:p w:rsidR="009C4E77" w:rsidRDefault="009C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BE2024" w:rsidRDefault="00BE2024">
        <w:pPr>
          <w:pStyle w:val="ad"/>
          <w:jc w:val="right"/>
        </w:pPr>
        <w:r>
          <w:fldChar w:fldCharType="begin"/>
        </w:r>
        <w:r>
          <w:instrText>PAGE   \* MERGEFORMAT</w:instrText>
        </w:r>
        <w:r>
          <w:fldChar w:fldCharType="separate"/>
        </w:r>
        <w:r w:rsidR="00945025">
          <w:rPr>
            <w:noProof/>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77" w:rsidRDefault="009C4E77">
      <w:r>
        <w:separator/>
      </w:r>
    </w:p>
  </w:footnote>
  <w:footnote w:type="continuationSeparator" w:id="0">
    <w:p w:rsidR="009C4E77" w:rsidRDefault="009C4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24" w:rsidRDefault="00BE202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E2024" w:rsidRDefault="00BE202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24" w:rsidRPr="003D2F8D" w:rsidRDefault="00BE2024">
    <w:pPr>
      <w:pStyle w:val="aa"/>
      <w:framePr w:wrap="around" w:vAnchor="text" w:hAnchor="margin" w:xAlign="center" w:y="1"/>
      <w:rPr>
        <w:rStyle w:val="ac"/>
        <w:rFonts w:ascii="Times New Roman" w:hAnsi="Times New Roman" w:cs="Times New Roman"/>
      </w:rPr>
    </w:pPr>
  </w:p>
  <w:p w:rsidR="00BE2024" w:rsidRDefault="00BE202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82D5A7F"/>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8"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1"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8"/>
  </w:num>
  <w:num w:numId="3">
    <w:abstractNumId w:val="6"/>
  </w:num>
  <w:num w:numId="4">
    <w:abstractNumId w:val="12"/>
  </w:num>
  <w:num w:numId="5">
    <w:abstractNumId w:val="10"/>
  </w:num>
  <w:num w:numId="6">
    <w:abstractNumId w:val="0"/>
  </w:num>
  <w:num w:numId="7">
    <w:abstractNumId w:val="5"/>
  </w:num>
  <w:num w:numId="8">
    <w:abstractNumId w:val="4"/>
  </w:num>
  <w:num w:numId="9">
    <w:abstractNumId w:val="11"/>
  </w:num>
  <w:num w:numId="10">
    <w:abstractNumId w:val="2"/>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2935"/>
    <w:rsid w:val="000071C0"/>
    <w:rsid w:val="000075A5"/>
    <w:rsid w:val="00020327"/>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453E"/>
    <w:rsid w:val="000465D0"/>
    <w:rsid w:val="0004778A"/>
    <w:rsid w:val="00053031"/>
    <w:rsid w:val="0005305E"/>
    <w:rsid w:val="0005316B"/>
    <w:rsid w:val="000531A9"/>
    <w:rsid w:val="000537B3"/>
    <w:rsid w:val="00055935"/>
    <w:rsid w:val="000573D9"/>
    <w:rsid w:val="0006090F"/>
    <w:rsid w:val="000609AD"/>
    <w:rsid w:val="00062D11"/>
    <w:rsid w:val="000638FA"/>
    <w:rsid w:val="000646C4"/>
    <w:rsid w:val="00071418"/>
    <w:rsid w:val="00072122"/>
    <w:rsid w:val="00072132"/>
    <w:rsid w:val="000734E6"/>
    <w:rsid w:val="000768B0"/>
    <w:rsid w:val="000770AC"/>
    <w:rsid w:val="00077128"/>
    <w:rsid w:val="0008142B"/>
    <w:rsid w:val="000828D2"/>
    <w:rsid w:val="00082F08"/>
    <w:rsid w:val="0008562E"/>
    <w:rsid w:val="000860A1"/>
    <w:rsid w:val="000903C1"/>
    <w:rsid w:val="000936C1"/>
    <w:rsid w:val="00093A71"/>
    <w:rsid w:val="00094293"/>
    <w:rsid w:val="000952F7"/>
    <w:rsid w:val="0009764E"/>
    <w:rsid w:val="000A13A8"/>
    <w:rsid w:val="000A1BB5"/>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4174"/>
    <w:rsid w:val="000C5EE0"/>
    <w:rsid w:val="000C72FF"/>
    <w:rsid w:val="000C787D"/>
    <w:rsid w:val="000D0FC9"/>
    <w:rsid w:val="000D6737"/>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4E05"/>
    <w:rsid w:val="001467F3"/>
    <w:rsid w:val="001468CB"/>
    <w:rsid w:val="00146BD0"/>
    <w:rsid w:val="00146F35"/>
    <w:rsid w:val="00150611"/>
    <w:rsid w:val="00150CC7"/>
    <w:rsid w:val="00151E42"/>
    <w:rsid w:val="001526AF"/>
    <w:rsid w:val="00155106"/>
    <w:rsid w:val="0016045E"/>
    <w:rsid w:val="00161EF3"/>
    <w:rsid w:val="00166235"/>
    <w:rsid w:val="00170C09"/>
    <w:rsid w:val="001715D7"/>
    <w:rsid w:val="00171C4F"/>
    <w:rsid w:val="00172864"/>
    <w:rsid w:val="0017485B"/>
    <w:rsid w:val="00174B88"/>
    <w:rsid w:val="001767A0"/>
    <w:rsid w:val="0017782A"/>
    <w:rsid w:val="0018163F"/>
    <w:rsid w:val="00182027"/>
    <w:rsid w:val="00182AD6"/>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4BD7"/>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5FBE"/>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66"/>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C6F44"/>
    <w:rsid w:val="002D1C34"/>
    <w:rsid w:val="002D2285"/>
    <w:rsid w:val="002D4BE7"/>
    <w:rsid w:val="002E3FFB"/>
    <w:rsid w:val="002E5346"/>
    <w:rsid w:val="002F2890"/>
    <w:rsid w:val="002F3E15"/>
    <w:rsid w:val="002F7B4C"/>
    <w:rsid w:val="00301AEA"/>
    <w:rsid w:val="003022EC"/>
    <w:rsid w:val="0030297B"/>
    <w:rsid w:val="00303186"/>
    <w:rsid w:val="003032BF"/>
    <w:rsid w:val="00303CA1"/>
    <w:rsid w:val="00303EA9"/>
    <w:rsid w:val="003115DC"/>
    <w:rsid w:val="0031462B"/>
    <w:rsid w:val="003151DF"/>
    <w:rsid w:val="0031522A"/>
    <w:rsid w:val="003172B3"/>
    <w:rsid w:val="00325659"/>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3E6"/>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3566"/>
    <w:rsid w:val="003C3D7F"/>
    <w:rsid w:val="003C45C4"/>
    <w:rsid w:val="003C5BB4"/>
    <w:rsid w:val="003C6833"/>
    <w:rsid w:val="003C757B"/>
    <w:rsid w:val="003D2F8D"/>
    <w:rsid w:val="003D4AFD"/>
    <w:rsid w:val="003D6754"/>
    <w:rsid w:val="003D7C20"/>
    <w:rsid w:val="003E011E"/>
    <w:rsid w:val="003E3081"/>
    <w:rsid w:val="003E37B3"/>
    <w:rsid w:val="003E57A3"/>
    <w:rsid w:val="003E7A83"/>
    <w:rsid w:val="003F1BA8"/>
    <w:rsid w:val="003F3703"/>
    <w:rsid w:val="003F4399"/>
    <w:rsid w:val="003F5044"/>
    <w:rsid w:val="003F5FDE"/>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18F"/>
    <w:rsid w:val="004767A3"/>
    <w:rsid w:val="00477FF6"/>
    <w:rsid w:val="004817C8"/>
    <w:rsid w:val="00481CA6"/>
    <w:rsid w:val="004825A4"/>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2062"/>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1C97"/>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CF5"/>
    <w:rsid w:val="006D4D31"/>
    <w:rsid w:val="006D54BF"/>
    <w:rsid w:val="006D62C1"/>
    <w:rsid w:val="006D6485"/>
    <w:rsid w:val="006D71D7"/>
    <w:rsid w:val="006E0E56"/>
    <w:rsid w:val="006E11C3"/>
    <w:rsid w:val="006E2321"/>
    <w:rsid w:val="006E2AA4"/>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2DB"/>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3B63"/>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874F6"/>
    <w:rsid w:val="00790853"/>
    <w:rsid w:val="00790D42"/>
    <w:rsid w:val="0079330E"/>
    <w:rsid w:val="00794F88"/>
    <w:rsid w:val="00797E10"/>
    <w:rsid w:val="007A2AF2"/>
    <w:rsid w:val="007A3B09"/>
    <w:rsid w:val="007A3E08"/>
    <w:rsid w:val="007A4838"/>
    <w:rsid w:val="007A7108"/>
    <w:rsid w:val="007B03B1"/>
    <w:rsid w:val="007B0F84"/>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650A"/>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0A8F"/>
    <w:rsid w:val="008A1608"/>
    <w:rsid w:val="008A25E6"/>
    <w:rsid w:val="008A63E1"/>
    <w:rsid w:val="008A6A92"/>
    <w:rsid w:val="008A7053"/>
    <w:rsid w:val="008B0EA1"/>
    <w:rsid w:val="008B1AD8"/>
    <w:rsid w:val="008B1F93"/>
    <w:rsid w:val="008B2EFD"/>
    <w:rsid w:val="008B3B34"/>
    <w:rsid w:val="008B4093"/>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3763"/>
    <w:rsid w:val="00934B22"/>
    <w:rsid w:val="00936A2F"/>
    <w:rsid w:val="00943440"/>
    <w:rsid w:val="00943861"/>
    <w:rsid w:val="00945025"/>
    <w:rsid w:val="0094531A"/>
    <w:rsid w:val="009472A0"/>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4E77"/>
    <w:rsid w:val="009C51D0"/>
    <w:rsid w:val="009C6581"/>
    <w:rsid w:val="009D02E8"/>
    <w:rsid w:val="009D102C"/>
    <w:rsid w:val="009D773B"/>
    <w:rsid w:val="009E373B"/>
    <w:rsid w:val="009E4294"/>
    <w:rsid w:val="009E4738"/>
    <w:rsid w:val="009E4889"/>
    <w:rsid w:val="009E5431"/>
    <w:rsid w:val="009F3A22"/>
    <w:rsid w:val="009F3A4F"/>
    <w:rsid w:val="009F3E35"/>
    <w:rsid w:val="009F5CE2"/>
    <w:rsid w:val="009F711C"/>
    <w:rsid w:val="00A0274B"/>
    <w:rsid w:val="00A03C1D"/>
    <w:rsid w:val="00A03FF2"/>
    <w:rsid w:val="00A10568"/>
    <w:rsid w:val="00A1080A"/>
    <w:rsid w:val="00A11C1F"/>
    <w:rsid w:val="00A157A7"/>
    <w:rsid w:val="00A2034D"/>
    <w:rsid w:val="00A215CE"/>
    <w:rsid w:val="00A21969"/>
    <w:rsid w:val="00A23E97"/>
    <w:rsid w:val="00A2512C"/>
    <w:rsid w:val="00A3241D"/>
    <w:rsid w:val="00A3370D"/>
    <w:rsid w:val="00A353B4"/>
    <w:rsid w:val="00A35676"/>
    <w:rsid w:val="00A35B66"/>
    <w:rsid w:val="00A36BC4"/>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CE3"/>
    <w:rsid w:val="00A71D65"/>
    <w:rsid w:val="00A72879"/>
    <w:rsid w:val="00A751DB"/>
    <w:rsid w:val="00A80AB4"/>
    <w:rsid w:val="00A81266"/>
    <w:rsid w:val="00A814E7"/>
    <w:rsid w:val="00A81E84"/>
    <w:rsid w:val="00A8477B"/>
    <w:rsid w:val="00A85C13"/>
    <w:rsid w:val="00A86D01"/>
    <w:rsid w:val="00A87911"/>
    <w:rsid w:val="00A87997"/>
    <w:rsid w:val="00A93C88"/>
    <w:rsid w:val="00A93F7D"/>
    <w:rsid w:val="00A94D4F"/>
    <w:rsid w:val="00A95090"/>
    <w:rsid w:val="00A95BC5"/>
    <w:rsid w:val="00AA00ED"/>
    <w:rsid w:val="00AA37A7"/>
    <w:rsid w:val="00AA47B1"/>
    <w:rsid w:val="00AA5D79"/>
    <w:rsid w:val="00AA7C86"/>
    <w:rsid w:val="00AB034E"/>
    <w:rsid w:val="00AB0455"/>
    <w:rsid w:val="00AB1174"/>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4B67"/>
    <w:rsid w:val="00AE5400"/>
    <w:rsid w:val="00AE5508"/>
    <w:rsid w:val="00AE5DC6"/>
    <w:rsid w:val="00AE61F2"/>
    <w:rsid w:val="00AE65FD"/>
    <w:rsid w:val="00AE7D3C"/>
    <w:rsid w:val="00AF0D23"/>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2024"/>
    <w:rsid w:val="00BE3B86"/>
    <w:rsid w:val="00BE64CA"/>
    <w:rsid w:val="00BE7B78"/>
    <w:rsid w:val="00BE7DE0"/>
    <w:rsid w:val="00BF45B3"/>
    <w:rsid w:val="00BF48C9"/>
    <w:rsid w:val="00BF5BDA"/>
    <w:rsid w:val="00C00861"/>
    <w:rsid w:val="00C01EF2"/>
    <w:rsid w:val="00C04120"/>
    <w:rsid w:val="00C04D99"/>
    <w:rsid w:val="00C04FE9"/>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5591C"/>
    <w:rsid w:val="00C60104"/>
    <w:rsid w:val="00C60384"/>
    <w:rsid w:val="00C6187E"/>
    <w:rsid w:val="00C61DD4"/>
    <w:rsid w:val="00C637EF"/>
    <w:rsid w:val="00C648EC"/>
    <w:rsid w:val="00C6733E"/>
    <w:rsid w:val="00C67602"/>
    <w:rsid w:val="00C705AC"/>
    <w:rsid w:val="00C71E67"/>
    <w:rsid w:val="00C73454"/>
    <w:rsid w:val="00C77495"/>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797"/>
    <w:rsid w:val="00CD4F15"/>
    <w:rsid w:val="00CD5041"/>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45667"/>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5766"/>
    <w:rsid w:val="00DA5AD8"/>
    <w:rsid w:val="00DA5E03"/>
    <w:rsid w:val="00DB0C57"/>
    <w:rsid w:val="00DB6970"/>
    <w:rsid w:val="00DB7C85"/>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707B"/>
    <w:rsid w:val="00DF720E"/>
    <w:rsid w:val="00DF794F"/>
    <w:rsid w:val="00E03C88"/>
    <w:rsid w:val="00E059F5"/>
    <w:rsid w:val="00E05E61"/>
    <w:rsid w:val="00E0640E"/>
    <w:rsid w:val="00E065A3"/>
    <w:rsid w:val="00E06D9C"/>
    <w:rsid w:val="00E0723B"/>
    <w:rsid w:val="00E10601"/>
    <w:rsid w:val="00E137D9"/>
    <w:rsid w:val="00E14180"/>
    <w:rsid w:val="00E16404"/>
    <w:rsid w:val="00E1656F"/>
    <w:rsid w:val="00E168E4"/>
    <w:rsid w:val="00E16928"/>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5264"/>
    <w:rsid w:val="00F66112"/>
    <w:rsid w:val="00F6689D"/>
    <w:rsid w:val="00F66E59"/>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555D"/>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4B0A6"/>
  <w15:docId w15:val="{CEA37DA3-D231-4C4D-AC95-D6228BA6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Заголовок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5010</Words>
  <Characters>35712</Characters>
  <Application>Microsoft Office Word</Application>
  <DocSecurity>0</DocSecurity>
  <Lines>297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Миняева Наталья Владимировна</cp:lastModifiedBy>
  <cp:revision>7</cp:revision>
  <cp:lastPrinted>2017-06-02T08:09:00Z</cp:lastPrinted>
  <dcterms:created xsi:type="dcterms:W3CDTF">2017-11-29T06:20:00Z</dcterms:created>
  <dcterms:modified xsi:type="dcterms:W3CDTF">2017-12-12T10:23:00Z</dcterms:modified>
</cp:coreProperties>
</file>