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BA" w:rsidRDefault="00BE4799" w:rsidP="007273BA">
      <w:pPr>
        <w:tabs>
          <w:tab w:val="num" w:pos="1418"/>
        </w:tabs>
        <w:ind w:firstLine="567"/>
        <w:jc w:val="right"/>
        <w:rPr>
          <w:bCs/>
          <w:iCs/>
        </w:rPr>
      </w:pPr>
      <w:r>
        <w:rPr>
          <w:bCs/>
          <w:iCs/>
        </w:rPr>
        <w:t>Форма № 4.2</w:t>
      </w:r>
      <w:bookmarkStart w:id="0" w:name="_GoBack"/>
      <w:bookmarkEnd w:id="0"/>
    </w:p>
    <w:p w:rsidR="005541BC" w:rsidRPr="00117D29" w:rsidRDefault="005541BC" w:rsidP="003044A8">
      <w:pPr>
        <w:jc w:val="center"/>
        <w:outlineLvl w:val="0"/>
        <w:rPr>
          <w:b/>
        </w:rPr>
      </w:pP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E15250" w:rsidRPr="004C27AC" w:rsidRDefault="00E15250" w:rsidP="00E15250">
      <w:pPr>
        <w:jc w:val="center"/>
        <w:outlineLvl w:val="0"/>
        <w:rPr>
          <w:b/>
          <w:noProof/>
        </w:rPr>
      </w:pPr>
      <w:r w:rsidRPr="006A7DFC">
        <w:rPr>
          <w:b/>
          <w:i/>
          <w:noProof/>
          <w:color w:val="C00000"/>
          <w:sz w:val="20"/>
          <w:szCs w:val="20"/>
        </w:rPr>
        <w:t>(</w:t>
      </w:r>
      <w:r w:rsidRPr="006A7DFC">
        <w:rPr>
          <w:b/>
          <w:i/>
          <w:color w:val="C00000"/>
          <w:sz w:val="20"/>
          <w:szCs w:val="20"/>
        </w:rPr>
        <w:t>п</w:t>
      </w:r>
      <w:r w:rsidRPr="006A7DFC">
        <w:rPr>
          <w:b/>
          <w:i/>
          <w:noProof/>
          <w:color w:val="C00000"/>
          <w:sz w:val="20"/>
          <w:szCs w:val="20"/>
        </w:rPr>
        <w:t>о объектам для исполнения АО «ЛОЭСК» обязательств по технологическому присоединению по заявителям до 15</w:t>
      </w:r>
      <w:r>
        <w:rPr>
          <w:b/>
          <w:i/>
          <w:noProof/>
          <w:color w:val="C00000"/>
          <w:sz w:val="20"/>
          <w:szCs w:val="20"/>
        </w:rPr>
        <w:t>0</w:t>
      </w:r>
      <w:r w:rsidRPr="006A7DFC">
        <w:rPr>
          <w:b/>
          <w:i/>
          <w:noProof/>
          <w:color w:val="C00000"/>
          <w:sz w:val="20"/>
          <w:szCs w:val="20"/>
        </w:rPr>
        <w:t xml:space="preserve"> кВт)</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E15250" w:rsidRPr="007124FD">
        <w:t>свидетельства  о  допуске  к  видам  работ,  являющихся  предметом  Договора,  выданного «____» ______ ______г. _________________,</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 xml:space="preserve"> (далее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w:t>
      </w:r>
      <w:r>
        <w:lastRenderedPageBreak/>
        <w:t>Договоре.</w:t>
      </w:r>
    </w:p>
    <w:p w:rsidR="008A323D" w:rsidRDefault="008A323D" w:rsidP="008A323D">
      <w:pPr>
        <w:pStyle w:val="a4"/>
        <w:ind w:left="705"/>
        <w:jc w:val="both"/>
        <w:outlineLvl w:val="4"/>
      </w:pPr>
    </w:p>
    <w:p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rsidR="009A6257" w:rsidRPr="008A323D" w:rsidRDefault="003044A8" w:rsidP="008A323D">
      <w:pPr>
        <w:pStyle w:val="a4"/>
        <w:numPr>
          <w:ilvl w:val="1"/>
          <w:numId w:val="13"/>
        </w:numPr>
        <w:ind w:left="0" w:firstLine="709"/>
        <w:jc w:val="both"/>
        <w:outlineLvl w:val="0"/>
        <w:rPr>
          <w:b/>
        </w:rPr>
      </w:pPr>
      <w:r w:rsidRPr="00117D29">
        <w:t xml:space="preserve"> </w:t>
      </w:r>
      <w:r w:rsidR="008A323D" w:rsidRPr="008A323D">
        <w:t xml:space="preserve">Стоимость работ по настоящему Договору является </w:t>
      </w:r>
      <w:r w:rsidR="00746C9D">
        <w:t xml:space="preserve">предельной </w:t>
      </w:r>
      <w:r w:rsidR="008A323D" w:rsidRPr="008A323D">
        <w:t xml:space="preserve">ориентировочной, определяется </w:t>
      </w:r>
      <w:r w:rsidR="00A30D9C">
        <w:t xml:space="preserve">на основании объемов работ, указанных в </w:t>
      </w:r>
      <w:r w:rsidR="005B03AC">
        <w:t xml:space="preserve">Техническом задании (приложение № 1 к настоящему Договору), исходя из укрупненных расценок стоимости работ, указывается в </w:t>
      </w:r>
      <w:r w:rsidR="00A86DD3">
        <w:t>Решении о результатах закупки</w:t>
      </w:r>
      <w:r w:rsidR="005B03AC">
        <w:t xml:space="preserve"> </w:t>
      </w:r>
      <w:r w:rsidR="008A323D" w:rsidRPr="008A323D">
        <w:t>и</w:t>
      </w:r>
      <w:r w:rsidRPr="00117D29">
        <w:t xml:space="preserve"> составляет </w:t>
      </w:r>
      <w:r w:rsidRPr="008A323D">
        <w:rPr>
          <w:b/>
        </w:rPr>
        <w:t>__________</w:t>
      </w:r>
      <w:r w:rsidRPr="00117D29">
        <w:t xml:space="preserve"> </w:t>
      </w:r>
      <w:r w:rsidRPr="008A323D">
        <w:rPr>
          <w:b/>
        </w:rPr>
        <w:t>(__________) руб. ____коп</w:t>
      </w:r>
      <w:r w:rsidRPr="00117D29">
        <w:t xml:space="preserve">, в том числе НДС – 18% - </w:t>
      </w:r>
      <w:r w:rsidRPr="008A323D">
        <w:rPr>
          <w:b/>
        </w:rPr>
        <w:t>__________ (___________) руб. ___ коп</w:t>
      </w:r>
      <w:r w:rsidRPr="00746C9D">
        <w:rPr>
          <w:b/>
        </w:rPr>
        <w:t>.</w:t>
      </w:r>
      <w:r w:rsidR="00746C9D" w:rsidRPr="00A459C7">
        <w:rPr>
          <w:b/>
          <w:bCs w:val="0"/>
          <w:iCs w:val="0"/>
          <w:szCs w:val="24"/>
        </w:rPr>
        <w:t xml:space="preserve"> </w:t>
      </w:r>
      <w:r w:rsidR="00746C9D" w:rsidRPr="00746C9D">
        <w:rPr>
          <w:b/>
        </w:rPr>
        <w:t>(далее – предельная стоимость работ)</w:t>
      </w:r>
      <w:r w:rsidR="00746C9D">
        <w:rPr>
          <w:b/>
        </w:rPr>
        <w:t>.</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w:t>
      </w:r>
      <w:r w:rsidRPr="00117D29">
        <w:lastRenderedPageBreak/>
        <w:t xml:space="preserve">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СНиП,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Pr="00117D29"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Pr="00925C9B" w:rsidRDefault="00351F98" w:rsidP="00351F98">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r w:rsidR="007248E3" w:rsidRPr="007248E3">
        <w:rPr>
          <w:b/>
          <w:bCs/>
          <w:i/>
          <w:iCs/>
          <w:noProof/>
          <w:color w:val="C00000"/>
        </w:rPr>
        <w:t xml:space="preserve"> </w:t>
      </w:r>
      <w:r w:rsidR="007248E3">
        <w:rPr>
          <w:b/>
          <w:bCs/>
          <w:i/>
          <w:iCs/>
          <w:noProof/>
          <w:color w:val="C00000"/>
        </w:rPr>
        <w:t>по результат</w:t>
      </w:r>
      <w:r w:rsidR="00392718">
        <w:rPr>
          <w:b/>
          <w:bCs/>
          <w:i/>
          <w:iCs/>
          <w:noProof/>
          <w:color w:val="C00000"/>
        </w:rPr>
        <w:t>а</w:t>
      </w:r>
      <w:r w:rsidR="007248E3">
        <w:rPr>
          <w:b/>
          <w:bCs/>
          <w:i/>
          <w:iCs/>
          <w:noProof/>
          <w:color w:val="C00000"/>
        </w:rPr>
        <w:t>м проведения закупочной процедуры, участниками которой могут быть только такие субъекты</w:t>
      </w:r>
      <w:r w:rsidRPr="00925C9B">
        <w:rPr>
          <w:b/>
          <w:i/>
          <w:noProof/>
          <w:color w:val="C00000"/>
        </w:rPr>
        <w:t>.</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работы по Этапу 1 в течение </w:t>
      </w:r>
      <w:r>
        <w:t>30</w:t>
      </w:r>
      <w:r w:rsidRPr="00117D29">
        <w:t xml:space="preserve"> (</w:t>
      </w:r>
      <w:r>
        <w:t>тридцати</w:t>
      </w:r>
      <w:r w:rsidRPr="00117D29">
        <w:t xml:space="preserve">) </w:t>
      </w:r>
      <w:r>
        <w:t>календарных</w:t>
      </w:r>
      <w:r w:rsidRPr="00117D29">
        <w:t xml:space="preserve"> дней 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3"/>
        </w:numPr>
        <w:ind w:firstLine="709"/>
        <w:jc w:val="both"/>
      </w:pPr>
      <w:r>
        <w:t>заключенного</w:t>
      </w:r>
      <w:r w:rsidRPr="00117D29">
        <w:t xml:space="preserve"> обеими Сторонами дополнительного соглашения об окончательной стоимости работ </w:t>
      </w:r>
      <w:r w:rsidRPr="0007102F">
        <w:rPr>
          <w:bCs/>
          <w:iCs/>
        </w:rPr>
        <w:t xml:space="preserve">по разработке проектно-сметной документации </w:t>
      </w:r>
      <w:r w:rsidRPr="00117D29">
        <w:t>по Этапу 1;</w:t>
      </w:r>
    </w:p>
    <w:p w:rsidR="00E42AAA" w:rsidRPr="00117D29" w:rsidRDefault="00E42AAA" w:rsidP="00E42AAA">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t>выполненных</w:t>
      </w:r>
      <w:r w:rsidRPr="00117D29">
        <w:t xml:space="preserve"> работ</w:t>
      </w:r>
      <w:r>
        <w:t xml:space="preserve"> по Этапу 1</w:t>
      </w:r>
      <w:r w:rsidRPr="00117D29">
        <w:t>;</w:t>
      </w:r>
    </w:p>
    <w:p w:rsidR="00E42AAA" w:rsidRPr="00117D29" w:rsidRDefault="00E42AAA" w:rsidP="00E42AAA">
      <w:pPr>
        <w:numPr>
          <w:ilvl w:val="0"/>
          <w:numId w:val="3"/>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t xml:space="preserve"> следующих представленных документов</w:t>
      </w:r>
      <w:r w:rsidRPr="00117D29">
        <w:t>:</w:t>
      </w:r>
    </w:p>
    <w:p w:rsidR="00E42AAA" w:rsidRPr="00117D29" w:rsidRDefault="00E42AAA" w:rsidP="00E42AAA">
      <w:pPr>
        <w:numPr>
          <w:ilvl w:val="0"/>
          <w:numId w:val="4"/>
        </w:numPr>
        <w:tabs>
          <w:tab w:val="num" w:pos="709"/>
        </w:tabs>
        <w:ind w:firstLine="709"/>
        <w:jc w:val="both"/>
      </w:pPr>
      <w:r w:rsidRPr="00117D29">
        <w:t xml:space="preserve"> </w:t>
      </w:r>
      <w:r>
        <w:t xml:space="preserve"> подписанных</w:t>
      </w:r>
      <w:r w:rsidRPr="00117D29">
        <w:t xml:space="preserve"> обеими Сторонами акта о приемке выполненных работ (форма КС-2)</w:t>
      </w:r>
      <w:r>
        <w:t xml:space="preserve">, </w:t>
      </w:r>
      <w:r w:rsidRPr="00117D29">
        <w:t xml:space="preserve"> справки о стоимости выполненных работ  и затрат (форма</w:t>
      </w:r>
      <w:r>
        <w:rPr>
          <w:noProof/>
        </w:rPr>
        <w:t xml:space="preserve"> КС-3), </w:t>
      </w:r>
      <w:r w:rsidRPr="007E2206">
        <w:rPr>
          <w:noProof/>
        </w:rPr>
        <w:t xml:space="preserve">сформированных на основании смет, утвержденных Заказчиком, в пределах </w:t>
      </w:r>
      <w:r w:rsidR="00B366B5">
        <w:rPr>
          <w:noProof/>
        </w:rPr>
        <w:t xml:space="preserve">предельной </w:t>
      </w:r>
      <w:r>
        <w:rPr>
          <w:noProof/>
        </w:rPr>
        <w:t>стоимости</w:t>
      </w:r>
      <w:r w:rsidRPr="007E2206">
        <w:rPr>
          <w:noProof/>
        </w:rPr>
        <w:t xml:space="preserve"> </w:t>
      </w:r>
      <w:r>
        <w:rPr>
          <w:noProof/>
        </w:rPr>
        <w:t xml:space="preserve">работ по </w:t>
      </w:r>
      <w:r w:rsidRPr="007E2206">
        <w:rPr>
          <w:noProof/>
        </w:rPr>
        <w:t>Договор</w:t>
      </w:r>
      <w:r>
        <w:rPr>
          <w:noProof/>
        </w:rPr>
        <w:t>у;</w:t>
      </w:r>
    </w:p>
    <w:p w:rsidR="00E42AAA" w:rsidRPr="00117D29" w:rsidRDefault="00E42AAA" w:rsidP="00E42AAA">
      <w:pPr>
        <w:numPr>
          <w:ilvl w:val="0"/>
          <w:numId w:val="4"/>
        </w:numPr>
        <w:ind w:firstLine="709"/>
        <w:jc w:val="both"/>
      </w:pPr>
      <w:r w:rsidRPr="00117D29">
        <w:rPr>
          <w:noProof/>
        </w:rPr>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rPr>
          <w:noProof/>
        </w:rPr>
        <w:t xml:space="preserve">Окончательный расчет производится Заказчиком </w:t>
      </w:r>
      <w:r w:rsidRPr="00117D29">
        <w:t xml:space="preserve">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4"/>
        </w:numPr>
        <w:ind w:firstLine="709"/>
        <w:jc w:val="both"/>
      </w:pPr>
      <w:r w:rsidRPr="00117D29">
        <w:t xml:space="preserve"> </w:t>
      </w:r>
      <w:r>
        <w:t>заключенного</w:t>
      </w:r>
      <w:r w:rsidRPr="00117D29">
        <w:t xml:space="preserve"> обеими Сторонами дополнительного соглашения об окончательной стоимости работ по Договору;</w:t>
      </w:r>
    </w:p>
    <w:p w:rsidR="00E42AAA" w:rsidRPr="00117D29" w:rsidRDefault="00E42AAA" w:rsidP="00E42AAA">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E42AAA" w:rsidRPr="00117D29" w:rsidRDefault="00E42AAA" w:rsidP="00E42AAA">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E42AAA" w:rsidRPr="00117D29" w:rsidRDefault="00E42AAA" w:rsidP="00E42AAA">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117D29" w:rsidRDefault="00E42AAA" w:rsidP="00E42AAA">
      <w:pPr>
        <w:numPr>
          <w:ilvl w:val="0"/>
          <w:numId w:val="4"/>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117D29" w:rsidRDefault="00E42AAA" w:rsidP="00A459C7">
      <w:pPr>
        <w:pStyle w:val="a4"/>
        <w:numPr>
          <w:ilvl w:val="1"/>
          <w:numId w:val="32"/>
        </w:numPr>
        <w:ind w:left="0" w:firstLine="709"/>
        <w:jc w:val="both"/>
      </w:pPr>
      <w:r w:rsidRPr="00117D29">
        <w:t>По условиям настоящего Договора авансирование работ не предусмотрено. Заказчик вправе досрочно производить оплату выполненных работ.</w:t>
      </w:r>
      <w:r>
        <w:t xml:space="preserve"> </w:t>
      </w:r>
    </w:p>
    <w:p w:rsidR="00E42AAA" w:rsidRDefault="00E42AAA" w:rsidP="00A459C7">
      <w:pPr>
        <w:pStyle w:val="a4"/>
        <w:numPr>
          <w:ilvl w:val="1"/>
          <w:numId w:val="32"/>
        </w:numPr>
        <w:ind w:left="0" w:firstLine="709"/>
        <w:jc w:val="both"/>
      </w:pPr>
      <w:r w:rsidRPr="00117D29">
        <w:t xml:space="preserve">Обязанность Заказчика по оплате считается исполненной с </w:t>
      </w:r>
      <w:r>
        <w:t xml:space="preserve">даты </w:t>
      </w:r>
      <w:r w:rsidRPr="00117D29">
        <w:t>списания денежных средств с его расчетного счета.</w:t>
      </w:r>
    </w:p>
    <w:p w:rsidR="00E42AAA" w:rsidRDefault="00E42AAA" w:rsidP="00A459C7">
      <w:pPr>
        <w:pStyle w:val="a4"/>
        <w:numPr>
          <w:ilvl w:val="1"/>
          <w:numId w:val="32"/>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Pr="004536EF">
        <w:t xml:space="preserve">, а также на величину убытков Заказчика в соответствии с п. </w:t>
      </w:r>
      <w:r>
        <w:t>9.4</w:t>
      </w:r>
      <w:r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E42AAA" w:rsidRDefault="00E42AAA" w:rsidP="00A459C7">
      <w:pPr>
        <w:pStyle w:val="a4"/>
        <w:numPr>
          <w:ilvl w:val="1"/>
          <w:numId w:val="32"/>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A459C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0248A8" w:rsidRDefault="000248A8" w:rsidP="00A459C7">
      <w:pPr>
        <w:pStyle w:val="a4"/>
        <w:numPr>
          <w:ilvl w:val="1"/>
          <w:numId w:val="32"/>
        </w:numPr>
        <w:ind w:left="0" w:firstLine="709"/>
        <w:jc w:val="both"/>
        <w:rPr>
          <w:noProof/>
        </w:rPr>
      </w:pPr>
      <w:r w:rsidRPr="000248A8">
        <w:rPr>
          <w:noProof/>
        </w:rPr>
        <w:t>Подрядчик не вправе начислять на сумму долга Заказчика по оплате выполненных работ проценты на основании п.1 ст.317.1 ГК РФ.</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КПП 470650001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583DBE" w:rsidRDefault="006F3B5D" w:rsidP="00583DBE">
      <w:pPr>
        <w:numPr>
          <w:ilvl w:val="0"/>
          <w:numId w:val="6"/>
        </w:numPr>
        <w:jc w:val="both"/>
      </w:pPr>
      <w:r>
        <w:t>Копия с</w:t>
      </w:r>
      <w:r w:rsidR="00583DBE">
        <w:t>видетельств</w:t>
      </w:r>
      <w:r>
        <w:t>а</w:t>
      </w:r>
      <w:r w:rsidR="00583DBE">
        <w:t xml:space="preserve"> СРО о допуске к видам работ.</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ind w:left="340"/>
        <w:rPr>
          <w:b/>
        </w:rPr>
      </w:pP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BE4799">
          <w:rPr>
            <w:noProof/>
          </w:rPr>
          <w:t>2</w:t>
        </w:r>
        <w:r>
          <w:fldChar w:fldCharType="end"/>
        </w:r>
      </w:p>
    </w:sdtContent>
  </w:sdt>
  <w:p w:rsidR="0051283D" w:rsidRDefault="005128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2623"/>
    <w:rsid w:val="00BD4724"/>
    <w:rsid w:val="00BD4F9B"/>
    <w:rsid w:val="00BD657A"/>
    <w:rsid w:val="00BD7846"/>
    <w:rsid w:val="00BE0B15"/>
    <w:rsid w:val="00BE12A9"/>
    <w:rsid w:val="00BE2AC5"/>
    <w:rsid w:val="00BE3A61"/>
    <w:rsid w:val="00BE3B7E"/>
    <w:rsid w:val="00BE4799"/>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2462-58D9-4DE2-BB37-35BA7C7D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A0F7-C55F-4AD5-B435-7690B7E9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8619</Words>
  <Characters>49134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3</cp:revision>
  <cp:lastPrinted>2016-12-06T13:52:00Z</cp:lastPrinted>
  <dcterms:created xsi:type="dcterms:W3CDTF">2017-03-16T14:08:00Z</dcterms:created>
  <dcterms:modified xsi:type="dcterms:W3CDTF">2017-09-27T13:03:00Z</dcterms:modified>
</cp:coreProperties>
</file>