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EA1A3B">
        <w:rPr>
          <w:sz w:val="20"/>
          <w:szCs w:val="20"/>
        </w:rPr>
        <w:t>7</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ыписку из единого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w:t>
      </w:r>
      <w:proofErr w:type="gramStart"/>
      <w:r w:rsidR="00017D58" w:rsidRPr="008A33BC">
        <w:rPr>
          <w:b/>
          <w:i/>
          <w:sz w:val="20"/>
          <w:szCs w:val="20"/>
        </w:rPr>
        <w:t>_</w:t>
      </w:r>
      <w:r w:rsidR="007E5468" w:rsidRPr="008A33BC">
        <w:rPr>
          <w:b/>
          <w:i/>
          <w:sz w:val="20"/>
          <w:szCs w:val="20"/>
        </w:rPr>
        <w:t>.</w:t>
      </w:r>
      <w:r w:rsidR="00017D58" w:rsidRPr="008A33BC">
        <w:rPr>
          <w:b/>
          <w:i/>
          <w:sz w:val="20"/>
          <w:szCs w:val="20"/>
        </w:rPr>
        <w:t>_</w:t>
      </w:r>
      <w:proofErr w:type="gramEnd"/>
      <w:r w:rsidR="00017D58" w:rsidRPr="008A33BC">
        <w:rPr>
          <w:b/>
          <w:i/>
          <w:sz w:val="20"/>
          <w:szCs w:val="20"/>
        </w:rPr>
        <w:t>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553F71">
        <w:rPr>
          <w:b/>
          <w:sz w:val="20"/>
          <w:szCs w:val="20"/>
        </w:rPr>
        <w:t>7</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lastRenderedPageBreak/>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Default="00000304"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000304">
        <w:rPr>
          <w:rFonts w:ascii="Times New Roman" w:hAnsi="Times New Roman"/>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rFonts w:ascii="Times New Roman" w:hAnsi="Times New Roman"/>
          <w:sz w:val="20"/>
          <w:szCs w:val="20"/>
        </w:rPr>
        <w:t>ства от 11.12.2014 №1352</w:t>
      </w:r>
      <w:r w:rsidRPr="00000304">
        <w:rPr>
          <w:rFonts w:ascii="Times New Roman" w:hAnsi="Times New Roman"/>
          <w:sz w:val="20"/>
          <w:szCs w:val="20"/>
        </w:rPr>
        <w:t>) (Форма №4) (В том случае, если Претендент относится к субъектам малого и среднего предпринимательства</w:t>
      </w:r>
      <w:r w:rsidR="00B04D20" w:rsidRPr="00000304">
        <w:rPr>
          <w:rFonts w:ascii="Times New Roman" w:hAnsi="Times New Roman"/>
          <w:sz w:val="20"/>
          <w:szCs w:val="20"/>
        </w:rPr>
        <w:t>)</w:t>
      </w:r>
      <w:r w:rsidR="00F07602" w:rsidRPr="00000304">
        <w:rPr>
          <w:rFonts w:ascii="Times New Roman" w:hAnsi="Times New Roman"/>
          <w:sz w:val="20"/>
          <w:szCs w:val="20"/>
        </w:rPr>
        <w:t>.</w:t>
      </w:r>
    </w:p>
    <w:p w:rsidR="00F07602" w:rsidRPr="00F07602" w:rsidRDefault="00F07602" w:rsidP="00F07602">
      <w:pPr>
        <w:pStyle w:val="ConsPlusNormal"/>
        <w:numPr>
          <w:ilvl w:val="0"/>
          <w:numId w:val="11"/>
        </w:numPr>
        <w:tabs>
          <w:tab w:val="left" w:pos="1134"/>
        </w:tabs>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DA5C60" w:rsidRPr="008A33BC" w:rsidRDefault="00DA5C60" w:rsidP="00C742E3">
      <w:pPr>
        <w:jc w:val="right"/>
        <w:rPr>
          <w:i/>
          <w:sz w:val="20"/>
          <w:szCs w:val="20"/>
        </w:rPr>
      </w:pP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Pr="001A4987">
        <w:rPr>
          <w:b/>
          <w:sz w:val="20"/>
          <w:szCs w:val="20"/>
        </w:rPr>
        <w:t>:</w:t>
      </w:r>
      <w:r w:rsidR="00783397">
        <w:rPr>
          <w:b/>
          <w:sz w:val="20"/>
          <w:szCs w:val="20"/>
        </w:rPr>
        <w:t xml:space="preserve"> </w:t>
      </w:r>
      <w:r w:rsidR="00987945">
        <w:rPr>
          <w:b/>
          <w:sz w:val="20"/>
          <w:szCs w:val="20"/>
        </w:rPr>
        <w:t>02.10.2017, 09:30</w:t>
      </w:r>
      <w:r w:rsidR="0081764F">
        <w:rPr>
          <w:b/>
          <w:sz w:val="20"/>
          <w:szCs w:val="20"/>
        </w:rPr>
        <w:t xml:space="preserve"> </w:t>
      </w:r>
      <w:r w:rsidR="00456B22" w:rsidRPr="00A14928">
        <w:rPr>
          <w:b/>
          <w:sz w:val="20"/>
          <w:szCs w:val="20"/>
        </w:rPr>
        <w:t>(</w:t>
      </w:r>
      <w:r w:rsidR="00EB55D6">
        <w:rPr>
          <w:b/>
          <w:sz w:val="20"/>
          <w:szCs w:val="20"/>
        </w:rPr>
        <w:t>МСК</w:t>
      </w:r>
      <w:r w:rsidR="00456B22" w:rsidRPr="00A14928">
        <w:rPr>
          <w:b/>
          <w:sz w:val="20"/>
          <w:szCs w:val="20"/>
        </w:rPr>
        <w:t>)</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987945">
        <w:rPr>
          <w:b/>
          <w:sz w:val="20"/>
          <w:szCs w:val="20"/>
        </w:rPr>
        <w:t xml:space="preserve"> 02.10.2017, 09:30 </w:t>
      </w:r>
      <w:r w:rsidR="00456B22" w:rsidRPr="00A14928">
        <w:rPr>
          <w:b/>
          <w:sz w:val="20"/>
          <w:szCs w:val="20"/>
        </w:rPr>
        <w:t>(</w:t>
      </w:r>
      <w:r w:rsidR="00EB55D6">
        <w:rPr>
          <w:b/>
          <w:sz w:val="20"/>
          <w:szCs w:val="20"/>
        </w:rPr>
        <w:t>МСК</w:t>
      </w:r>
      <w:r w:rsidR="00456B22" w:rsidRPr="00A14928">
        <w:rPr>
          <w:b/>
          <w:sz w:val="20"/>
          <w:szCs w:val="20"/>
        </w:rPr>
        <w:t>)</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970BDE">
        <w:rPr>
          <w:b/>
          <w:sz w:val="20"/>
          <w:szCs w:val="20"/>
        </w:rPr>
        <w:t>:</w:t>
      </w:r>
      <w:r w:rsidR="00456B22">
        <w:rPr>
          <w:b/>
          <w:sz w:val="20"/>
          <w:szCs w:val="20"/>
        </w:rPr>
        <w:t xml:space="preserve"> </w:t>
      </w:r>
      <w:r w:rsidR="00987945">
        <w:rPr>
          <w:b/>
          <w:sz w:val="20"/>
          <w:szCs w:val="20"/>
        </w:rPr>
        <w:t>04.10.2017</w:t>
      </w:r>
      <w:bookmarkStart w:id="13" w:name="_GoBack"/>
      <w:bookmarkEnd w:id="13"/>
      <w:r w:rsidR="00783397">
        <w:rPr>
          <w:b/>
          <w:sz w:val="20"/>
          <w:szCs w:val="20"/>
        </w:rPr>
        <w:t xml:space="preserve">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Pr="004F5CAD" w:rsidRDefault="00361B71" w:rsidP="006E5048">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течение </w:t>
            </w:r>
            <w:r w:rsidR="006E5048" w:rsidRPr="004F5CAD">
              <w:rPr>
                <w:sz w:val="20"/>
                <w:szCs w:val="20"/>
              </w:rPr>
              <w:t>20 (двадцати)</w:t>
            </w:r>
            <w:r w:rsidR="00155901" w:rsidRPr="004F5CAD">
              <w:rPr>
                <w:sz w:val="20"/>
                <w:szCs w:val="20"/>
              </w:rPr>
              <w:t xml:space="preserve"> календарных дней с даты заключения настоящего Договора.</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Pr="009B2DBB"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39212C" w:rsidP="004F5CAD">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1C7CD0">
              <w:rPr>
                <w:color w:val="000000"/>
                <w:sz w:val="20"/>
                <w:szCs w:val="20"/>
              </w:rPr>
              <w:t xml:space="preserve">, г. </w:t>
            </w:r>
            <w:r w:rsidR="004F5CAD">
              <w:rPr>
                <w:color w:val="000000"/>
                <w:sz w:val="20"/>
                <w:szCs w:val="20"/>
              </w:rPr>
              <w:t>Тихвин</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xml:space="preserve">- отказаться от приемки товара полностью и не подписывать товарную </w:t>
            </w:r>
            <w:r w:rsidRPr="00CC0A5D">
              <w:rPr>
                <w:rFonts w:ascii="Times New Roman" w:eastAsia="Times New Roman" w:hAnsi="Times New Roman"/>
                <w:sz w:val="20"/>
                <w:szCs w:val="20"/>
                <w:lang w:eastAsia="ru-RU"/>
              </w:rPr>
              <w:lastRenderedPageBreak/>
              <w:t>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lastRenderedPageBreak/>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bl>
    <w:p w:rsidR="00DC2E0E" w:rsidRDefault="00DC2E0E"/>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DC2E0E">
        <w:trPr>
          <w:trHeight w:val="660"/>
        </w:trPr>
        <w:tc>
          <w:tcPr>
            <w:tcW w:w="1908" w:type="pct"/>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70"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272FB3">
              <w:rPr>
                <w:color w:val="000000" w:themeColor="text1"/>
                <w:sz w:val="20"/>
                <w:szCs w:val="20"/>
              </w:rPr>
              <w:t>5</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7F11EF">
              <w:rPr>
                <w:sz w:val="20"/>
                <w:szCs w:val="20"/>
              </w:rPr>
              <w:t>2</w:t>
            </w:r>
          </w:p>
        </w:tc>
      </w:tr>
      <w:tr w:rsidR="00227DE5" w:rsidRPr="008A33BC" w:rsidTr="00DC2E0E">
        <w:tc>
          <w:tcPr>
            <w:tcW w:w="1908" w:type="pct"/>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w:t>
            </w:r>
            <w:r w:rsidR="009756AA">
              <w:rPr>
                <w:sz w:val="20"/>
                <w:szCs w:val="20"/>
              </w:rPr>
              <w:t>Наличие положительной</w:t>
            </w:r>
            <w:r w:rsidR="00106ED9">
              <w:rPr>
                <w:sz w:val="20"/>
                <w:szCs w:val="20"/>
              </w:rPr>
              <w:t xml:space="preserve">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370"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r w:rsidR="0005217F">
              <w:rPr>
                <w:sz w:val="20"/>
                <w:szCs w:val="20"/>
              </w:rPr>
              <w:t>5,</w:t>
            </w:r>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2A1D31">
              <w:rPr>
                <w:sz w:val="20"/>
                <w:szCs w:val="20"/>
              </w:rPr>
              <w:t>1</w:t>
            </w:r>
          </w:p>
        </w:tc>
      </w:tr>
      <w:tr w:rsidR="007F11EF" w:rsidRPr="008A33BC" w:rsidTr="0005217F">
        <w:trPr>
          <w:trHeight w:val="274"/>
        </w:trPr>
        <w:tc>
          <w:tcPr>
            <w:tcW w:w="1908" w:type="pct"/>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4.4.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2A1D31" w:rsidRPr="008A33BC" w:rsidTr="0005217F">
        <w:trPr>
          <w:trHeight w:val="274"/>
        </w:trPr>
        <w:tc>
          <w:tcPr>
            <w:tcW w:w="1908" w:type="pct"/>
            <w:vAlign w:val="center"/>
          </w:tcPr>
          <w:p w:rsidR="002A1D31" w:rsidRPr="002A1D31" w:rsidRDefault="002A1D31" w:rsidP="004F5A63">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 Гарант</w:t>
            </w:r>
            <w:r w:rsidR="004F5A63">
              <w:rPr>
                <w:rFonts w:ascii="Times New Roman" w:eastAsia="Times New Roman" w:hAnsi="Times New Roman"/>
                <w:sz w:val="20"/>
                <w:szCs w:val="20"/>
                <w:lang w:eastAsia="ru-RU"/>
              </w:rPr>
              <w:t>ийный срок</w:t>
            </w:r>
            <w:r w:rsidR="00712491">
              <w:rPr>
                <w:rFonts w:ascii="Times New Roman" w:eastAsia="Times New Roman" w:hAnsi="Times New Roman"/>
                <w:sz w:val="20"/>
                <w:szCs w:val="20"/>
                <w:lang w:eastAsia="ru-RU"/>
              </w:rPr>
              <w:t xml:space="preserve"> на товар составляет не менее 36 (тридцати шести) месяцев</w:t>
            </w:r>
            <w:r>
              <w:rPr>
                <w:rFonts w:ascii="Times New Roman" w:eastAsia="Times New Roman" w:hAnsi="Times New Roman"/>
                <w:sz w:val="20"/>
                <w:szCs w:val="20"/>
                <w:lang w:eastAsia="ru-RU"/>
              </w:rPr>
              <w:t xml:space="preserve"> с даты подписания Покупателем товарной </w:t>
            </w:r>
            <w:r>
              <w:rPr>
                <w:rFonts w:ascii="Times New Roman" w:eastAsia="Times New Roman" w:hAnsi="Times New Roman"/>
                <w:sz w:val="20"/>
                <w:szCs w:val="20"/>
                <w:lang w:eastAsia="ru-RU"/>
              </w:rPr>
              <w:lastRenderedPageBreak/>
              <w:t>накладной.</w:t>
            </w:r>
          </w:p>
        </w:tc>
        <w:tc>
          <w:tcPr>
            <w:tcW w:w="2370" w:type="pct"/>
            <w:vAlign w:val="center"/>
          </w:tcPr>
          <w:p w:rsidR="002A1D31" w:rsidRPr="00E36005" w:rsidRDefault="002A1D31" w:rsidP="007F11EF">
            <w:pPr>
              <w:rPr>
                <w:noProof/>
                <w:color w:val="000000"/>
                <w:sz w:val="20"/>
                <w:szCs w:val="20"/>
              </w:rPr>
            </w:pPr>
            <w:r w:rsidRPr="00DE7930">
              <w:rPr>
                <w:color w:val="000000"/>
                <w:sz w:val="20"/>
                <w:szCs w:val="20"/>
              </w:rPr>
              <w:lastRenderedPageBreak/>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w:t>
            </w:r>
            <w:r w:rsidRPr="00DE7930">
              <w:rPr>
                <w:color w:val="000000"/>
                <w:sz w:val="20"/>
                <w:szCs w:val="20"/>
              </w:rPr>
              <w:lastRenderedPageBreak/>
              <w:t xml:space="preserve">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722" w:type="pct"/>
            <w:vAlign w:val="center"/>
          </w:tcPr>
          <w:p w:rsidR="002A1D31" w:rsidRDefault="002A1D31" w:rsidP="007F11EF">
            <w:pPr>
              <w:widowControl w:val="0"/>
              <w:autoSpaceDE w:val="0"/>
              <w:autoSpaceDN w:val="0"/>
              <w:adjustRightInd w:val="0"/>
              <w:jc w:val="center"/>
              <w:rPr>
                <w:sz w:val="20"/>
                <w:szCs w:val="20"/>
              </w:rPr>
            </w:pPr>
            <w:r>
              <w:rPr>
                <w:sz w:val="20"/>
                <w:szCs w:val="20"/>
              </w:rPr>
              <w:lastRenderedPageBreak/>
              <w:t>0,1</w:t>
            </w:r>
          </w:p>
        </w:tc>
      </w:tr>
      <w:tr w:rsidR="009C0A62" w:rsidRPr="008A33BC" w:rsidTr="009C0A62">
        <w:tc>
          <w:tcPr>
            <w:tcW w:w="5000" w:type="pct"/>
            <w:gridSpan w:val="3"/>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lastRenderedPageBreak/>
              <w:t>5. Срок заключения Договоров</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C0A62">
        <w:tc>
          <w:tcPr>
            <w:tcW w:w="1908" w:type="pct"/>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655"/>
        <w:gridCol w:w="2493"/>
      </w:tblGrid>
      <w:tr w:rsidR="00123203" w:rsidRPr="008A33BC" w:rsidTr="00BA2DD1">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67"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BA2DD1">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3" w:type="pct"/>
            <w:tcBorders>
              <w:top w:val="single" w:sz="6" w:space="0" w:color="auto"/>
              <w:left w:val="single" w:sz="6" w:space="0" w:color="auto"/>
              <w:bottom w:val="single" w:sz="6" w:space="0" w:color="auto"/>
              <w:right w:val="single" w:sz="6" w:space="0" w:color="auto"/>
            </w:tcBorders>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BA2DD1">
        <w:trPr>
          <w:trHeight w:val="1174"/>
        </w:trPr>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3" w:type="pct"/>
            <w:tcBorders>
              <w:top w:val="single" w:sz="6" w:space="0" w:color="auto"/>
              <w:left w:val="single" w:sz="6" w:space="0" w:color="auto"/>
              <w:bottom w:val="single" w:sz="6" w:space="0" w:color="auto"/>
              <w:right w:val="single" w:sz="6" w:space="0" w:color="auto"/>
            </w:tcBorders>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BA2DD1">
        <w:trPr>
          <w:trHeight w:val="484"/>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3" w:type="pct"/>
            <w:tcBorders>
              <w:top w:val="single" w:sz="6" w:space="0" w:color="auto"/>
              <w:left w:val="single" w:sz="6" w:space="0" w:color="auto"/>
              <w:bottom w:val="single" w:sz="6" w:space="0" w:color="auto"/>
              <w:right w:val="single" w:sz="6" w:space="0" w:color="auto"/>
            </w:tcBorders>
          </w:tcPr>
          <w:p w:rsidR="00361B71" w:rsidRPr="004F5CAD" w:rsidRDefault="003F5BFF" w:rsidP="009044FA">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течение </w:t>
            </w:r>
            <w:r w:rsidR="009044FA" w:rsidRPr="004F5CAD">
              <w:rPr>
                <w:sz w:val="20"/>
                <w:szCs w:val="20"/>
              </w:rPr>
              <w:t>20 (</w:t>
            </w:r>
            <w:r w:rsidR="00CD186A" w:rsidRPr="004F5CAD">
              <w:rPr>
                <w:sz w:val="20"/>
                <w:szCs w:val="20"/>
              </w:rPr>
              <w:t>двадцати) календарных</w:t>
            </w:r>
            <w:r w:rsidR="00155901" w:rsidRPr="004F5CAD">
              <w:rPr>
                <w:sz w:val="20"/>
                <w:szCs w:val="20"/>
              </w:rPr>
              <w:t xml:space="preserve"> дней с даты заключения настоящего Договора.</w:t>
            </w:r>
            <w:r w:rsidR="005C5D38" w:rsidRPr="004F5CAD">
              <w:rPr>
                <w:sz w:val="20"/>
                <w:szCs w:val="20"/>
              </w:rPr>
              <w:t xml:space="preserve"> </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BA2DD1">
        <w:trPr>
          <w:trHeight w:val="1486"/>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3" w:type="pct"/>
            <w:tcBorders>
              <w:top w:val="single" w:sz="6" w:space="0" w:color="auto"/>
              <w:left w:val="single" w:sz="6" w:space="0" w:color="auto"/>
              <w:bottom w:val="single" w:sz="6" w:space="0" w:color="auto"/>
              <w:right w:val="single" w:sz="6" w:space="0" w:color="auto"/>
            </w:tcBorders>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Pr="007963A7" w:rsidRDefault="009B2DBB" w:rsidP="009B2DBB">
            <w:pPr>
              <w:jc w:val="both"/>
              <w:rPr>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BA2DD1">
        <w:trPr>
          <w:trHeight w:val="359"/>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3" w:type="pct"/>
            <w:tcBorders>
              <w:top w:val="single" w:sz="6" w:space="0" w:color="auto"/>
              <w:left w:val="single" w:sz="6" w:space="0" w:color="auto"/>
              <w:bottom w:val="single" w:sz="6" w:space="0" w:color="auto"/>
              <w:right w:val="single" w:sz="6" w:space="0" w:color="auto"/>
            </w:tcBorders>
          </w:tcPr>
          <w:p w:rsidR="00F77381" w:rsidRPr="008A33BC" w:rsidRDefault="00DD30C4" w:rsidP="004F5CAD">
            <w:pPr>
              <w:jc w:val="both"/>
              <w:rPr>
                <w:sz w:val="20"/>
                <w:szCs w:val="20"/>
              </w:rPr>
            </w:pPr>
            <w:r>
              <w:rPr>
                <w:color w:val="000000"/>
                <w:sz w:val="20"/>
                <w:szCs w:val="20"/>
              </w:rPr>
              <w:t>Ленинградск</w:t>
            </w:r>
            <w:r w:rsidR="00D9536F">
              <w:rPr>
                <w:color w:val="000000"/>
                <w:sz w:val="20"/>
                <w:szCs w:val="20"/>
              </w:rPr>
              <w:t>ая область</w:t>
            </w:r>
            <w:r w:rsidR="001C7CD0">
              <w:rPr>
                <w:color w:val="000000"/>
                <w:sz w:val="20"/>
                <w:szCs w:val="20"/>
              </w:rPr>
              <w:t xml:space="preserve">, г. </w:t>
            </w:r>
            <w:r w:rsidR="004F5CAD">
              <w:rPr>
                <w:color w:val="000000"/>
                <w:sz w:val="20"/>
                <w:szCs w:val="20"/>
              </w:rPr>
              <w:t>Тихвин</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BA2DD1">
        <w:trPr>
          <w:trHeight w:val="490"/>
        </w:trPr>
        <w:tc>
          <w:tcPr>
            <w:tcW w:w="250" w:type="pct"/>
            <w:vMerge w:val="restart"/>
            <w:tcBorders>
              <w:top w:val="single" w:sz="6" w:space="0" w:color="auto"/>
              <w:left w:val="single" w:sz="6" w:space="0" w:color="auto"/>
              <w:right w:val="single" w:sz="6" w:space="0" w:color="auto"/>
            </w:tcBorders>
          </w:tcPr>
          <w:p w:rsidR="003603A4" w:rsidRPr="008A33BC" w:rsidRDefault="003603A4" w:rsidP="00F77381">
            <w:pPr>
              <w:widowControl w:val="0"/>
              <w:autoSpaceDE w:val="0"/>
              <w:autoSpaceDN w:val="0"/>
              <w:adjustRightInd w:val="0"/>
              <w:jc w:val="center"/>
              <w:rPr>
                <w:sz w:val="20"/>
                <w:szCs w:val="20"/>
              </w:rPr>
            </w:pPr>
            <w:r>
              <w:rPr>
                <w:sz w:val="20"/>
                <w:szCs w:val="20"/>
              </w:rPr>
              <w:t>3.6</w:t>
            </w:r>
          </w:p>
        </w:tc>
        <w:tc>
          <w:tcPr>
            <w:tcW w:w="3583" w:type="pct"/>
            <w:tcBorders>
              <w:top w:val="single" w:sz="6" w:space="0" w:color="auto"/>
              <w:left w:val="single" w:sz="6" w:space="0" w:color="auto"/>
              <w:bottom w:val="single" w:sz="6" w:space="0" w:color="auto"/>
              <w:right w:val="single" w:sz="6" w:space="0" w:color="auto"/>
            </w:tcBorders>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BA2DD1">
        <w:trPr>
          <w:trHeight w:val="694"/>
        </w:trPr>
        <w:tc>
          <w:tcPr>
            <w:tcW w:w="250" w:type="pct"/>
            <w:vMerge/>
            <w:tcBorders>
              <w:left w:val="single" w:sz="6" w:space="0" w:color="auto"/>
              <w:bottom w:val="single" w:sz="4" w:space="0" w:color="auto"/>
              <w:right w:val="single" w:sz="6" w:space="0" w:color="auto"/>
            </w:tcBorders>
          </w:tcPr>
          <w:p w:rsidR="003603A4" w:rsidRDefault="003603A4" w:rsidP="00F77381">
            <w:pPr>
              <w:widowControl w:val="0"/>
              <w:autoSpaceDE w:val="0"/>
              <w:autoSpaceDN w:val="0"/>
              <w:adjustRightInd w:val="0"/>
              <w:jc w:val="center"/>
              <w:rPr>
                <w:sz w:val="20"/>
                <w:szCs w:val="20"/>
              </w:rPr>
            </w:pPr>
          </w:p>
        </w:tc>
        <w:tc>
          <w:tcPr>
            <w:tcW w:w="3583" w:type="pct"/>
            <w:tcBorders>
              <w:top w:val="single" w:sz="6" w:space="0" w:color="auto"/>
              <w:left w:val="single" w:sz="6" w:space="0" w:color="auto"/>
              <w:bottom w:val="single" w:sz="4" w:space="0" w:color="auto"/>
              <w:right w:val="single" w:sz="6" w:space="0" w:color="auto"/>
            </w:tcBorders>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67" w:type="pct"/>
            <w:tcBorders>
              <w:top w:val="single" w:sz="6" w:space="0" w:color="auto"/>
              <w:left w:val="single" w:sz="6" w:space="0" w:color="auto"/>
              <w:bottom w:val="single" w:sz="4"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BA2DD1" w:rsidRPr="008A33BC" w:rsidTr="00BA2DD1">
        <w:trPr>
          <w:trHeight w:val="694"/>
        </w:trPr>
        <w:tc>
          <w:tcPr>
            <w:tcW w:w="250" w:type="pct"/>
            <w:tcBorders>
              <w:top w:val="single" w:sz="4" w:space="0" w:color="auto"/>
              <w:left w:val="single" w:sz="4" w:space="0" w:color="auto"/>
              <w:bottom w:val="single" w:sz="4" w:space="0" w:color="auto"/>
              <w:right w:val="single" w:sz="4" w:space="0" w:color="auto"/>
            </w:tcBorders>
          </w:tcPr>
          <w:p w:rsidR="00BA2DD1" w:rsidRPr="004C1365" w:rsidRDefault="00BA2DD1" w:rsidP="00544B07">
            <w:pPr>
              <w:jc w:val="both"/>
              <w:rPr>
                <w:sz w:val="20"/>
                <w:szCs w:val="20"/>
              </w:rPr>
            </w:pPr>
            <w:r>
              <w:rPr>
                <w:sz w:val="20"/>
                <w:szCs w:val="20"/>
              </w:rPr>
              <w:t xml:space="preserve">3.7. </w:t>
            </w:r>
          </w:p>
        </w:tc>
        <w:tc>
          <w:tcPr>
            <w:tcW w:w="3583" w:type="pct"/>
            <w:tcBorders>
              <w:top w:val="single" w:sz="4" w:space="0" w:color="auto"/>
              <w:left w:val="single" w:sz="4" w:space="0" w:color="auto"/>
              <w:bottom w:val="single" w:sz="4" w:space="0" w:color="auto"/>
              <w:right w:val="single" w:sz="4" w:space="0" w:color="auto"/>
            </w:tcBorders>
          </w:tcPr>
          <w:p w:rsidR="00BA2DD1" w:rsidRPr="004C1365" w:rsidRDefault="00BA2DD1" w:rsidP="00544B07">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167" w:type="pct"/>
            <w:tcBorders>
              <w:top w:val="single" w:sz="4" w:space="0" w:color="auto"/>
              <w:left w:val="single" w:sz="4" w:space="0" w:color="auto"/>
              <w:bottom w:val="single" w:sz="4" w:space="0" w:color="auto"/>
              <w:right w:val="single" w:sz="4" w:space="0" w:color="auto"/>
            </w:tcBorders>
            <w:vAlign w:val="center"/>
          </w:tcPr>
          <w:p w:rsidR="00BA2DD1" w:rsidRPr="008A33BC" w:rsidRDefault="00BA2DD1" w:rsidP="00F77381">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70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753"/>
        <w:gridCol w:w="5895"/>
        <w:gridCol w:w="2303"/>
        <w:gridCol w:w="1419"/>
      </w:tblGrid>
      <w:tr w:rsidR="00BA2DD1" w:rsidTr="00052E99">
        <w:tc>
          <w:tcPr>
            <w:tcW w:w="250" w:type="pct"/>
            <w:shd w:val="clear" w:color="auto" w:fill="FFFF99"/>
            <w:vAlign w:val="center"/>
          </w:tcPr>
          <w:p w:rsidR="00BA2DD1" w:rsidRPr="00D51602" w:rsidRDefault="00BA2DD1" w:rsidP="00BA2DD1">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45" w:type="pct"/>
            <w:shd w:val="clear" w:color="auto" w:fill="FFFF99"/>
            <w:vAlign w:val="center"/>
          </w:tcPr>
          <w:p w:rsidR="00BA2DD1" w:rsidRPr="00D51602" w:rsidRDefault="00BA2DD1" w:rsidP="00BA2DD1">
            <w:pPr>
              <w:pStyle w:val="a8"/>
              <w:spacing w:line="240" w:lineRule="auto"/>
              <w:ind w:left="0"/>
              <w:jc w:val="center"/>
              <w:rPr>
                <w:b/>
                <w:sz w:val="16"/>
                <w:szCs w:val="16"/>
              </w:rPr>
            </w:pPr>
            <w:r>
              <w:rPr>
                <w:b/>
                <w:sz w:val="16"/>
                <w:szCs w:val="16"/>
              </w:rPr>
              <w:t>Сл. №</w:t>
            </w:r>
          </w:p>
        </w:tc>
        <w:tc>
          <w:tcPr>
            <w:tcW w:w="2700" w:type="pct"/>
            <w:shd w:val="clear" w:color="auto" w:fill="FFFF99"/>
            <w:vAlign w:val="center"/>
          </w:tcPr>
          <w:p w:rsidR="00BA2DD1" w:rsidRPr="00D51602" w:rsidRDefault="00BA2DD1" w:rsidP="00BA2DD1">
            <w:pPr>
              <w:pStyle w:val="a8"/>
              <w:spacing w:line="240" w:lineRule="auto"/>
              <w:ind w:left="0"/>
              <w:jc w:val="center"/>
              <w:rPr>
                <w:b/>
                <w:sz w:val="16"/>
                <w:szCs w:val="16"/>
              </w:rPr>
            </w:pPr>
            <w:r w:rsidRPr="00D51602">
              <w:rPr>
                <w:b/>
                <w:sz w:val="16"/>
                <w:szCs w:val="16"/>
              </w:rPr>
              <w:t>Наименование лота</w:t>
            </w:r>
          </w:p>
        </w:tc>
        <w:tc>
          <w:tcPr>
            <w:tcW w:w="1055" w:type="pct"/>
            <w:shd w:val="clear" w:color="auto" w:fill="FFFF99"/>
          </w:tcPr>
          <w:p w:rsidR="00052E99" w:rsidRDefault="00052E99" w:rsidP="00BA2DD1">
            <w:pPr>
              <w:pStyle w:val="a8"/>
              <w:spacing w:line="240" w:lineRule="auto"/>
              <w:ind w:left="0"/>
              <w:jc w:val="center"/>
              <w:rPr>
                <w:b/>
                <w:color w:val="000000"/>
                <w:sz w:val="16"/>
                <w:szCs w:val="16"/>
              </w:rPr>
            </w:pPr>
          </w:p>
          <w:p w:rsidR="00BA2DD1" w:rsidRDefault="00BA2DD1" w:rsidP="00BA2DD1">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650" w:type="pct"/>
            <w:shd w:val="clear" w:color="auto" w:fill="FFFF99"/>
          </w:tcPr>
          <w:p w:rsidR="00B942FA" w:rsidRDefault="00B942FA" w:rsidP="00BA2DD1">
            <w:pPr>
              <w:pStyle w:val="a8"/>
              <w:spacing w:line="240" w:lineRule="auto"/>
              <w:ind w:left="0"/>
              <w:jc w:val="center"/>
              <w:rPr>
                <w:b/>
                <w:color w:val="000000"/>
                <w:sz w:val="16"/>
                <w:szCs w:val="16"/>
              </w:rPr>
            </w:pPr>
          </w:p>
          <w:p w:rsidR="00BA2DD1" w:rsidRDefault="00BA2DD1" w:rsidP="00BA2DD1">
            <w:pPr>
              <w:pStyle w:val="a8"/>
              <w:spacing w:line="240" w:lineRule="auto"/>
              <w:ind w:left="0"/>
              <w:jc w:val="center"/>
              <w:rPr>
                <w:b/>
                <w:color w:val="000000"/>
                <w:sz w:val="16"/>
                <w:szCs w:val="16"/>
              </w:rPr>
            </w:pPr>
            <w:r>
              <w:rPr>
                <w:b/>
                <w:color w:val="000000"/>
                <w:sz w:val="16"/>
                <w:szCs w:val="16"/>
              </w:rPr>
              <w:t>Гарантийный срок, месяцы</w:t>
            </w:r>
          </w:p>
          <w:p w:rsidR="00BA2DD1" w:rsidRPr="00712491" w:rsidRDefault="00BA2DD1" w:rsidP="00BA2DD1">
            <w:pPr>
              <w:pStyle w:val="a8"/>
              <w:spacing w:line="240" w:lineRule="auto"/>
              <w:ind w:left="0"/>
              <w:jc w:val="center"/>
              <w:rPr>
                <w:b/>
                <w:color w:val="000000"/>
                <w:sz w:val="16"/>
                <w:szCs w:val="16"/>
              </w:rPr>
            </w:pPr>
          </w:p>
        </w:tc>
      </w:tr>
      <w:tr w:rsidR="00BA2DD1" w:rsidRPr="00361B71" w:rsidTr="00052E99">
        <w:trPr>
          <w:trHeight w:val="128"/>
        </w:trPr>
        <w:tc>
          <w:tcPr>
            <w:tcW w:w="250" w:type="pct"/>
            <w:shd w:val="clear" w:color="auto" w:fill="FFFF99"/>
            <w:vAlign w:val="center"/>
          </w:tcPr>
          <w:p w:rsidR="00BA2DD1" w:rsidRPr="00361B71" w:rsidRDefault="00BA2DD1" w:rsidP="00BA2DD1">
            <w:pPr>
              <w:pStyle w:val="a8"/>
              <w:spacing w:line="240" w:lineRule="auto"/>
              <w:ind w:left="0"/>
              <w:jc w:val="center"/>
              <w:rPr>
                <w:b/>
                <w:sz w:val="16"/>
                <w:szCs w:val="16"/>
              </w:rPr>
            </w:pPr>
            <w:r w:rsidRPr="00361B71">
              <w:rPr>
                <w:b/>
                <w:sz w:val="16"/>
                <w:szCs w:val="16"/>
              </w:rPr>
              <w:t>1</w:t>
            </w:r>
          </w:p>
        </w:tc>
        <w:tc>
          <w:tcPr>
            <w:tcW w:w="345" w:type="pct"/>
            <w:shd w:val="clear" w:color="auto" w:fill="FFFF99"/>
            <w:vAlign w:val="center"/>
          </w:tcPr>
          <w:p w:rsidR="00BA2DD1" w:rsidRPr="00982FDB" w:rsidRDefault="00BA2DD1" w:rsidP="00BA2DD1">
            <w:pPr>
              <w:pStyle w:val="a8"/>
              <w:spacing w:line="240" w:lineRule="auto"/>
              <w:ind w:left="0"/>
              <w:jc w:val="center"/>
              <w:rPr>
                <w:b/>
                <w:sz w:val="16"/>
                <w:szCs w:val="16"/>
              </w:rPr>
            </w:pPr>
            <w:r w:rsidRPr="00982FDB">
              <w:rPr>
                <w:b/>
                <w:sz w:val="16"/>
                <w:szCs w:val="16"/>
              </w:rPr>
              <w:t>2</w:t>
            </w:r>
          </w:p>
        </w:tc>
        <w:tc>
          <w:tcPr>
            <w:tcW w:w="2700" w:type="pct"/>
            <w:shd w:val="clear" w:color="auto" w:fill="FFFF99"/>
            <w:vAlign w:val="center"/>
          </w:tcPr>
          <w:p w:rsidR="00BA2DD1" w:rsidRPr="00361B71" w:rsidRDefault="00BA2DD1" w:rsidP="00BA2DD1">
            <w:pPr>
              <w:pStyle w:val="a8"/>
              <w:spacing w:line="240" w:lineRule="auto"/>
              <w:ind w:left="0"/>
              <w:jc w:val="center"/>
              <w:rPr>
                <w:b/>
                <w:sz w:val="16"/>
                <w:szCs w:val="16"/>
              </w:rPr>
            </w:pPr>
            <w:r w:rsidRPr="00361B71">
              <w:rPr>
                <w:b/>
                <w:sz w:val="16"/>
                <w:szCs w:val="16"/>
              </w:rPr>
              <w:t>2</w:t>
            </w:r>
          </w:p>
        </w:tc>
        <w:tc>
          <w:tcPr>
            <w:tcW w:w="1055" w:type="pct"/>
            <w:shd w:val="clear" w:color="auto" w:fill="FFFF99"/>
          </w:tcPr>
          <w:p w:rsidR="00BA2DD1" w:rsidRPr="00361B71" w:rsidRDefault="00BA2DD1" w:rsidP="00BA2DD1">
            <w:pPr>
              <w:pStyle w:val="a8"/>
              <w:spacing w:line="240" w:lineRule="auto"/>
              <w:ind w:left="0"/>
              <w:jc w:val="center"/>
              <w:rPr>
                <w:b/>
                <w:sz w:val="16"/>
                <w:szCs w:val="16"/>
              </w:rPr>
            </w:pPr>
            <w:r w:rsidRPr="00361B71">
              <w:rPr>
                <w:b/>
                <w:sz w:val="16"/>
                <w:szCs w:val="16"/>
              </w:rPr>
              <w:t>3</w:t>
            </w:r>
          </w:p>
        </w:tc>
        <w:tc>
          <w:tcPr>
            <w:tcW w:w="650" w:type="pct"/>
            <w:shd w:val="clear" w:color="auto" w:fill="FFFF99"/>
          </w:tcPr>
          <w:p w:rsidR="00BA2DD1" w:rsidRPr="00361B71" w:rsidRDefault="00BA2DD1" w:rsidP="00BA2DD1">
            <w:pPr>
              <w:pStyle w:val="a8"/>
              <w:spacing w:line="240" w:lineRule="auto"/>
              <w:ind w:left="0"/>
              <w:jc w:val="center"/>
              <w:rPr>
                <w:b/>
                <w:sz w:val="16"/>
                <w:szCs w:val="16"/>
              </w:rPr>
            </w:pPr>
            <w:r>
              <w:rPr>
                <w:b/>
                <w:sz w:val="16"/>
                <w:szCs w:val="16"/>
              </w:rPr>
              <w:t>4</w:t>
            </w:r>
          </w:p>
        </w:tc>
      </w:tr>
      <w:tr w:rsidR="00BA2DD1" w:rsidRPr="00A62485" w:rsidTr="00052E99">
        <w:trPr>
          <w:trHeight w:val="920"/>
        </w:trPr>
        <w:tc>
          <w:tcPr>
            <w:tcW w:w="250" w:type="pct"/>
            <w:shd w:val="clear" w:color="auto" w:fill="F2F2F2" w:themeFill="background1" w:themeFillShade="F2"/>
            <w:vAlign w:val="center"/>
          </w:tcPr>
          <w:p w:rsidR="00BA2DD1" w:rsidRDefault="00BA2DD1" w:rsidP="00B624A5">
            <w:pPr>
              <w:pStyle w:val="a8"/>
              <w:spacing w:line="240" w:lineRule="auto"/>
              <w:ind w:left="0"/>
              <w:jc w:val="center"/>
              <w:rPr>
                <w:sz w:val="20"/>
              </w:rPr>
            </w:pPr>
            <w:r>
              <w:rPr>
                <w:sz w:val="20"/>
              </w:rPr>
              <w:t>1</w:t>
            </w:r>
          </w:p>
        </w:tc>
        <w:tc>
          <w:tcPr>
            <w:tcW w:w="345" w:type="pct"/>
            <w:shd w:val="clear" w:color="auto" w:fill="F2F2F2" w:themeFill="background1" w:themeFillShade="F2"/>
            <w:vAlign w:val="center"/>
          </w:tcPr>
          <w:p w:rsidR="00BA2DD1" w:rsidRDefault="00BA2DD1" w:rsidP="004F5CAD">
            <w:pPr>
              <w:pStyle w:val="a8"/>
              <w:spacing w:line="240" w:lineRule="auto"/>
              <w:ind w:left="0"/>
              <w:rPr>
                <w:sz w:val="20"/>
              </w:rPr>
            </w:pPr>
            <w:r>
              <w:rPr>
                <w:sz w:val="20"/>
              </w:rPr>
              <w:t xml:space="preserve">   5433</w:t>
            </w:r>
          </w:p>
        </w:tc>
        <w:tc>
          <w:tcPr>
            <w:tcW w:w="2700" w:type="pct"/>
            <w:shd w:val="clear" w:color="auto" w:fill="F2F2F2" w:themeFill="background1" w:themeFillShade="F2"/>
            <w:vAlign w:val="center"/>
          </w:tcPr>
          <w:p w:rsidR="00BA2DD1" w:rsidRDefault="00BA2DD1"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BA2DD1" w:rsidRDefault="00BA2DD1" w:rsidP="004F5CAD">
            <w:pPr>
              <w:rPr>
                <w:sz w:val="20"/>
                <w:szCs w:val="20"/>
              </w:rPr>
            </w:pPr>
            <w:r>
              <w:rPr>
                <w:sz w:val="20"/>
                <w:szCs w:val="20"/>
              </w:rPr>
              <w:t>Строительство 2БКТП («ФОК») в г. Тихвин ЛО</w:t>
            </w:r>
          </w:p>
        </w:tc>
        <w:tc>
          <w:tcPr>
            <w:tcW w:w="1055" w:type="pct"/>
            <w:shd w:val="clear" w:color="auto" w:fill="F2F2F2" w:themeFill="background1" w:themeFillShade="F2"/>
          </w:tcPr>
          <w:p w:rsidR="00BA2DD1" w:rsidRDefault="00BA2DD1" w:rsidP="00B624A5">
            <w:pPr>
              <w:jc w:val="center"/>
              <w:rPr>
                <w:color w:val="000000"/>
                <w:sz w:val="20"/>
                <w:szCs w:val="20"/>
              </w:rPr>
            </w:pPr>
          </w:p>
          <w:p w:rsidR="00BA2DD1" w:rsidRPr="00A62485" w:rsidRDefault="00BA2DD1" w:rsidP="00B624A5">
            <w:pPr>
              <w:jc w:val="center"/>
              <w:rPr>
                <w:color w:val="000000"/>
                <w:sz w:val="20"/>
                <w:szCs w:val="20"/>
              </w:rPr>
            </w:pPr>
            <w:r>
              <w:rPr>
                <w:color w:val="000000"/>
                <w:sz w:val="20"/>
                <w:szCs w:val="20"/>
              </w:rPr>
              <w:t>3 550 000</w:t>
            </w:r>
          </w:p>
        </w:tc>
        <w:tc>
          <w:tcPr>
            <w:tcW w:w="650" w:type="pct"/>
            <w:shd w:val="clear" w:color="auto" w:fill="F2F2F2" w:themeFill="background1" w:themeFillShade="F2"/>
          </w:tcPr>
          <w:p w:rsidR="00BA2DD1" w:rsidRDefault="00BA2DD1" w:rsidP="00B624A5">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1C2E3B" w:rsidRDefault="001C2E3B" w:rsidP="00A55265">
      <w:pPr>
        <w:spacing w:after="200" w:line="276" w:lineRule="auto"/>
        <w:rPr>
          <w:bCs/>
          <w:color w:val="000000"/>
          <w:sz w:val="16"/>
          <w:szCs w:val="16"/>
        </w:rPr>
      </w:pPr>
    </w:p>
    <w:p w:rsidR="001C2E3B" w:rsidRDefault="001C2E3B" w:rsidP="00A55265">
      <w:pPr>
        <w:spacing w:after="200" w:line="276" w:lineRule="auto"/>
        <w:rPr>
          <w:bCs/>
          <w:color w:val="000000"/>
          <w:sz w:val="16"/>
          <w:szCs w:val="16"/>
        </w:rPr>
      </w:pPr>
    </w:p>
    <w:p w:rsidR="00827ADB" w:rsidRPr="001462F9" w:rsidRDefault="00827ADB" w:rsidP="00827ADB">
      <w:pPr>
        <w:jc w:val="right"/>
        <w:rPr>
          <w:bCs/>
          <w:color w:val="000000"/>
          <w:sz w:val="16"/>
          <w:szCs w:val="16"/>
        </w:rPr>
      </w:pPr>
      <w:r w:rsidRPr="001462F9">
        <w:rPr>
          <w:bCs/>
          <w:color w:val="000000"/>
          <w:sz w:val="16"/>
          <w:szCs w:val="16"/>
        </w:rPr>
        <w:t>Приложение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61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80"/>
        <w:gridCol w:w="5234"/>
        <w:gridCol w:w="2515"/>
        <w:gridCol w:w="1664"/>
      </w:tblGrid>
      <w:tr w:rsidR="002A1D31" w:rsidRPr="006F28BF" w:rsidTr="00712491">
        <w:tc>
          <w:tcPr>
            <w:tcW w:w="254" w:type="pct"/>
            <w:shd w:val="clear" w:color="auto" w:fill="FFFF99"/>
            <w:vAlign w:val="center"/>
          </w:tcPr>
          <w:p w:rsidR="002A1D31" w:rsidRPr="00D51602" w:rsidRDefault="002A1D31" w:rsidP="00982FDB">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63" w:type="pct"/>
            <w:shd w:val="clear" w:color="auto" w:fill="FFFF99"/>
            <w:vAlign w:val="center"/>
          </w:tcPr>
          <w:p w:rsidR="002A1D31" w:rsidRPr="00D51602" w:rsidRDefault="002A1D31" w:rsidP="00982FDB">
            <w:pPr>
              <w:pStyle w:val="a8"/>
              <w:spacing w:line="240" w:lineRule="auto"/>
              <w:ind w:left="0"/>
              <w:jc w:val="center"/>
              <w:rPr>
                <w:b/>
                <w:sz w:val="16"/>
                <w:szCs w:val="16"/>
              </w:rPr>
            </w:pPr>
            <w:r>
              <w:rPr>
                <w:b/>
                <w:sz w:val="16"/>
                <w:szCs w:val="16"/>
              </w:rPr>
              <w:t>Сл. №</w:t>
            </w:r>
          </w:p>
        </w:tc>
        <w:tc>
          <w:tcPr>
            <w:tcW w:w="2437" w:type="pct"/>
            <w:shd w:val="clear" w:color="auto" w:fill="FFFF99"/>
            <w:vAlign w:val="center"/>
          </w:tcPr>
          <w:p w:rsidR="002A1D31" w:rsidRPr="00D51602" w:rsidRDefault="002A1D31" w:rsidP="00982FDB">
            <w:pPr>
              <w:pStyle w:val="a8"/>
              <w:spacing w:line="240" w:lineRule="auto"/>
              <w:ind w:left="0"/>
              <w:jc w:val="center"/>
              <w:rPr>
                <w:b/>
                <w:sz w:val="16"/>
                <w:szCs w:val="16"/>
              </w:rPr>
            </w:pPr>
            <w:r w:rsidRPr="00D51602">
              <w:rPr>
                <w:b/>
                <w:sz w:val="16"/>
                <w:szCs w:val="16"/>
              </w:rPr>
              <w:t>Наименование лота</w:t>
            </w:r>
          </w:p>
        </w:tc>
        <w:tc>
          <w:tcPr>
            <w:tcW w:w="1171" w:type="pct"/>
            <w:shd w:val="clear" w:color="auto" w:fill="FFFF99"/>
          </w:tcPr>
          <w:p w:rsidR="002A1D31" w:rsidRDefault="002A1D31"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775" w:type="pct"/>
            <w:shd w:val="clear" w:color="auto" w:fill="FFFF99"/>
          </w:tcPr>
          <w:p w:rsidR="00005391" w:rsidRDefault="00005391" w:rsidP="00982FDB">
            <w:pPr>
              <w:pStyle w:val="a8"/>
              <w:spacing w:line="240" w:lineRule="auto"/>
              <w:ind w:left="0"/>
              <w:jc w:val="center"/>
              <w:rPr>
                <w:b/>
                <w:color w:val="000000"/>
                <w:sz w:val="16"/>
                <w:szCs w:val="16"/>
              </w:rPr>
            </w:pPr>
            <w:r>
              <w:rPr>
                <w:b/>
                <w:color w:val="000000"/>
                <w:sz w:val="16"/>
                <w:szCs w:val="16"/>
              </w:rPr>
              <w:t>Предлагаемый</w:t>
            </w:r>
          </w:p>
          <w:p w:rsidR="002A1D31" w:rsidRDefault="00005391" w:rsidP="00982FDB">
            <w:pPr>
              <w:pStyle w:val="a8"/>
              <w:spacing w:line="240" w:lineRule="auto"/>
              <w:ind w:left="0"/>
              <w:jc w:val="center"/>
              <w:rPr>
                <w:b/>
                <w:color w:val="000000"/>
                <w:sz w:val="16"/>
                <w:szCs w:val="16"/>
              </w:rPr>
            </w:pPr>
            <w:r>
              <w:rPr>
                <w:b/>
                <w:color w:val="000000"/>
                <w:sz w:val="16"/>
                <w:szCs w:val="16"/>
              </w:rPr>
              <w:t>г</w:t>
            </w:r>
            <w:r w:rsidR="00712491">
              <w:rPr>
                <w:b/>
                <w:color w:val="000000"/>
                <w:sz w:val="16"/>
                <w:szCs w:val="16"/>
              </w:rPr>
              <w:t>арантийный срок, месяцы</w:t>
            </w:r>
          </w:p>
          <w:p w:rsidR="00712491" w:rsidRPr="00712491" w:rsidRDefault="00712491" w:rsidP="00982FDB">
            <w:pPr>
              <w:pStyle w:val="a8"/>
              <w:spacing w:line="240" w:lineRule="auto"/>
              <w:ind w:left="0"/>
              <w:jc w:val="center"/>
              <w:rPr>
                <w:b/>
                <w:color w:val="000000"/>
                <w:sz w:val="16"/>
                <w:szCs w:val="16"/>
              </w:rPr>
            </w:pPr>
          </w:p>
        </w:tc>
      </w:tr>
      <w:tr w:rsidR="002A1D31" w:rsidRPr="006F28BF" w:rsidTr="00712491">
        <w:trPr>
          <w:trHeight w:val="128"/>
        </w:trPr>
        <w:tc>
          <w:tcPr>
            <w:tcW w:w="254" w:type="pct"/>
            <w:shd w:val="clear" w:color="auto" w:fill="FFFF99"/>
            <w:vAlign w:val="center"/>
          </w:tcPr>
          <w:p w:rsidR="002A1D31" w:rsidRPr="00361B71" w:rsidRDefault="002A1D31" w:rsidP="00982FDB">
            <w:pPr>
              <w:pStyle w:val="a8"/>
              <w:spacing w:line="240" w:lineRule="auto"/>
              <w:ind w:left="0"/>
              <w:jc w:val="center"/>
              <w:rPr>
                <w:b/>
                <w:sz w:val="16"/>
                <w:szCs w:val="16"/>
              </w:rPr>
            </w:pPr>
            <w:r w:rsidRPr="00361B71">
              <w:rPr>
                <w:b/>
                <w:sz w:val="16"/>
                <w:szCs w:val="16"/>
              </w:rPr>
              <w:t>1</w:t>
            </w:r>
          </w:p>
        </w:tc>
        <w:tc>
          <w:tcPr>
            <w:tcW w:w="363" w:type="pct"/>
            <w:shd w:val="clear" w:color="auto" w:fill="FFFF99"/>
            <w:vAlign w:val="center"/>
          </w:tcPr>
          <w:p w:rsidR="002A1D31" w:rsidRPr="00982FDB" w:rsidRDefault="002A1D31" w:rsidP="00982FDB">
            <w:pPr>
              <w:pStyle w:val="a8"/>
              <w:spacing w:line="240" w:lineRule="auto"/>
              <w:ind w:left="0"/>
              <w:jc w:val="center"/>
              <w:rPr>
                <w:b/>
                <w:sz w:val="16"/>
                <w:szCs w:val="16"/>
              </w:rPr>
            </w:pPr>
            <w:r w:rsidRPr="00982FDB">
              <w:rPr>
                <w:b/>
                <w:sz w:val="16"/>
                <w:szCs w:val="16"/>
              </w:rPr>
              <w:t>2</w:t>
            </w:r>
          </w:p>
        </w:tc>
        <w:tc>
          <w:tcPr>
            <w:tcW w:w="2437" w:type="pct"/>
            <w:shd w:val="clear" w:color="auto" w:fill="FFFF99"/>
            <w:vAlign w:val="center"/>
          </w:tcPr>
          <w:p w:rsidR="002A1D31" w:rsidRPr="00361B71" w:rsidRDefault="002A1D31" w:rsidP="00982FDB">
            <w:pPr>
              <w:pStyle w:val="a8"/>
              <w:spacing w:line="240" w:lineRule="auto"/>
              <w:ind w:left="0"/>
              <w:jc w:val="center"/>
              <w:rPr>
                <w:b/>
                <w:sz w:val="16"/>
                <w:szCs w:val="16"/>
              </w:rPr>
            </w:pPr>
            <w:r w:rsidRPr="00361B71">
              <w:rPr>
                <w:b/>
                <w:sz w:val="16"/>
                <w:szCs w:val="16"/>
              </w:rPr>
              <w:t>2</w:t>
            </w:r>
          </w:p>
        </w:tc>
        <w:tc>
          <w:tcPr>
            <w:tcW w:w="1171" w:type="pct"/>
            <w:shd w:val="clear" w:color="auto" w:fill="FFFF99"/>
          </w:tcPr>
          <w:p w:rsidR="002A1D31" w:rsidRPr="00361B71" w:rsidRDefault="002A1D31" w:rsidP="00982FDB">
            <w:pPr>
              <w:pStyle w:val="a8"/>
              <w:spacing w:line="240" w:lineRule="auto"/>
              <w:ind w:left="0"/>
              <w:jc w:val="center"/>
              <w:rPr>
                <w:b/>
                <w:sz w:val="16"/>
                <w:szCs w:val="16"/>
              </w:rPr>
            </w:pPr>
            <w:r w:rsidRPr="00361B71">
              <w:rPr>
                <w:b/>
                <w:sz w:val="16"/>
                <w:szCs w:val="16"/>
              </w:rPr>
              <w:t>3</w:t>
            </w:r>
          </w:p>
        </w:tc>
        <w:tc>
          <w:tcPr>
            <w:tcW w:w="775" w:type="pct"/>
            <w:shd w:val="clear" w:color="auto" w:fill="FFFF99"/>
          </w:tcPr>
          <w:p w:rsidR="002A1D31" w:rsidRPr="00361B71" w:rsidRDefault="00712491" w:rsidP="00982FDB">
            <w:pPr>
              <w:pStyle w:val="a8"/>
              <w:spacing w:line="240" w:lineRule="auto"/>
              <w:ind w:left="0"/>
              <w:jc w:val="center"/>
              <w:rPr>
                <w:b/>
                <w:sz w:val="16"/>
                <w:szCs w:val="16"/>
              </w:rPr>
            </w:pPr>
            <w:r>
              <w:rPr>
                <w:b/>
                <w:sz w:val="16"/>
                <w:szCs w:val="16"/>
              </w:rPr>
              <w:t>4</w:t>
            </w:r>
          </w:p>
        </w:tc>
      </w:tr>
      <w:tr w:rsidR="002A1D31" w:rsidTr="00712491">
        <w:trPr>
          <w:trHeight w:val="920"/>
        </w:trPr>
        <w:tc>
          <w:tcPr>
            <w:tcW w:w="254" w:type="pct"/>
            <w:shd w:val="clear" w:color="auto" w:fill="F2F2F2" w:themeFill="background1" w:themeFillShade="F2"/>
            <w:vAlign w:val="center"/>
          </w:tcPr>
          <w:p w:rsidR="002A1D31" w:rsidRDefault="002A1D31" w:rsidP="004F5CAD">
            <w:pPr>
              <w:pStyle w:val="a8"/>
              <w:spacing w:line="240" w:lineRule="auto"/>
              <w:ind w:left="0"/>
              <w:jc w:val="center"/>
              <w:rPr>
                <w:sz w:val="20"/>
              </w:rPr>
            </w:pPr>
            <w:r>
              <w:rPr>
                <w:sz w:val="20"/>
              </w:rPr>
              <w:t>1</w:t>
            </w:r>
          </w:p>
        </w:tc>
        <w:tc>
          <w:tcPr>
            <w:tcW w:w="363" w:type="pct"/>
            <w:shd w:val="clear" w:color="auto" w:fill="F2F2F2" w:themeFill="background1" w:themeFillShade="F2"/>
            <w:vAlign w:val="center"/>
          </w:tcPr>
          <w:p w:rsidR="002A1D31" w:rsidRDefault="002A1D31" w:rsidP="004F5CAD">
            <w:pPr>
              <w:pStyle w:val="a8"/>
              <w:spacing w:line="240" w:lineRule="auto"/>
              <w:ind w:left="0"/>
              <w:rPr>
                <w:sz w:val="20"/>
              </w:rPr>
            </w:pPr>
            <w:r>
              <w:rPr>
                <w:sz w:val="20"/>
              </w:rPr>
              <w:t xml:space="preserve">   5433</w:t>
            </w:r>
          </w:p>
        </w:tc>
        <w:tc>
          <w:tcPr>
            <w:tcW w:w="2437" w:type="pct"/>
            <w:shd w:val="clear" w:color="auto" w:fill="F2F2F2" w:themeFill="background1" w:themeFillShade="F2"/>
            <w:vAlign w:val="center"/>
          </w:tcPr>
          <w:p w:rsidR="002A1D31" w:rsidRDefault="002A1D31" w:rsidP="004F5CAD">
            <w:pPr>
              <w:rPr>
                <w:sz w:val="20"/>
                <w:szCs w:val="20"/>
              </w:rPr>
            </w:pPr>
            <w:r>
              <w:rPr>
                <w:sz w:val="20"/>
                <w:szCs w:val="20"/>
              </w:rPr>
              <w:t xml:space="preserve">Поставка </w:t>
            </w:r>
            <w:r w:rsidRPr="0067266A">
              <w:rPr>
                <w:sz w:val="20"/>
                <w:szCs w:val="20"/>
              </w:rPr>
              <w:t>оборудования для выполнения</w:t>
            </w:r>
            <w:r w:rsidR="00712491">
              <w:rPr>
                <w:sz w:val="20"/>
                <w:szCs w:val="20"/>
              </w:rPr>
              <w:t xml:space="preserve"> работ по объекту: </w:t>
            </w:r>
            <w:r w:rsidR="00712491" w:rsidRPr="00712491">
              <w:rPr>
                <w:sz w:val="20"/>
                <w:szCs w:val="20"/>
              </w:rPr>
              <w:t xml:space="preserve"> </w:t>
            </w:r>
            <w:r>
              <w:rPr>
                <w:sz w:val="20"/>
                <w:szCs w:val="20"/>
              </w:rPr>
              <w:t>Строительство 2БКТП («ФОК») в г. Тихвин ЛО</w:t>
            </w:r>
          </w:p>
        </w:tc>
        <w:tc>
          <w:tcPr>
            <w:tcW w:w="1171" w:type="pct"/>
            <w:shd w:val="clear" w:color="auto" w:fill="F2F2F2" w:themeFill="background1" w:themeFillShade="F2"/>
          </w:tcPr>
          <w:p w:rsidR="002A1D31" w:rsidRDefault="002A1D31" w:rsidP="004F5CAD">
            <w:pPr>
              <w:jc w:val="center"/>
              <w:rPr>
                <w:color w:val="000000"/>
                <w:sz w:val="20"/>
                <w:szCs w:val="20"/>
              </w:rPr>
            </w:pPr>
          </w:p>
          <w:p w:rsidR="002A1D31" w:rsidRPr="00A62485" w:rsidRDefault="002A1D31" w:rsidP="004F5CAD">
            <w:pPr>
              <w:jc w:val="center"/>
              <w:rPr>
                <w:color w:val="000000"/>
                <w:sz w:val="20"/>
                <w:szCs w:val="20"/>
              </w:rPr>
            </w:pPr>
          </w:p>
        </w:tc>
        <w:tc>
          <w:tcPr>
            <w:tcW w:w="775" w:type="pct"/>
            <w:shd w:val="clear" w:color="auto" w:fill="F2F2F2" w:themeFill="background1" w:themeFillShade="F2"/>
          </w:tcPr>
          <w:p w:rsidR="002A1D31" w:rsidRPr="00712491" w:rsidRDefault="002A1D31" w:rsidP="004F5CAD">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A55265">
        <w:trPr>
          <w:trHeight w:val="615"/>
        </w:trPr>
        <w:tc>
          <w:tcPr>
            <w:tcW w:w="4231"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E7586" w:rsidRPr="00F9321C" w:rsidTr="00A55265">
        <w:trPr>
          <w:trHeight w:val="615"/>
        </w:trPr>
        <w:tc>
          <w:tcPr>
            <w:tcW w:w="4231" w:type="pct"/>
            <w:gridSpan w:val="6"/>
            <w:shd w:val="clear" w:color="auto" w:fill="F2F2F2"/>
            <w:vAlign w:val="center"/>
          </w:tcPr>
          <w:p w:rsidR="00AE7586" w:rsidRDefault="00AE7586" w:rsidP="00952BC3">
            <w:pPr>
              <w:rPr>
                <w:sz w:val="20"/>
                <w:szCs w:val="20"/>
              </w:rPr>
            </w:pPr>
            <w:r>
              <w:rPr>
                <w:sz w:val="20"/>
                <w:szCs w:val="20"/>
              </w:rPr>
              <w:t xml:space="preserve">Наличие </w:t>
            </w:r>
            <w:r w:rsidR="00FE3070">
              <w:rPr>
                <w:sz w:val="20"/>
                <w:szCs w:val="20"/>
              </w:rPr>
              <w:t xml:space="preserve">положительной </w:t>
            </w:r>
            <w:r>
              <w:rPr>
                <w:sz w:val="20"/>
                <w:szCs w:val="20"/>
              </w:rPr>
              <w:t>репутации, связанной с выполнением аналогичных поставок</w:t>
            </w:r>
            <w:r w:rsidR="00FE3070">
              <w:rPr>
                <w:sz w:val="20"/>
                <w:szCs w:val="20"/>
              </w:rPr>
              <w:t>.</w:t>
            </w:r>
          </w:p>
          <w:p w:rsidR="00FE3070" w:rsidRDefault="00FE3070" w:rsidP="00982FDB">
            <w:pPr>
              <w:rPr>
                <w:color w:val="000000"/>
                <w:sz w:val="20"/>
                <w:szCs w:val="20"/>
              </w:rPr>
            </w:pPr>
            <w:r>
              <w:rPr>
                <w:sz w:val="20"/>
                <w:szCs w:val="20"/>
              </w:rPr>
              <w:t>Претендент представляет справку в свободной форме о наличии опыта аналогичных поставок с АО «ЛОЭСК», а в случае отсутствия договорных отношений с АО «ЛОЭСК» – предоставляет рекомендации, в количестве не менее 5, от заказчиков Претендента.</w:t>
            </w:r>
          </w:p>
        </w:tc>
        <w:tc>
          <w:tcPr>
            <w:tcW w:w="769" w:type="pct"/>
            <w:gridSpan w:val="3"/>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31" w:rsidRDefault="002A1D31" w:rsidP="001603FF">
      <w:r>
        <w:separator/>
      </w:r>
    </w:p>
  </w:endnote>
  <w:endnote w:type="continuationSeparator" w:id="0">
    <w:p w:rsidR="002A1D31" w:rsidRDefault="002A1D31"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31" w:rsidRDefault="002A1D31"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2A1D31" w:rsidRDefault="002A1D31">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31" w:rsidRDefault="002A1D31"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31" w:rsidRDefault="002A1D31" w:rsidP="001603FF">
      <w:r>
        <w:separator/>
      </w:r>
    </w:p>
  </w:footnote>
  <w:footnote w:type="continuationSeparator" w:id="0">
    <w:p w:rsidR="002A1D31" w:rsidRDefault="002A1D31" w:rsidP="001603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5391"/>
    <w:rsid w:val="000062B3"/>
    <w:rsid w:val="00007136"/>
    <w:rsid w:val="0001167E"/>
    <w:rsid w:val="00012325"/>
    <w:rsid w:val="000124D0"/>
    <w:rsid w:val="00014619"/>
    <w:rsid w:val="00017D58"/>
    <w:rsid w:val="00026031"/>
    <w:rsid w:val="00027A84"/>
    <w:rsid w:val="00032440"/>
    <w:rsid w:val="0003276B"/>
    <w:rsid w:val="000355C1"/>
    <w:rsid w:val="00040456"/>
    <w:rsid w:val="000405B7"/>
    <w:rsid w:val="000476F6"/>
    <w:rsid w:val="0005217F"/>
    <w:rsid w:val="00052E99"/>
    <w:rsid w:val="00056FF9"/>
    <w:rsid w:val="00060425"/>
    <w:rsid w:val="00061D12"/>
    <w:rsid w:val="000627F3"/>
    <w:rsid w:val="0006309A"/>
    <w:rsid w:val="00066C42"/>
    <w:rsid w:val="000731C4"/>
    <w:rsid w:val="000739F4"/>
    <w:rsid w:val="00076E58"/>
    <w:rsid w:val="00083ED5"/>
    <w:rsid w:val="00087E9D"/>
    <w:rsid w:val="000900B8"/>
    <w:rsid w:val="000903AF"/>
    <w:rsid w:val="0009386B"/>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2E3B"/>
    <w:rsid w:val="001C41B1"/>
    <w:rsid w:val="001C4238"/>
    <w:rsid w:val="001C448D"/>
    <w:rsid w:val="001C7CD0"/>
    <w:rsid w:val="001D11D8"/>
    <w:rsid w:val="001D319A"/>
    <w:rsid w:val="001D6997"/>
    <w:rsid w:val="001E0B4F"/>
    <w:rsid w:val="001E1A5D"/>
    <w:rsid w:val="001E3A50"/>
    <w:rsid w:val="001E4C4D"/>
    <w:rsid w:val="001E5B85"/>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1D31"/>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F027C"/>
    <w:rsid w:val="003F40B6"/>
    <w:rsid w:val="003F54E6"/>
    <w:rsid w:val="003F5BFF"/>
    <w:rsid w:val="003F7E21"/>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92306"/>
    <w:rsid w:val="004A243B"/>
    <w:rsid w:val="004A2A53"/>
    <w:rsid w:val="004A4847"/>
    <w:rsid w:val="004A7649"/>
    <w:rsid w:val="004A7F45"/>
    <w:rsid w:val="004C1365"/>
    <w:rsid w:val="004C3133"/>
    <w:rsid w:val="004C4AA2"/>
    <w:rsid w:val="004C4C7E"/>
    <w:rsid w:val="004C6E5C"/>
    <w:rsid w:val="004D14DD"/>
    <w:rsid w:val="004D37EF"/>
    <w:rsid w:val="004D3A27"/>
    <w:rsid w:val="004D3B96"/>
    <w:rsid w:val="004F3A5B"/>
    <w:rsid w:val="004F5A63"/>
    <w:rsid w:val="004F5CAD"/>
    <w:rsid w:val="004F7C4F"/>
    <w:rsid w:val="005010BF"/>
    <w:rsid w:val="00502E1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19DE"/>
    <w:rsid w:val="00601C86"/>
    <w:rsid w:val="00603E4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697A"/>
    <w:rsid w:val="006C1B36"/>
    <w:rsid w:val="006C3FE2"/>
    <w:rsid w:val="006D0B5B"/>
    <w:rsid w:val="006D2D4E"/>
    <w:rsid w:val="006D357A"/>
    <w:rsid w:val="006D35D3"/>
    <w:rsid w:val="006D577F"/>
    <w:rsid w:val="006D7161"/>
    <w:rsid w:val="006D7E12"/>
    <w:rsid w:val="006E1939"/>
    <w:rsid w:val="006E5048"/>
    <w:rsid w:val="006F01B5"/>
    <w:rsid w:val="006F1A76"/>
    <w:rsid w:val="006F6317"/>
    <w:rsid w:val="006F7491"/>
    <w:rsid w:val="0070143C"/>
    <w:rsid w:val="00701958"/>
    <w:rsid w:val="007054D3"/>
    <w:rsid w:val="00706616"/>
    <w:rsid w:val="0070695D"/>
    <w:rsid w:val="00712491"/>
    <w:rsid w:val="007127D0"/>
    <w:rsid w:val="00713925"/>
    <w:rsid w:val="007178F2"/>
    <w:rsid w:val="0072417E"/>
    <w:rsid w:val="00734497"/>
    <w:rsid w:val="00740248"/>
    <w:rsid w:val="007410A1"/>
    <w:rsid w:val="00747D24"/>
    <w:rsid w:val="007542C5"/>
    <w:rsid w:val="00755552"/>
    <w:rsid w:val="00762234"/>
    <w:rsid w:val="00762973"/>
    <w:rsid w:val="00762BE0"/>
    <w:rsid w:val="0076644B"/>
    <w:rsid w:val="007706AE"/>
    <w:rsid w:val="00770882"/>
    <w:rsid w:val="00775B2E"/>
    <w:rsid w:val="00776F0C"/>
    <w:rsid w:val="00777F99"/>
    <w:rsid w:val="00783397"/>
    <w:rsid w:val="00783F8D"/>
    <w:rsid w:val="00795416"/>
    <w:rsid w:val="007963A7"/>
    <w:rsid w:val="007B1E28"/>
    <w:rsid w:val="007B2F23"/>
    <w:rsid w:val="007B547A"/>
    <w:rsid w:val="007B6085"/>
    <w:rsid w:val="007B70E9"/>
    <w:rsid w:val="007C0566"/>
    <w:rsid w:val="007C146E"/>
    <w:rsid w:val="007C17BD"/>
    <w:rsid w:val="007C1D42"/>
    <w:rsid w:val="007C1E00"/>
    <w:rsid w:val="007C3810"/>
    <w:rsid w:val="007C427B"/>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87945"/>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6750"/>
    <w:rsid w:val="00AB0E20"/>
    <w:rsid w:val="00AB63F9"/>
    <w:rsid w:val="00AC1989"/>
    <w:rsid w:val="00AC393D"/>
    <w:rsid w:val="00AC45A5"/>
    <w:rsid w:val="00AC4D05"/>
    <w:rsid w:val="00AC58AF"/>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6062"/>
    <w:rsid w:val="00B07418"/>
    <w:rsid w:val="00B13DB7"/>
    <w:rsid w:val="00B1483D"/>
    <w:rsid w:val="00B15447"/>
    <w:rsid w:val="00B15B48"/>
    <w:rsid w:val="00B160B6"/>
    <w:rsid w:val="00B16658"/>
    <w:rsid w:val="00B16E47"/>
    <w:rsid w:val="00B175D8"/>
    <w:rsid w:val="00B23F8F"/>
    <w:rsid w:val="00B248AE"/>
    <w:rsid w:val="00B2491A"/>
    <w:rsid w:val="00B26D8C"/>
    <w:rsid w:val="00B30CD2"/>
    <w:rsid w:val="00B33EA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20F2"/>
    <w:rsid w:val="00B942FA"/>
    <w:rsid w:val="00B97270"/>
    <w:rsid w:val="00B9780D"/>
    <w:rsid w:val="00B97EFF"/>
    <w:rsid w:val="00BA1542"/>
    <w:rsid w:val="00BA1B0A"/>
    <w:rsid w:val="00BA205D"/>
    <w:rsid w:val="00BA2DD1"/>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62F5"/>
    <w:rsid w:val="00BE01AA"/>
    <w:rsid w:val="00BF0794"/>
    <w:rsid w:val="00BF72CF"/>
    <w:rsid w:val="00C00320"/>
    <w:rsid w:val="00C05BD1"/>
    <w:rsid w:val="00C06A7E"/>
    <w:rsid w:val="00C128F8"/>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CA41"/>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32338188">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E9633-09BF-4D39-99C7-AB0AE5F8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18</Pages>
  <Words>9132</Words>
  <Characters>52055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Миняева Наталья Владимировна</cp:lastModifiedBy>
  <cp:revision>754</cp:revision>
  <cp:lastPrinted>2017-09-18T09:58:00Z</cp:lastPrinted>
  <dcterms:created xsi:type="dcterms:W3CDTF">2013-03-14T11:36:00Z</dcterms:created>
  <dcterms:modified xsi:type="dcterms:W3CDTF">2017-09-22T07:14:00Z</dcterms:modified>
</cp:coreProperties>
</file>