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83A52F8" w14:textId="77777777" w:rsidR="00801A9A" w:rsidRPr="000B1DB9" w:rsidRDefault="00801A9A" w:rsidP="00801A9A">
      <w:pPr>
        <w:pStyle w:val="28"/>
        <w:ind w:firstLine="720"/>
        <w:jc w:val="right"/>
        <w:rPr>
          <w:sz w:val="24"/>
          <w:szCs w:val="24"/>
        </w:rPr>
      </w:pPr>
      <w:r w:rsidRPr="000B1DB9">
        <w:rPr>
          <w:sz w:val="24"/>
          <w:szCs w:val="24"/>
        </w:rPr>
        <w:t>Приложение 1</w:t>
      </w:r>
    </w:p>
    <w:p w14:paraId="508DDA98" w14:textId="77777777" w:rsidR="00801A9A" w:rsidRDefault="00801A9A" w:rsidP="00801A9A">
      <w:pPr>
        <w:pStyle w:val="28"/>
        <w:ind w:firstLine="720"/>
        <w:jc w:val="center"/>
        <w:rPr>
          <w:color w:val="FF0000"/>
          <w:sz w:val="24"/>
          <w:szCs w:val="24"/>
        </w:rPr>
      </w:pPr>
    </w:p>
    <w:p w14:paraId="6D07E5A3" w14:textId="404BA6C0" w:rsidR="00801A9A" w:rsidRPr="00D50634" w:rsidRDefault="00801A9A" w:rsidP="00D50634">
      <w:pPr>
        <w:pStyle w:val="28"/>
        <w:ind w:firstLine="720"/>
        <w:jc w:val="center"/>
        <w:rPr>
          <w:b/>
          <w:sz w:val="24"/>
          <w:szCs w:val="24"/>
        </w:rPr>
      </w:pPr>
      <w:r>
        <w:rPr>
          <w:b/>
          <w:sz w:val="24"/>
          <w:szCs w:val="24"/>
        </w:rPr>
        <w:t xml:space="preserve">1. </w:t>
      </w:r>
      <w:r w:rsidRPr="008A605D">
        <w:rPr>
          <w:b/>
          <w:sz w:val="24"/>
          <w:szCs w:val="24"/>
        </w:rPr>
        <w:t>Требования к вновь сооружаемым и реконструируемым блочным комплектным трансформаторным п</w:t>
      </w:r>
      <w:bookmarkStart w:id="0" w:name="_Toc316999916"/>
      <w:bookmarkStart w:id="1" w:name="_Toc470096495"/>
      <w:r w:rsidR="00D50634">
        <w:rPr>
          <w:b/>
          <w:sz w:val="24"/>
          <w:szCs w:val="24"/>
        </w:rPr>
        <w:t xml:space="preserve">одстанциям </w:t>
      </w:r>
      <w:r w:rsidR="005A7A7D">
        <w:rPr>
          <w:b/>
          <w:sz w:val="24"/>
          <w:szCs w:val="24"/>
        </w:rPr>
        <w:t xml:space="preserve">и распределительным пунктам </w:t>
      </w:r>
      <w:r w:rsidR="00D50634">
        <w:rPr>
          <w:b/>
          <w:sz w:val="24"/>
          <w:szCs w:val="24"/>
        </w:rPr>
        <w:t xml:space="preserve">6-20/0,4кВ  </w:t>
      </w:r>
    </w:p>
    <w:p w14:paraId="6301980C" w14:textId="56314721" w:rsidR="00801A9A" w:rsidRPr="008A605D" w:rsidRDefault="00801A9A" w:rsidP="009A59B8">
      <w:pPr>
        <w:pStyle w:val="10"/>
        <w:keepLines/>
        <w:numPr>
          <w:ilvl w:val="1"/>
          <w:numId w:val="17"/>
        </w:numPr>
        <w:spacing w:before="480" w:line="276" w:lineRule="auto"/>
        <w:jc w:val="center"/>
        <w:rPr>
          <w:color w:val="000000" w:themeColor="text1"/>
          <w:sz w:val="24"/>
          <w:szCs w:val="24"/>
        </w:rPr>
      </w:pPr>
      <w:r>
        <w:rPr>
          <w:color w:val="000000" w:themeColor="text1"/>
          <w:sz w:val="24"/>
          <w:szCs w:val="24"/>
          <w:lang w:val="ru-RU"/>
        </w:rPr>
        <w:t xml:space="preserve"> </w:t>
      </w:r>
      <w:bookmarkStart w:id="2" w:name="_Toc472933599"/>
      <w:r w:rsidRPr="008A605D">
        <w:rPr>
          <w:color w:val="000000" w:themeColor="text1"/>
          <w:sz w:val="24"/>
          <w:szCs w:val="24"/>
        </w:rPr>
        <w:t>ОБЩИЕ ПОЛОЖЕНИЯ</w:t>
      </w:r>
      <w:bookmarkEnd w:id="0"/>
      <w:bookmarkEnd w:id="1"/>
      <w:bookmarkEnd w:id="2"/>
    </w:p>
    <w:p w14:paraId="4F32EBAF" w14:textId="77777777" w:rsidR="00801A9A" w:rsidRPr="00C5556A" w:rsidRDefault="00801A9A" w:rsidP="00801A9A">
      <w:pPr>
        <w:rPr>
          <w:color w:val="000000" w:themeColor="text1"/>
        </w:rPr>
      </w:pPr>
    </w:p>
    <w:p w14:paraId="6F8884EB" w14:textId="77777777" w:rsidR="00801A9A" w:rsidRPr="00C5556A" w:rsidRDefault="00801A9A" w:rsidP="00801A9A">
      <w:pPr>
        <w:tabs>
          <w:tab w:val="left" w:pos="2975"/>
        </w:tabs>
        <w:ind w:firstLine="426"/>
        <w:jc w:val="both"/>
        <w:rPr>
          <w:color w:val="000000" w:themeColor="text1"/>
        </w:rPr>
      </w:pPr>
      <w:r w:rsidRPr="00C5556A">
        <w:rPr>
          <w:color w:val="000000" w:themeColor="text1"/>
        </w:rPr>
        <w:t>Новое строительство, расширение, реконструкция и техническое перевооружение распределительных сетей филиалов должны проходить с учетом Схем перспективного развития электрических сетей региона. При этом необходимо предусматривать:</w:t>
      </w:r>
    </w:p>
    <w:p w14:paraId="63601E3C" w14:textId="1C2563F0" w:rsidR="00801A9A" w:rsidRPr="00C5556A" w:rsidRDefault="00801A9A" w:rsidP="00801A9A">
      <w:pPr>
        <w:tabs>
          <w:tab w:val="left" w:pos="2975"/>
        </w:tabs>
        <w:jc w:val="both"/>
        <w:rPr>
          <w:color w:val="000000" w:themeColor="text1"/>
        </w:rPr>
      </w:pPr>
      <w:r w:rsidRPr="00C5556A">
        <w:rPr>
          <w:color w:val="000000" w:themeColor="text1"/>
        </w:rPr>
        <w:t>а) повышение надежности электроснабжения потребителей и повышение качества электрической энергии;</w:t>
      </w:r>
    </w:p>
    <w:p w14:paraId="7974CF2A" w14:textId="77777777" w:rsidR="00801A9A" w:rsidRPr="00C5556A" w:rsidRDefault="00801A9A" w:rsidP="00801A9A">
      <w:pPr>
        <w:tabs>
          <w:tab w:val="left" w:pos="2975"/>
        </w:tabs>
        <w:jc w:val="both"/>
        <w:rPr>
          <w:color w:val="000000" w:themeColor="text1"/>
        </w:rPr>
      </w:pPr>
      <w:r w:rsidRPr="00C5556A">
        <w:rPr>
          <w:color w:val="000000" w:themeColor="text1"/>
        </w:rPr>
        <w:t>б) снижение потерь электроэнергии в элементах сети;</w:t>
      </w:r>
    </w:p>
    <w:p w14:paraId="113C89A1" w14:textId="77777777" w:rsidR="00801A9A" w:rsidRPr="00C5556A" w:rsidRDefault="00801A9A" w:rsidP="00801A9A">
      <w:pPr>
        <w:tabs>
          <w:tab w:val="left" w:pos="2975"/>
        </w:tabs>
        <w:jc w:val="both"/>
        <w:rPr>
          <w:color w:val="000000" w:themeColor="text1"/>
        </w:rPr>
      </w:pPr>
      <w:r w:rsidRPr="00C5556A">
        <w:rPr>
          <w:color w:val="000000" w:themeColor="text1"/>
        </w:rPr>
        <w:t>в) адаптация сетей к проведению ремонтных работ под напряжением и применение электротехнического оборудования, требующего минимальных затрат и времени на обслуживание;</w:t>
      </w:r>
    </w:p>
    <w:p w14:paraId="5A789345" w14:textId="77777777" w:rsidR="00801A9A" w:rsidRPr="00C5556A" w:rsidRDefault="00801A9A" w:rsidP="00801A9A">
      <w:pPr>
        <w:tabs>
          <w:tab w:val="left" w:pos="2975"/>
        </w:tabs>
        <w:jc w:val="both"/>
        <w:rPr>
          <w:color w:val="000000" w:themeColor="text1"/>
        </w:rPr>
      </w:pPr>
      <w:r w:rsidRPr="00C5556A">
        <w:rPr>
          <w:color w:val="000000" w:themeColor="text1"/>
        </w:rPr>
        <w:t>г) увеличение продолжительности межремонтного эксплуатационного периода с сохранением надежности электроснабжения;</w:t>
      </w:r>
    </w:p>
    <w:p w14:paraId="5EB6973B" w14:textId="77777777" w:rsidR="00801A9A" w:rsidRPr="00C5556A" w:rsidRDefault="00801A9A" w:rsidP="00801A9A">
      <w:pPr>
        <w:tabs>
          <w:tab w:val="left" w:pos="2975"/>
        </w:tabs>
        <w:jc w:val="both"/>
        <w:rPr>
          <w:color w:val="000000" w:themeColor="text1"/>
        </w:rPr>
      </w:pPr>
      <w:r w:rsidRPr="00C5556A">
        <w:rPr>
          <w:color w:val="000000" w:themeColor="text1"/>
        </w:rPr>
        <w:t>д) повышение электрической и экологической безопасности;</w:t>
      </w:r>
    </w:p>
    <w:p w14:paraId="1DD4921F" w14:textId="77777777" w:rsidR="00801A9A" w:rsidRPr="00C5556A" w:rsidRDefault="00801A9A" w:rsidP="00801A9A">
      <w:pPr>
        <w:tabs>
          <w:tab w:val="left" w:pos="2975"/>
        </w:tabs>
        <w:jc w:val="both"/>
        <w:rPr>
          <w:color w:val="000000" w:themeColor="text1"/>
        </w:rPr>
      </w:pPr>
      <w:r w:rsidRPr="00C5556A">
        <w:rPr>
          <w:color w:val="000000" w:themeColor="text1"/>
        </w:rPr>
        <w:t>е) применение оборудования, не требующего обслуживания в течение всего срока эксплуатации.</w:t>
      </w:r>
    </w:p>
    <w:p w14:paraId="7EF66103" w14:textId="77777777" w:rsidR="00801A9A" w:rsidRPr="00C5556A" w:rsidRDefault="00801A9A" w:rsidP="00801A9A">
      <w:pPr>
        <w:tabs>
          <w:tab w:val="left" w:pos="2975"/>
        </w:tabs>
        <w:jc w:val="both"/>
        <w:rPr>
          <w:color w:val="000000" w:themeColor="text1"/>
        </w:rPr>
      </w:pPr>
      <w:r w:rsidRPr="00C5556A">
        <w:rPr>
          <w:color w:val="000000" w:themeColor="text1"/>
        </w:rPr>
        <w:t>ж) оснащение средствами связи, телеизмерения, телесигнализации и телеуправления;</w:t>
      </w:r>
    </w:p>
    <w:p w14:paraId="4CF4A14E" w14:textId="77777777" w:rsidR="00801A9A" w:rsidRPr="00C5556A" w:rsidRDefault="00801A9A" w:rsidP="00801A9A">
      <w:pPr>
        <w:tabs>
          <w:tab w:val="left" w:pos="2975"/>
        </w:tabs>
        <w:jc w:val="both"/>
        <w:rPr>
          <w:color w:val="000000" w:themeColor="text1"/>
        </w:rPr>
      </w:pPr>
      <w:r w:rsidRPr="00C5556A">
        <w:rPr>
          <w:color w:val="000000" w:themeColor="text1"/>
        </w:rPr>
        <w:t>з) применения современных устройств релейной защиты;</w:t>
      </w:r>
    </w:p>
    <w:p w14:paraId="5FDD18DB" w14:textId="77777777" w:rsidR="00801A9A" w:rsidRPr="00C5556A" w:rsidRDefault="00801A9A" w:rsidP="00801A9A">
      <w:pPr>
        <w:tabs>
          <w:tab w:val="left" w:pos="2975"/>
        </w:tabs>
        <w:jc w:val="both"/>
        <w:rPr>
          <w:color w:val="000000" w:themeColor="text1"/>
        </w:rPr>
      </w:pPr>
      <w:r w:rsidRPr="00C5556A">
        <w:rPr>
          <w:color w:val="000000" w:themeColor="text1"/>
        </w:rPr>
        <w:t>и) применения распределительных устройств на базе вакуумных выключателей с применением схем АВР, АПВ.</w:t>
      </w:r>
    </w:p>
    <w:p w14:paraId="400F7C80" w14:textId="4E564B7D" w:rsidR="00801A9A" w:rsidRPr="00C5556A" w:rsidRDefault="00801A9A" w:rsidP="00801A9A">
      <w:pPr>
        <w:tabs>
          <w:tab w:val="left" w:pos="2975"/>
        </w:tabs>
        <w:ind w:firstLine="426"/>
        <w:jc w:val="both"/>
        <w:rPr>
          <w:color w:val="000000" w:themeColor="text1"/>
        </w:rPr>
      </w:pPr>
      <w:r w:rsidRPr="00C5556A">
        <w:rPr>
          <w:color w:val="000000" w:themeColor="text1"/>
        </w:rPr>
        <w:t xml:space="preserve">Строительство и реконструкцию подстанций ТП 6-20/0,4 кВ необходимо выполнять </w:t>
      </w:r>
      <w:r w:rsidR="00DB77D2" w:rsidRPr="00C5556A">
        <w:rPr>
          <w:color w:val="000000" w:themeColor="text1"/>
        </w:rPr>
        <w:t>по проектам,</w:t>
      </w:r>
      <w:r w:rsidRPr="00C5556A">
        <w:rPr>
          <w:color w:val="000000" w:themeColor="text1"/>
        </w:rPr>
        <w:t xml:space="preserve"> разработанным на основе</w:t>
      </w:r>
      <w:r>
        <w:rPr>
          <w:color w:val="000000" w:themeColor="text1"/>
        </w:rPr>
        <w:t xml:space="preserve"> альбом</w:t>
      </w:r>
      <w:r w:rsidR="005A7A7D">
        <w:rPr>
          <w:color w:val="000000" w:themeColor="text1"/>
        </w:rPr>
        <w:t>ов</w:t>
      </w:r>
      <w:r>
        <w:rPr>
          <w:color w:val="000000" w:themeColor="text1"/>
        </w:rPr>
        <w:t xml:space="preserve"> </w:t>
      </w:r>
      <w:r w:rsidRPr="00C5556A">
        <w:rPr>
          <w:color w:val="000000" w:themeColor="text1"/>
        </w:rPr>
        <w:t>типовых</w:t>
      </w:r>
      <w:r>
        <w:rPr>
          <w:color w:val="000000" w:themeColor="text1"/>
        </w:rPr>
        <w:t xml:space="preserve"> решений </w:t>
      </w:r>
      <w:r w:rsidR="002F3EDD" w:rsidRPr="00D851F9">
        <w:rPr>
          <w:color w:val="000000" w:themeColor="text1"/>
        </w:rPr>
        <w:t>(типовые альбомы</w:t>
      </w:r>
      <w:r w:rsidR="001E4024" w:rsidRPr="00D851F9">
        <w:rPr>
          <w:color w:val="000000" w:themeColor="text1"/>
        </w:rPr>
        <w:t xml:space="preserve"> предназначены для внутреннего использования и предназначены для</w:t>
      </w:r>
      <w:r w:rsidR="00D851F9" w:rsidRPr="00D851F9">
        <w:rPr>
          <w:color w:val="000000" w:themeColor="text1"/>
        </w:rPr>
        <w:t xml:space="preserve"> разработки проектных решений и применения в сетях АО «ЛОЭСК»</w:t>
      </w:r>
      <w:r w:rsidRPr="00D851F9">
        <w:rPr>
          <w:color w:val="000000" w:themeColor="text1"/>
        </w:rPr>
        <w:t>).</w:t>
      </w:r>
    </w:p>
    <w:p w14:paraId="2D280667" w14:textId="77777777" w:rsidR="00801A9A" w:rsidRPr="00C5556A" w:rsidRDefault="00801A9A" w:rsidP="00801A9A">
      <w:pPr>
        <w:spacing w:after="160"/>
        <w:jc w:val="both"/>
        <w:rPr>
          <w:color w:val="000000" w:themeColor="text1"/>
        </w:rPr>
      </w:pPr>
      <w:r w:rsidRPr="00C5556A">
        <w:rPr>
          <w:color w:val="000000" w:themeColor="text1"/>
        </w:rPr>
        <w:t xml:space="preserve">      Для заказа типовых решений РП и ТП необходим следующий комплект документации:</w:t>
      </w:r>
    </w:p>
    <w:p w14:paraId="738A7754" w14:textId="17369671" w:rsidR="00801A9A" w:rsidRDefault="00801A9A" w:rsidP="00801A9A">
      <w:pPr>
        <w:ind w:left="360"/>
        <w:jc w:val="both"/>
        <w:rPr>
          <w:color w:val="000000" w:themeColor="text1"/>
        </w:rPr>
      </w:pPr>
      <w:r w:rsidRPr="00C5556A">
        <w:rPr>
          <w:color w:val="000000" w:themeColor="text1"/>
        </w:rPr>
        <w:t>- однолинейная электрическая схема подстанции, компоновка оборудования, фасады подстанции, опросный лист для заказа подстанции и опросный лист на</w:t>
      </w:r>
      <w:r w:rsidR="002A5E74">
        <w:rPr>
          <w:color w:val="000000" w:themeColor="text1"/>
        </w:rPr>
        <w:t xml:space="preserve"> аппаратуру телемеханики</w:t>
      </w:r>
      <w:r w:rsidRPr="00C5556A">
        <w:rPr>
          <w:color w:val="000000" w:themeColor="text1"/>
        </w:rPr>
        <w:t>.</w:t>
      </w:r>
    </w:p>
    <w:p w14:paraId="4AB0E2CC" w14:textId="24268DC0" w:rsidR="00A666BC" w:rsidRPr="002A5E74" w:rsidRDefault="00A666BC" w:rsidP="00801A9A">
      <w:pPr>
        <w:ind w:left="360"/>
        <w:jc w:val="both"/>
      </w:pPr>
      <w:r w:rsidRPr="002A5E74">
        <w:t>- комплект СИЗ должен быть укомплектован подставкой изолирующей – 1шт., ков</w:t>
      </w:r>
      <w:r w:rsidR="00E12154" w:rsidRPr="002A5E74">
        <w:t>ер</w:t>
      </w:r>
      <w:r w:rsidRPr="002A5E74">
        <w:t xml:space="preserve"> диэлектрический – 1шт.</w:t>
      </w:r>
    </w:p>
    <w:p w14:paraId="2210D085" w14:textId="0E1D024B" w:rsidR="00801A9A" w:rsidRPr="00C5556A" w:rsidRDefault="00801A9A" w:rsidP="00801A9A">
      <w:pPr>
        <w:tabs>
          <w:tab w:val="left" w:pos="2975"/>
        </w:tabs>
        <w:ind w:firstLine="426"/>
        <w:jc w:val="both"/>
        <w:rPr>
          <w:color w:val="000000" w:themeColor="text1"/>
        </w:rPr>
      </w:pPr>
      <w:r w:rsidRPr="00C5556A">
        <w:rPr>
          <w:color w:val="000000" w:themeColor="text1"/>
        </w:rPr>
        <w:t xml:space="preserve">Вторичное использование оборудования </w:t>
      </w:r>
      <w:r w:rsidR="00C0320E">
        <w:rPr>
          <w:color w:val="000000" w:themeColor="text1"/>
        </w:rPr>
        <w:t>при новом строительстве возможно при наличии отдельного обоснования</w:t>
      </w:r>
      <w:r w:rsidRPr="00C5556A">
        <w:rPr>
          <w:color w:val="000000" w:themeColor="text1"/>
        </w:rPr>
        <w:t>.</w:t>
      </w:r>
    </w:p>
    <w:p w14:paraId="7A1C53A8" w14:textId="77777777" w:rsidR="00801A9A" w:rsidRPr="00C5556A" w:rsidRDefault="00801A9A" w:rsidP="00801A9A">
      <w:pPr>
        <w:tabs>
          <w:tab w:val="left" w:pos="2975"/>
        </w:tabs>
        <w:ind w:firstLine="426"/>
        <w:jc w:val="both"/>
        <w:rPr>
          <w:color w:val="000000" w:themeColor="text1"/>
        </w:rPr>
      </w:pPr>
      <w:r w:rsidRPr="00C5556A">
        <w:rPr>
          <w:color w:val="000000" w:themeColor="text1"/>
        </w:rPr>
        <w:t>Производить комплексную замену оборудования подстанций при достижении совокупного износа основных средств 70%. Полную замену оборудования производить при достижении совокупного износа основных средств 90%.</w:t>
      </w:r>
    </w:p>
    <w:p w14:paraId="2BC24FF7" w14:textId="77777777" w:rsidR="00801A9A" w:rsidRPr="00C5556A" w:rsidRDefault="00801A9A" w:rsidP="00801A9A">
      <w:pPr>
        <w:tabs>
          <w:tab w:val="left" w:pos="2975"/>
        </w:tabs>
        <w:ind w:firstLine="426"/>
        <w:jc w:val="both"/>
        <w:rPr>
          <w:color w:val="000000" w:themeColor="text1"/>
        </w:rPr>
      </w:pPr>
      <w:r w:rsidRPr="00C5556A">
        <w:rPr>
          <w:color w:val="000000" w:themeColor="text1"/>
        </w:rPr>
        <w:t>При замене первичного оборудования необходимо предусматривать замену соответствующего вторичного оборудования и устройств (системы оперативного тока, устройства РЗА, цепи РЗА, управления и сигнализации).</w:t>
      </w:r>
    </w:p>
    <w:p w14:paraId="58827AFD" w14:textId="77777777" w:rsidR="00801A9A" w:rsidRPr="00C5556A" w:rsidRDefault="00801A9A" w:rsidP="00801A9A">
      <w:pPr>
        <w:tabs>
          <w:tab w:val="left" w:pos="2975"/>
        </w:tabs>
        <w:ind w:firstLine="426"/>
        <w:jc w:val="both"/>
        <w:rPr>
          <w:color w:val="000000" w:themeColor="text1"/>
        </w:rPr>
      </w:pPr>
      <w:r w:rsidRPr="00C5556A">
        <w:rPr>
          <w:color w:val="000000" w:themeColor="text1"/>
        </w:rPr>
        <w:t>В процессе развития электрические сети должны отвечать требованию адаптивности к растущим электрическим нагрузкам, а также восприимчивости к применению новых технологий обслуживания, автоматизации и управления.</w:t>
      </w:r>
    </w:p>
    <w:p w14:paraId="20B527F6" w14:textId="77777777" w:rsidR="00801A9A" w:rsidRPr="00C5556A" w:rsidRDefault="00801A9A" w:rsidP="00801A9A">
      <w:pPr>
        <w:tabs>
          <w:tab w:val="left" w:pos="2975"/>
        </w:tabs>
        <w:ind w:firstLine="426"/>
        <w:jc w:val="both"/>
        <w:rPr>
          <w:color w:val="000000" w:themeColor="text1"/>
        </w:rPr>
      </w:pPr>
      <w:r w:rsidRPr="00C5556A">
        <w:rPr>
          <w:color w:val="000000" w:themeColor="text1"/>
        </w:rPr>
        <w:t>Внедряемое силовое электрооборудование должно быть адаптировано к новейшим системам управления, защиты и мониторинга.</w:t>
      </w:r>
    </w:p>
    <w:p w14:paraId="60CAB8FE" w14:textId="0B659D4A" w:rsidR="00801A9A" w:rsidRPr="005D3974" w:rsidRDefault="00801A9A" w:rsidP="009A59B8">
      <w:pPr>
        <w:pStyle w:val="10"/>
        <w:keepLines/>
        <w:numPr>
          <w:ilvl w:val="1"/>
          <w:numId w:val="17"/>
        </w:numPr>
        <w:spacing w:before="480" w:line="276" w:lineRule="auto"/>
        <w:jc w:val="center"/>
        <w:rPr>
          <w:color w:val="000000" w:themeColor="text1"/>
          <w:sz w:val="24"/>
          <w:szCs w:val="24"/>
          <w:lang w:val="ru-RU"/>
        </w:rPr>
      </w:pPr>
      <w:bookmarkStart w:id="3" w:name="_Toc316999917"/>
      <w:bookmarkStart w:id="4" w:name="_Toc470096496"/>
      <w:r>
        <w:rPr>
          <w:color w:val="000000" w:themeColor="text1"/>
          <w:sz w:val="24"/>
          <w:szCs w:val="24"/>
          <w:lang w:val="ru-RU"/>
        </w:rPr>
        <w:lastRenderedPageBreak/>
        <w:t xml:space="preserve"> </w:t>
      </w:r>
      <w:bookmarkStart w:id="5" w:name="_Toc472933600"/>
      <w:r w:rsidRPr="005D3974">
        <w:rPr>
          <w:color w:val="000000" w:themeColor="text1"/>
          <w:sz w:val="24"/>
          <w:szCs w:val="24"/>
          <w:lang w:val="ru-RU"/>
        </w:rPr>
        <w:t xml:space="preserve">ТРЕБОВАНИЯ К ЗДАНИЮ </w:t>
      </w:r>
      <w:bookmarkEnd w:id="3"/>
      <w:bookmarkEnd w:id="4"/>
      <w:bookmarkEnd w:id="5"/>
      <w:r w:rsidR="005D3974" w:rsidRPr="005D3974">
        <w:rPr>
          <w:color w:val="000000" w:themeColor="text1"/>
          <w:sz w:val="24"/>
          <w:szCs w:val="24"/>
          <w:lang w:val="ru-RU"/>
        </w:rPr>
        <w:t>БКТПб, БРПб</w:t>
      </w:r>
      <w:r w:rsidR="005D3974">
        <w:rPr>
          <w:color w:val="000000" w:themeColor="text1"/>
          <w:sz w:val="24"/>
          <w:szCs w:val="24"/>
          <w:lang w:val="ru-RU"/>
        </w:rPr>
        <w:t>, КОРПУСУ КТП</w:t>
      </w:r>
    </w:p>
    <w:p w14:paraId="5C27E40E" w14:textId="77777777" w:rsidR="00801A9A" w:rsidRPr="00C5556A" w:rsidRDefault="00801A9A" w:rsidP="00801A9A">
      <w:pPr>
        <w:spacing w:line="360" w:lineRule="auto"/>
        <w:ind w:left="360"/>
        <w:jc w:val="both"/>
        <w:rPr>
          <w:color w:val="000000" w:themeColor="text1"/>
        </w:rPr>
      </w:pPr>
    </w:p>
    <w:p w14:paraId="0164C9A0" w14:textId="18324227" w:rsidR="00801A9A" w:rsidRPr="00C5556A" w:rsidRDefault="00801A9A" w:rsidP="00801A9A">
      <w:pPr>
        <w:ind w:left="360"/>
        <w:jc w:val="both"/>
        <w:rPr>
          <w:color w:val="000000" w:themeColor="text1"/>
        </w:rPr>
      </w:pPr>
      <w:r w:rsidRPr="00C5556A">
        <w:rPr>
          <w:color w:val="000000" w:themeColor="text1"/>
        </w:rPr>
        <w:t xml:space="preserve">            В электрических сетях АО «ЛОЭСК» применяются конструкции </w:t>
      </w:r>
      <w:r w:rsidR="005D3974" w:rsidRPr="00C5556A">
        <w:rPr>
          <w:color w:val="000000" w:themeColor="text1"/>
        </w:rPr>
        <w:t>БКТП</w:t>
      </w:r>
      <w:r w:rsidR="005D3974">
        <w:rPr>
          <w:color w:val="000000" w:themeColor="text1"/>
        </w:rPr>
        <w:t>б, БРПб</w:t>
      </w:r>
      <w:r w:rsidRPr="00C5556A">
        <w:rPr>
          <w:color w:val="000000" w:themeColor="text1"/>
        </w:rPr>
        <w:t xml:space="preserve"> модульного типа. Модуль </w:t>
      </w:r>
      <w:r>
        <w:rPr>
          <w:color w:val="000000" w:themeColor="text1"/>
        </w:rPr>
        <w:t xml:space="preserve">может </w:t>
      </w:r>
      <w:r w:rsidRPr="00C5556A">
        <w:rPr>
          <w:color w:val="000000" w:themeColor="text1"/>
        </w:rPr>
        <w:t>представлят</w:t>
      </w:r>
      <w:r>
        <w:rPr>
          <w:color w:val="000000" w:themeColor="text1"/>
        </w:rPr>
        <w:t>ь</w:t>
      </w:r>
      <w:r w:rsidRPr="00C5556A">
        <w:rPr>
          <w:color w:val="000000" w:themeColor="text1"/>
        </w:rPr>
        <w:t xml:space="preserve"> из себя</w:t>
      </w:r>
      <w:r>
        <w:rPr>
          <w:color w:val="000000" w:themeColor="text1"/>
        </w:rPr>
        <w:t xml:space="preserve">: блок с трансформаторной камерой, с РУ 0,4-20 </w:t>
      </w:r>
      <w:r w:rsidR="00D50634">
        <w:rPr>
          <w:color w:val="000000" w:themeColor="text1"/>
        </w:rPr>
        <w:t>кВ</w:t>
      </w:r>
      <w:r w:rsidR="00D50634" w:rsidRPr="00C5556A">
        <w:rPr>
          <w:color w:val="000000" w:themeColor="text1"/>
        </w:rPr>
        <w:t xml:space="preserve"> с</w:t>
      </w:r>
      <w:r w:rsidRPr="00C5556A">
        <w:rPr>
          <w:color w:val="000000" w:themeColor="text1"/>
        </w:rPr>
        <w:t xml:space="preserve"> односкатной </w:t>
      </w:r>
      <w:r w:rsidR="005D3974">
        <w:rPr>
          <w:color w:val="000000" w:themeColor="text1"/>
        </w:rPr>
        <w:t xml:space="preserve">(либо двухскатной) </w:t>
      </w:r>
      <w:r w:rsidRPr="00C5556A">
        <w:rPr>
          <w:color w:val="000000" w:themeColor="text1"/>
        </w:rPr>
        <w:t xml:space="preserve">крышей </w:t>
      </w:r>
      <w:r w:rsidR="00D50634" w:rsidRPr="00C5556A">
        <w:rPr>
          <w:color w:val="000000" w:themeColor="text1"/>
        </w:rPr>
        <w:t>позволяющ</w:t>
      </w:r>
      <w:r w:rsidR="00D50634">
        <w:rPr>
          <w:color w:val="000000" w:themeColor="text1"/>
        </w:rPr>
        <w:t>ий</w:t>
      </w:r>
      <w:r w:rsidRPr="00C5556A">
        <w:rPr>
          <w:color w:val="000000" w:themeColor="text1"/>
        </w:rPr>
        <w:t xml:space="preserve"> выполнять их монтаж путем установки рядом двух и более модулей.</w:t>
      </w:r>
    </w:p>
    <w:p w14:paraId="1297BF1E" w14:textId="435E7318" w:rsidR="00801A9A" w:rsidRPr="00C5556A" w:rsidRDefault="00801A9A" w:rsidP="009A59B8">
      <w:pPr>
        <w:pStyle w:val="afffff1"/>
        <w:numPr>
          <w:ilvl w:val="0"/>
          <w:numId w:val="32"/>
        </w:numPr>
        <w:tabs>
          <w:tab w:val="left" w:pos="1250"/>
        </w:tabs>
        <w:spacing w:line="240" w:lineRule="auto"/>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Корпус БКТП</w:t>
      </w:r>
      <w:r w:rsidR="005D3974">
        <w:rPr>
          <w:rFonts w:ascii="Times New Roman" w:hAnsi="Times New Roman"/>
          <w:color w:val="000000" w:themeColor="text1"/>
          <w:sz w:val="24"/>
          <w:szCs w:val="24"/>
        </w:rPr>
        <w:t>б, БРПб</w:t>
      </w:r>
      <w:r w:rsidRPr="00C5556A">
        <w:rPr>
          <w:rFonts w:ascii="Times New Roman" w:hAnsi="Times New Roman"/>
          <w:color w:val="000000" w:themeColor="text1"/>
          <w:sz w:val="24"/>
          <w:szCs w:val="24"/>
        </w:rPr>
        <w:t xml:space="preserve"> должен быть выполнен из ви</w:t>
      </w:r>
      <w:r>
        <w:rPr>
          <w:rFonts w:ascii="Times New Roman" w:hAnsi="Times New Roman"/>
          <w:color w:val="000000" w:themeColor="text1"/>
          <w:sz w:val="24"/>
          <w:szCs w:val="24"/>
        </w:rPr>
        <w:t>б</w:t>
      </w:r>
      <w:r w:rsidRPr="00C5556A">
        <w:rPr>
          <w:rFonts w:ascii="Times New Roman" w:hAnsi="Times New Roman"/>
          <w:color w:val="000000" w:themeColor="text1"/>
          <w:sz w:val="24"/>
          <w:szCs w:val="24"/>
        </w:rPr>
        <w:t>рированного бетона или металлический контейнерно</w:t>
      </w:r>
      <w:r w:rsidR="00DB6958">
        <w:rPr>
          <w:rFonts w:ascii="Times New Roman" w:hAnsi="Times New Roman"/>
          <w:color w:val="000000" w:themeColor="text1"/>
          <w:sz w:val="24"/>
          <w:szCs w:val="24"/>
        </w:rPr>
        <w:t>го типа с тепловой изоляцией (сэ</w:t>
      </w:r>
      <w:r w:rsidRPr="00C5556A">
        <w:rPr>
          <w:rFonts w:ascii="Times New Roman" w:hAnsi="Times New Roman"/>
          <w:color w:val="000000" w:themeColor="text1"/>
          <w:sz w:val="24"/>
          <w:szCs w:val="24"/>
        </w:rPr>
        <w:t>ндвич панели);</w:t>
      </w:r>
    </w:p>
    <w:p w14:paraId="628B9A05" w14:textId="0C519E7C" w:rsidR="00801A9A" w:rsidRPr="00C5556A" w:rsidRDefault="00801A9A" w:rsidP="009A59B8">
      <w:pPr>
        <w:pStyle w:val="afffff1"/>
        <w:numPr>
          <w:ilvl w:val="0"/>
          <w:numId w:val="32"/>
        </w:numPr>
        <w:spacing w:line="240" w:lineRule="auto"/>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 xml:space="preserve">Корпус </w:t>
      </w:r>
      <w:r w:rsidR="005D3974" w:rsidRPr="00C5556A">
        <w:rPr>
          <w:rFonts w:ascii="Times New Roman" w:hAnsi="Times New Roman"/>
          <w:color w:val="000000" w:themeColor="text1"/>
          <w:sz w:val="24"/>
          <w:szCs w:val="24"/>
        </w:rPr>
        <w:t>БКТП</w:t>
      </w:r>
      <w:r w:rsidR="005D3974">
        <w:rPr>
          <w:rFonts w:ascii="Times New Roman" w:hAnsi="Times New Roman"/>
          <w:color w:val="000000" w:themeColor="text1"/>
          <w:sz w:val="24"/>
          <w:szCs w:val="24"/>
        </w:rPr>
        <w:t>б, БРПб</w:t>
      </w:r>
      <w:r w:rsidRPr="00C5556A">
        <w:rPr>
          <w:rFonts w:ascii="Times New Roman" w:hAnsi="Times New Roman"/>
          <w:color w:val="000000" w:themeColor="text1"/>
          <w:sz w:val="24"/>
          <w:szCs w:val="24"/>
        </w:rPr>
        <w:t xml:space="preserve"> должен быть выполнен из бетона в местах где по условиям архитектуры</w:t>
      </w:r>
      <w:r w:rsidR="005D3974">
        <w:rPr>
          <w:rFonts w:ascii="Times New Roman" w:hAnsi="Times New Roman"/>
          <w:color w:val="000000" w:themeColor="text1"/>
          <w:sz w:val="24"/>
          <w:szCs w:val="24"/>
        </w:rPr>
        <w:t xml:space="preserve"> не согласованно использование </w:t>
      </w:r>
      <w:r w:rsidRPr="00C5556A">
        <w:rPr>
          <w:rFonts w:ascii="Times New Roman" w:hAnsi="Times New Roman"/>
          <w:color w:val="000000" w:themeColor="text1"/>
          <w:sz w:val="24"/>
          <w:szCs w:val="24"/>
        </w:rPr>
        <w:t>КТП в металлическом корпусе.</w:t>
      </w:r>
    </w:p>
    <w:p w14:paraId="20A09908" w14:textId="18D1FE33" w:rsidR="00801A9A" w:rsidRPr="00C5556A" w:rsidRDefault="00801A9A" w:rsidP="009A59B8">
      <w:pPr>
        <w:pStyle w:val="afffff1"/>
        <w:numPr>
          <w:ilvl w:val="0"/>
          <w:numId w:val="32"/>
        </w:numPr>
        <w:spacing w:line="240" w:lineRule="auto"/>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 xml:space="preserve">Корпус </w:t>
      </w:r>
      <w:r w:rsidR="005D3974">
        <w:rPr>
          <w:rFonts w:ascii="Times New Roman" w:hAnsi="Times New Roman"/>
          <w:color w:val="000000" w:themeColor="text1"/>
          <w:sz w:val="24"/>
          <w:szCs w:val="24"/>
        </w:rPr>
        <w:t xml:space="preserve">КТП </w:t>
      </w:r>
      <w:r w:rsidRPr="00C5556A">
        <w:rPr>
          <w:rFonts w:ascii="Times New Roman" w:hAnsi="Times New Roman"/>
          <w:color w:val="000000" w:themeColor="text1"/>
          <w:sz w:val="24"/>
          <w:szCs w:val="24"/>
        </w:rPr>
        <w:t>должен быть выполнен из металлического листа толщиной не менее 1,5 мм с цинковым покрытием, выполненным способом горячего оцинкования, или с алюмоцинковым покрытием. Рама корпуса выполняется с использованием сварных соединений обработанных, после выполнения соединения специальным защитным составом, восстанавливающим целость защитного цинкового слоя, облицовка выполняется сварными соединениями или с использованием неразборных механических креплений облицовочных листов к раме.</w:t>
      </w:r>
    </w:p>
    <w:p w14:paraId="4C1B9695" w14:textId="28410330" w:rsidR="00801A9A" w:rsidRPr="00C5556A" w:rsidRDefault="00801A9A" w:rsidP="009A59B8">
      <w:pPr>
        <w:pStyle w:val="afffff1"/>
        <w:numPr>
          <w:ilvl w:val="0"/>
          <w:numId w:val="32"/>
        </w:numPr>
        <w:spacing w:line="240" w:lineRule="auto"/>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При монтаже двух и более блоков места стыковки блоко</w:t>
      </w:r>
      <w:r w:rsidR="00896A66">
        <w:rPr>
          <w:rFonts w:ascii="Times New Roman" w:hAnsi="Times New Roman"/>
          <w:color w:val="000000" w:themeColor="text1"/>
          <w:sz w:val="24"/>
          <w:szCs w:val="24"/>
        </w:rPr>
        <w:t>в</w:t>
      </w:r>
      <w:r w:rsidRPr="00C5556A">
        <w:rPr>
          <w:rFonts w:ascii="Times New Roman" w:hAnsi="Times New Roman"/>
          <w:color w:val="000000" w:themeColor="text1"/>
          <w:sz w:val="24"/>
          <w:szCs w:val="24"/>
        </w:rPr>
        <w:t xml:space="preserve"> должны быть герметизированы специальными накладками.</w:t>
      </w:r>
    </w:p>
    <w:p w14:paraId="596CA154" w14:textId="00A9367A" w:rsidR="00801A9A" w:rsidRPr="00C5556A" w:rsidRDefault="00801A9A" w:rsidP="009A59B8">
      <w:pPr>
        <w:pStyle w:val="afffff1"/>
        <w:numPr>
          <w:ilvl w:val="0"/>
          <w:numId w:val="32"/>
        </w:numPr>
        <w:spacing w:line="240" w:lineRule="auto"/>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 xml:space="preserve">Выполнить систему водоотведения с крыши </w:t>
      </w:r>
      <w:r w:rsidR="00896A66" w:rsidRPr="00C5556A">
        <w:rPr>
          <w:rFonts w:ascii="Times New Roman" w:hAnsi="Times New Roman"/>
          <w:color w:val="000000" w:themeColor="text1"/>
          <w:sz w:val="24"/>
          <w:szCs w:val="24"/>
        </w:rPr>
        <w:t>БКТП</w:t>
      </w:r>
      <w:r w:rsidR="00896A66">
        <w:rPr>
          <w:rFonts w:ascii="Times New Roman" w:hAnsi="Times New Roman"/>
          <w:color w:val="000000" w:themeColor="text1"/>
          <w:sz w:val="24"/>
          <w:szCs w:val="24"/>
        </w:rPr>
        <w:t>б, БРПб</w:t>
      </w:r>
      <w:r w:rsidRPr="00C5556A">
        <w:rPr>
          <w:rFonts w:ascii="Times New Roman" w:hAnsi="Times New Roman"/>
          <w:color w:val="000000" w:themeColor="text1"/>
          <w:sz w:val="24"/>
          <w:szCs w:val="24"/>
        </w:rPr>
        <w:t xml:space="preserve"> с помощью двух параллельных желобов и двух водостоков.</w:t>
      </w:r>
    </w:p>
    <w:p w14:paraId="3775ED21" w14:textId="0AB59BD2" w:rsidR="00801A9A" w:rsidRPr="00C5556A" w:rsidRDefault="00801A9A" w:rsidP="009A59B8">
      <w:pPr>
        <w:pStyle w:val="afffff1"/>
        <w:numPr>
          <w:ilvl w:val="0"/>
          <w:numId w:val="32"/>
        </w:numPr>
        <w:spacing w:line="240" w:lineRule="auto"/>
        <w:rPr>
          <w:rFonts w:ascii="Times New Roman" w:hAnsi="Times New Roman"/>
          <w:color w:val="000000" w:themeColor="text1"/>
          <w:sz w:val="24"/>
          <w:szCs w:val="24"/>
        </w:rPr>
      </w:pPr>
      <w:r w:rsidRPr="00C5556A">
        <w:rPr>
          <w:rFonts w:ascii="Times New Roman" w:hAnsi="Times New Roman"/>
          <w:color w:val="000000" w:themeColor="text1"/>
          <w:sz w:val="24"/>
          <w:szCs w:val="24"/>
        </w:rPr>
        <w:t xml:space="preserve">Система вентиляции должна быть выполнена способом, препятствующим образованию конденсата на внутренних поверхностях </w:t>
      </w:r>
      <w:r w:rsidR="00896A66" w:rsidRPr="00C5556A">
        <w:rPr>
          <w:rFonts w:ascii="Times New Roman" w:hAnsi="Times New Roman"/>
          <w:color w:val="000000" w:themeColor="text1"/>
          <w:sz w:val="24"/>
          <w:szCs w:val="24"/>
        </w:rPr>
        <w:t>БКТП</w:t>
      </w:r>
      <w:r w:rsidR="00896A66">
        <w:rPr>
          <w:rFonts w:ascii="Times New Roman" w:hAnsi="Times New Roman"/>
          <w:color w:val="000000" w:themeColor="text1"/>
          <w:sz w:val="24"/>
          <w:szCs w:val="24"/>
        </w:rPr>
        <w:t>б, БРПб, КТП</w:t>
      </w:r>
      <w:r w:rsidRPr="00C5556A">
        <w:rPr>
          <w:rFonts w:ascii="Times New Roman" w:hAnsi="Times New Roman"/>
          <w:color w:val="000000" w:themeColor="text1"/>
          <w:sz w:val="24"/>
          <w:szCs w:val="24"/>
        </w:rPr>
        <w:t xml:space="preserve"> при любых погодных условиях в любое время года</w:t>
      </w:r>
    </w:p>
    <w:p w14:paraId="4216EE1E" w14:textId="67CBC29B" w:rsidR="00801A9A" w:rsidRPr="00C5556A" w:rsidRDefault="00801A9A" w:rsidP="009A59B8">
      <w:pPr>
        <w:pStyle w:val="afffff1"/>
        <w:numPr>
          <w:ilvl w:val="0"/>
          <w:numId w:val="32"/>
        </w:numPr>
        <w:tabs>
          <w:tab w:val="left" w:pos="1250"/>
        </w:tabs>
        <w:spacing w:line="240" w:lineRule="auto"/>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Иметь антивандальное, стойкое к коррозии исполнение металлических конструкций</w:t>
      </w:r>
      <w:r w:rsidR="00896A66">
        <w:rPr>
          <w:rFonts w:ascii="Times New Roman" w:hAnsi="Times New Roman"/>
          <w:color w:val="000000" w:themeColor="text1"/>
          <w:sz w:val="24"/>
          <w:szCs w:val="24"/>
        </w:rPr>
        <w:t xml:space="preserve">, степень защиты, не ниже </w:t>
      </w:r>
      <w:r w:rsidR="00896A66">
        <w:rPr>
          <w:rFonts w:ascii="Times New Roman" w:hAnsi="Times New Roman"/>
          <w:color w:val="000000" w:themeColor="text1"/>
          <w:sz w:val="24"/>
          <w:szCs w:val="24"/>
          <w:lang w:val="en-US"/>
        </w:rPr>
        <w:t>IP</w:t>
      </w:r>
      <w:r w:rsidR="00896A66">
        <w:rPr>
          <w:rFonts w:ascii="Times New Roman" w:hAnsi="Times New Roman"/>
          <w:color w:val="000000" w:themeColor="text1"/>
          <w:sz w:val="24"/>
          <w:szCs w:val="24"/>
        </w:rPr>
        <w:t xml:space="preserve"> 44</w:t>
      </w:r>
      <w:r w:rsidRPr="00C5556A">
        <w:rPr>
          <w:rFonts w:ascii="Times New Roman" w:hAnsi="Times New Roman"/>
          <w:color w:val="000000" w:themeColor="text1"/>
          <w:sz w:val="24"/>
          <w:szCs w:val="24"/>
        </w:rPr>
        <w:t>.</w:t>
      </w:r>
    </w:p>
    <w:p w14:paraId="04B9DAA8" w14:textId="1DEE5F93" w:rsidR="00801A9A" w:rsidRPr="00C5556A" w:rsidRDefault="00801A9A" w:rsidP="009A59B8">
      <w:pPr>
        <w:pStyle w:val="afffff1"/>
        <w:numPr>
          <w:ilvl w:val="0"/>
          <w:numId w:val="32"/>
        </w:numPr>
        <w:tabs>
          <w:tab w:val="left" w:pos="1250"/>
        </w:tabs>
        <w:spacing w:line="240" w:lineRule="auto"/>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 xml:space="preserve">В конструкции </w:t>
      </w:r>
      <w:r w:rsidR="00896A66">
        <w:rPr>
          <w:rFonts w:ascii="Times New Roman" w:hAnsi="Times New Roman"/>
          <w:color w:val="000000" w:themeColor="text1"/>
          <w:sz w:val="24"/>
          <w:szCs w:val="24"/>
        </w:rPr>
        <w:t>корпуса</w:t>
      </w:r>
      <w:r w:rsidRPr="00C5556A">
        <w:rPr>
          <w:rFonts w:ascii="Times New Roman" w:hAnsi="Times New Roman"/>
          <w:color w:val="000000" w:themeColor="text1"/>
          <w:sz w:val="24"/>
          <w:szCs w:val="24"/>
        </w:rPr>
        <w:t xml:space="preserve"> предусмотре</w:t>
      </w:r>
      <w:r w:rsidR="00896A66">
        <w:rPr>
          <w:rFonts w:ascii="Times New Roman" w:hAnsi="Times New Roman"/>
          <w:color w:val="000000" w:themeColor="text1"/>
          <w:sz w:val="24"/>
          <w:szCs w:val="24"/>
        </w:rPr>
        <w:t xml:space="preserve">ть </w:t>
      </w:r>
      <w:r w:rsidRPr="00C5556A">
        <w:rPr>
          <w:rFonts w:ascii="Times New Roman" w:hAnsi="Times New Roman"/>
          <w:color w:val="000000" w:themeColor="text1"/>
          <w:sz w:val="24"/>
          <w:szCs w:val="24"/>
        </w:rPr>
        <w:t xml:space="preserve">место для расположения встроенного щита наружного </w:t>
      </w:r>
      <w:r w:rsidR="003536C4" w:rsidRPr="00C5556A">
        <w:rPr>
          <w:rFonts w:ascii="Times New Roman" w:hAnsi="Times New Roman"/>
          <w:color w:val="000000" w:themeColor="text1"/>
          <w:sz w:val="24"/>
          <w:szCs w:val="24"/>
        </w:rPr>
        <w:t xml:space="preserve">освещения </w:t>
      </w:r>
      <w:r w:rsidR="003536C4">
        <w:rPr>
          <w:rFonts w:ascii="Times New Roman" w:hAnsi="Times New Roman"/>
          <w:color w:val="000000" w:themeColor="text1"/>
          <w:sz w:val="24"/>
          <w:szCs w:val="24"/>
        </w:rPr>
        <w:t>с</w:t>
      </w:r>
      <w:r w:rsidR="00896A66">
        <w:rPr>
          <w:rFonts w:ascii="Times New Roman" w:hAnsi="Times New Roman"/>
          <w:color w:val="000000" w:themeColor="text1"/>
          <w:sz w:val="24"/>
          <w:szCs w:val="24"/>
        </w:rPr>
        <w:t xml:space="preserve"> возможностью доступа снаружи </w:t>
      </w:r>
    </w:p>
    <w:p w14:paraId="690605C4" w14:textId="6CE3C9D7" w:rsidR="00801A9A" w:rsidRPr="00C5556A" w:rsidRDefault="00801A9A" w:rsidP="009A59B8">
      <w:pPr>
        <w:pStyle w:val="afffff1"/>
        <w:numPr>
          <w:ilvl w:val="0"/>
          <w:numId w:val="32"/>
        </w:numPr>
        <w:tabs>
          <w:tab w:val="left" w:pos="1250"/>
        </w:tabs>
        <w:spacing w:line="240" w:lineRule="auto"/>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Электропитание сети освещения осуществляется от щитов собственных нужд (ЩСН).</w:t>
      </w:r>
    </w:p>
    <w:p w14:paraId="27182CE3" w14:textId="726EBA5F" w:rsidR="00801A9A" w:rsidRPr="00C5556A" w:rsidRDefault="00801A9A" w:rsidP="009A59B8">
      <w:pPr>
        <w:pStyle w:val="afffff1"/>
        <w:numPr>
          <w:ilvl w:val="0"/>
          <w:numId w:val="32"/>
        </w:numPr>
        <w:tabs>
          <w:tab w:val="left" w:pos="1250"/>
        </w:tabs>
        <w:spacing w:line="240" w:lineRule="auto"/>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 xml:space="preserve">В помещениях распредустройств предусмотреть обогрев с помощью </w:t>
      </w:r>
      <w:r w:rsidR="00B46B8A" w:rsidRPr="00B46B8A">
        <w:rPr>
          <w:rFonts w:ascii="Times New Roman" w:hAnsi="Times New Roman"/>
          <w:color w:val="000000" w:themeColor="text1"/>
          <w:sz w:val="24"/>
          <w:szCs w:val="24"/>
        </w:rPr>
        <w:t>Электроконвекторов с закрытыми электронагревательными элементами</w:t>
      </w:r>
      <w:r w:rsidRPr="00C5556A">
        <w:rPr>
          <w:rFonts w:ascii="Times New Roman" w:hAnsi="Times New Roman"/>
          <w:color w:val="000000" w:themeColor="text1"/>
          <w:sz w:val="24"/>
          <w:szCs w:val="24"/>
        </w:rPr>
        <w:t>, снабженных системами автоматического регулирования температуры.</w:t>
      </w:r>
    </w:p>
    <w:p w14:paraId="657EBD88" w14:textId="00D44FD5" w:rsidR="00801A9A" w:rsidRPr="00C5556A" w:rsidRDefault="00801A9A" w:rsidP="009A59B8">
      <w:pPr>
        <w:pStyle w:val="afffff1"/>
        <w:numPr>
          <w:ilvl w:val="0"/>
          <w:numId w:val="32"/>
        </w:numPr>
        <w:tabs>
          <w:tab w:val="left" w:pos="1250"/>
        </w:tabs>
        <w:spacing w:line="240" w:lineRule="auto"/>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Вентиляцию помещений, отсеков и кабельных сооружений предусмотреть через жалюзийные</w:t>
      </w:r>
      <w:r w:rsidR="00B46B8A">
        <w:rPr>
          <w:rFonts w:ascii="Times New Roman" w:hAnsi="Times New Roman"/>
          <w:color w:val="000000" w:themeColor="text1"/>
          <w:sz w:val="24"/>
          <w:szCs w:val="24"/>
        </w:rPr>
        <w:t xml:space="preserve"> решетки с размером не более 10х</w:t>
      </w:r>
      <w:r w:rsidRPr="00C5556A">
        <w:rPr>
          <w:rFonts w:ascii="Times New Roman" w:hAnsi="Times New Roman"/>
          <w:color w:val="000000" w:themeColor="text1"/>
          <w:sz w:val="24"/>
          <w:szCs w:val="24"/>
        </w:rPr>
        <w:t>10 мм.</w:t>
      </w:r>
    </w:p>
    <w:p w14:paraId="4A39E5AB" w14:textId="6CD0E619" w:rsidR="00801A9A" w:rsidRPr="00C5556A" w:rsidRDefault="00801A9A" w:rsidP="009A59B8">
      <w:pPr>
        <w:pStyle w:val="afffff1"/>
        <w:numPr>
          <w:ilvl w:val="0"/>
          <w:numId w:val="32"/>
        </w:numPr>
        <w:tabs>
          <w:tab w:val="left" w:pos="1250"/>
        </w:tabs>
        <w:spacing w:line="240" w:lineRule="auto"/>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Однотрансформаторные БКТП</w:t>
      </w:r>
      <w:r w:rsidR="00B46B8A">
        <w:rPr>
          <w:rFonts w:ascii="Times New Roman" w:hAnsi="Times New Roman"/>
          <w:color w:val="000000" w:themeColor="text1"/>
          <w:sz w:val="24"/>
          <w:szCs w:val="24"/>
        </w:rPr>
        <w:t>б, БРПб</w:t>
      </w:r>
      <w:r w:rsidRPr="00C5556A">
        <w:rPr>
          <w:rFonts w:ascii="Times New Roman" w:hAnsi="Times New Roman"/>
          <w:color w:val="000000" w:themeColor="text1"/>
          <w:sz w:val="24"/>
          <w:szCs w:val="24"/>
        </w:rPr>
        <w:t xml:space="preserve"> выполня</w:t>
      </w:r>
      <w:r>
        <w:rPr>
          <w:rFonts w:ascii="Times New Roman" w:hAnsi="Times New Roman"/>
          <w:color w:val="000000" w:themeColor="text1"/>
          <w:sz w:val="24"/>
          <w:szCs w:val="24"/>
        </w:rPr>
        <w:t>ются с коридорами</w:t>
      </w:r>
      <w:r w:rsidRPr="00C5556A">
        <w:rPr>
          <w:rFonts w:ascii="Times New Roman" w:hAnsi="Times New Roman"/>
          <w:color w:val="000000" w:themeColor="text1"/>
          <w:sz w:val="24"/>
          <w:szCs w:val="24"/>
        </w:rPr>
        <w:t xml:space="preserve"> обслуживания в РУ</w:t>
      </w:r>
      <w:r w:rsidR="00B46B8A">
        <w:rPr>
          <w:rFonts w:ascii="Times New Roman" w:hAnsi="Times New Roman"/>
          <w:color w:val="000000" w:themeColor="text1"/>
          <w:sz w:val="24"/>
          <w:szCs w:val="24"/>
        </w:rPr>
        <w:t>.</w:t>
      </w:r>
    </w:p>
    <w:p w14:paraId="2A2CB41A" w14:textId="4685E98A" w:rsidR="00801A9A" w:rsidRPr="00C5556A" w:rsidRDefault="00801A9A" w:rsidP="009A59B8">
      <w:pPr>
        <w:pStyle w:val="afffff1"/>
        <w:numPr>
          <w:ilvl w:val="0"/>
          <w:numId w:val="32"/>
        </w:numPr>
        <w:tabs>
          <w:tab w:val="left" w:pos="1250"/>
        </w:tabs>
        <w:spacing w:line="240" w:lineRule="auto"/>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В</w:t>
      </w:r>
      <w:r w:rsidR="00F80970">
        <w:rPr>
          <w:rFonts w:ascii="Times New Roman" w:hAnsi="Times New Roman"/>
          <w:color w:val="000000" w:themeColor="text1"/>
          <w:sz w:val="24"/>
          <w:szCs w:val="24"/>
        </w:rPr>
        <w:t xml:space="preserve"> двух</w:t>
      </w:r>
      <w:r w:rsidRPr="00C5556A">
        <w:rPr>
          <w:rFonts w:ascii="Times New Roman" w:hAnsi="Times New Roman"/>
          <w:color w:val="000000" w:themeColor="text1"/>
          <w:sz w:val="24"/>
          <w:szCs w:val="24"/>
        </w:rPr>
        <w:t>трансформаторных БКТП отсеки трансформаторов, РУ-0,4 кВ и РУ-6-20 кВ</w:t>
      </w:r>
      <w:r w:rsidR="00F80970">
        <w:rPr>
          <w:rFonts w:ascii="Times New Roman" w:hAnsi="Times New Roman"/>
          <w:color w:val="000000" w:themeColor="text1"/>
          <w:sz w:val="24"/>
          <w:szCs w:val="24"/>
        </w:rPr>
        <w:t xml:space="preserve"> по возможности</w:t>
      </w:r>
      <w:r w:rsidRPr="00C5556A">
        <w:rPr>
          <w:rFonts w:ascii="Times New Roman" w:hAnsi="Times New Roman"/>
          <w:color w:val="000000" w:themeColor="text1"/>
          <w:sz w:val="24"/>
          <w:szCs w:val="24"/>
        </w:rPr>
        <w:t xml:space="preserve"> предусматривать в разных помещениях, имеющих отдельные входы.</w:t>
      </w:r>
    </w:p>
    <w:p w14:paraId="10062144" w14:textId="419BA8AA" w:rsidR="00801A9A" w:rsidRPr="00C5556A" w:rsidRDefault="00801A9A" w:rsidP="009A59B8">
      <w:pPr>
        <w:pStyle w:val="afffff1"/>
        <w:numPr>
          <w:ilvl w:val="0"/>
          <w:numId w:val="32"/>
        </w:numPr>
        <w:tabs>
          <w:tab w:val="left" w:pos="1250"/>
        </w:tabs>
        <w:spacing w:line="240" w:lineRule="auto"/>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На корпус БКТП должен быть нанесён логотип АО «ЛОЭСК», в</w:t>
      </w:r>
      <w:r w:rsidR="00F80970">
        <w:rPr>
          <w:rFonts w:ascii="Times New Roman" w:hAnsi="Times New Roman"/>
          <w:color w:val="000000" w:themeColor="text1"/>
          <w:sz w:val="24"/>
          <w:szCs w:val="24"/>
        </w:rPr>
        <w:t xml:space="preserve">ыполненный в заводских условиях. </w:t>
      </w:r>
      <w:r w:rsidRPr="00C5556A">
        <w:rPr>
          <w:rFonts w:ascii="Times New Roman" w:hAnsi="Times New Roman"/>
          <w:color w:val="000000" w:themeColor="text1"/>
          <w:sz w:val="24"/>
          <w:szCs w:val="24"/>
        </w:rPr>
        <w:t>На металлических корпусах КТП, КРТП может быть использован самоклеющийся водостойкий логотип на полимерной основе.</w:t>
      </w:r>
    </w:p>
    <w:p w14:paraId="5636DCAF" w14:textId="03F24C1B" w:rsidR="00801A9A" w:rsidRPr="00C5556A" w:rsidRDefault="00801A9A" w:rsidP="009A59B8">
      <w:pPr>
        <w:pStyle w:val="afffff1"/>
        <w:numPr>
          <w:ilvl w:val="0"/>
          <w:numId w:val="32"/>
        </w:numPr>
        <w:tabs>
          <w:tab w:val="left" w:pos="1250"/>
        </w:tabs>
        <w:spacing w:line="240" w:lineRule="auto"/>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 xml:space="preserve">Цветовая гамма внешних фасадов, проектируемых/реконструируемых КТП (металлический корпус) в сетях АО «ЛОЭСК» должна соответствовать </w:t>
      </w:r>
      <w:r w:rsidRPr="00801A9A">
        <w:rPr>
          <w:rFonts w:ascii="Times New Roman" w:hAnsi="Times New Roman"/>
          <w:sz w:val="24"/>
          <w:szCs w:val="24"/>
          <w:lang w:val="en-US"/>
        </w:rPr>
        <w:t>RAL</w:t>
      </w:r>
      <w:r w:rsidR="00081F2B">
        <w:rPr>
          <w:rFonts w:ascii="Times New Roman" w:hAnsi="Times New Roman"/>
          <w:sz w:val="24"/>
          <w:szCs w:val="24"/>
        </w:rPr>
        <w:t xml:space="preserve"> 7043 </w:t>
      </w:r>
      <w:r w:rsidRPr="00801A9A">
        <w:rPr>
          <w:rFonts w:ascii="Times New Roman" w:hAnsi="Times New Roman"/>
          <w:sz w:val="24"/>
          <w:szCs w:val="24"/>
        </w:rPr>
        <w:t xml:space="preserve">(серый цвет). Также возможно использование цветов </w:t>
      </w:r>
      <w:r w:rsidRPr="00801A9A">
        <w:rPr>
          <w:rFonts w:ascii="Times New Roman" w:hAnsi="Times New Roman"/>
          <w:sz w:val="24"/>
          <w:szCs w:val="24"/>
          <w:lang w:val="en-US"/>
        </w:rPr>
        <w:t>RAL</w:t>
      </w:r>
      <w:r w:rsidRPr="00801A9A">
        <w:rPr>
          <w:rFonts w:ascii="Times New Roman" w:hAnsi="Times New Roman"/>
          <w:sz w:val="24"/>
          <w:szCs w:val="24"/>
        </w:rPr>
        <w:t xml:space="preserve"> 5015 (синий) и </w:t>
      </w:r>
      <w:r w:rsidRPr="00801A9A">
        <w:rPr>
          <w:rFonts w:ascii="Times New Roman" w:hAnsi="Times New Roman"/>
          <w:sz w:val="24"/>
          <w:szCs w:val="24"/>
          <w:lang w:val="en-US"/>
        </w:rPr>
        <w:t>RAL</w:t>
      </w:r>
      <w:r w:rsidRPr="00801A9A">
        <w:rPr>
          <w:rFonts w:ascii="Times New Roman" w:hAnsi="Times New Roman"/>
          <w:sz w:val="24"/>
          <w:szCs w:val="24"/>
        </w:rPr>
        <w:t xml:space="preserve"> 1007 </w:t>
      </w:r>
      <w:r w:rsidRPr="00C5556A">
        <w:rPr>
          <w:rFonts w:ascii="Times New Roman" w:hAnsi="Times New Roman"/>
          <w:color w:val="000000" w:themeColor="text1"/>
          <w:sz w:val="24"/>
          <w:szCs w:val="24"/>
        </w:rPr>
        <w:t>(оранжевый).</w:t>
      </w:r>
      <w:r w:rsidR="00081F2B">
        <w:rPr>
          <w:rFonts w:ascii="Times New Roman" w:hAnsi="Times New Roman"/>
          <w:color w:val="000000" w:themeColor="text1"/>
          <w:sz w:val="24"/>
          <w:szCs w:val="24"/>
        </w:rPr>
        <w:t xml:space="preserve"> Возможно использование других цветовых решений при наличии обоснований (в том числе требований застройщика)</w:t>
      </w:r>
    </w:p>
    <w:p w14:paraId="11BCFB25" w14:textId="0CCA8558" w:rsidR="00801A9A" w:rsidRPr="00C5556A" w:rsidRDefault="00801A9A" w:rsidP="009A59B8">
      <w:pPr>
        <w:pStyle w:val="afffff1"/>
        <w:numPr>
          <w:ilvl w:val="0"/>
          <w:numId w:val="32"/>
        </w:numPr>
        <w:tabs>
          <w:tab w:val="left" w:pos="1250"/>
        </w:tabs>
        <w:spacing w:line="240" w:lineRule="auto"/>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Цвет корпуса БКТП, БРПБ необходимо согласовать с отделом архитектуры в администрации по данному району</w:t>
      </w:r>
      <w:r w:rsidR="00081F2B">
        <w:rPr>
          <w:rFonts w:ascii="Times New Roman" w:hAnsi="Times New Roman"/>
          <w:color w:val="000000" w:themeColor="text1"/>
          <w:sz w:val="24"/>
          <w:szCs w:val="24"/>
        </w:rPr>
        <w:t>,</w:t>
      </w:r>
      <w:r w:rsidR="00081F2B" w:rsidRPr="00081F2B">
        <w:t xml:space="preserve"> </w:t>
      </w:r>
      <w:r w:rsidR="00081F2B">
        <w:rPr>
          <w:rFonts w:ascii="Times New Roman" w:hAnsi="Times New Roman"/>
          <w:color w:val="000000" w:themeColor="text1"/>
          <w:sz w:val="24"/>
          <w:szCs w:val="24"/>
        </w:rPr>
        <w:t>л</w:t>
      </w:r>
      <w:r w:rsidR="00081F2B" w:rsidRPr="00081F2B">
        <w:rPr>
          <w:rFonts w:ascii="Times New Roman" w:hAnsi="Times New Roman"/>
          <w:color w:val="000000" w:themeColor="text1"/>
          <w:sz w:val="24"/>
          <w:szCs w:val="24"/>
        </w:rPr>
        <w:t xml:space="preserve">ибо </w:t>
      </w:r>
      <w:r w:rsidR="00081F2B">
        <w:rPr>
          <w:rFonts w:ascii="Times New Roman" w:hAnsi="Times New Roman"/>
          <w:color w:val="000000" w:themeColor="text1"/>
          <w:sz w:val="24"/>
          <w:szCs w:val="24"/>
        </w:rPr>
        <w:t>с уполномоченным лицом компании застройщика/з</w:t>
      </w:r>
      <w:r w:rsidR="00081F2B" w:rsidRPr="00081F2B">
        <w:rPr>
          <w:rFonts w:ascii="Times New Roman" w:hAnsi="Times New Roman"/>
          <w:color w:val="000000" w:themeColor="text1"/>
          <w:sz w:val="24"/>
          <w:szCs w:val="24"/>
        </w:rPr>
        <w:t>аявителя</w:t>
      </w:r>
      <w:r w:rsidR="00081F2B">
        <w:rPr>
          <w:rFonts w:ascii="Times New Roman" w:hAnsi="Times New Roman"/>
          <w:color w:val="000000" w:themeColor="text1"/>
          <w:sz w:val="24"/>
          <w:szCs w:val="24"/>
        </w:rPr>
        <w:t>.</w:t>
      </w:r>
    </w:p>
    <w:p w14:paraId="19FB7E8E" w14:textId="186768B0" w:rsidR="00801A9A" w:rsidRPr="00C5556A" w:rsidRDefault="00801A9A" w:rsidP="009A59B8">
      <w:pPr>
        <w:pStyle w:val="afffff1"/>
        <w:numPr>
          <w:ilvl w:val="0"/>
          <w:numId w:val="32"/>
        </w:numPr>
        <w:tabs>
          <w:tab w:val="left" w:pos="1250"/>
        </w:tabs>
        <w:spacing w:line="240" w:lineRule="auto"/>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 xml:space="preserve">Дополнительно к стандартному заводскому замку предусмотреть место под установку </w:t>
      </w:r>
      <w:r w:rsidR="00081F2B">
        <w:rPr>
          <w:rFonts w:ascii="Times New Roman" w:hAnsi="Times New Roman"/>
          <w:color w:val="000000" w:themeColor="text1"/>
          <w:sz w:val="24"/>
          <w:szCs w:val="24"/>
        </w:rPr>
        <w:t xml:space="preserve">наружных </w:t>
      </w:r>
      <w:r w:rsidRPr="00C5556A">
        <w:rPr>
          <w:rFonts w:ascii="Times New Roman" w:hAnsi="Times New Roman"/>
          <w:color w:val="000000" w:themeColor="text1"/>
          <w:sz w:val="24"/>
          <w:szCs w:val="24"/>
        </w:rPr>
        <w:t xml:space="preserve">замков эксплуатирующего филиала АО «ЛОЭСК». </w:t>
      </w:r>
    </w:p>
    <w:p w14:paraId="6032C555" w14:textId="4B987077" w:rsidR="00801A9A" w:rsidRPr="00C5556A" w:rsidRDefault="00801A9A" w:rsidP="009A59B8">
      <w:pPr>
        <w:pStyle w:val="afffff1"/>
        <w:numPr>
          <w:ilvl w:val="0"/>
          <w:numId w:val="32"/>
        </w:numPr>
        <w:spacing w:line="240" w:lineRule="auto"/>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lastRenderedPageBreak/>
        <w:t xml:space="preserve">Конструктив </w:t>
      </w:r>
      <w:r w:rsidR="00081F2B" w:rsidRPr="00C5556A">
        <w:rPr>
          <w:rFonts w:ascii="Times New Roman" w:hAnsi="Times New Roman"/>
          <w:color w:val="000000" w:themeColor="text1"/>
          <w:sz w:val="24"/>
          <w:szCs w:val="24"/>
        </w:rPr>
        <w:t>БКТП</w:t>
      </w:r>
      <w:r w:rsidR="00081F2B">
        <w:rPr>
          <w:rFonts w:ascii="Times New Roman" w:hAnsi="Times New Roman"/>
          <w:color w:val="000000" w:themeColor="text1"/>
          <w:sz w:val="24"/>
          <w:szCs w:val="24"/>
        </w:rPr>
        <w:t>б, БРПб, КТП</w:t>
      </w:r>
      <w:r w:rsidRPr="00C5556A">
        <w:rPr>
          <w:rFonts w:ascii="Times New Roman" w:hAnsi="Times New Roman"/>
          <w:color w:val="000000" w:themeColor="text1"/>
          <w:sz w:val="24"/>
          <w:szCs w:val="24"/>
        </w:rPr>
        <w:t xml:space="preserve"> должен быть выполнен в соответствии с действующим изданием ПУЭ, противопожарных норм, Технических регламентов и ГОСТов.</w:t>
      </w:r>
    </w:p>
    <w:p w14:paraId="16C92D1E" w14:textId="5B154B10" w:rsidR="00801A9A" w:rsidRPr="00C5556A" w:rsidRDefault="00801A9A" w:rsidP="00801A9A">
      <w:pPr>
        <w:ind w:firstLine="426"/>
        <w:jc w:val="both"/>
        <w:rPr>
          <w:color w:val="000000" w:themeColor="text1"/>
        </w:rPr>
      </w:pPr>
      <w:r w:rsidRPr="00C5556A">
        <w:rPr>
          <w:color w:val="000000" w:themeColor="text1"/>
        </w:rPr>
        <w:t xml:space="preserve">При новом строительстве, реконструкции </w:t>
      </w:r>
      <w:r w:rsidR="00DE56F1" w:rsidRPr="00C5556A">
        <w:rPr>
          <w:color w:val="000000" w:themeColor="text1"/>
        </w:rPr>
        <w:t>БКТП</w:t>
      </w:r>
      <w:r w:rsidR="00DE56F1">
        <w:rPr>
          <w:color w:val="000000" w:themeColor="text1"/>
        </w:rPr>
        <w:t>б, БРПб, КТП</w:t>
      </w:r>
      <w:r w:rsidRPr="00C5556A">
        <w:rPr>
          <w:color w:val="000000" w:themeColor="text1"/>
        </w:rPr>
        <w:t xml:space="preserve"> необходимо соблюдать требования единого корпоративного стиля оформления фасада здания при определении строительных и отделочных материалов, оформлении наружных покрытий.</w:t>
      </w:r>
    </w:p>
    <w:p w14:paraId="3ED48634" w14:textId="05261D9B" w:rsidR="00801A9A" w:rsidRPr="00C5556A" w:rsidRDefault="00801A9A" w:rsidP="00801A9A">
      <w:pPr>
        <w:ind w:firstLine="426"/>
        <w:jc w:val="both"/>
        <w:rPr>
          <w:color w:val="000000" w:themeColor="text1"/>
        </w:rPr>
      </w:pPr>
      <w:r w:rsidRPr="00C5556A">
        <w:rPr>
          <w:color w:val="000000" w:themeColor="text1"/>
        </w:rPr>
        <w:t>При</w:t>
      </w:r>
      <w:r w:rsidR="001973A2">
        <w:rPr>
          <w:color w:val="000000" w:themeColor="text1"/>
        </w:rPr>
        <w:t>ложение А</w:t>
      </w:r>
      <w:r w:rsidRPr="00C5556A">
        <w:rPr>
          <w:color w:val="000000" w:themeColor="text1"/>
        </w:rPr>
        <w:t xml:space="preserve"> </w:t>
      </w:r>
      <w:r w:rsidR="00F563E3">
        <w:rPr>
          <w:color w:val="000000" w:themeColor="text1"/>
        </w:rPr>
        <w:t>–</w:t>
      </w:r>
      <w:r w:rsidRPr="00C5556A">
        <w:rPr>
          <w:color w:val="000000" w:themeColor="text1"/>
        </w:rPr>
        <w:t xml:space="preserve"> </w:t>
      </w:r>
      <w:r w:rsidR="00F563E3">
        <w:rPr>
          <w:color w:val="000000" w:themeColor="text1"/>
        </w:rPr>
        <w:t>фасад корпуса</w:t>
      </w:r>
      <w:r w:rsidRPr="00C5556A">
        <w:rPr>
          <w:color w:val="000000" w:themeColor="text1"/>
        </w:rPr>
        <w:t xml:space="preserve"> </w:t>
      </w:r>
      <w:r w:rsidR="00DE56F1" w:rsidRPr="00C5556A">
        <w:rPr>
          <w:color w:val="000000" w:themeColor="text1"/>
        </w:rPr>
        <w:t>БКТП</w:t>
      </w:r>
      <w:r w:rsidR="00F563E3">
        <w:rPr>
          <w:color w:val="000000" w:themeColor="text1"/>
        </w:rPr>
        <w:t>б</w:t>
      </w:r>
      <w:r w:rsidR="00DE56F1">
        <w:rPr>
          <w:color w:val="000000" w:themeColor="text1"/>
        </w:rPr>
        <w:t>.</w:t>
      </w:r>
    </w:p>
    <w:p w14:paraId="7A2D5C78" w14:textId="1E8DA541" w:rsidR="00801A9A" w:rsidRPr="00C5556A" w:rsidRDefault="001973A2" w:rsidP="00801A9A">
      <w:pPr>
        <w:ind w:firstLine="426"/>
        <w:jc w:val="both"/>
        <w:rPr>
          <w:color w:val="000000" w:themeColor="text1"/>
        </w:rPr>
      </w:pPr>
      <w:r>
        <w:rPr>
          <w:color w:val="000000" w:themeColor="text1"/>
        </w:rPr>
        <w:t>Приложение Б</w:t>
      </w:r>
      <w:r w:rsidR="00801A9A" w:rsidRPr="00C5556A">
        <w:rPr>
          <w:color w:val="000000" w:themeColor="text1"/>
        </w:rPr>
        <w:t xml:space="preserve"> – линейные размеры логотипа АО «ЛОЭСК».</w:t>
      </w:r>
    </w:p>
    <w:p w14:paraId="394150CB" w14:textId="77777777" w:rsidR="00801A9A" w:rsidRPr="00134A64" w:rsidRDefault="00801A9A" w:rsidP="009A59B8">
      <w:pPr>
        <w:pStyle w:val="10"/>
        <w:keepLines/>
        <w:numPr>
          <w:ilvl w:val="1"/>
          <w:numId w:val="17"/>
        </w:numPr>
        <w:spacing w:before="480" w:line="276" w:lineRule="auto"/>
        <w:rPr>
          <w:color w:val="000000" w:themeColor="text1"/>
          <w:sz w:val="24"/>
          <w:szCs w:val="24"/>
          <w:lang w:val="ru-RU"/>
        </w:rPr>
      </w:pPr>
      <w:bookmarkStart w:id="6" w:name="_Toc316999918"/>
      <w:bookmarkStart w:id="7" w:name="_Toc470096497"/>
      <w:r>
        <w:rPr>
          <w:color w:val="000000" w:themeColor="text1"/>
          <w:sz w:val="24"/>
          <w:szCs w:val="24"/>
          <w:lang w:val="ru-RU"/>
        </w:rPr>
        <w:t xml:space="preserve"> </w:t>
      </w:r>
      <w:bookmarkStart w:id="8" w:name="_Toc472933601"/>
      <w:r w:rsidRPr="00134A64">
        <w:rPr>
          <w:color w:val="000000" w:themeColor="text1"/>
          <w:sz w:val="24"/>
          <w:szCs w:val="24"/>
          <w:lang w:val="ru-RU"/>
        </w:rPr>
        <w:t>ТРЕБОВАНИЯ К РАСПРЕДЕЛИТЕЛЬНОМУ УСТРОЙСТВУ 6-20 кВ</w:t>
      </w:r>
      <w:bookmarkEnd w:id="6"/>
      <w:bookmarkEnd w:id="7"/>
      <w:bookmarkEnd w:id="8"/>
    </w:p>
    <w:p w14:paraId="19C5567D" w14:textId="77777777" w:rsidR="00801A9A" w:rsidRPr="00C5556A" w:rsidRDefault="00801A9A" w:rsidP="00801A9A">
      <w:pPr>
        <w:rPr>
          <w:color w:val="000000" w:themeColor="text1"/>
        </w:rPr>
      </w:pPr>
    </w:p>
    <w:p w14:paraId="4293AB9D" w14:textId="77777777" w:rsidR="00801A9A" w:rsidRPr="00C5556A" w:rsidRDefault="00801A9A" w:rsidP="00801A9A">
      <w:pPr>
        <w:ind w:firstLine="426"/>
        <w:jc w:val="both"/>
        <w:rPr>
          <w:color w:val="000000" w:themeColor="text1"/>
        </w:rPr>
      </w:pPr>
      <w:r w:rsidRPr="00C5556A">
        <w:rPr>
          <w:color w:val="000000" w:themeColor="text1"/>
        </w:rPr>
        <w:t xml:space="preserve">Схема РУ-6-20кВ принимается в соответствии с типовой схемой №10(6)-1 «Одна одиночная, секционированная выключателем, система шин». </w:t>
      </w:r>
    </w:p>
    <w:p w14:paraId="362B7456" w14:textId="77777777" w:rsidR="00801A9A" w:rsidRPr="00C5556A" w:rsidRDefault="00801A9A" w:rsidP="00801A9A">
      <w:pPr>
        <w:ind w:firstLine="426"/>
        <w:jc w:val="both"/>
        <w:rPr>
          <w:color w:val="000000" w:themeColor="text1"/>
        </w:rPr>
      </w:pPr>
      <w:r w:rsidRPr="00C5556A">
        <w:rPr>
          <w:color w:val="000000" w:themeColor="text1"/>
        </w:rPr>
        <w:t>Количество присоединений 6-20кВ:</w:t>
      </w:r>
    </w:p>
    <w:p w14:paraId="3C1AD9F7" w14:textId="1F32172F" w:rsidR="00801A9A" w:rsidRPr="00C5556A" w:rsidRDefault="00801A9A" w:rsidP="00801A9A">
      <w:pPr>
        <w:ind w:firstLine="426"/>
        <w:jc w:val="both"/>
        <w:rPr>
          <w:color w:val="000000" w:themeColor="text1"/>
        </w:rPr>
      </w:pPr>
      <w:r w:rsidRPr="00C5556A">
        <w:rPr>
          <w:b/>
          <w:color w:val="000000" w:themeColor="text1"/>
        </w:rPr>
        <w:t>Тупиковая однотрансформаторная</w:t>
      </w:r>
      <w:r w:rsidRPr="00C5556A">
        <w:rPr>
          <w:color w:val="000000" w:themeColor="text1"/>
        </w:rPr>
        <w:t xml:space="preserve"> – 2 (ввод - силовой трансформатор, ОПН) </w:t>
      </w:r>
      <w:r w:rsidR="000A2000">
        <w:rPr>
          <w:color w:val="000000" w:themeColor="text1"/>
        </w:rPr>
        <w:t>– схема приведена в приложении Е</w:t>
      </w:r>
      <w:r w:rsidRPr="00C5556A">
        <w:rPr>
          <w:color w:val="000000" w:themeColor="text1"/>
        </w:rPr>
        <w:t>.</w:t>
      </w:r>
    </w:p>
    <w:p w14:paraId="6D28A096" w14:textId="01D107E6" w:rsidR="00801A9A" w:rsidRPr="00C5556A" w:rsidRDefault="00801A9A" w:rsidP="00801A9A">
      <w:pPr>
        <w:ind w:firstLine="426"/>
        <w:jc w:val="both"/>
        <w:rPr>
          <w:color w:val="000000" w:themeColor="text1"/>
        </w:rPr>
      </w:pPr>
      <w:r w:rsidRPr="00C5556A">
        <w:rPr>
          <w:b/>
          <w:color w:val="000000" w:themeColor="text1"/>
        </w:rPr>
        <w:t>Однотрансформаторная проходного типа</w:t>
      </w:r>
      <w:r w:rsidRPr="00C5556A">
        <w:rPr>
          <w:color w:val="000000" w:themeColor="text1"/>
        </w:rPr>
        <w:t xml:space="preserve"> – 4 (ввод, силовой трансформатор, ОПН, отходящая линия) </w:t>
      </w:r>
      <w:r w:rsidR="007B6497">
        <w:rPr>
          <w:color w:val="000000" w:themeColor="text1"/>
        </w:rPr>
        <w:t xml:space="preserve">– схема </w:t>
      </w:r>
      <w:r w:rsidR="000A2000">
        <w:rPr>
          <w:color w:val="000000" w:themeColor="text1"/>
        </w:rPr>
        <w:t>приведена в приложении Ё</w:t>
      </w:r>
      <w:r w:rsidRPr="00C5556A">
        <w:rPr>
          <w:color w:val="000000" w:themeColor="text1"/>
        </w:rPr>
        <w:t>.</w:t>
      </w:r>
    </w:p>
    <w:p w14:paraId="4AA57BC0" w14:textId="73CAE35B" w:rsidR="00801A9A" w:rsidRPr="00C5556A" w:rsidRDefault="00801A9A" w:rsidP="00801A9A">
      <w:pPr>
        <w:ind w:firstLine="426"/>
        <w:jc w:val="both"/>
        <w:rPr>
          <w:color w:val="000000" w:themeColor="text1"/>
        </w:rPr>
      </w:pPr>
      <w:r w:rsidRPr="00C5556A">
        <w:rPr>
          <w:b/>
          <w:color w:val="000000" w:themeColor="text1"/>
        </w:rPr>
        <w:t>Тупиковая двухрансформаторная</w:t>
      </w:r>
      <w:r w:rsidRPr="00C5556A">
        <w:rPr>
          <w:color w:val="000000" w:themeColor="text1"/>
        </w:rPr>
        <w:t xml:space="preserve"> – 8 (ввод-1, силовой трансформатор-1, ОПН и ЗН-1сш, секционный выключатель, секционный разъединитель, ввод-2, силовой трансформатор-2, ОПН и ЗН-2сш) </w:t>
      </w:r>
      <w:r w:rsidR="000A2000">
        <w:rPr>
          <w:color w:val="000000" w:themeColor="text1"/>
        </w:rPr>
        <w:t>– схема приведена в приложении Ж</w:t>
      </w:r>
      <w:r w:rsidRPr="00C5556A">
        <w:rPr>
          <w:color w:val="000000" w:themeColor="text1"/>
        </w:rPr>
        <w:t>.</w:t>
      </w:r>
    </w:p>
    <w:p w14:paraId="498945E6" w14:textId="746FA0FC" w:rsidR="00801A9A" w:rsidRPr="00C5556A" w:rsidRDefault="00801A9A" w:rsidP="00801A9A">
      <w:pPr>
        <w:ind w:firstLine="426"/>
        <w:jc w:val="both"/>
        <w:rPr>
          <w:color w:val="000000" w:themeColor="text1"/>
        </w:rPr>
      </w:pPr>
      <w:r w:rsidRPr="00C5556A">
        <w:rPr>
          <w:b/>
          <w:color w:val="000000" w:themeColor="text1"/>
        </w:rPr>
        <w:t>Двухрансформаторная проходная</w:t>
      </w:r>
      <w:r w:rsidRPr="00C5556A">
        <w:rPr>
          <w:color w:val="000000" w:themeColor="text1"/>
        </w:rPr>
        <w:t xml:space="preserve"> – 10 (ввод-1</w:t>
      </w:r>
      <w:r w:rsidR="00764904">
        <w:rPr>
          <w:color w:val="000000" w:themeColor="text1"/>
        </w:rPr>
        <w:t xml:space="preserve">, силовой трансформатор-1, </w:t>
      </w:r>
      <w:r w:rsidRPr="00C5556A">
        <w:rPr>
          <w:color w:val="000000" w:themeColor="text1"/>
        </w:rPr>
        <w:t>ОПН-1, отходящая линия -1, секционный выключатель, секционный разъединитель, ввод-</w:t>
      </w:r>
      <w:r w:rsidR="00764904">
        <w:rPr>
          <w:color w:val="000000" w:themeColor="text1"/>
        </w:rPr>
        <w:t>2, силовой трансформатор-2,</w:t>
      </w:r>
      <w:r w:rsidRPr="00C5556A">
        <w:rPr>
          <w:color w:val="000000" w:themeColor="text1"/>
        </w:rPr>
        <w:t xml:space="preserve"> ОПН-2, отходящая линия -2) –</w:t>
      </w:r>
      <w:r w:rsidR="000A2000">
        <w:rPr>
          <w:color w:val="000000" w:themeColor="text1"/>
        </w:rPr>
        <w:t xml:space="preserve"> схема приведена в приложении З</w:t>
      </w:r>
      <w:r w:rsidRPr="00C5556A">
        <w:rPr>
          <w:color w:val="000000" w:themeColor="text1"/>
        </w:rPr>
        <w:t>.</w:t>
      </w:r>
    </w:p>
    <w:p w14:paraId="324B5788" w14:textId="50138A24" w:rsidR="00801A9A" w:rsidRPr="00C5556A" w:rsidRDefault="00801A9A" w:rsidP="00801A9A">
      <w:pPr>
        <w:ind w:firstLine="426"/>
        <w:jc w:val="both"/>
        <w:rPr>
          <w:color w:val="000000" w:themeColor="text1"/>
        </w:rPr>
      </w:pPr>
      <w:r w:rsidRPr="00493C7F">
        <w:rPr>
          <w:color w:val="000000" w:themeColor="text1"/>
        </w:rPr>
        <w:t xml:space="preserve">На </w:t>
      </w:r>
      <w:r w:rsidR="000E25B5" w:rsidRPr="00493C7F">
        <w:rPr>
          <w:color w:val="000000" w:themeColor="text1"/>
        </w:rPr>
        <w:t>БКТПб (тупиковых/проходных)</w:t>
      </w:r>
      <w:r w:rsidRPr="00493C7F">
        <w:rPr>
          <w:color w:val="000000" w:themeColor="text1"/>
        </w:rPr>
        <w:t xml:space="preserve"> в качестве силовых коммутационных аппаратов применять выключатели нагрузки с гашением дуги в с</w:t>
      </w:r>
      <w:r w:rsidR="00CB20BF" w:rsidRPr="00493C7F">
        <w:rPr>
          <w:color w:val="000000" w:themeColor="text1"/>
        </w:rPr>
        <w:t xml:space="preserve">реде элегаза, </w:t>
      </w:r>
      <w:r w:rsidRPr="00493C7F">
        <w:rPr>
          <w:color w:val="000000" w:themeColor="text1"/>
        </w:rPr>
        <w:t>вакуумной среде</w:t>
      </w:r>
      <w:r w:rsidR="00CB20BF" w:rsidRPr="00493C7F">
        <w:rPr>
          <w:color w:val="000000" w:themeColor="text1"/>
        </w:rPr>
        <w:t>, а также автогазовые выключатели нагрузки</w:t>
      </w:r>
      <w:r w:rsidRPr="00493C7F">
        <w:rPr>
          <w:color w:val="000000" w:themeColor="text1"/>
        </w:rPr>
        <w:t xml:space="preserve">. На </w:t>
      </w:r>
      <w:r w:rsidR="00DE56F1" w:rsidRPr="00493C7F">
        <w:rPr>
          <w:color w:val="000000" w:themeColor="text1"/>
        </w:rPr>
        <w:t>БРПб</w:t>
      </w:r>
      <w:r w:rsidRPr="00493C7F">
        <w:rPr>
          <w:color w:val="000000" w:themeColor="text1"/>
        </w:rPr>
        <w:t xml:space="preserve"> в качестве вводных, секционного, отходящих присоединений 6-20</w:t>
      </w:r>
      <w:r w:rsidR="00493C7F" w:rsidRPr="00493C7F">
        <w:rPr>
          <w:color w:val="000000" w:themeColor="text1"/>
        </w:rPr>
        <w:t xml:space="preserve"> </w:t>
      </w:r>
      <w:r w:rsidRPr="00493C7F">
        <w:rPr>
          <w:color w:val="000000" w:themeColor="text1"/>
        </w:rPr>
        <w:t>кВ в качестве силовых коммутационных аппаратов использовать силовые выключатели с гашением дуги с вакуумной или элегазовой среде.</w:t>
      </w:r>
    </w:p>
    <w:p w14:paraId="0F69C11E" w14:textId="53CC0975" w:rsidR="00801A9A" w:rsidRDefault="00801A9A" w:rsidP="00801A9A">
      <w:pPr>
        <w:ind w:firstLine="426"/>
        <w:jc w:val="both"/>
        <w:rPr>
          <w:color w:val="000000" w:themeColor="text1"/>
        </w:rPr>
      </w:pPr>
      <w:r w:rsidRPr="00C5556A">
        <w:rPr>
          <w:color w:val="000000" w:themeColor="text1"/>
        </w:rPr>
        <w:t>Присоединение силовых трансформаторов к шинам 6-20кВ предусматриват</w:t>
      </w:r>
      <w:r w:rsidR="000E25B5">
        <w:rPr>
          <w:color w:val="000000" w:themeColor="text1"/>
        </w:rPr>
        <w:t xml:space="preserve">ь, в зависимости от их мощности </w:t>
      </w:r>
      <w:r w:rsidRPr="00C5556A">
        <w:rPr>
          <w:color w:val="000000" w:themeColor="text1"/>
        </w:rPr>
        <w:t>с помощью выключателей нагрузки</w:t>
      </w:r>
      <w:r w:rsidR="000E25B5">
        <w:rPr>
          <w:color w:val="000000" w:themeColor="text1"/>
        </w:rPr>
        <w:t xml:space="preserve"> (до 1000 кВА)</w:t>
      </w:r>
      <w:r w:rsidRPr="00C5556A">
        <w:rPr>
          <w:color w:val="000000" w:themeColor="text1"/>
        </w:rPr>
        <w:t>,</w:t>
      </w:r>
      <w:r w:rsidR="000E25B5">
        <w:rPr>
          <w:color w:val="000000" w:themeColor="text1"/>
        </w:rPr>
        <w:t xml:space="preserve"> </w:t>
      </w:r>
      <w:r w:rsidRPr="00C5556A">
        <w:rPr>
          <w:color w:val="000000" w:themeColor="text1"/>
        </w:rPr>
        <w:t>либо с помощью силовых вакуумных/элегазовых выключателей</w:t>
      </w:r>
      <w:r w:rsidR="000E25B5">
        <w:rPr>
          <w:color w:val="000000" w:themeColor="text1"/>
        </w:rPr>
        <w:t xml:space="preserve"> (от 1000 кВА включительно и выше)</w:t>
      </w:r>
      <w:r w:rsidR="000C06F4">
        <w:rPr>
          <w:color w:val="000000" w:themeColor="text1"/>
        </w:rPr>
        <w:t>.</w:t>
      </w:r>
    </w:p>
    <w:p w14:paraId="0134707D" w14:textId="09A40928" w:rsidR="000C06F4" w:rsidRPr="000C06F4" w:rsidRDefault="000C06F4" w:rsidP="000C06F4">
      <w:pPr>
        <w:ind w:firstLine="426"/>
        <w:jc w:val="both"/>
        <w:rPr>
          <w:color w:val="000000" w:themeColor="text1"/>
        </w:rPr>
      </w:pPr>
      <w:r>
        <w:rPr>
          <w:color w:val="000000" w:themeColor="text1"/>
        </w:rPr>
        <w:t xml:space="preserve">В случае применения моноблоков </w:t>
      </w:r>
      <w:r>
        <w:rPr>
          <w:color w:val="000000" w:themeColor="text1"/>
          <w:lang w:val="en-US"/>
        </w:rPr>
        <w:t>RM</w:t>
      </w:r>
      <w:r w:rsidRPr="000C06F4">
        <w:rPr>
          <w:color w:val="000000" w:themeColor="text1"/>
        </w:rPr>
        <w:t xml:space="preserve">-6 </w:t>
      </w:r>
      <w:r>
        <w:rPr>
          <w:color w:val="000000" w:themeColor="text1"/>
        </w:rPr>
        <w:t xml:space="preserve">присоединение силовых выключателей осуществлять с помощью функции </w:t>
      </w:r>
      <w:r>
        <w:rPr>
          <w:color w:val="000000" w:themeColor="text1"/>
          <w:lang w:val="en-US"/>
        </w:rPr>
        <w:t>D</w:t>
      </w:r>
      <w:r w:rsidRPr="000C06F4">
        <w:rPr>
          <w:color w:val="000000" w:themeColor="text1"/>
        </w:rPr>
        <w:t xml:space="preserve"> </w:t>
      </w:r>
      <w:r>
        <w:rPr>
          <w:color w:val="000000" w:themeColor="text1"/>
        </w:rPr>
        <w:t xml:space="preserve">(при обосновании допускается использование функции </w:t>
      </w:r>
      <w:r>
        <w:rPr>
          <w:color w:val="000000" w:themeColor="text1"/>
          <w:lang w:val="en-US"/>
        </w:rPr>
        <w:t>B</w:t>
      </w:r>
      <w:r>
        <w:rPr>
          <w:color w:val="000000" w:themeColor="text1"/>
        </w:rPr>
        <w:t>).</w:t>
      </w:r>
    </w:p>
    <w:p w14:paraId="67226507" w14:textId="77777777" w:rsidR="00801A9A" w:rsidRPr="00C5556A" w:rsidRDefault="00801A9A" w:rsidP="00801A9A">
      <w:pPr>
        <w:ind w:firstLine="426"/>
        <w:jc w:val="both"/>
        <w:rPr>
          <w:color w:val="000000" w:themeColor="text1"/>
        </w:rPr>
      </w:pPr>
      <w:r w:rsidRPr="00C5556A">
        <w:rPr>
          <w:color w:val="000000" w:themeColor="text1"/>
        </w:rPr>
        <w:t>Необходимо применять распределительные устройства следующих конструкций:</w:t>
      </w:r>
    </w:p>
    <w:p w14:paraId="2D8AA22C" w14:textId="74FFF2E2" w:rsidR="00801A9A" w:rsidRPr="00C5556A" w:rsidRDefault="00801A9A" w:rsidP="00801A9A">
      <w:pPr>
        <w:jc w:val="both"/>
        <w:rPr>
          <w:color w:val="000000" w:themeColor="text1"/>
        </w:rPr>
      </w:pPr>
      <w:r w:rsidRPr="00C5556A">
        <w:rPr>
          <w:color w:val="000000" w:themeColor="text1"/>
        </w:rPr>
        <w:t>а) модульные ячейки</w:t>
      </w:r>
      <w:r w:rsidR="000C06F4">
        <w:rPr>
          <w:color w:val="000000" w:themeColor="text1"/>
        </w:rPr>
        <w:t xml:space="preserve"> (КСО)</w:t>
      </w:r>
      <w:r w:rsidRPr="00C5556A">
        <w:rPr>
          <w:color w:val="000000" w:themeColor="text1"/>
        </w:rPr>
        <w:t xml:space="preserve"> с воздушной, комбинированной или элегазовой изоляцией ошиновки и необслуживаемыми выключателями, разъединителями, выключателями нагрузки с вакуумной изоляцией;</w:t>
      </w:r>
    </w:p>
    <w:p w14:paraId="3A7C49A7" w14:textId="77777777" w:rsidR="00801A9A" w:rsidRPr="00C5556A" w:rsidRDefault="00801A9A" w:rsidP="00801A9A">
      <w:pPr>
        <w:jc w:val="both"/>
        <w:rPr>
          <w:color w:val="000000" w:themeColor="text1"/>
        </w:rPr>
      </w:pPr>
      <w:r w:rsidRPr="00C5556A">
        <w:rPr>
          <w:color w:val="000000" w:themeColor="text1"/>
        </w:rPr>
        <w:t>б) моноблоки комплектных РУ с электрооборудованием (сборными шинами, ошиновкой, выключателями нагрузки, заземляющими разъединителями и др.), размещенным в герметичном металлическом корпусе, заполненном элегазом и заваренном на полный срок службы на заводе – изготовителе;</w:t>
      </w:r>
    </w:p>
    <w:p w14:paraId="4D225313" w14:textId="34A6E9ED" w:rsidR="00801A9A" w:rsidRPr="00C5556A" w:rsidRDefault="00801A9A" w:rsidP="00801A9A">
      <w:pPr>
        <w:jc w:val="both"/>
        <w:rPr>
          <w:color w:val="000000" w:themeColor="text1"/>
        </w:rPr>
      </w:pPr>
      <w:r w:rsidRPr="00C5556A">
        <w:rPr>
          <w:color w:val="000000" w:themeColor="text1"/>
        </w:rPr>
        <w:t>в) для одного модуля выполняется в виде одной секции состоящей из 3 линейных присоединений</w:t>
      </w:r>
      <w:r w:rsidR="000C06F4">
        <w:rPr>
          <w:color w:val="000000" w:themeColor="text1"/>
        </w:rPr>
        <w:t xml:space="preserve"> (ввод, отходящая, секционная)</w:t>
      </w:r>
      <w:r w:rsidRPr="00C5556A">
        <w:rPr>
          <w:color w:val="000000" w:themeColor="text1"/>
        </w:rPr>
        <w:t xml:space="preserve"> с выключателями нагрузки и одного трансформаторного присоединения с выключателем нагрузки и</w:t>
      </w:r>
      <w:r w:rsidR="000C06F4">
        <w:rPr>
          <w:color w:val="000000" w:themeColor="text1"/>
        </w:rPr>
        <w:t>ли</w:t>
      </w:r>
      <w:r w:rsidRPr="00C5556A">
        <w:rPr>
          <w:color w:val="000000" w:themeColor="text1"/>
        </w:rPr>
        <w:t xml:space="preserve"> предохранителями;</w:t>
      </w:r>
    </w:p>
    <w:p w14:paraId="38D9DDB7" w14:textId="2BB5D3AD" w:rsidR="00801A9A" w:rsidRPr="00C5556A" w:rsidRDefault="00801A9A" w:rsidP="00801A9A">
      <w:pPr>
        <w:jc w:val="both"/>
        <w:rPr>
          <w:color w:val="000000" w:themeColor="text1"/>
        </w:rPr>
      </w:pPr>
      <w:r w:rsidRPr="00C5556A">
        <w:rPr>
          <w:color w:val="000000" w:themeColor="text1"/>
        </w:rPr>
        <w:t xml:space="preserve">г) при присоединение трансформатора мощностью </w:t>
      </w:r>
      <w:r w:rsidR="0066023F">
        <w:rPr>
          <w:color w:val="000000" w:themeColor="text1"/>
        </w:rPr>
        <w:t xml:space="preserve">включая </w:t>
      </w:r>
      <w:r w:rsidRPr="00C5556A">
        <w:rPr>
          <w:color w:val="000000" w:themeColor="text1"/>
        </w:rPr>
        <w:t>1000 кВА</w:t>
      </w:r>
      <w:r w:rsidR="0066023F">
        <w:rPr>
          <w:color w:val="000000" w:themeColor="text1"/>
        </w:rPr>
        <w:t xml:space="preserve"> и более</w:t>
      </w:r>
      <w:r w:rsidRPr="00C5556A">
        <w:rPr>
          <w:color w:val="000000" w:themeColor="text1"/>
        </w:rPr>
        <w:t xml:space="preserve"> в качестве защитного и коммутационного аппарата используется силовой коммутационный аппарат (вакуумный или элегазовый силовой выключатель) с блоком релейной защиты </w:t>
      </w:r>
      <w:r w:rsidR="00493C7F" w:rsidRPr="00493C7F">
        <w:rPr>
          <w:color w:val="000000" w:themeColor="text1"/>
        </w:rPr>
        <w:t xml:space="preserve">предпочтительно </w:t>
      </w:r>
      <w:r w:rsidRPr="00493C7F">
        <w:rPr>
          <w:color w:val="000000" w:themeColor="text1"/>
        </w:rPr>
        <w:t>отечественного производства;</w:t>
      </w:r>
    </w:p>
    <w:p w14:paraId="32F1870F" w14:textId="7B77E5F1" w:rsidR="00801A9A" w:rsidRPr="00C5556A" w:rsidRDefault="00801A9A" w:rsidP="00801A9A">
      <w:pPr>
        <w:jc w:val="both"/>
        <w:rPr>
          <w:color w:val="000000" w:themeColor="text1"/>
        </w:rPr>
      </w:pPr>
      <w:r w:rsidRPr="00C5556A">
        <w:rPr>
          <w:color w:val="000000" w:themeColor="text1"/>
        </w:rPr>
        <w:lastRenderedPageBreak/>
        <w:t>д) в РУ 6-20 кВ предусмотреть места, а также зажимы (барашки) для присоединения переносного заземления, необходимого для испытаний (эксплуатации);</w:t>
      </w:r>
    </w:p>
    <w:p w14:paraId="76D71B5E" w14:textId="15554184" w:rsidR="00801A9A" w:rsidRPr="00C5556A" w:rsidRDefault="00A24A72" w:rsidP="00801A9A">
      <w:pPr>
        <w:jc w:val="both"/>
        <w:rPr>
          <w:color w:val="000000" w:themeColor="text1"/>
        </w:rPr>
      </w:pPr>
      <w:r>
        <w:rPr>
          <w:color w:val="000000" w:themeColor="text1"/>
        </w:rPr>
        <w:t>е</w:t>
      </w:r>
      <w:r w:rsidR="00801A9A" w:rsidRPr="00C5556A">
        <w:rPr>
          <w:color w:val="000000" w:themeColor="text1"/>
        </w:rPr>
        <w:t>) на ячейках РУ 6-20 кВ предусмотреть прозрачные кармашки формата А6 для указания принадлежности ячейки, а также направления КЛ;</w:t>
      </w:r>
    </w:p>
    <w:p w14:paraId="3541EBF2" w14:textId="7BB97BDB" w:rsidR="00801A9A" w:rsidRPr="00C5556A" w:rsidRDefault="00A24A72" w:rsidP="00801A9A">
      <w:pPr>
        <w:tabs>
          <w:tab w:val="left" w:pos="1250"/>
        </w:tabs>
        <w:jc w:val="both"/>
        <w:rPr>
          <w:color w:val="000000" w:themeColor="text1"/>
        </w:rPr>
      </w:pPr>
      <w:r>
        <w:rPr>
          <w:color w:val="000000" w:themeColor="text1"/>
        </w:rPr>
        <w:t>ж</w:t>
      </w:r>
      <w:r w:rsidR="00801A9A" w:rsidRPr="00C5556A">
        <w:rPr>
          <w:color w:val="000000" w:themeColor="text1"/>
        </w:rPr>
        <w:t>) поводки заземления, которые смонтированы на подвижных элементах электроустановки (дверях ТП, шкафов и т.д.) выполнить в прозрачной изоляции, для выявления изломов поводков на момент эксплуатации.</w:t>
      </w:r>
    </w:p>
    <w:p w14:paraId="3D057410" w14:textId="507ABB54" w:rsidR="00801A9A" w:rsidRPr="00C5556A" w:rsidRDefault="00A24A72" w:rsidP="00801A9A">
      <w:pPr>
        <w:jc w:val="both"/>
        <w:rPr>
          <w:color w:val="000000" w:themeColor="text1"/>
        </w:rPr>
      </w:pPr>
      <w:r>
        <w:rPr>
          <w:color w:val="000000" w:themeColor="text1"/>
        </w:rPr>
        <w:t>з</w:t>
      </w:r>
      <w:r w:rsidR="00801A9A" w:rsidRPr="00C5556A">
        <w:rPr>
          <w:color w:val="000000" w:themeColor="text1"/>
        </w:rPr>
        <w:t>) с гибкой</w:t>
      </w:r>
      <w:r>
        <w:rPr>
          <w:color w:val="000000" w:themeColor="text1"/>
        </w:rPr>
        <w:t xml:space="preserve"> изолированной</w:t>
      </w:r>
      <w:r w:rsidR="00801A9A" w:rsidRPr="00C5556A">
        <w:rPr>
          <w:color w:val="000000" w:themeColor="text1"/>
        </w:rPr>
        <w:t xml:space="preserve"> ошиновкой для связи силового трансформатора с РУ 6-20кВ</w:t>
      </w:r>
      <w:r>
        <w:rPr>
          <w:color w:val="000000" w:themeColor="text1"/>
        </w:rPr>
        <w:t>.</w:t>
      </w:r>
    </w:p>
    <w:p w14:paraId="154258CA" w14:textId="77777777" w:rsidR="00801A9A" w:rsidRPr="00C5556A" w:rsidRDefault="00801A9A" w:rsidP="00801A9A">
      <w:pPr>
        <w:ind w:firstLine="426"/>
        <w:jc w:val="both"/>
        <w:rPr>
          <w:color w:val="000000" w:themeColor="text1"/>
        </w:rPr>
      </w:pPr>
      <w:r w:rsidRPr="00C5556A">
        <w:rPr>
          <w:color w:val="000000" w:themeColor="text1"/>
        </w:rPr>
        <w:t>При новом строительстве, расширении, реконструкции и техническом перевооружении в РУ 6-20 кВ применять:</w:t>
      </w:r>
    </w:p>
    <w:p w14:paraId="2D550218" w14:textId="77777777" w:rsidR="00801A9A" w:rsidRPr="00C5556A" w:rsidRDefault="00801A9A" w:rsidP="00801A9A">
      <w:pPr>
        <w:jc w:val="both"/>
        <w:rPr>
          <w:color w:val="000000" w:themeColor="text1"/>
        </w:rPr>
      </w:pPr>
      <w:r w:rsidRPr="00C5556A">
        <w:rPr>
          <w:color w:val="000000" w:themeColor="text1"/>
        </w:rPr>
        <w:t>а) вакуумные и элегазовые выключатели;</w:t>
      </w:r>
    </w:p>
    <w:p w14:paraId="313E1BDA" w14:textId="77777777" w:rsidR="00801A9A" w:rsidRPr="00C5556A" w:rsidRDefault="00801A9A" w:rsidP="00801A9A">
      <w:pPr>
        <w:jc w:val="both"/>
        <w:rPr>
          <w:color w:val="000000" w:themeColor="text1"/>
        </w:rPr>
      </w:pPr>
      <w:r w:rsidRPr="00C5556A">
        <w:rPr>
          <w:color w:val="000000" w:themeColor="text1"/>
        </w:rPr>
        <w:t>б) микропроцессорные устройства защиты и автоматики, способные функционировать под управлением АСТУ;</w:t>
      </w:r>
    </w:p>
    <w:p w14:paraId="36BF3876" w14:textId="77777777" w:rsidR="00801A9A" w:rsidRPr="00C5556A" w:rsidRDefault="00801A9A" w:rsidP="00801A9A">
      <w:pPr>
        <w:jc w:val="both"/>
        <w:rPr>
          <w:color w:val="000000" w:themeColor="text1"/>
        </w:rPr>
      </w:pPr>
      <w:r w:rsidRPr="00C5556A">
        <w:rPr>
          <w:color w:val="000000" w:themeColor="text1"/>
        </w:rPr>
        <w:t>в) электронное оборудование, встраиваемое в устройства распределения, управления и защиты, должно полностью удовлетворять требованиям электромагнитной совместимости;</w:t>
      </w:r>
    </w:p>
    <w:p w14:paraId="60E5DE88" w14:textId="77777777" w:rsidR="00801A9A" w:rsidRPr="00C5556A" w:rsidRDefault="00801A9A" w:rsidP="00801A9A">
      <w:pPr>
        <w:jc w:val="both"/>
        <w:rPr>
          <w:color w:val="000000" w:themeColor="text1"/>
        </w:rPr>
      </w:pPr>
      <w:r w:rsidRPr="00C5556A">
        <w:rPr>
          <w:color w:val="000000" w:themeColor="text1"/>
        </w:rPr>
        <w:t>г) упрощения схем в технически обоснованных случаях на основе применения аппаратов высокой степени надежности.</w:t>
      </w:r>
    </w:p>
    <w:p w14:paraId="6D96F52C" w14:textId="77777777" w:rsidR="00801A9A" w:rsidRPr="00C5556A" w:rsidRDefault="00801A9A" w:rsidP="00801A9A">
      <w:pPr>
        <w:ind w:firstLine="426"/>
        <w:jc w:val="both"/>
        <w:rPr>
          <w:color w:val="000000" w:themeColor="text1"/>
        </w:rPr>
      </w:pPr>
      <w:r w:rsidRPr="00C5556A">
        <w:rPr>
          <w:color w:val="000000" w:themeColor="text1"/>
        </w:rPr>
        <w:t>Конструкция вакуумных выключателей должна обеспечивать:</w:t>
      </w:r>
    </w:p>
    <w:p w14:paraId="53489D28" w14:textId="77777777" w:rsidR="00801A9A" w:rsidRPr="00C5556A" w:rsidRDefault="00801A9A" w:rsidP="00801A9A">
      <w:pPr>
        <w:jc w:val="both"/>
        <w:rPr>
          <w:color w:val="000000" w:themeColor="text1"/>
        </w:rPr>
      </w:pPr>
      <w:r w:rsidRPr="00C5556A">
        <w:rPr>
          <w:color w:val="000000" w:themeColor="text1"/>
        </w:rPr>
        <w:t>а) надежную работу без ремонта до выработки установленного ресурса по механической и коммутационной износостойкости;</w:t>
      </w:r>
    </w:p>
    <w:p w14:paraId="23C1F142" w14:textId="77777777" w:rsidR="00801A9A" w:rsidRPr="00C5556A" w:rsidRDefault="00801A9A" w:rsidP="00801A9A">
      <w:pPr>
        <w:jc w:val="both"/>
        <w:rPr>
          <w:color w:val="000000" w:themeColor="text1"/>
        </w:rPr>
      </w:pPr>
      <w:r w:rsidRPr="00C5556A">
        <w:rPr>
          <w:color w:val="000000" w:themeColor="text1"/>
        </w:rPr>
        <w:t>б) низкий уровень коммутационных перенапряжений;</w:t>
      </w:r>
    </w:p>
    <w:p w14:paraId="62512FC4" w14:textId="77777777" w:rsidR="00801A9A" w:rsidRPr="00C5556A" w:rsidRDefault="00801A9A" w:rsidP="00801A9A">
      <w:pPr>
        <w:jc w:val="both"/>
        <w:rPr>
          <w:color w:val="000000" w:themeColor="text1"/>
        </w:rPr>
      </w:pPr>
      <w:r w:rsidRPr="00C5556A">
        <w:rPr>
          <w:color w:val="000000" w:themeColor="text1"/>
        </w:rPr>
        <w:t>в) отсутствие необходимости технического обслуживания и ремонта в течение всего срока эксплуатации.</w:t>
      </w:r>
    </w:p>
    <w:p w14:paraId="5FA25448" w14:textId="77777777" w:rsidR="00801A9A" w:rsidRPr="00C5556A" w:rsidRDefault="00801A9A" w:rsidP="00801A9A">
      <w:pPr>
        <w:ind w:firstLine="426"/>
        <w:jc w:val="both"/>
        <w:rPr>
          <w:color w:val="000000" w:themeColor="text1"/>
        </w:rPr>
      </w:pPr>
      <w:r w:rsidRPr="00C5556A">
        <w:rPr>
          <w:color w:val="000000" w:themeColor="text1"/>
        </w:rPr>
        <w:t>При новом строительстве, расширении, реконструкции и техническом перевооружении</w:t>
      </w:r>
    </w:p>
    <w:p w14:paraId="71884570" w14:textId="77777777" w:rsidR="00801A9A" w:rsidRPr="00C5556A" w:rsidRDefault="00801A9A" w:rsidP="00801A9A">
      <w:pPr>
        <w:jc w:val="both"/>
        <w:rPr>
          <w:color w:val="000000" w:themeColor="text1"/>
        </w:rPr>
      </w:pPr>
      <w:r w:rsidRPr="00C5556A">
        <w:rPr>
          <w:color w:val="000000" w:themeColor="text1"/>
        </w:rPr>
        <w:t>запрещаются к применению:</w:t>
      </w:r>
    </w:p>
    <w:p w14:paraId="13DCE07D" w14:textId="77777777" w:rsidR="00801A9A" w:rsidRPr="00C5556A" w:rsidRDefault="00801A9A" w:rsidP="00801A9A">
      <w:pPr>
        <w:jc w:val="both"/>
        <w:rPr>
          <w:color w:val="000000" w:themeColor="text1"/>
        </w:rPr>
      </w:pPr>
      <w:r w:rsidRPr="00C5556A">
        <w:rPr>
          <w:color w:val="000000" w:themeColor="text1"/>
        </w:rPr>
        <w:t>а) масляные и воздушные выключатели;</w:t>
      </w:r>
    </w:p>
    <w:p w14:paraId="1B9CC632" w14:textId="77777777" w:rsidR="00801A9A" w:rsidRPr="00C5556A" w:rsidRDefault="00801A9A" w:rsidP="00801A9A">
      <w:pPr>
        <w:jc w:val="both"/>
        <w:rPr>
          <w:color w:val="000000" w:themeColor="text1"/>
        </w:rPr>
      </w:pPr>
      <w:r w:rsidRPr="00C5556A">
        <w:rPr>
          <w:color w:val="000000" w:themeColor="text1"/>
        </w:rPr>
        <w:t>б) вакуумные выключатели с большим объемом эксплуатационных затрат;</w:t>
      </w:r>
    </w:p>
    <w:p w14:paraId="1B2598CA" w14:textId="55DE2749" w:rsidR="00801A9A" w:rsidRPr="00C5556A" w:rsidRDefault="00A24A72" w:rsidP="00801A9A">
      <w:pPr>
        <w:jc w:val="both"/>
        <w:rPr>
          <w:color w:val="000000" w:themeColor="text1"/>
        </w:rPr>
      </w:pPr>
      <w:r>
        <w:rPr>
          <w:color w:val="000000" w:themeColor="text1"/>
        </w:rPr>
        <w:t>в)</w:t>
      </w:r>
      <w:r w:rsidR="00801A9A" w:rsidRPr="00C5556A">
        <w:rPr>
          <w:color w:val="000000" w:themeColor="text1"/>
        </w:rPr>
        <w:t xml:space="preserve"> вентильные и трубчатые разрядники.</w:t>
      </w:r>
    </w:p>
    <w:p w14:paraId="0C634684" w14:textId="77777777" w:rsidR="00801A9A" w:rsidRPr="00134A64" w:rsidRDefault="00801A9A" w:rsidP="009A59B8">
      <w:pPr>
        <w:pStyle w:val="10"/>
        <w:keepLines/>
        <w:numPr>
          <w:ilvl w:val="1"/>
          <w:numId w:val="17"/>
        </w:numPr>
        <w:spacing w:before="480" w:line="276" w:lineRule="auto"/>
        <w:jc w:val="center"/>
        <w:rPr>
          <w:color w:val="000000" w:themeColor="text1"/>
          <w:sz w:val="24"/>
          <w:szCs w:val="24"/>
          <w:lang w:val="ru-RU"/>
        </w:rPr>
      </w:pPr>
      <w:bookmarkStart w:id="9" w:name="_Toc316999919"/>
      <w:bookmarkStart w:id="10" w:name="_Toc470096498"/>
      <w:r>
        <w:rPr>
          <w:color w:val="000000" w:themeColor="text1"/>
          <w:sz w:val="24"/>
          <w:szCs w:val="24"/>
          <w:lang w:val="ru-RU"/>
        </w:rPr>
        <w:t xml:space="preserve"> </w:t>
      </w:r>
      <w:bookmarkStart w:id="11" w:name="_Toc472933602"/>
      <w:r w:rsidRPr="00134A64">
        <w:rPr>
          <w:color w:val="000000" w:themeColor="text1"/>
          <w:sz w:val="24"/>
          <w:szCs w:val="24"/>
          <w:lang w:val="ru-RU"/>
        </w:rPr>
        <w:t>ТРЕБОВАНИЯ К СИЛОВЫМ ТРАНСФОРМАТОРАМ 6-20 кВ</w:t>
      </w:r>
      <w:bookmarkEnd w:id="9"/>
      <w:bookmarkEnd w:id="10"/>
      <w:bookmarkEnd w:id="11"/>
    </w:p>
    <w:p w14:paraId="5794F438" w14:textId="77777777" w:rsidR="00801A9A" w:rsidRPr="008A605D" w:rsidRDefault="00801A9A" w:rsidP="00801A9A">
      <w:pPr>
        <w:ind w:left="360"/>
        <w:rPr>
          <w:color w:val="000000" w:themeColor="text1"/>
        </w:rPr>
      </w:pPr>
    </w:p>
    <w:p w14:paraId="0869E003" w14:textId="77777777" w:rsidR="00801A9A" w:rsidRPr="00C5556A" w:rsidRDefault="00801A9A" w:rsidP="00801A9A">
      <w:pPr>
        <w:ind w:firstLine="426"/>
        <w:jc w:val="both"/>
        <w:rPr>
          <w:color w:val="000000" w:themeColor="text1"/>
        </w:rPr>
      </w:pPr>
      <w:r w:rsidRPr="00C5556A">
        <w:rPr>
          <w:color w:val="000000" w:themeColor="text1"/>
        </w:rPr>
        <w:t xml:space="preserve">Запрещается использование негерметичных трансформаторов. </w:t>
      </w:r>
    </w:p>
    <w:p w14:paraId="2769F0BC" w14:textId="3589A658" w:rsidR="0066023F" w:rsidRPr="00105EC8" w:rsidRDefault="00801A9A" w:rsidP="0066023F">
      <w:pPr>
        <w:ind w:firstLine="426"/>
        <w:jc w:val="both"/>
        <w:rPr>
          <w:color w:val="000000" w:themeColor="text1"/>
        </w:rPr>
      </w:pPr>
      <w:r w:rsidRPr="00C5556A">
        <w:rPr>
          <w:color w:val="000000" w:themeColor="text1"/>
        </w:rPr>
        <w:t>В качестве силовых трансформаторов использовать масляные трансформаторы</w:t>
      </w:r>
      <w:r w:rsidR="00A24A72">
        <w:rPr>
          <w:color w:val="000000" w:themeColor="text1"/>
        </w:rPr>
        <w:t xml:space="preserve"> (при основании допускается применение трансформаторов с сухой изоляцией)</w:t>
      </w:r>
      <w:r w:rsidRPr="00C5556A">
        <w:rPr>
          <w:color w:val="000000" w:themeColor="text1"/>
        </w:rPr>
        <w:t>, со встроенными шунтосимметрирующими устройствами при мощности трансформатора до 250 кВА. При мощности трансформатора 400-</w:t>
      </w:r>
      <w:r>
        <w:rPr>
          <w:color w:val="000000" w:themeColor="text1"/>
        </w:rPr>
        <w:t>1600</w:t>
      </w:r>
      <w:r w:rsidR="00493C7F">
        <w:rPr>
          <w:color w:val="000000" w:themeColor="text1"/>
        </w:rPr>
        <w:t xml:space="preserve"> кВА</w:t>
      </w:r>
      <w:r w:rsidRPr="00C5556A">
        <w:rPr>
          <w:color w:val="000000" w:themeColor="text1"/>
        </w:rPr>
        <w:t xml:space="preserve"> с низкими потерями холостого хода.</w:t>
      </w:r>
      <w:r w:rsidR="00105EC8" w:rsidRPr="00105EC8">
        <w:rPr>
          <w:color w:val="000000" w:themeColor="text1"/>
        </w:rPr>
        <w:t xml:space="preserve"> </w:t>
      </w:r>
      <w:r w:rsidR="00105EC8" w:rsidRPr="002A518A">
        <w:t>Схема соединения обмоток должна быть Δ/Yн (допускается использование схем соединения обмоток силовых трансформаторов Y/Yн, Y/Zн при наличии соответствующего обоснования, например, замена вышедшего из строя трансформатора на двухтрансформаторной ТП).</w:t>
      </w:r>
    </w:p>
    <w:p w14:paraId="75D53423" w14:textId="41373821" w:rsidR="0066023F" w:rsidRPr="00C5556A" w:rsidRDefault="0066023F" w:rsidP="0066023F">
      <w:pPr>
        <w:ind w:firstLine="426"/>
        <w:jc w:val="both"/>
        <w:rPr>
          <w:color w:val="000000" w:themeColor="text1"/>
        </w:rPr>
      </w:pPr>
      <w:r>
        <w:rPr>
          <w:color w:val="000000" w:themeColor="text1"/>
        </w:rPr>
        <w:t>При заказе силового трансформатора необходимо комплектовать выводы 0,4 кВ аппаратными зажимами для подключения кабельных перемычек/шинопроводов.</w:t>
      </w:r>
    </w:p>
    <w:p w14:paraId="4B0AD7F2" w14:textId="77777777" w:rsidR="00801A9A" w:rsidRPr="00134A64" w:rsidRDefault="00801A9A" w:rsidP="009A59B8">
      <w:pPr>
        <w:pStyle w:val="10"/>
        <w:keepLines/>
        <w:numPr>
          <w:ilvl w:val="1"/>
          <w:numId w:val="17"/>
        </w:numPr>
        <w:spacing w:before="480" w:line="276" w:lineRule="auto"/>
        <w:jc w:val="center"/>
        <w:rPr>
          <w:color w:val="000000" w:themeColor="text1"/>
          <w:sz w:val="24"/>
          <w:szCs w:val="24"/>
          <w:lang w:val="ru-RU"/>
        </w:rPr>
      </w:pPr>
      <w:r>
        <w:rPr>
          <w:color w:val="000000" w:themeColor="text1"/>
          <w:lang w:val="ru-RU"/>
        </w:rPr>
        <w:t xml:space="preserve"> </w:t>
      </w:r>
      <w:r w:rsidRPr="00F64E48">
        <w:rPr>
          <w:color w:val="000000" w:themeColor="text1"/>
          <w:lang w:val="ru-RU"/>
        </w:rPr>
        <w:t xml:space="preserve"> </w:t>
      </w:r>
      <w:bookmarkStart w:id="12" w:name="_Toc316999920"/>
      <w:bookmarkStart w:id="13" w:name="_Toc470096499"/>
      <w:bookmarkStart w:id="14" w:name="_Toc472933603"/>
      <w:r w:rsidRPr="00134A64">
        <w:rPr>
          <w:color w:val="000000" w:themeColor="text1"/>
          <w:sz w:val="24"/>
          <w:szCs w:val="24"/>
          <w:lang w:val="ru-RU"/>
        </w:rPr>
        <w:t>ТРЕБОВАНИЯ К РАСПРЕДЕЛИТЕЛЬНОМУ УСТРОЙСТВУ 0,4кВ</w:t>
      </w:r>
      <w:bookmarkEnd w:id="12"/>
      <w:bookmarkEnd w:id="13"/>
      <w:bookmarkEnd w:id="14"/>
    </w:p>
    <w:p w14:paraId="7A0B48A2" w14:textId="77777777" w:rsidR="00801A9A" w:rsidRPr="00C5556A" w:rsidRDefault="00801A9A" w:rsidP="00801A9A">
      <w:pPr>
        <w:rPr>
          <w:color w:val="000000" w:themeColor="text1"/>
        </w:rPr>
      </w:pPr>
    </w:p>
    <w:p w14:paraId="1DEE7A5F" w14:textId="77777777" w:rsidR="00801A9A" w:rsidRPr="00C5556A" w:rsidRDefault="00801A9A" w:rsidP="00801A9A">
      <w:pPr>
        <w:tabs>
          <w:tab w:val="left" w:pos="1250"/>
        </w:tabs>
        <w:ind w:firstLine="426"/>
        <w:jc w:val="both"/>
        <w:rPr>
          <w:color w:val="000000" w:themeColor="text1"/>
        </w:rPr>
      </w:pPr>
      <w:r w:rsidRPr="00C5556A">
        <w:rPr>
          <w:color w:val="000000" w:themeColor="text1"/>
        </w:rPr>
        <w:t>Необходимо применять распределительные устройства 0,4кВ следующих конструкций:</w:t>
      </w:r>
    </w:p>
    <w:p w14:paraId="60D94A61" w14:textId="34A9F024" w:rsidR="00801A9A" w:rsidRPr="00C5556A" w:rsidRDefault="00801A9A" w:rsidP="00801A9A">
      <w:pPr>
        <w:tabs>
          <w:tab w:val="left" w:pos="1250"/>
        </w:tabs>
        <w:jc w:val="both"/>
        <w:rPr>
          <w:color w:val="000000" w:themeColor="text1"/>
        </w:rPr>
      </w:pPr>
      <w:r w:rsidRPr="00C5556A">
        <w:rPr>
          <w:color w:val="000000" w:themeColor="text1"/>
        </w:rPr>
        <w:t xml:space="preserve">а) </w:t>
      </w:r>
      <w:r w:rsidR="0066023F">
        <w:rPr>
          <w:color w:val="000000" w:themeColor="text1"/>
        </w:rPr>
        <w:t>жесткие шинопроводы с шинными компенсаторами</w:t>
      </w:r>
      <w:r w:rsidR="0066023F" w:rsidRPr="0066023F">
        <w:rPr>
          <w:color w:val="000000" w:themeColor="text1"/>
        </w:rPr>
        <w:t xml:space="preserve"> </w:t>
      </w:r>
      <w:r w:rsidR="0066023F" w:rsidRPr="00C5556A">
        <w:rPr>
          <w:color w:val="000000" w:themeColor="text1"/>
        </w:rPr>
        <w:t>для связи трансформатора с РУ-0,4кВ</w:t>
      </w:r>
      <w:r w:rsidR="0066023F">
        <w:rPr>
          <w:color w:val="000000" w:themeColor="text1"/>
        </w:rPr>
        <w:t xml:space="preserve">, так же допускается применение </w:t>
      </w:r>
      <w:r w:rsidRPr="00C5556A">
        <w:rPr>
          <w:color w:val="000000" w:themeColor="text1"/>
        </w:rPr>
        <w:t>гибкой ошиновкой</w:t>
      </w:r>
      <w:r w:rsidR="0066023F">
        <w:rPr>
          <w:color w:val="000000" w:themeColor="text1"/>
        </w:rPr>
        <w:t xml:space="preserve"> (кабельная перемычка)</w:t>
      </w:r>
      <w:r w:rsidRPr="00C5556A">
        <w:rPr>
          <w:color w:val="000000" w:themeColor="text1"/>
        </w:rPr>
        <w:t>;</w:t>
      </w:r>
    </w:p>
    <w:p w14:paraId="0B074A1A" w14:textId="77777777" w:rsidR="00801A9A" w:rsidRPr="00C5556A" w:rsidRDefault="00801A9A" w:rsidP="00801A9A">
      <w:pPr>
        <w:tabs>
          <w:tab w:val="left" w:pos="1250"/>
        </w:tabs>
        <w:jc w:val="both"/>
        <w:rPr>
          <w:color w:val="000000" w:themeColor="text1"/>
        </w:rPr>
      </w:pPr>
      <w:r w:rsidRPr="00C5556A">
        <w:rPr>
          <w:color w:val="000000" w:themeColor="text1"/>
        </w:rPr>
        <w:t>б) с малогабаритными сборками 0,4кВ низкого напряжения на базе низковольтных комплектных распределительных устройств НКУ;</w:t>
      </w:r>
    </w:p>
    <w:p w14:paraId="31B27946" w14:textId="77777777" w:rsidR="00801A9A" w:rsidRPr="00C5556A" w:rsidRDefault="00801A9A" w:rsidP="00801A9A">
      <w:pPr>
        <w:tabs>
          <w:tab w:val="left" w:pos="1250"/>
        </w:tabs>
        <w:ind w:firstLine="426"/>
        <w:jc w:val="both"/>
        <w:rPr>
          <w:color w:val="000000" w:themeColor="text1"/>
        </w:rPr>
      </w:pPr>
      <w:r w:rsidRPr="00C5556A">
        <w:rPr>
          <w:color w:val="000000" w:themeColor="text1"/>
        </w:rPr>
        <w:t>Требования к схеме РУ-0,4кВ и коммутационным аппаратам:</w:t>
      </w:r>
    </w:p>
    <w:p w14:paraId="26E34441" w14:textId="43A4FD2C" w:rsidR="00801A9A" w:rsidRPr="00C5556A" w:rsidRDefault="00801A9A" w:rsidP="009A59B8">
      <w:pPr>
        <w:pStyle w:val="afffff1"/>
        <w:numPr>
          <w:ilvl w:val="0"/>
          <w:numId w:val="31"/>
        </w:numPr>
        <w:tabs>
          <w:tab w:val="left" w:pos="1250"/>
        </w:tabs>
        <w:ind w:left="0" w:firstLine="426"/>
        <w:jc w:val="both"/>
        <w:rPr>
          <w:rFonts w:ascii="Times New Roman" w:hAnsi="Times New Roman"/>
          <w:color w:val="000000" w:themeColor="text1"/>
          <w:sz w:val="24"/>
          <w:szCs w:val="24"/>
        </w:rPr>
      </w:pPr>
      <w:bookmarkStart w:id="15" w:name="_Ref315252937"/>
      <w:r w:rsidRPr="00C5556A">
        <w:rPr>
          <w:rFonts w:ascii="Times New Roman" w:hAnsi="Times New Roman"/>
          <w:color w:val="000000" w:themeColor="text1"/>
          <w:sz w:val="24"/>
          <w:szCs w:val="24"/>
        </w:rPr>
        <w:lastRenderedPageBreak/>
        <w:t xml:space="preserve">Две секции сборных шин, секционированные </w:t>
      </w:r>
      <w:bookmarkEnd w:id="15"/>
      <w:r w:rsidR="00140ECC">
        <w:rPr>
          <w:rFonts w:ascii="Times New Roman" w:hAnsi="Times New Roman"/>
          <w:color w:val="000000" w:themeColor="text1"/>
          <w:sz w:val="24"/>
          <w:szCs w:val="24"/>
        </w:rPr>
        <w:t>двумя выключателями нагрузки – разъединителями, автоматический выключатель при обосновании.</w:t>
      </w:r>
    </w:p>
    <w:p w14:paraId="56A71DBF" w14:textId="20816639" w:rsidR="00801A9A" w:rsidRPr="00C5556A" w:rsidRDefault="00801A9A" w:rsidP="009A59B8">
      <w:pPr>
        <w:pStyle w:val="afffff1"/>
        <w:numPr>
          <w:ilvl w:val="0"/>
          <w:numId w:val="31"/>
        </w:numPr>
        <w:tabs>
          <w:tab w:val="left" w:pos="1250"/>
        </w:tabs>
        <w:ind w:left="0" w:firstLine="426"/>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В состав каждой секции РУ-0,4кВ входит: вводной выключатель (с выкатным элементом), отходящие линии, присоединяемые к шинам при помощи</w:t>
      </w:r>
      <w:r w:rsidR="007B423C">
        <w:rPr>
          <w:rFonts w:ascii="Times New Roman" w:hAnsi="Times New Roman"/>
          <w:color w:val="000000" w:themeColor="text1"/>
          <w:sz w:val="24"/>
          <w:szCs w:val="24"/>
        </w:rPr>
        <w:t xml:space="preserve"> автоматических выключателей, допускается (при обосновании) применение блоков </w:t>
      </w:r>
      <w:r w:rsidRPr="00C5556A">
        <w:rPr>
          <w:rFonts w:ascii="Times New Roman" w:hAnsi="Times New Roman"/>
          <w:color w:val="000000" w:themeColor="text1"/>
          <w:sz w:val="24"/>
          <w:szCs w:val="24"/>
        </w:rPr>
        <w:t>«рубильник-предохранитель»</w:t>
      </w:r>
      <w:r w:rsidR="007B423C">
        <w:rPr>
          <w:rFonts w:ascii="Times New Roman" w:hAnsi="Times New Roman"/>
          <w:color w:val="000000" w:themeColor="text1"/>
          <w:sz w:val="24"/>
          <w:szCs w:val="24"/>
        </w:rPr>
        <w:t>.</w:t>
      </w:r>
    </w:p>
    <w:p w14:paraId="642D1B66" w14:textId="6462B738" w:rsidR="00801A9A" w:rsidRPr="00C5556A" w:rsidRDefault="00801A9A" w:rsidP="007B423C">
      <w:pPr>
        <w:pStyle w:val="afffff1"/>
        <w:numPr>
          <w:ilvl w:val="0"/>
          <w:numId w:val="31"/>
        </w:numPr>
        <w:ind w:left="0" w:firstLine="426"/>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Вводной выключатель с выкатным</w:t>
      </w:r>
      <w:r w:rsidR="007B423C">
        <w:rPr>
          <w:rFonts w:ascii="Times New Roman" w:hAnsi="Times New Roman"/>
          <w:color w:val="000000" w:themeColor="text1"/>
          <w:sz w:val="24"/>
          <w:szCs w:val="24"/>
        </w:rPr>
        <w:t xml:space="preserve"> элементом должен оборудоваться с электронным расцепителем. Запрещается использовать автоматические выключатели со встроенным реле напряжения (расцепителем минимального напряжения).</w:t>
      </w:r>
    </w:p>
    <w:p w14:paraId="3181114A" w14:textId="5E2637AF" w:rsidR="00801A9A" w:rsidRPr="00C5556A" w:rsidRDefault="00FD579B" w:rsidP="009A59B8">
      <w:pPr>
        <w:pStyle w:val="afffff1"/>
        <w:numPr>
          <w:ilvl w:val="0"/>
          <w:numId w:val="31"/>
        </w:numPr>
        <w:jc w:val="both"/>
        <w:rPr>
          <w:rFonts w:ascii="Times New Roman" w:hAnsi="Times New Roman"/>
          <w:color w:val="000000" w:themeColor="text1"/>
          <w:sz w:val="24"/>
          <w:szCs w:val="24"/>
        </w:rPr>
      </w:pPr>
      <w:r>
        <w:rPr>
          <w:rFonts w:ascii="Times New Roman" w:hAnsi="Times New Roman"/>
          <w:color w:val="000000" w:themeColor="text1"/>
          <w:sz w:val="24"/>
          <w:szCs w:val="24"/>
        </w:rPr>
        <w:t>Н</w:t>
      </w:r>
      <w:r w:rsidR="00801A9A" w:rsidRPr="00C5556A">
        <w:rPr>
          <w:rFonts w:ascii="Times New Roman" w:hAnsi="Times New Roman"/>
          <w:color w:val="000000" w:themeColor="text1"/>
          <w:sz w:val="24"/>
          <w:szCs w:val="24"/>
        </w:rPr>
        <w:t xml:space="preserve">а вводном присоединении выполняется технический учет электрической энергии с встроенным </w:t>
      </w:r>
      <w:r w:rsidR="00801A9A" w:rsidRPr="00C5556A">
        <w:rPr>
          <w:rFonts w:ascii="Times New Roman" w:hAnsi="Times New Roman"/>
          <w:color w:val="000000" w:themeColor="text1"/>
          <w:sz w:val="24"/>
          <w:szCs w:val="24"/>
          <w:lang w:val="en-US"/>
        </w:rPr>
        <w:t>GSM</w:t>
      </w:r>
      <w:r w:rsidR="00801A9A" w:rsidRPr="00C5556A">
        <w:rPr>
          <w:rFonts w:ascii="Times New Roman" w:hAnsi="Times New Roman"/>
          <w:color w:val="000000" w:themeColor="text1"/>
          <w:sz w:val="24"/>
          <w:szCs w:val="24"/>
        </w:rPr>
        <w:t xml:space="preserve"> модемом для дальнейш</w:t>
      </w:r>
      <w:r>
        <w:rPr>
          <w:rFonts w:ascii="Times New Roman" w:hAnsi="Times New Roman"/>
          <w:color w:val="000000" w:themeColor="text1"/>
          <w:sz w:val="24"/>
          <w:szCs w:val="24"/>
        </w:rPr>
        <w:t xml:space="preserve">ей интеграции в систему АСТУЭ, </w:t>
      </w:r>
      <w:r w:rsidR="00801A9A" w:rsidRPr="00C5556A">
        <w:rPr>
          <w:rFonts w:ascii="Times New Roman" w:hAnsi="Times New Roman"/>
          <w:color w:val="000000" w:themeColor="text1"/>
          <w:sz w:val="24"/>
          <w:szCs w:val="24"/>
        </w:rPr>
        <w:t>АСК</w:t>
      </w:r>
      <w:r>
        <w:rPr>
          <w:rFonts w:ascii="Times New Roman" w:hAnsi="Times New Roman"/>
          <w:color w:val="000000" w:themeColor="text1"/>
          <w:sz w:val="24"/>
          <w:szCs w:val="24"/>
        </w:rPr>
        <w:t>УЭ и индикационные приборы (амперметры, вольметр).</w:t>
      </w:r>
    </w:p>
    <w:p w14:paraId="56C2DADD" w14:textId="4437D89A" w:rsidR="00801A9A" w:rsidRPr="00C5556A" w:rsidRDefault="00801A9A" w:rsidP="009A59B8">
      <w:pPr>
        <w:pStyle w:val="afffff1"/>
        <w:numPr>
          <w:ilvl w:val="0"/>
          <w:numId w:val="31"/>
        </w:numPr>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 xml:space="preserve">Количество отходящих присоединений </w:t>
      </w:r>
      <w:r w:rsidR="00433EB1">
        <w:rPr>
          <w:rFonts w:ascii="Times New Roman" w:hAnsi="Times New Roman"/>
          <w:color w:val="000000" w:themeColor="text1"/>
          <w:sz w:val="24"/>
          <w:szCs w:val="24"/>
        </w:rPr>
        <w:t xml:space="preserve">принять в соответствии с заявленными мощностями потребителей/заявителей, </w:t>
      </w:r>
      <w:r w:rsidR="00180FA8">
        <w:rPr>
          <w:rFonts w:ascii="Times New Roman" w:hAnsi="Times New Roman"/>
          <w:color w:val="000000" w:themeColor="text1"/>
          <w:sz w:val="24"/>
          <w:szCs w:val="24"/>
        </w:rPr>
        <w:t xml:space="preserve">учитывая при этом </w:t>
      </w:r>
      <w:r w:rsidR="00493C7F">
        <w:rPr>
          <w:rFonts w:ascii="Times New Roman" w:hAnsi="Times New Roman"/>
          <w:color w:val="000000" w:themeColor="text1"/>
          <w:sz w:val="24"/>
          <w:szCs w:val="24"/>
        </w:rPr>
        <w:t>мощность</w:t>
      </w:r>
      <w:r w:rsidRPr="00C5556A">
        <w:rPr>
          <w:rFonts w:ascii="Times New Roman" w:hAnsi="Times New Roman"/>
          <w:color w:val="000000" w:themeColor="text1"/>
          <w:sz w:val="24"/>
          <w:szCs w:val="24"/>
        </w:rPr>
        <w:t xml:space="preserve"> устанавливаемого трансформатора, </w:t>
      </w:r>
      <w:r w:rsidRPr="002A518A">
        <w:rPr>
          <w:rFonts w:ascii="Times New Roman" w:hAnsi="Times New Roman"/>
          <w:color w:val="000000" w:themeColor="text1"/>
          <w:sz w:val="24"/>
          <w:szCs w:val="24"/>
        </w:rPr>
        <w:t xml:space="preserve">количество </w:t>
      </w:r>
      <w:r w:rsidR="00180FA8" w:rsidRPr="002A518A">
        <w:rPr>
          <w:rFonts w:ascii="Times New Roman" w:hAnsi="Times New Roman"/>
          <w:color w:val="000000" w:themeColor="text1"/>
          <w:sz w:val="24"/>
          <w:szCs w:val="24"/>
        </w:rPr>
        <w:t>резервных линий принять</w:t>
      </w:r>
      <w:r w:rsidR="00493C7F" w:rsidRPr="002A518A">
        <w:rPr>
          <w:rFonts w:ascii="Times New Roman" w:hAnsi="Times New Roman"/>
          <w:color w:val="000000" w:themeColor="text1"/>
          <w:sz w:val="24"/>
          <w:szCs w:val="24"/>
        </w:rPr>
        <w:t xml:space="preserve"> </w:t>
      </w:r>
      <w:r w:rsidR="00493C7F" w:rsidRPr="002A518A">
        <w:rPr>
          <w:rFonts w:ascii="Times New Roman" w:hAnsi="Times New Roman"/>
          <w:sz w:val="24"/>
          <w:szCs w:val="24"/>
        </w:rPr>
        <w:t>как правило</w:t>
      </w:r>
      <w:r w:rsidR="00493C7F" w:rsidRPr="002A518A">
        <w:rPr>
          <w:rFonts w:ascii="Times New Roman" w:hAnsi="Times New Roman"/>
          <w:color w:val="000000" w:themeColor="text1"/>
          <w:sz w:val="24"/>
          <w:szCs w:val="24"/>
        </w:rPr>
        <w:t>,</w:t>
      </w:r>
      <w:r w:rsidR="00180FA8" w:rsidRPr="002A518A">
        <w:rPr>
          <w:rFonts w:ascii="Times New Roman" w:hAnsi="Times New Roman"/>
          <w:color w:val="000000" w:themeColor="text1"/>
          <w:sz w:val="24"/>
          <w:szCs w:val="24"/>
        </w:rPr>
        <w:t xml:space="preserve"> не более 2 шт.</w:t>
      </w:r>
    </w:p>
    <w:p w14:paraId="0C532209" w14:textId="37D5CB27" w:rsidR="00801A9A" w:rsidRPr="00C5556A" w:rsidRDefault="00801A9A" w:rsidP="009A59B8">
      <w:pPr>
        <w:pStyle w:val="afffff1"/>
        <w:numPr>
          <w:ilvl w:val="0"/>
          <w:numId w:val="31"/>
        </w:numPr>
        <w:tabs>
          <w:tab w:val="left" w:pos="1250"/>
        </w:tabs>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Последовательность расположения коммутационных аппаратов в электрической схеме по направлению от силового трансформатора к сборным шинам РУ до 1 кВ</w:t>
      </w:r>
      <w:r w:rsidR="00433EB1">
        <w:rPr>
          <w:rFonts w:ascii="Times New Roman" w:hAnsi="Times New Roman"/>
          <w:color w:val="000000" w:themeColor="text1"/>
          <w:sz w:val="24"/>
          <w:szCs w:val="24"/>
        </w:rPr>
        <w:t xml:space="preserve"> в случаях установки стационарных вводных автоматических выключателях </w:t>
      </w:r>
      <w:r w:rsidRPr="00C5556A">
        <w:rPr>
          <w:rFonts w:ascii="Times New Roman" w:hAnsi="Times New Roman"/>
          <w:color w:val="000000" w:themeColor="text1"/>
          <w:sz w:val="24"/>
          <w:szCs w:val="24"/>
        </w:rPr>
        <w:t xml:space="preserve">должна быть следующей – автоматический выключатель, трансформаторы тока, </w:t>
      </w:r>
      <w:r w:rsidR="000A2000">
        <w:rPr>
          <w:rFonts w:ascii="Times New Roman" w:hAnsi="Times New Roman"/>
          <w:color w:val="000000" w:themeColor="text1"/>
          <w:sz w:val="24"/>
          <w:szCs w:val="24"/>
        </w:rPr>
        <w:t>разъединитель (см. приложение Л</w:t>
      </w:r>
      <w:r w:rsidRPr="00C5556A">
        <w:rPr>
          <w:rFonts w:ascii="Times New Roman" w:hAnsi="Times New Roman"/>
          <w:color w:val="000000" w:themeColor="text1"/>
          <w:sz w:val="24"/>
          <w:szCs w:val="24"/>
        </w:rPr>
        <w:t>). В случае</w:t>
      </w:r>
      <w:r w:rsidR="00433EB1">
        <w:rPr>
          <w:rFonts w:ascii="Times New Roman" w:hAnsi="Times New Roman"/>
          <w:color w:val="000000" w:themeColor="text1"/>
          <w:sz w:val="24"/>
          <w:szCs w:val="24"/>
        </w:rPr>
        <w:t xml:space="preserve"> применения на вводе РУ до 1 кВ </w:t>
      </w:r>
      <w:r w:rsidRPr="00C5556A">
        <w:rPr>
          <w:rFonts w:ascii="Times New Roman" w:hAnsi="Times New Roman"/>
          <w:color w:val="000000" w:themeColor="text1"/>
          <w:sz w:val="24"/>
          <w:szCs w:val="24"/>
        </w:rPr>
        <w:t>выкатных автоматических выключателей</w:t>
      </w:r>
      <w:r w:rsidR="00433EB1">
        <w:rPr>
          <w:rFonts w:ascii="Times New Roman" w:hAnsi="Times New Roman"/>
          <w:color w:val="000000" w:themeColor="text1"/>
          <w:sz w:val="24"/>
          <w:szCs w:val="24"/>
        </w:rPr>
        <w:t xml:space="preserve">, а в иных случаях блоков рубильник-предохранитель, </w:t>
      </w:r>
      <w:r w:rsidRPr="00C5556A">
        <w:rPr>
          <w:rFonts w:ascii="Times New Roman" w:hAnsi="Times New Roman"/>
          <w:color w:val="000000" w:themeColor="text1"/>
          <w:sz w:val="24"/>
          <w:szCs w:val="24"/>
        </w:rPr>
        <w:t>месторасположение трансформаторов тока предусмотреть после коммутационного аппарата РУ до 1 кВ.</w:t>
      </w:r>
    </w:p>
    <w:p w14:paraId="6C4D6D43" w14:textId="1869BB49" w:rsidR="00801A9A" w:rsidRPr="00C5556A" w:rsidRDefault="00801A9A" w:rsidP="009A59B8">
      <w:pPr>
        <w:pStyle w:val="afffff1"/>
        <w:numPr>
          <w:ilvl w:val="0"/>
          <w:numId w:val="31"/>
        </w:numPr>
        <w:tabs>
          <w:tab w:val="left" w:pos="1250"/>
        </w:tabs>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 xml:space="preserve">При выполнении связи «Тр-р – РУНН» жёстким шинопроводом (в соответствии с согласованными ОЛ) предусмотреть развязку шинопровода в полном объёме от </w:t>
      </w:r>
      <w:r w:rsidR="00C71BBA">
        <w:rPr>
          <w:rFonts w:ascii="Times New Roman" w:hAnsi="Times New Roman"/>
          <w:color w:val="000000" w:themeColor="text1"/>
          <w:sz w:val="24"/>
          <w:szCs w:val="24"/>
        </w:rPr>
        <w:t>аппаратных зажимов</w:t>
      </w:r>
      <w:r w:rsidRPr="00C5556A">
        <w:rPr>
          <w:rFonts w:ascii="Times New Roman" w:hAnsi="Times New Roman"/>
          <w:color w:val="000000" w:themeColor="text1"/>
          <w:sz w:val="24"/>
          <w:szCs w:val="24"/>
        </w:rPr>
        <w:t xml:space="preserve"> выводов НН трансформатора до вводного </w:t>
      </w:r>
      <w:r w:rsidR="00C71BBA">
        <w:rPr>
          <w:rFonts w:ascii="Times New Roman" w:hAnsi="Times New Roman"/>
          <w:color w:val="000000" w:themeColor="text1"/>
          <w:sz w:val="24"/>
          <w:szCs w:val="24"/>
        </w:rPr>
        <w:t xml:space="preserve">коммутационного аппарата РУНН, </w:t>
      </w:r>
      <w:r w:rsidRPr="00C5556A">
        <w:rPr>
          <w:rFonts w:ascii="Times New Roman" w:hAnsi="Times New Roman"/>
          <w:color w:val="000000" w:themeColor="text1"/>
          <w:sz w:val="24"/>
          <w:szCs w:val="24"/>
        </w:rPr>
        <w:t xml:space="preserve">руководствуясь габаритными размерами трансформатора, его техническими характеристиками, а также расположением в отсеке трансформатора согласно опросных листов. </w:t>
      </w:r>
    </w:p>
    <w:p w14:paraId="716593CE" w14:textId="77777777" w:rsidR="00801A9A" w:rsidRPr="00C5556A" w:rsidRDefault="00801A9A" w:rsidP="009A59B8">
      <w:pPr>
        <w:pStyle w:val="afffff1"/>
        <w:numPr>
          <w:ilvl w:val="0"/>
          <w:numId w:val="31"/>
        </w:numPr>
        <w:tabs>
          <w:tab w:val="left" w:pos="1250"/>
        </w:tabs>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На двери вводной панели РУНН в каждой секции предусмотреть рамку с прозрачным экраном для размещения однолинейной схемы ТП формата А3.</w:t>
      </w:r>
    </w:p>
    <w:p w14:paraId="60E43866" w14:textId="77777777" w:rsidR="00801A9A" w:rsidRPr="00C5556A" w:rsidRDefault="00801A9A" w:rsidP="009A59B8">
      <w:pPr>
        <w:pStyle w:val="afffff1"/>
        <w:numPr>
          <w:ilvl w:val="0"/>
          <w:numId w:val="31"/>
        </w:numPr>
        <w:tabs>
          <w:tab w:val="left" w:pos="1250"/>
        </w:tabs>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В РУ 0,4 кВ предусмотреть места, а также зажимы (барашки) для присоединения переносного заземления, необходимого для испытаний (эксплуатации).</w:t>
      </w:r>
    </w:p>
    <w:p w14:paraId="2E5496EB" w14:textId="77777777" w:rsidR="00801A9A" w:rsidRPr="00C5556A" w:rsidRDefault="00801A9A" w:rsidP="009A59B8">
      <w:pPr>
        <w:pStyle w:val="afffff1"/>
        <w:numPr>
          <w:ilvl w:val="0"/>
          <w:numId w:val="31"/>
        </w:numPr>
        <w:tabs>
          <w:tab w:val="left" w:pos="1250"/>
        </w:tabs>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На щитовом оборудовании на лицевой стороне двери в левом верхнем углу выполнить шильду с маркировкой щита в соответствии с опросными листами. С внутренней стороны двери разместить однолинейные схемы щита (изделия).</w:t>
      </w:r>
    </w:p>
    <w:p w14:paraId="7E2E847E" w14:textId="77777777" w:rsidR="00801A9A" w:rsidRPr="00C5556A" w:rsidRDefault="00801A9A" w:rsidP="009A59B8">
      <w:pPr>
        <w:pStyle w:val="afffff1"/>
        <w:numPr>
          <w:ilvl w:val="0"/>
          <w:numId w:val="31"/>
        </w:numPr>
        <w:tabs>
          <w:tab w:val="left" w:pos="1250"/>
        </w:tabs>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Поводки заземления, которые смонтированы на подвижных элементах электроустановки (дверях ТП, шкафов и т.д.) выполнить в прозрачной изоляции, для выявления изломов поводков на момент эксплуатации.</w:t>
      </w:r>
    </w:p>
    <w:p w14:paraId="599DCEC8" w14:textId="5ABD975D" w:rsidR="00801A9A" w:rsidRDefault="00801A9A" w:rsidP="00801A9A">
      <w:pPr>
        <w:pStyle w:val="afffff1"/>
        <w:tabs>
          <w:tab w:val="left" w:pos="1250"/>
        </w:tabs>
        <w:ind w:left="426"/>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Сх</w:t>
      </w:r>
      <w:r w:rsidR="007B6497">
        <w:rPr>
          <w:rFonts w:ascii="Times New Roman" w:hAnsi="Times New Roman"/>
          <w:color w:val="000000" w:themeColor="text1"/>
          <w:sz w:val="24"/>
          <w:szCs w:val="24"/>
        </w:rPr>
        <w:t>емы РУ-0</w:t>
      </w:r>
      <w:r w:rsidR="000A2000">
        <w:rPr>
          <w:rFonts w:ascii="Times New Roman" w:hAnsi="Times New Roman"/>
          <w:color w:val="000000" w:themeColor="text1"/>
          <w:sz w:val="24"/>
          <w:szCs w:val="24"/>
        </w:rPr>
        <w:t>,4кВ см. в приложении Й, К, Л</w:t>
      </w:r>
      <w:r w:rsidRPr="00C5556A">
        <w:rPr>
          <w:rFonts w:ascii="Times New Roman" w:hAnsi="Times New Roman"/>
          <w:color w:val="000000" w:themeColor="text1"/>
          <w:sz w:val="24"/>
          <w:szCs w:val="24"/>
        </w:rPr>
        <w:t>.</w:t>
      </w:r>
    </w:p>
    <w:p w14:paraId="6EDF19AE" w14:textId="77777777" w:rsidR="00CE6A73" w:rsidRDefault="00CE6A73" w:rsidP="00801A9A">
      <w:pPr>
        <w:pStyle w:val="afffff1"/>
        <w:tabs>
          <w:tab w:val="left" w:pos="1250"/>
        </w:tabs>
        <w:ind w:left="426"/>
        <w:jc w:val="both"/>
        <w:rPr>
          <w:rFonts w:ascii="Times New Roman" w:hAnsi="Times New Roman"/>
          <w:color w:val="000000" w:themeColor="text1"/>
          <w:sz w:val="24"/>
          <w:szCs w:val="24"/>
        </w:rPr>
      </w:pPr>
    </w:p>
    <w:p w14:paraId="7FE912FB" w14:textId="77777777" w:rsidR="00CE6A73" w:rsidRDefault="00CE6A73" w:rsidP="00801A9A">
      <w:pPr>
        <w:pStyle w:val="afffff1"/>
        <w:tabs>
          <w:tab w:val="left" w:pos="1250"/>
        </w:tabs>
        <w:ind w:left="426"/>
        <w:jc w:val="both"/>
        <w:rPr>
          <w:rFonts w:ascii="Times New Roman" w:hAnsi="Times New Roman"/>
          <w:color w:val="000000" w:themeColor="text1"/>
          <w:sz w:val="24"/>
          <w:szCs w:val="24"/>
        </w:rPr>
      </w:pPr>
    </w:p>
    <w:p w14:paraId="2B8A213E" w14:textId="77777777" w:rsidR="00CE6A73" w:rsidRPr="00C5556A" w:rsidRDefault="00CE6A73" w:rsidP="00801A9A">
      <w:pPr>
        <w:pStyle w:val="afffff1"/>
        <w:tabs>
          <w:tab w:val="left" w:pos="1250"/>
        </w:tabs>
        <w:ind w:left="426"/>
        <w:jc w:val="both"/>
        <w:rPr>
          <w:rFonts w:ascii="Times New Roman" w:hAnsi="Times New Roman"/>
          <w:color w:val="000000" w:themeColor="text1"/>
          <w:sz w:val="24"/>
          <w:szCs w:val="24"/>
        </w:rPr>
      </w:pPr>
    </w:p>
    <w:p w14:paraId="1612B5FC" w14:textId="77777777" w:rsidR="00801A9A" w:rsidRPr="008A605D" w:rsidRDefault="00801A9A" w:rsidP="009A59B8">
      <w:pPr>
        <w:pStyle w:val="10"/>
        <w:keepLines/>
        <w:numPr>
          <w:ilvl w:val="1"/>
          <w:numId w:val="17"/>
        </w:numPr>
        <w:spacing w:before="480" w:line="276" w:lineRule="auto"/>
        <w:jc w:val="center"/>
        <w:rPr>
          <w:color w:val="000000" w:themeColor="text1"/>
          <w:sz w:val="24"/>
          <w:szCs w:val="24"/>
        </w:rPr>
      </w:pPr>
      <w:bookmarkStart w:id="16" w:name="_Toc316999921"/>
      <w:bookmarkStart w:id="17" w:name="_Toc470096500"/>
      <w:r>
        <w:rPr>
          <w:color w:val="000000" w:themeColor="text1"/>
          <w:sz w:val="24"/>
          <w:szCs w:val="24"/>
          <w:lang w:val="ru-RU"/>
        </w:rPr>
        <w:lastRenderedPageBreak/>
        <w:t xml:space="preserve"> </w:t>
      </w:r>
      <w:bookmarkStart w:id="18" w:name="_Toc472933604"/>
      <w:r w:rsidRPr="008A605D">
        <w:rPr>
          <w:color w:val="000000" w:themeColor="text1"/>
          <w:sz w:val="24"/>
          <w:szCs w:val="24"/>
        </w:rPr>
        <w:t>ТРЕБОВАНИЯ К ИЗМЕРИТЕЛЬНЫМ ТРАНСФОРМАТОРАМ</w:t>
      </w:r>
      <w:bookmarkEnd w:id="16"/>
      <w:bookmarkEnd w:id="17"/>
      <w:bookmarkEnd w:id="18"/>
    </w:p>
    <w:p w14:paraId="66DC4A87" w14:textId="77777777" w:rsidR="00801A9A" w:rsidRPr="00C5556A" w:rsidRDefault="00801A9A" w:rsidP="00801A9A">
      <w:pPr>
        <w:pStyle w:val="afffff1"/>
        <w:rPr>
          <w:color w:val="000000" w:themeColor="text1"/>
        </w:rPr>
      </w:pPr>
    </w:p>
    <w:p w14:paraId="2C240FE9" w14:textId="77777777" w:rsidR="00801A9A" w:rsidRPr="00C5556A" w:rsidRDefault="00801A9A" w:rsidP="00801A9A">
      <w:pPr>
        <w:ind w:firstLine="426"/>
        <w:jc w:val="both"/>
        <w:rPr>
          <w:color w:val="000000" w:themeColor="text1"/>
        </w:rPr>
      </w:pPr>
      <w:r w:rsidRPr="00C5556A">
        <w:rPr>
          <w:color w:val="000000" w:themeColor="text1"/>
        </w:rPr>
        <w:t>Основные требования к измерительным трансформаторам тока 6-20 кВ:</w:t>
      </w:r>
    </w:p>
    <w:p w14:paraId="7E832293" w14:textId="77777777" w:rsidR="00801A9A" w:rsidRPr="00C5556A" w:rsidRDefault="00801A9A" w:rsidP="00801A9A">
      <w:pPr>
        <w:jc w:val="both"/>
        <w:rPr>
          <w:color w:val="000000" w:themeColor="text1"/>
        </w:rPr>
      </w:pPr>
      <w:r w:rsidRPr="00C5556A">
        <w:rPr>
          <w:color w:val="000000" w:themeColor="text1"/>
        </w:rPr>
        <w:t>1. Литая изоляция;</w:t>
      </w:r>
    </w:p>
    <w:p w14:paraId="07D265CE" w14:textId="77777777" w:rsidR="00801A9A" w:rsidRPr="00C5556A" w:rsidRDefault="00801A9A" w:rsidP="00801A9A">
      <w:pPr>
        <w:jc w:val="both"/>
        <w:rPr>
          <w:color w:val="000000" w:themeColor="text1"/>
        </w:rPr>
      </w:pPr>
      <w:r w:rsidRPr="00C5556A">
        <w:rPr>
          <w:color w:val="000000" w:themeColor="text1"/>
        </w:rPr>
        <w:t>2. Конструкция должна быть рассчитана на различное рабочее положение трансформатора в РУ или камере КСО и обеспечивать повышенную надежность, электрическую, пожарную и взрывобезопасность;</w:t>
      </w:r>
    </w:p>
    <w:p w14:paraId="71E81C43" w14:textId="4BA450D0" w:rsidR="00742630" w:rsidRDefault="00801A9A" w:rsidP="00801A9A">
      <w:pPr>
        <w:jc w:val="both"/>
        <w:rPr>
          <w:color w:val="000000" w:themeColor="text1"/>
        </w:rPr>
      </w:pPr>
      <w:r w:rsidRPr="00C5556A">
        <w:rPr>
          <w:color w:val="000000" w:themeColor="text1"/>
        </w:rPr>
        <w:t xml:space="preserve">3. </w:t>
      </w:r>
      <w:r w:rsidR="00742630">
        <w:rPr>
          <w:color w:val="000000" w:themeColor="text1"/>
        </w:rPr>
        <w:t>На БРПб (БРТПб) т</w:t>
      </w:r>
      <w:r w:rsidRPr="00C5556A">
        <w:rPr>
          <w:color w:val="000000" w:themeColor="text1"/>
        </w:rPr>
        <w:t>рансформаторы тока должны иметь три измерительные вторичные обмотки необходимого класса точности, согласно характера подключаемой нагрузки: УРЗА, цепи АИИС</w:t>
      </w:r>
      <w:r w:rsidR="00DB6958">
        <w:rPr>
          <w:color w:val="000000" w:themeColor="text1"/>
        </w:rPr>
        <w:t xml:space="preserve"> </w:t>
      </w:r>
      <w:r w:rsidRPr="00C5556A">
        <w:rPr>
          <w:color w:val="000000" w:themeColor="text1"/>
        </w:rPr>
        <w:t>КУЭ, цепи АИИС</w:t>
      </w:r>
      <w:r w:rsidR="00DB6958">
        <w:rPr>
          <w:color w:val="000000" w:themeColor="text1"/>
        </w:rPr>
        <w:t xml:space="preserve"> </w:t>
      </w:r>
      <w:r w:rsidRPr="00C5556A">
        <w:rPr>
          <w:color w:val="000000" w:themeColor="text1"/>
        </w:rPr>
        <w:t>ТУЭ, цепи измерительных приборов и т.д.</w:t>
      </w:r>
    </w:p>
    <w:p w14:paraId="2D9841D1" w14:textId="7091224F" w:rsidR="00801A9A" w:rsidRPr="00C5556A" w:rsidRDefault="00742630" w:rsidP="00801A9A">
      <w:pPr>
        <w:jc w:val="both"/>
        <w:rPr>
          <w:color w:val="000000" w:themeColor="text1"/>
        </w:rPr>
      </w:pPr>
      <w:r>
        <w:rPr>
          <w:color w:val="000000" w:themeColor="text1"/>
        </w:rPr>
        <w:t>На БКТПб рекомендуется устанавливать с двумя измерительными вторичными обмотками.</w:t>
      </w:r>
    </w:p>
    <w:p w14:paraId="4521A852" w14:textId="77777777" w:rsidR="00801A9A" w:rsidRPr="00C5556A" w:rsidRDefault="00801A9A" w:rsidP="00801A9A">
      <w:pPr>
        <w:ind w:firstLine="426"/>
        <w:jc w:val="both"/>
        <w:rPr>
          <w:color w:val="000000" w:themeColor="text1"/>
        </w:rPr>
      </w:pPr>
      <w:r w:rsidRPr="00C5556A">
        <w:rPr>
          <w:color w:val="000000" w:themeColor="text1"/>
        </w:rPr>
        <w:t>Измерительные трансформаторы напряжения должны иметь:</w:t>
      </w:r>
    </w:p>
    <w:p w14:paraId="374330E0" w14:textId="77777777" w:rsidR="00801A9A" w:rsidRPr="00C5556A" w:rsidRDefault="00801A9A" w:rsidP="00801A9A">
      <w:pPr>
        <w:jc w:val="both"/>
        <w:rPr>
          <w:color w:val="000000" w:themeColor="text1"/>
        </w:rPr>
      </w:pPr>
      <w:r w:rsidRPr="00C5556A">
        <w:rPr>
          <w:color w:val="000000" w:themeColor="text1"/>
        </w:rPr>
        <w:t>1. Антирезонансное исполнение;</w:t>
      </w:r>
    </w:p>
    <w:p w14:paraId="27B6C81C" w14:textId="471FFB43" w:rsidR="00801A9A" w:rsidRPr="00C5556A" w:rsidRDefault="00801A9A" w:rsidP="00801A9A">
      <w:pPr>
        <w:jc w:val="both"/>
        <w:rPr>
          <w:color w:val="000000" w:themeColor="text1"/>
        </w:rPr>
      </w:pPr>
      <w:r w:rsidRPr="00C5556A">
        <w:rPr>
          <w:color w:val="000000" w:themeColor="text1"/>
        </w:rPr>
        <w:t xml:space="preserve">2. Для обеспечения работы </w:t>
      </w:r>
      <w:r w:rsidR="00D218F2" w:rsidRPr="0056792D">
        <w:t>трансформат</w:t>
      </w:r>
      <w:r w:rsidRPr="0056792D">
        <w:t>оров</w:t>
      </w:r>
      <w:r w:rsidRPr="00BF3A7C">
        <w:rPr>
          <w:color w:val="FF0000"/>
        </w:rPr>
        <w:t xml:space="preserve"> </w:t>
      </w:r>
      <w:r w:rsidRPr="00C5556A">
        <w:rPr>
          <w:color w:val="000000" w:themeColor="text1"/>
        </w:rPr>
        <w:t>напряжения в соответствующем классе точности в проектной документации необходим расчет максимальной нагрузки вторичных цепей, подключаемых к нему.</w:t>
      </w:r>
    </w:p>
    <w:p w14:paraId="2A279FA2" w14:textId="027D1FCC" w:rsidR="00801A9A" w:rsidRPr="00DB6EC2" w:rsidRDefault="00801A9A" w:rsidP="00801A9A">
      <w:pPr>
        <w:jc w:val="both"/>
      </w:pPr>
      <w:r w:rsidRPr="00C5556A">
        <w:rPr>
          <w:color w:val="000000" w:themeColor="text1"/>
        </w:rPr>
        <w:t>Срок поверки трансформаторов напр</w:t>
      </w:r>
      <w:r w:rsidR="00113238">
        <w:rPr>
          <w:color w:val="000000" w:themeColor="text1"/>
        </w:rPr>
        <w:t xml:space="preserve">яжения и трансформаторов тока </w:t>
      </w:r>
      <w:r w:rsidRPr="00C5556A">
        <w:rPr>
          <w:color w:val="000000" w:themeColor="text1"/>
        </w:rPr>
        <w:t xml:space="preserve">должен быть </w:t>
      </w:r>
      <w:r w:rsidRPr="00DB6EC2">
        <w:t>не менее 8 лет.</w:t>
      </w:r>
    </w:p>
    <w:p w14:paraId="4D23CBF0" w14:textId="77777777" w:rsidR="00801A9A" w:rsidRPr="008A605D" w:rsidRDefault="00801A9A" w:rsidP="009A59B8">
      <w:pPr>
        <w:pStyle w:val="10"/>
        <w:keepLines/>
        <w:numPr>
          <w:ilvl w:val="1"/>
          <w:numId w:val="17"/>
        </w:numPr>
        <w:spacing w:before="480" w:line="276" w:lineRule="auto"/>
        <w:jc w:val="center"/>
        <w:rPr>
          <w:color w:val="000000" w:themeColor="text1"/>
          <w:sz w:val="24"/>
          <w:szCs w:val="24"/>
          <w:lang w:val="ru-RU"/>
        </w:rPr>
      </w:pPr>
      <w:r>
        <w:rPr>
          <w:color w:val="000000" w:themeColor="text1"/>
          <w:sz w:val="24"/>
          <w:szCs w:val="24"/>
          <w:lang w:val="ru-RU"/>
        </w:rPr>
        <w:t xml:space="preserve"> </w:t>
      </w:r>
      <w:r w:rsidRPr="008A605D">
        <w:rPr>
          <w:color w:val="000000" w:themeColor="text1"/>
          <w:sz w:val="24"/>
          <w:szCs w:val="24"/>
          <w:lang w:val="ru-RU"/>
        </w:rPr>
        <w:t xml:space="preserve"> </w:t>
      </w:r>
      <w:bookmarkStart w:id="19" w:name="_Toc316999922"/>
      <w:bookmarkStart w:id="20" w:name="_Toc470096501"/>
      <w:bookmarkStart w:id="21" w:name="_Toc472933605"/>
      <w:r w:rsidRPr="008A605D">
        <w:rPr>
          <w:color w:val="000000" w:themeColor="text1"/>
          <w:sz w:val="24"/>
          <w:szCs w:val="24"/>
          <w:lang w:val="ru-RU"/>
        </w:rPr>
        <w:t>ТРЕБОВАНИЯ К ОРГАНИЗАЦИИ УЧЕТА ЭЛЕКТРИЧЕСКОЙ ЭНЕРГИИ</w:t>
      </w:r>
      <w:bookmarkEnd w:id="19"/>
      <w:bookmarkEnd w:id="20"/>
      <w:bookmarkEnd w:id="21"/>
    </w:p>
    <w:p w14:paraId="715397F7" w14:textId="77777777" w:rsidR="00801A9A" w:rsidRPr="00C5556A" w:rsidRDefault="00801A9A" w:rsidP="00801A9A">
      <w:pPr>
        <w:rPr>
          <w:color w:val="000000" w:themeColor="text1"/>
        </w:rPr>
      </w:pPr>
    </w:p>
    <w:p w14:paraId="2EF9E082" w14:textId="01B80AA1" w:rsidR="00801A9A" w:rsidRPr="00C5556A" w:rsidRDefault="00801A9A" w:rsidP="00801A9A">
      <w:pPr>
        <w:pStyle w:val="afffff1"/>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Требования к узлам технического учёта электроэнергии во вновь вводимых/реконструируемых электроустановках АО «ЛОЭСК».</w:t>
      </w:r>
    </w:p>
    <w:p w14:paraId="4326A5C8" w14:textId="6D5774D7" w:rsidR="00801A9A" w:rsidRPr="00C5556A" w:rsidRDefault="00801A9A" w:rsidP="00801A9A">
      <w:pPr>
        <w:jc w:val="both"/>
        <w:rPr>
          <w:color w:val="000000" w:themeColor="text1"/>
        </w:rPr>
      </w:pPr>
      <w:r w:rsidRPr="00C5556A">
        <w:rPr>
          <w:color w:val="000000" w:themeColor="text1"/>
        </w:rPr>
        <w:t>1. В РУНН подстанций (</w:t>
      </w:r>
      <w:r w:rsidR="006A4F58">
        <w:rPr>
          <w:color w:val="000000" w:themeColor="text1"/>
        </w:rPr>
        <w:t xml:space="preserve">БРТПб, </w:t>
      </w:r>
      <w:r w:rsidR="008F23C3">
        <w:rPr>
          <w:color w:val="000000" w:themeColor="text1"/>
        </w:rPr>
        <w:t>БКТП</w:t>
      </w:r>
      <w:r w:rsidR="006A4F58">
        <w:rPr>
          <w:color w:val="000000" w:themeColor="text1"/>
        </w:rPr>
        <w:t>б</w:t>
      </w:r>
      <w:r w:rsidR="008F23C3">
        <w:rPr>
          <w:color w:val="000000" w:themeColor="text1"/>
        </w:rPr>
        <w:t>, КРТП, КТП, МТП, СТП</w:t>
      </w:r>
      <w:r w:rsidRPr="00C5556A">
        <w:rPr>
          <w:color w:val="000000" w:themeColor="text1"/>
        </w:rPr>
        <w:t>) предусматривать технический учет электроэнергии в РУ-0,4кВ на вводах 0,4 кВ, а также технический учет электроэнергии на собственные нужды подстанции</w:t>
      </w:r>
      <w:r w:rsidR="008F23C3">
        <w:rPr>
          <w:color w:val="000000" w:themeColor="text1"/>
        </w:rPr>
        <w:t xml:space="preserve"> (кроме МТП, СТП)</w:t>
      </w:r>
      <w:r w:rsidRPr="00C5556A">
        <w:rPr>
          <w:color w:val="000000" w:themeColor="text1"/>
        </w:rPr>
        <w:t>. В качестве приборов учета электроэнергии применять счетчики, имеющих основные характеристики:</w:t>
      </w:r>
    </w:p>
    <w:p w14:paraId="3CB2B93B" w14:textId="77777777" w:rsidR="00801A9A" w:rsidRPr="00C5556A" w:rsidRDefault="00801A9A" w:rsidP="00801A9A">
      <w:pPr>
        <w:pStyle w:val="afffff1"/>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 возможность измерения и хранения профиля нагрузки на глубину не менее 90 суток;</w:t>
      </w:r>
    </w:p>
    <w:p w14:paraId="2F78E287" w14:textId="77777777" w:rsidR="00801A9A" w:rsidRPr="00C5556A" w:rsidRDefault="00801A9A" w:rsidP="00801A9A">
      <w:pPr>
        <w:pStyle w:val="afffff1"/>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 имеющих оптический и цифровой интерфейс для обмена и передачи данных;</w:t>
      </w:r>
    </w:p>
    <w:p w14:paraId="4B972391" w14:textId="36EA9B8C" w:rsidR="00801A9A" w:rsidRDefault="00801A9A" w:rsidP="00801A9A">
      <w:pPr>
        <w:pStyle w:val="afffff1"/>
        <w:jc w:val="both"/>
        <w:rPr>
          <w:rFonts w:ascii="Times New Roman" w:hAnsi="Times New Roman"/>
          <w:color w:val="000000" w:themeColor="text1"/>
          <w:sz w:val="24"/>
          <w:szCs w:val="24"/>
        </w:rPr>
      </w:pPr>
      <w:r w:rsidRPr="00C5556A">
        <w:rPr>
          <w:rFonts w:ascii="Times New Roman" w:hAnsi="Times New Roman"/>
          <w:color w:val="000000" w:themeColor="text1"/>
          <w:sz w:val="24"/>
          <w:szCs w:val="24"/>
        </w:rPr>
        <w:t xml:space="preserve">- класс точности </w:t>
      </w:r>
      <w:r w:rsidR="008F23C3">
        <w:rPr>
          <w:rFonts w:ascii="Times New Roman" w:hAnsi="Times New Roman"/>
          <w:color w:val="000000" w:themeColor="text1"/>
          <w:sz w:val="24"/>
          <w:szCs w:val="24"/>
        </w:rPr>
        <w:t>д</w:t>
      </w:r>
      <w:r w:rsidR="008F23C3" w:rsidRPr="008F23C3">
        <w:rPr>
          <w:rFonts w:ascii="Times New Roman" w:hAnsi="Times New Roman"/>
          <w:color w:val="000000" w:themeColor="text1"/>
          <w:sz w:val="24"/>
          <w:szCs w:val="24"/>
        </w:rPr>
        <w:t>ля трехфазных счетчиков класс точности 0,5, для однофазных 1.0</w:t>
      </w:r>
      <w:r w:rsidR="008F23C3">
        <w:rPr>
          <w:rFonts w:ascii="Times New Roman" w:hAnsi="Times New Roman"/>
          <w:color w:val="000000" w:themeColor="text1"/>
          <w:sz w:val="24"/>
          <w:szCs w:val="24"/>
        </w:rPr>
        <w:t>;</w:t>
      </w:r>
    </w:p>
    <w:p w14:paraId="4BB4E9C9" w14:textId="2A6648E1" w:rsidR="008F23C3" w:rsidRDefault="008F23C3" w:rsidP="00801A9A">
      <w:pPr>
        <w:pStyle w:val="afffff1"/>
        <w:jc w:val="both"/>
        <w:rPr>
          <w:rFonts w:ascii="Times New Roman" w:hAnsi="Times New Roman"/>
          <w:color w:val="000000" w:themeColor="text1"/>
          <w:sz w:val="24"/>
          <w:szCs w:val="24"/>
        </w:rPr>
      </w:pPr>
      <w:r>
        <w:rPr>
          <w:rFonts w:ascii="Times New Roman" w:hAnsi="Times New Roman"/>
          <w:color w:val="000000" w:themeColor="text1"/>
          <w:sz w:val="24"/>
          <w:szCs w:val="24"/>
        </w:rPr>
        <w:t>- н</w:t>
      </w:r>
      <w:r w:rsidRPr="008F23C3">
        <w:rPr>
          <w:rFonts w:ascii="Times New Roman" w:hAnsi="Times New Roman"/>
          <w:color w:val="000000" w:themeColor="text1"/>
          <w:sz w:val="24"/>
          <w:szCs w:val="24"/>
        </w:rPr>
        <w:t>аличие оптического и цифрового интерфейса RS-485 для обмена и передачи данных.</w:t>
      </w:r>
    </w:p>
    <w:p w14:paraId="003C594E" w14:textId="5B71C5C9" w:rsidR="00801A9A" w:rsidRPr="00C5556A" w:rsidRDefault="00801A9A" w:rsidP="00801A9A">
      <w:pPr>
        <w:pStyle w:val="afffff1"/>
        <w:jc w:val="both"/>
        <w:rPr>
          <w:rFonts w:ascii="Times New Roman" w:hAnsi="Times New Roman"/>
          <w:color w:val="000000" w:themeColor="text1"/>
          <w:sz w:val="24"/>
          <w:szCs w:val="24"/>
        </w:rPr>
      </w:pPr>
      <w:r w:rsidRPr="00DB6EC2">
        <w:rPr>
          <w:rFonts w:ascii="Times New Roman" w:hAnsi="Times New Roman"/>
          <w:color w:val="000000" w:themeColor="text1"/>
          <w:sz w:val="24"/>
          <w:szCs w:val="24"/>
        </w:rPr>
        <w:t>- возможности измерения параметров се</w:t>
      </w:r>
      <w:r w:rsidR="00DB6EC2" w:rsidRPr="00DB6EC2">
        <w:rPr>
          <w:rFonts w:ascii="Times New Roman" w:hAnsi="Times New Roman"/>
          <w:color w:val="000000" w:themeColor="text1"/>
          <w:sz w:val="24"/>
          <w:szCs w:val="24"/>
        </w:rPr>
        <w:t>ти.</w:t>
      </w:r>
    </w:p>
    <w:p w14:paraId="263AC0D5" w14:textId="77777777" w:rsidR="00801A9A" w:rsidRPr="00C5556A" w:rsidRDefault="00801A9A" w:rsidP="00801A9A">
      <w:pPr>
        <w:jc w:val="both"/>
        <w:rPr>
          <w:color w:val="000000" w:themeColor="text1"/>
        </w:rPr>
      </w:pPr>
      <w:r w:rsidRPr="00C5556A">
        <w:rPr>
          <w:color w:val="000000" w:themeColor="text1"/>
        </w:rPr>
        <w:t>2. Во всех ТП с узлами учета электроэнергии предусмотреть установку оборудования, обеспечивающего дистанционную передачу данных, хранящихся в счетчиках, в том числе: контроллеров с выносной антенной и блоком питания или модемов</w:t>
      </w:r>
      <w:r>
        <w:rPr>
          <w:color w:val="000000" w:themeColor="text1"/>
        </w:rPr>
        <w:t>.</w:t>
      </w:r>
      <w:r w:rsidRPr="00C5556A">
        <w:rPr>
          <w:color w:val="000000" w:themeColor="text1"/>
        </w:rPr>
        <w:t xml:space="preserve"> </w:t>
      </w:r>
    </w:p>
    <w:p w14:paraId="37046766" w14:textId="545D4C44" w:rsidR="00801A9A" w:rsidRPr="006A4F58" w:rsidRDefault="00801A9A" w:rsidP="006A4F58">
      <w:pPr>
        <w:pStyle w:val="affb"/>
        <w:rPr>
          <w:color w:val="000000" w:themeColor="text1"/>
          <w:sz w:val="24"/>
          <w:szCs w:val="24"/>
        </w:rPr>
      </w:pPr>
      <w:r w:rsidRPr="00C5556A">
        <w:rPr>
          <w:color w:val="000000" w:themeColor="text1"/>
        </w:rPr>
        <w:t xml:space="preserve">3. </w:t>
      </w:r>
      <w:r w:rsidRPr="006A4F58">
        <w:rPr>
          <w:color w:val="000000" w:themeColor="text1"/>
          <w:sz w:val="24"/>
          <w:szCs w:val="24"/>
        </w:rPr>
        <w:t>Во всех ячейках 6-20</w:t>
      </w:r>
      <w:r w:rsidR="00C23D3F">
        <w:rPr>
          <w:color w:val="000000" w:themeColor="text1"/>
          <w:sz w:val="24"/>
          <w:szCs w:val="24"/>
        </w:rPr>
        <w:t xml:space="preserve"> </w:t>
      </w:r>
      <w:r w:rsidRPr="006A4F58">
        <w:rPr>
          <w:color w:val="000000" w:themeColor="text1"/>
          <w:sz w:val="24"/>
          <w:szCs w:val="24"/>
        </w:rPr>
        <w:t xml:space="preserve">кВ распределительных подстанций типов </w:t>
      </w:r>
      <w:r w:rsidR="00AE1968" w:rsidRPr="006A4F58">
        <w:rPr>
          <w:color w:val="000000" w:themeColor="text1"/>
          <w:sz w:val="24"/>
          <w:szCs w:val="24"/>
        </w:rPr>
        <w:t xml:space="preserve">БРПб, БРТПб, БКТПб, КРТП </w:t>
      </w:r>
      <w:r w:rsidRPr="006A4F58">
        <w:rPr>
          <w:color w:val="000000" w:themeColor="text1"/>
          <w:sz w:val="24"/>
          <w:szCs w:val="24"/>
        </w:rPr>
        <w:t xml:space="preserve">при подключении их к сетям сторонних организаций также предусматривается учет электроэнергии, выполняемый на базе </w:t>
      </w:r>
      <w:r w:rsidR="006A4F58" w:rsidRPr="006A4F58">
        <w:rPr>
          <w:color w:val="000000" w:themeColor="text1"/>
          <w:sz w:val="24"/>
          <w:szCs w:val="24"/>
        </w:rPr>
        <w:t>счетчиков с вышеуказанными характеристиками.</w:t>
      </w:r>
    </w:p>
    <w:p w14:paraId="3EFF88E0" w14:textId="303D0104" w:rsidR="00801A9A" w:rsidRPr="00166F92" w:rsidRDefault="00801A9A" w:rsidP="00801A9A">
      <w:pPr>
        <w:jc w:val="both"/>
        <w:rPr>
          <w:color w:val="000000" w:themeColor="text1"/>
        </w:rPr>
      </w:pPr>
      <w:r w:rsidRPr="00166F92">
        <w:rPr>
          <w:color w:val="000000" w:themeColor="text1"/>
        </w:rPr>
        <w:t>4. Токовые характеристики трансформаторов тока, приборы учета, каналообразующее оборуд</w:t>
      </w:r>
      <w:r>
        <w:rPr>
          <w:color w:val="000000" w:themeColor="text1"/>
        </w:rPr>
        <w:t>ование применять в соответствии</w:t>
      </w:r>
      <w:r w:rsidRPr="00166F92">
        <w:rPr>
          <w:color w:val="000000" w:themeColor="text1"/>
        </w:rPr>
        <w:t xml:space="preserve"> с рекомендациями ООО «Энергоко</w:t>
      </w:r>
      <w:r w:rsidR="0026239B">
        <w:rPr>
          <w:color w:val="000000" w:themeColor="text1"/>
        </w:rPr>
        <w:t>н</w:t>
      </w:r>
      <w:r w:rsidRPr="00166F92">
        <w:rPr>
          <w:color w:val="000000" w:themeColor="text1"/>
        </w:rPr>
        <w:t>троль» с обоснованием технических решений по выбору в разработанной проектной документации.</w:t>
      </w:r>
    </w:p>
    <w:p w14:paraId="6C32C487" w14:textId="7F900E06" w:rsidR="00801A9A" w:rsidRPr="00C5556A" w:rsidRDefault="00801A9A" w:rsidP="00801A9A">
      <w:pPr>
        <w:jc w:val="both"/>
        <w:rPr>
          <w:color w:val="000000" w:themeColor="text1"/>
        </w:rPr>
      </w:pPr>
      <w:r w:rsidRPr="00C5556A">
        <w:rPr>
          <w:color w:val="000000" w:themeColor="text1"/>
        </w:rPr>
        <w:t xml:space="preserve">5. На тупиковых </w:t>
      </w:r>
      <w:r w:rsidR="006A4F58">
        <w:rPr>
          <w:color w:val="000000" w:themeColor="text1"/>
        </w:rPr>
        <w:t>БКТПб, КРТП, КТП</w:t>
      </w:r>
      <w:r w:rsidRPr="00C5556A">
        <w:rPr>
          <w:color w:val="000000" w:themeColor="text1"/>
        </w:rPr>
        <w:t xml:space="preserve"> учет электрической энергии устанавливается на стороне 0,4 кВ. Точки учета: ввод 0,4 кВ, отходящие линии 0,4 кВ.</w:t>
      </w:r>
    </w:p>
    <w:p w14:paraId="72AA4FFF" w14:textId="31B05298" w:rsidR="00801A9A" w:rsidRPr="00C5556A" w:rsidRDefault="00801A9A" w:rsidP="00801A9A">
      <w:pPr>
        <w:jc w:val="both"/>
        <w:rPr>
          <w:color w:val="000000" w:themeColor="text1"/>
        </w:rPr>
      </w:pPr>
      <w:r w:rsidRPr="00C5556A">
        <w:rPr>
          <w:color w:val="000000" w:themeColor="text1"/>
        </w:rPr>
        <w:t>6. На Б</w:t>
      </w:r>
      <w:r w:rsidR="00C23D3F">
        <w:rPr>
          <w:color w:val="000000" w:themeColor="text1"/>
        </w:rPr>
        <w:t>РПб, БРТПб, БКТПб, КРТП, КТП</w:t>
      </w:r>
      <w:r w:rsidRPr="00C5556A">
        <w:rPr>
          <w:color w:val="000000" w:themeColor="text1"/>
        </w:rPr>
        <w:t xml:space="preserve"> учет электрической энергии устанавливается на стороне 6-20 кВ</w:t>
      </w:r>
      <w:r w:rsidR="00C23D3F">
        <w:rPr>
          <w:color w:val="000000" w:themeColor="text1"/>
        </w:rPr>
        <w:t xml:space="preserve"> в случае присоединения со смежными сетевыми организациями. </w:t>
      </w:r>
      <w:r w:rsidRPr="00C5556A">
        <w:rPr>
          <w:color w:val="000000" w:themeColor="text1"/>
        </w:rPr>
        <w:t>Точки</w:t>
      </w:r>
      <w:r w:rsidR="00C23D3F">
        <w:rPr>
          <w:color w:val="000000" w:themeColor="text1"/>
        </w:rPr>
        <w:t xml:space="preserve"> учета по стороне 6-20 кВ: на вводе </w:t>
      </w:r>
      <w:r w:rsidRPr="00C5556A">
        <w:rPr>
          <w:color w:val="000000" w:themeColor="text1"/>
        </w:rPr>
        <w:t xml:space="preserve">6-20 </w:t>
      </w:r>
      <w:r w:rsidR="00C23D3F">
        <w:rPr>
          <w:color w:val="000000" w:themeColor="text1"/>
        </w:rPr>
        <w:t xml:space="preserve">кВ. </w:t>
      </w:r>
      <w:r w:rsidRPr="00C5556A">
        <w:rPr>
          <w:color w:val="000000" w:themeColor="text1"/>
        </w:rPr>
        <w:t xml:space="preserve">Точки учета </w:t>
      </w:r>
      <w:r w:rsidR="00C23D3F">
        <w:rPr>
          <w:color w:val="000000" w:themeColor="text1"/>
        </w:rPr>
        <w:t>по стороне 0,4 кВ: на вводе 0,4 кВ</w:t>
      </w:r>
      <w:r w:rsidRPr="00C5556A">
        <w:rPr>
          <w:color w:val="000000" w:themeColor="text1"/>
        </w:rPr>
        <w:t>.</w:t>
      </w:r>
    </w:p>
    <w:p w14:paraId="0ACBEBA4" w14:textId="77777777" w:rsidR="00801A9A" w:rsidRPr="00C5556A" w:rsidRDefault="00801A9A" w:rsidP="00801A9A">
      <w:pPr>
        <w:jc w:val="both"/>
        <w:rPr>
          <w:color w:val="000000" w:themeColor="text1"/>
        </w:rPr>
      </w:pPr>
      <w:r w:rsidRPr="00C5556A">
        <w:rPr>
          <w:color w:val="000000" w:themeColor="text1"/>
        </w:rPr>
        <w:lastRenderedPageBreak/>
        <w:t>7. Проектирование и установка систем коммерческого и технического учета осуществляется в соответствии с действующим утвержденным «Техническим заданием на организацию автоматизированной системы коммерческого и технического учета электроэнергии для ПС-110/35/10/6кВ АО «ЛОЭСК».</w:t>
      </w:r>
    </w:p>
    <w:p w14:paraId="4C1BABBF" w14:textId="10303F21" w:rsidR="00801A9A" w:rsidRPr="00C5556A" w:rsidRDefault="00801A9A" w:rsidP="00801A9A">
      <w:pPr>
        <w:jc w:val="both"/>
        <w:rPr>
          <w:color w:val="000000" w:themeColor="text1"/>
        </w:rPr>
      </w:pPr>
      <w:r w:rsidRPr="00C5556A">
        <w:rPr>
          <w:color w:val="000000" w:themeColor="text1"/>
        </w:rPr>
        <w:t xml:space="preserve">Срок поверки однофазных и трехфазных счётчиков должен быть </w:t>
      </w:r>
      <w:r w:rsidRPr="00DB6EC2">
        <w:t xml:space="preserve">не менее </w:t>
      </w:r>
      <w:r w:rsidR="00105EC8" w:rsidRPr="00DB6EC2">
        <w:t>12</w:t>
      </w:r>
      <w:r w:rsidRPr="00DB6EC2">
        <w:t xml:space="preserve"> </w:t>
      </w:r>
      <w:r w:rsidRPr="00DB6EC2">
        <w:rPr>
          <w:color w:val="000000" w:themeColor="text1"/>
        </w:rPr>
        <w:t>лет.</w:t>
      </w:r>
    </w:p>
    <w:p w14:paraId="5C98AEED" w14:textId="77777777" w:rsidR="00801A9A" w:rsidRPr="008A605D" w:rsidRDefault="00801A9A" w:rsidP="009A59B8">
      <w:pPr>
        <w:pStyle w:val="10"/>
        <w:keepLines/>
        <w:numPr>
          <w:ilvl w:val="1"/>
          <w:numId w:val="17"/>
        </w:numPr>
        <w:spacing w:before="480" w:line="276" w:lineRule="auto"/>
        <w:jc w:val="center"/>
        <w:rPr>
          <w:color w:val="000000" w:themeColor="text1"/>
          <w:sz w:val="24"/>
          <w:szCs w:val="24"/>
          <w:lang w:val="ru-RU"/>
        </w:rPr>
      </w:pPr>
      <w:bookmarkStart w:id="22" w:name="_Toc316999923"/>
      <w:r>
        <w:rPr>
          <w:color w:val="000000" w:themeColor="text1"/>
          <w:sz w:val="24"/>
          <w:szCs w:val="24"/>
          <w:lang w:val="ru-RU"/>
        </w:rPr>
        <w:t xml:space="preserve"> </w:t>
      </w:r>
      <w:r w:rsidRPr="008A605D">
        <w:rPr>
          <w:color w:val="000000" w:themeColor="text1"/>
          <w:sz w:val="24"/>
          <w:szCs w:val="24"/>
          <w:lang w:val="ru-RU"/>
        </w:rPr>
        <w:t xml:space="preserve"> </w:t>
      </w:r>
      <w:bookmarkStart w:id="23" w:name="_Toc470096502"/>
      <w:bookmarkStart w:id="24" w:name="_Toc472933606"/>
      <w:r w:rsidRPr="008A605D">
        <w:rPr>
          <w:color w:val="000000" w:themeColor="text1"/>
          <w:sz w:val="24"/>
          <w:szCs w:val="24"/>
          <w:lang w:val="ru-RU"/>
        </w:rPr>
        <w:t>ТРЕБОВАНИЯ К УСТРОЙСТВАМ РЕЛЕЙНОЙ ЗАЩИТЫ И АВТОМАТИКИ</w:t>
      </w:r>
      <w:bookmarkEnd w:id="22"/>
      <w:bookmarkEnd w:id="23"/>
      <w:bookmarkEnd w:id="24"/>
    </w:p>
    <w:p w14:paraId="687BB38E" w14:textId="77777777" w:rsidR="00801A9A" w:rsidRPr="008A605D" w:rsidRDefault="00801A9A" w:rsidP="00801A9A">
      <w:pPr>
        <w:ind w:left="360"/>
        <w:rPr>
          <w:color w:val="000000" w:themeColor="text1"/>
        </w:rPr>
      </w:pPr>
    </w:p>
    <w:p w14:paraId="6CA43948" w14:textId="77777777" w:rsidR="00801A9A" w:rsidRPr="00C5556A" w:rsidRDefault="00801A9A" w:rsidP="00801A9A">
      <w:pPr>
        <w:ind w:firstLine="426"/>
        <w:jc w:val="both"/>
        <w:rPr>
          <w:color w:val="000000" w:themeColor="text1"/>
        </w:rPr>
      </w:pPr>
      <w:r w:rsidRPr="00C5556A">
        <w:rPr>
          <w:color w:val="000000" w:themeColor="text1"/>
        </w:rPr>
        <w:t>Основными перспективным направлением в переоснащении систем РЗА является применение малообслуживаемых (необслуживаемых) устройств с увеличенным межремонтным циклом и малым объемом регламентных работ.</w:t>
      </w:r>
    </w:p>
    <w:p w14:paraId="7336722B" w14:textId="77777777" w:rsidR="00801A9A" w:rsidRPr="00C5556A" w:rsidRDefault="00801A9A" w:rsidP="00801A9A">
      <w:pPr>
        <w:ind w:firstLine="426"/>
        <w:jc w:val="both"/>
        <w:rPr>
          <w:color w:val="000000" w:themeColor="text1"/>
        </w:rPr>
      </w:pPr>
      <w:r w:rsidRPr="00C5556A">
        <w:rPr>
          <w:color w:val="000000" w:themeColor="text1"/>
        </w:rPr>
        <w:t>Новые системы и устройства РЗА должны обеспечивать:</w:t>
      </w:r>
    </w:p>
    <w:p w14:paraId="0AC6D4EF" w14:textId="77777777" w:rsidR="00801A9A" w:rsidRPr="00C5556A" w:rsidRDefault="00801A9A" w:rsidP="00801A9A">
      <w:pPr>
        <w:jc w:val="both"/>
        <w:rPr>
          <w:color w:val="000000" w:themeColor="text1"/>
        </w:rPr>
      </w:pPr>
      <w:r w:rsidRPr="00C5556A">
        <w:rPr>
          <w:color w:val="000000" w:themeColor="text1"/>
        </w:rPr>
        <w:t>а) снижение времени отключения токов короткого замыкания на основе повышения быстродействия устройств релейной защиты;</w:t>
      </w:r>
    </w:p>
    <w:p w14:paraId="08E38B4D" w14:textId="77777777" w:rsidR="00801A9A" w:rsidRPr="00C5556A" w:rsidRDefault="00801A9A" w:rsidP="00801A9A">
      <w:pPr>
        <w:jc w:val="both"/>
        <w:rPr>
          <w:color w:val="000000" w:themeColor="text1"/>
        </w:rPr>
      </w:pPr>
      <w:r w:rsidRPr="00C5556A">
        <w:rPr>
          <w:color w:val="000000" w:themeColor="text1"/>
        </w:rPr>
        <w:t>б) выявление повреждений элементов сети на ранних стадиях их возникновения путем повышения чувствительности устройств РЗА;</w:t>
      </w:r>
    </w:p>
    <w:p w14:paraId="1C63BE79" w14:textId="77777777" w:rsidR="00801A9A" w:rsidRPr="00C5556A" w:rsidRDefault="00801A9A" w:rsidP="00801A9A">
      <w:pPr>
        <w:jc w:val="both"/>
        <w:rPr>
          <w:color w:val="000000" w:themeColor="text1"/>
        </w:rPr>
      </w:pPr>
      <w:r w:rsidRPr="00C5556A">
        <w:rPr>
          <w:color w:val="000000" w:themeColor="text1"/>
        </w:rPr>
        <w:t>в) сокращение времени принятия решений диспетчерским персоналом в аварийных ситуациях посредством полноты информации и оперативности ее предоставления;</w:t>
      </w:r>
    </w:p>
    <w:p w14:paraId="398EF5F5" w14:textId="77777777" w:rsidR="00801A9A" w:rsidRPr="00C5556A" w:rsidRDefault="00801A9A" w:rsidP="00801A9A">
      <w:pPr>
        <w:jc w:val="both"/>
        <w:rPr>
          <w:color w:val="000000" w:themeColor="text1"/>
        </w:rPr>
      </w:pPr>
      <w:r w:rsidRPr="00C5556A">
        <w:rPr>
          <w:color w:val="000000" w:themeColor="text1"/>
        </w:rPr>
        <w:t>г) доступность для удаленного обращения с рабочего места эксплуатационного персонала через каналы связи (АСУТП);</w:t>
      </w:r>
    </w:p>
    <w:p w14:paraId="3C7E9537" w14:textId="77777777" w:rsidR="00801A9A" w:rsidRPr="00C5556A" w:rsidRDefault="00801A9A" w:rsidP="00801A9A">
      <w:pPr>
        <w:jc w:val="both"/>
        <w:rPr>
          <w:color w:val="000000" w:themeColor="text1"/>
        </w:rPr>
      </w:pPr>
      <w:r w:rsidRPr="00C5556A">
        <w:rPr>
          <w:color w:val="000000" w:themeColor="text1"/>
        </w:rPr>
        <w:t>д) повышение надежности функционирования устройств РЗА (применение встроенной в устройства непрерывной диагностики, цифровых каналов связи, дублированных каналов связи для передачи аварийных сигналов и команд).</w:t>
      </w:r>
    </w:p>
    <w:p w14:paraId="5F2F3752" w14:textId="77777777" w:rsidR="00801A9A" w:rsidRPr="00C5556A" w:rsidRDefault="00801A9A" w:rsidP="00801A9A">
      <w:pPr>
        <w:ind w:firstLine="426"/>
        <w:jc w:val="both"/>
        <w:rPr>
          <w:color w:val="000000" w:themeColor="text1"/>
        </w:rPr>
      </w:pPr>
      <w:r w:rsidRPr="00C5556A">
        <w:rPr>
          <w:color w:val="000000" w:themeColor="text1"/>
        </w:rPr>
        <w:t>Выполнение перечисленных выше требований в наибольшей степени может быть обеспечено внедрением устройств РЗА с использованием микропроцессорной элементной базы.</w:t>
      </w:r>
    </w:p>
    <w:p w14:paraId="316A248C" w14:textId="77777777" w:rsidR="00801A9A" w:rsidRPr="00C5556A" w:rsidRDefault="00801A9A" w:rsidP="00801A9A">
      <w:pPr>
        <w:ind w:firstLine="426"/>
        <w:jc w:val="both"/>
        <w:rPr>
          <w:color w:val="000000" w:themeColor="text1"/>
        </w:rPr>
      </w:pPr>
      <w:r w:rsidRPr="00C5556A">
        <w:rPr>
          <w:color w:val="000000" w:themeColor="text1"/>
        </w:rPr>
        <w:t>При внедрении микропроцессорных устройств предпочтение должно отдаваться устройствам, предназначенным для работы в составе автоматизированных систем. Автономные устройства необходимо применять только в случае отсутствия системных аналогов. При планировании строительства и модернизации устройств РЗА отдавать предпочтение применению оборудования отечественного производства при условии обеспечения необходимых функций и надежности.</w:t>
      </w:r>
    </w:p>
    <w:p w14:paraId="5008EDF1" w14:textId="77777777" w:rsidR="00801A9A" w:rsidRPr="00C5556A" w:rsidRDefault="00801A9A" w:rsidP="00801A9A">
      <w:pPr>
        <w:pStyle w:val="a9"/>
        <w:tabs>
          <w:tab w:val="left" w:pos="1276"/>
        </w:tabs>
        <w:spacing w:line="276" w:lineRule="auto"/>
        <w:ind w:left="709"/>
        <w:rPr>
          <w:b w:val="0"/>
          <w:color w:val="000000" w:themeColor="text1"/>
          <w:sz w:val="22"/>
          <w:szCs w:val="22"/>
        </w:rPr>
      </w:pPr>
      <w:r w:rsidRPr="00C5556A">
        <w:rPr>
          <w:color w:val="000000" w:themeColor="text1"/>
          <w:sz w:val="22"/>
          <w:szCs w:val="22"/>
        </w:rPr>
        <w:t>Базовая комплектация присоединений защитами РЗА:</w:t>
      </w:r>
    </w:p>
    <w:tbl>
      <w:tblPr>
        <w:tblStyle w:val="affffff"/>
        <w:tblW w:w="0" w:type="auto"/>
        <w:tblInd w:w="-34" w:type="dxa"/>
        <w:tblLook w:val="04A0" w:firstRow="1" w:lastRow="0" w:firstColumn="1" w:lastColumn="0" w:noHBand="0" w:noVBand="1"/>
      </w:tblPr>
      <w:tblGrid>
        <w:gridCol w:w="3349"/>
        <w:gridCol w:w="3348"/>
      </w:tblGrid>
      <w:tr w:rsidR="00801A9A" w:rsidRPr="00C5556A" w14:paraId="728C8D4A" w14:textId="77777777" w:rsidTr="00801A9A">
        <w:tc>
          <w:tcPr>
            <w:tcW w:w="3349" w:type="dxa"/>
          </w:tcPr>
          <w:p w14:paraId="019D23A7" w14:textId="77777777" w:rsidR="00801A9A" w:rsidRPr="00C5556A" w:rsidRDefault="00801A9A" w:rsidP="00801A9A">
            <w:pPr>
              <w:pStyle w:val="a9"/>
              <w:tabs>
                <w:tab w:val="left" w:pos="1276"/>
              </w:tabs>
              <w:spacing w:line="276" w:lineRule="auto"/>
              <w:ind w:firstLine="567"/>
              <w:rPr>
                <w:b w:val="0"/>
                <w:color w:val="000000" w:themeColor="text1"/>
                <w:sz w:val="22"/>
                <w:szCs w:val="22"/>
              </w:rPr>
            </w:pPr>
            <w:r w:rsidRPr="00C5556A">
              <w:rPr>
                <w:color w:val="000000" w:themeColor="text1"/>
                <w:sz w:val="22"/>
                <w:szCs w:val="22"/>
              </w:rPr>
              <w:t>Ячейка</w:t>
            </w:r>
          </w:p>
        </w:tc>
        <w:tc>
          <w:tcPr>
            <w:tcW w:w="3348" w:type="dxa"/>
          </w:tcPr>
          <w:p w14:paraId="046D5CC4"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Тип</w:t>
            </w:r>
          </w:p>
        </w:tc>
      </w:tr>
      <w:tr w:rsidR="00801A9A" w:rsidRPr="00C5556A" w14:paraId="02C699F9" w14:textId="77777777" w:rsidTr="00801A9A">
        <w:tc>
          <w:tcPr>
            <w:tcW w:w="3349" w:type="dxa"/>
          </w:tcPr>
          <w:p w14:paraId="15153D2A"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Вводная</w:t>
            </w:r>
          </w:p>
        </w:tc>
        <w:tc>
          <w:tcPr>
            <w:tcW w:w="3348" w:type="dxa"/>
          </w:tcPr>
          <w:p w14:paraId="6AD8306C"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ТО</w:t>
            </w:r>
          </w:p>
        </w:tc>
      </w:tr>
      <w:tr w:rsidR="00801A9A" w:rsidRPr="00C5556A" w14:paraId="25B7E4C6" w14:textId="77777777" w:rsidTr="00801A9A">
        <w:tc>
          <w:tcPr>
            <w:tcW w:w="3349" w:type="dxa"/>
          </w:tcPr>
          <w:p w14:paraId="180D86F4" w14:textId="77777777" w:rsidR="00801A9A" w:rsidRPr="00C5556A" w:rsidRDefault="00801A9A" w:rsidP="00801A9A">
            <w:pPr>
              <w:pStyle w:val="a9"/>
              <w:tabs>
                <w:tab w:val="left" w:pos="1276"/>
              </w:tabs>
              <w:spacing w:line="276" w:lineRule="auto"/>
              <w:rPr>
                <w:b w:val="0"/>
                <w:color w:val="000000" w:themeColor="text1"/>
                <w:sz w:val="22"/>
                <w:szCs w:val="22"/>
              </w:rPr>
            </w:pPr>
          </w:p>
        </w:tc>
        <w:tc>
          <w:tcPr>
            <w:tcW w:w="3348" w:type="dxa"/>
          </w:tcPr>
          <w:p w14:paraId="59FEF989"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МТЗ</w:t>
            </w:r>
          </w:p>
        </w:tc>
      </w:tr>
      <w:tr w:rsidR="00801A9A" w:rsidRPr="00C5556A" w14:paraId="545982F8" w14:textId="77777777" w:rsidTr="00801A9A">
        <w:tc>
          <w:tcPr>
            <w:tcW w:w="3349" w:type="dxa"/>
          </w:tcPr>
          <w:p w14:paraId="1AD037E7" w14:textId="77777777" w:rsidR="00801A9A" w:rsidRPr="00C5556A" w:rsidRDefault="00801A9A" w:rsidP="00801A9A">
            <w:pPr>
              <w:pStyle w:val="a9"/>
              <w:tabs>
                <w:tab w:val="left" w:pos="1276"/>
              </w:tabs>
              <w:spacing w:line="276" w:lineRule="auto"/>
              <w:rPr>
                <w:b w:val="0"/>
                <w:color w:val="000000" w:themeColor="text1"/>
                <w:sz w:val="22"/>
                <w:szCs w:val="22"/>
              </w:rPr>
            </w:pPr>
          </w:p>
        </w:tc>
        <w:tc>
          <w:tcPr>
            <w:tcW w:w="3348" w:type="dxa"/>
          </w:tcPr>
          <w:p w14:paraId="40FD66B2"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АВР</w:t>
            </w:r>
          </w:p>
        </w:tc>
      </w:tr>
      <w:tr w:rsidR="00801A9A" w:rsidRPr="00C5556A" w14:paraId="66839AAC" w14:textId="77777777" w:rsidTr="00801A9A">
        <w:tc>
          <w:tcPr>
            <w:tcW w:w="3349" w:type="dxa"/>
          </w:tcPr>
          <w:p w14:paraId="090248CD" w14:textId="77777777" w:rsidR="00801A9A" w:rsidRPr="00C5556A" w:rsidRDefault="00801A9A" w:rsidP="00801A9A">
            <w:pPr>
              <w:pStyle w:val="a9"/>
              <w:tabs>
                <w:tab w:val="left" w:pos="1276"/>
              </w:tabs>
              <w:spacing w:line="276" w:lineRule="auto"/>
              <w:rPr>
                <w:b w:val="0"/>
                <w:color w:val="000000" w:themeColor="text1"/>
                <w:sz w:val="22"/>
                <w:szCs w:val="22"/>
              </w:rPr>
            </w:pPr>
          </w:p>
        </w:tc>
        <w:tc>
          <w:tcPr>
            <w:tcW w:w="3348" w:type="dxa"/>
          </w:tcPr>
          <w:p w14:paraId="37AF98BF"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Дуговая на секции шин</w:t>
            </w:r>
          </w:p>
        </w:tc>
      </w:tr>
      <w:tr w:rsidR="00801A9A" w:rsidRPr="00C5556A" w14:paraId="2348B4B4" w14:textId="77777777" w:rsidTr="00801A9A">
        <w:tc>
          <w:tcPr>
            <w:tcW w:w="3349" w:type="dxa"/>
          </w:tcPr>
          <w:p w14:paraId="61D196AB" w14:textId="77777777" w:rsidR="00801A9A" w:rsidRPr="00C5556A" w:rsidRDefault="00801A9A" w:rsidP="00801A9A">
            <w:pPr>
              <w:pStyle w:val="a9"/>
              <w:tabs>
                <w:tab w:val="left" w:pos="1276"/>
              </w:tabs>
              <w:spacing w:line="276" w:lineRule="auto"/>
              <w:rPr>
                <w:b w:val="0"/>
                <w:color w:val="000000" w:themeColor="text1"/>
                <w:sz w:val="22"/>
                <w:szCs w:val="22"/>
              </w:rPr>
            </w:pPr>
          </w:p>
        </w:tc>
        <w:tc>
          <w:tcPr>
            <w:tcW w:w="3348" w:type="dxa"/>
          </w:tcPr>
          <w:p w14:paraId="408E0453"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 xml:space="preserve">Логическая селективность устройств РЗА </w:t>
            </w:r>
          </w:p>
        </w:tc>
      </w:tr>
      <w:tr w:rsidR="00801A9A" w:rsidRPr="00C5556A" w14:paraId="426A886B" w14:textId="77777777" w:rsidTr="00801A9A">
        <w:tc>
          <w:tcPr>
            <w:tcW w:w="3349" w:type="dxa"/>
          </w:tcPr>
          <w:p w14:paraId="37491AFC"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Линейная</w:t>
            </w:r>
          </w:p>
        </w:tc>
        <w:tc>
          <w:tcPr>
            <w:tcW w:w="3348" w:type="dxa"/>
          </w:tcPr>
          <w:p w14:paraId="0A9CF4DD"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ТО</w:t>
            </w:r>
          </w:p>
        </w:tc>
      </w:tr>
      <w:tr w:rsidR="00801A9A" w:rsidRPr="00C5556A" w14:paraId="3734E2E6" w14:textId="77777777" w:rsidTr="00801A9A">
        <w:tc>
          <w:tcPr>
            <w:tcW w:w="3349" w:type="dxa"/>
          </w:tcPr>
          <w:p w14:paraId="0C004B50" w14:textId="77777777" w:rsidR="00801A9A" w:rsidRPr="00C5556A" w:rsidRDefault="00801A9A" w:rsidP="00801A9A">
            <w:pPr>
              <w:pStyle w:val="a9"/>
              <w:tabs>
                <w:tab w:val="left" w:pos="1276"/>
              </w:tabs>
              <w:spacing w:line="276" w:lineRule="auto"/>
              <w:rPr>
                <w:b w:val="0"/>
                <w:color w:val="000000" w:themeColor="text1"/>
                <w:sz w:val="22"/>
                <w:szCs w:val="22"/>
              </w:rPr>
            </w:pPr>
          </w:p>
        </w:tc>
        <w:tc>
          <w:tcPr>
            <w:tcW w:w="3348" w:type="dxa"/>
          </w:tcPr>
          <w:p w14:paraId="0255F8C2"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МТЗ</w:t>
            </w:r>
          </w:p>
        </w:tc>
      </w:tr>
      <w:tr w:rsidR="00801A9A" w:rsidRPr="00C5556A" w14:paraId="74D7570B" w14:textId="77777777" w:rsidTr="00801A9A">
        <w:tc>
          <w:tcPr>
            <w:tcW w:w="3349" w:type="dxa"/>
          </w:tcPr>
          <w:p w14:paraId="02F162C9" w14:textId="77777777" w:rsidR="00801A9A" w:rsidRPr="00C5556A" w:rsidRDefault="00801A9A" w:rsidP="00801A9A">
            <w:pPr>
              <w:pStyle w:val="a9"/>
              <w:tabs>
                <w:tab w:val="left" w:pos="1276"/>
              </w:tabs>
              <w:spacing w:line="276" w:lineRule="auto"/>
              <w:rPr>
                <w:b w:val="0"/>
                <w:color w:val="000000" w:themeColor="text1"/>
                <w:sz w:val="22"/>
                <w:szCs w:val="22"/>
              </w:rPr>
            </w:pPr>
          </w:p>
        </w:tc>
        <w:tc>
          <w:tcPr>
            <w:tcW w:w="3348" w:type="dxa"/>
          </w:tcPr>
          <w:p w14:paraId="0167593E"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АПВ</w:t>
            </w:r>
          </w:p>
        </w:tc>
      </w:tr>
      <w:tr w:rsidR="00801A9A" w:rsidRPr="00C5556A" w14:paraId="2827052E" w14:textId="77777777" w:rsidTr="00801A9A">
        <w:tc>
          <w:tcPr>
            <w:tcW w:w="3349" w:type="dxa"/>
          </w:tcPr>
          <w:p w14:paraId="043348B0" w14:textId="77777777" w:rsidR="00801A9A" w:rsidRPr="00C5556A" w:rsidRDefault="00801A9A" w:rsidP="00801A9A">
            <w:pPr>
              <w:pStyle w:val="a9"/>
              <w:tabs>
                <w:tab w:val="left" w:pos="1276"/>
              </w:tabs>
              <w:spacing w:line="276" w:lineRule="auto"/>
              <w:rPr>
                <w:b w:val="0"/>
                <w:color w:val="000000" w:themeColor="text1"/>
                <w:sz w:val="22"/>
                <w:szCs w:val="22"/>
              </w:rPr>
            </w:pPr>
          </w:p>
        </w:tc>
        <w:tc>
          <w:tcPr>
            <w:tcW w:w="3348" w:type="dxa"/>
          </w:tcPr>
          <w:p w14:paraId="3E784CCC"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Логическая селективность устройств РЗА</w:t>
            </w:r>
          </w:p>
        </w:tc>
      </w:tr>
      <w:tr w:rsidR="00801A9A" w:rsidRPr="00C5556A" w14:paraId="1467A3D9" w14:textId="77777777" w:rsidTr="00801A9A">
        <w:tc>
          <w:tcPr>
            <w:tcW w:w="3349" w:type="dxa"/>
          </w:tcPr>
          <w:p w14:paraId="7BFE6BBB"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Секционная</w:t>
            </w:r>
          </w:p>
        </w:tc>
        <w:tc>
          <w:tcPr>
            <w:tcW w:w="3348" w:type="dxa"/>
          </w:tcPr>
          <w:p w14:paraId="6A77E3B6"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ТО</w:t>
            </w:r>
          </w:p>
        </w:tc>
      </w:tr>
      <w:tr w:rsidR="00801A9A" w:rsidRPr="00C5556A" w14:paraId="49577943" w14:textId="77777777" w:rsidTr="00801A9A">
        <w:tc>
          <w:tcPr>
            <w:tcW w:w="3349" w:type="dxa"/>
          </w:tcPr>
          <w:p w14:paraId="6705706E" w14:textId="77777777" w:rsidR="00801A9A" w:rsidRPr="00C5556A" w:rsidRDefault="00801A9A" w:rsidP="00801A9A">
            <w:pPr>
              <w:pStyle w:val="a9"/>
              <w:tabs>
                <w:tab w:val="left" w:pos="1276"/>
              </w:tabs>
              <w:spacing w:line="276" w:lineRule="auto"/>
              <w:rPr>
                <w:b w:val="0"/>
                <w:color w:val="000000" w:themeColor="text1"/>
                <w:sz w:val="22"/>
                <w:szCs w:val="22"/>
              </w:rPr>
            </w:pPr>
          </w:p>
        </w:tc>
        <w:tc>
          <w:tcPr>
            <w:tcW w:w="3348" w:type="dxa"/>
          </w:tcPr>
          <w:p w14:paraId="56B7196E"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МТЗ</w:t>
            </w:r>
          </w:p>
        </w:tc>
      </w:tr>
      <w:tr w:rsidR="00801A9A" w:rsidRPr="00C5556A" w14:paraId="2FD1F0BD" w14:textId="77777777" w:rsidTr="00801A9A">
        <w:tc>
          <w:tcPr>
            <w:tcW w:w="3349" w:type="dxa"/>
          </w:tcPr>
          <w:p w14:paraId="3BD3D32F" w14:textId="77777777" w:rsidR="00801A9A" w:rsidRPr="00C5556A" w:rsidRDefault="00801A9A" w:rsidP="00801A9A">
            <w:pPr>
              <w:pStyle w:val="a9"/>
              <w:tabs>
                <w:tab w:val="left" w:pos="1276"/>
              </w:tabs>
              <w:spacing w:line="276" w:lineRule="auto"/>
              <w:rPr>
                <w:b w:val="0"/>
                <w:color w:val="000000" w:themeColor="text1"/>
                <w:sz w:val="22"/>
                <w:szCs w:val="22"/>
              </w:rPr>
            </w:pPr>
          </w:p>
        </w:tc>
        <w:tc>
          <w:tcPr>
            <w:tcW w:w="3348" w:type="dxa"/>
          </w:tcPr>
          <w:p w14:paraId="485995BB"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Дуговая на секции шин</w:t>
            </w:r>
          </w:p>
        </w:tc>
      </w:tr>
      <w:tr w:rsidR="00801A9A" w:rsidRPr="00C5556A" w14:paraId="7F48E412" w14:textId="77777777" w:rsidTr="00801A9A">
        <w:tc>
          <w:tcPr>
            <w:tcW w:w="3349" w:type="dxa"/>
          </w:tcPr>
          <w:p w14:paraId="240D5947" w14:textId="77777777" w:rsidR="00801A9A" w:rsidRPr="00C5556A" w:rsidRDefault="00801A9A" w:rsidP="00801A9A">
            <w:pPr>
              <w:pStyle w:val="a9"/>
              <w:tabs>
                <w:tab w:val="left" w:pos="1276"/>
              </w:tabs>
              <w:spacing w:line="276" w:lineRule="auto"/>
              <w:rPr>
                <w:b w:val="0"/>
                <w:color w:val="000000" w:themeColor="text1"/>
                <w:sz w:val="22"/>
                <w:szCs w:val="22"/>
              </w:rPr>
            </w:pPr>
          </w:p>
        </w:tc>
        <w:tc>
          <w:tcPr>
            <w:tcW w:w="3348" w:type="dxa"/>
          </w:tcPr>
          <w:p w14:paraId="2F26D1BC"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Логическая селективность устройств РЗА</w:t>
            </w:r>
          </w:p>
        </w:tc>
      </w:tr>
      <w:tr w:rsidR="00801A9A" w:rsidRPr="00C5556A" w14:paraId="437E3A66" w14:textId="77777777" w:rsidTr="00801A9A">
        <w:tc>
          <w:tcPr>
            <w:tcW w:w="3349" w:type="dxa"/>
          </w:tcPr>
          <w:p w14:paraId="2A629162"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Силового трансформатора</w:t>
            </w:r>
          </w:p>
        </w:tc>
        <w:tc>
          <w:tcPr>
            <w:tcW w:w="3348" w:type="dxa"/>
          </w:tcPr>
          <w:p w14:paraId="22702668"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ТО</w:t>
            </w:r>
          </w:p>
        </w:tc>
      </w:tr>
      <w:tr w:rsidR="00801A9A" w:rsidRPr="00C5556A" w14:paraId="78042EFC" w14:textId="77777777" w:rsidTr="00801A9A">
        <w:tc>
          <w:tcPr>
            <w:tcW w:w="3349" w:type="dxa"/>
          </w:tcPr>
          <w:p w14:paraId="5C9333FE" w14:textId="77777777" w:rsidR="00801A9A" w:rsidRPr="00C5556A" w:rsidRDefault="00801A9A" w:rsidP="00801A9A">
            <w:pPr>
              <w:pStyle w:val="a9"/>
              <w:tabs>
                <w:tab w:val="left" w:pos="1276"/>
              </w:tabs>
              <w:spacing w:line="276" w:lineRule="auto"/>
              <w:rPr>
                <w:b w:val="0"/>
                <w:color w:val="000000" w:themeColor="text1"/>
                <w:sz w:val="22"/>
                <w:szCs w:val="22"/>
              </w:rPr>
            </w:pPr>
          </w:p>
        </w:tc>
        <w:tc>
          <w:tcPr>
            <w:tcW w:w="3348" w:type="dxa"/>
          </w:tcPr>
          <w:p w14:paraId="163E886B"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МТЗ</w:t>
            </w:r>
          </w:p>
        </w:tc>
      </w:tr>
      <w:tr w:rsidR="00801A9A" w:rsidRPr="00C5556A" w14:paraId="6056F621" w14:textId="77777777" w:rsidTr="00801A9A">
        <w:tc>
          <w:tcPr>
            <w:tcW w:w="3349" w:type="dxa"/>
          </w:tcPr>
          <w:p w14:paraId="538B69A4" w14:textId="77777777" w:rsidR="00801A9A" w:rsidRPr="00C5556A" w:rsidRDefault="00801A9A" w:rsidP="00801A9A">
            <w:pPr>
              <w:pStyle w:val="a9"/>
              <w:tabs>
                <w:tab w:val="left" w:pos="1276"/>
              </w:tabs>
              <w:spacing w:line="276" w:lineRule="auto"/>
              <w:rPr>
                <w:b w:val="0"/>
                <w:color w:val="000000" w:themeColor="text1"/>
                <w:sz w:val="22"/>
                <w:szCs w:val="22"/>
              </w:rPr>
            </w:pPr>
          </w:p>
        </w:tc>
        <w:tc>
          <w:tcPr>
            <w:tcW w:w="3348" w:type="dxa"/>
          </w:tcPr>
          <w:p w14:paraId="2660883B"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Логическая селективность устройств РЗА</w:t>
            </w:r>
          </w:p>
        </w:tc>
      </w:tr>
      <w:tr w:rsidR="00801A9A" w:rsidRPr="00C5556A" w14:paraId="55827ADF" w14:textId="77777777" w:rsidTr="00801A9A">
        <w:tc>
          <w:tcPr>
            <w:tcW w:w="3349" w:type="dxa"/>
          </w:tcPr>
          <w:p w14:paraId="032D40C2"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Секционная</w:t>
            </w:r>
          </w:p>
        </w:tc>
        <w:tc>
          <w:tcPr>
            <w:tcW w:w="3348" w:type="dxa"/>
          </w:tcPr>
          <w:p w14:paraId="7A1A141C"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АВР</w:t>
            </w:r>
          </w:p>
        </w:tc>
      </w:tr>
      <w:tr w:rsidR="00801A9A" w:rsidRPr="00C5556A" w14:paraId="03A85414" w14:textId="77777777" w:rsidTr="00801A9A">
        <w:tc>
          <w:tcPr>
            <w:tcW w:w="3349" w:type="dxa"/>
          </w:tcPr>
          <w:p w14:paraId="09B0A1CB" w14:textId="77777777" w:rsidR="00801A9A" w:rsidRPr="00C5556A" w:rsidRDefault="00801A9A" w:rsidP="00801A9A">
            <w:pPr>
              <w:pStyle w:val="a9"/>
              <w:tabs>
                <w:tab w:val="left" w:pos="1276"/>
              </w:tabs>
              <w:spacing w:line="276" w:lineRule="auto"/>
              <w:rPr>
                <w:b w:val="0"/>
                <w:color w:val="000000" w:themeColor="text1"/>
                <w:sz w:val="22"/>
                <w:szCs w:val="22"/>
              </w:rPr>
            </w:pPr>
          </w:p>
        </w:tc>
        <w:tc>
          <w:tcPr>
            <w:tcW w:w="3348" w:type="dxa"/>
          </w:tcPr>
          <w:p w14:paraId="583BA7FC"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ТО</w:t>
            </w:r>
          </w:p>
        </w:tc>
      </w:tr>
      <w:tr w:rsidR="00801A9A" w:rsidRPr="00C5556A" w14:paraId="311DDD3E" w14:textId="77777777" w:rsidTr="00801A9A">
        <w:tc>
          <w:tcPr>
            <w:tcW w:w="3349" w:type="dxa"/>
          </w:tcPr>
          <w:p w14:paraId="6BAE3B76" w14:textId="77777777" w:rsidR="00801A9A" w:rsidRPr="00C5556A" w:rsidRDefault="00801A9A" w:rsidP="00801A9A">
            <w:pPr>
              <w:pStyle w:val="a9"/>
              <w:tabs>
                <w:tab w:val="left" w:pos="1276"/>
              </w:tabs>
              <w:spacing w:line="276" w:lineRule="auto"/>
              <w:rPr>
                <w:b w:val="0"/>
                <w:color w:val="000000" w:themeColor="text1"/>
                <w:sz w:val="22"/>
                <w:szCs w:val="22"/>
              </w:rPr>
            </w:pPr>
          </w:p>
        </w:tc>
        <w:tc>
          <w:tcPr>
            <w:tcW w:w="3348" w:type="dxa"/>
          </w:tcPr>
          <w:p w14:paraId="162C008D"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МТЗ</w:t>
            </w:r>
          </w:p>
        </w:tc>
      </w:tr>
      <w:tr w:rsidR="00801A9A" w:rsidRPr="00C5556A" w14:paraId="4572F236" w14:textId="77777777" w:rsidTr="00801A9A">
        <w:tc>
          <w:tcPr>
            <w:tcW w:w="3349" w:type="dxa"/>
          </w:tcPr>
          <w:p w14:paraId="61BD59F4" w14:textId="77777777" w:rsidR="00801A9A" w:rsidRPr="00C5556A" w:rsidRDefault="00801A9A" w:rsidP="00801A9A">
            <w:pPr>
              <w:pStyle w:val="a9"/>
              <w:tabs>
                <w:tab w:val="left" w:pos="1276"/>
              </w:tabs>
              <w:spacing w:line="276" w:lineRule="auto"/>
              <w:rPr>
                <w:b w:val="0"/>
                <w:color w:val="000000" w:themeColor="text1"/>
                <w:sz w:val="22"/>
                <w:szCs w:val="22"/>
              </w:rPr>
            </w:pPr>
          </w:p>
        </w:tc>
        <w:tc>
          <w:tcPr>
            <w:tcW w:w="3348" w:type="dxa"/>
          </w:tcPr>
          <w:p w14:paraId="3830DBF4" w14:textId="77777777" w:rsidR="00801A9A" w:rsidRPr="00C5556A" w:rsidRDefault="00801A9A" w:rsidP="00801A9A">
            <w:pPr>
              <w:pStyle w:val="a9"/>
              <w:tabs>
                <w:tab w:val="left" w:pos="1276"/>
              </w:tabs>
              <w:spacing w:line="276" w:lineRule="auto"/>
              <w:rPr>
                <w:b w:val="0"/>
                <w:color w:val="000000" w:themeColor="text1"/>
                <w:sz w:val="22"/>
                <w:szCs w:val="22"/>
              </w:rPr>
            </w:pPr>
            <w:r w:rsidRPr="00C5556A">
              <w:rPr>
                <w:color w:val="000000" w:themeColor="text1"/>
                <w:sz w:val="22"/>
                <w:szCs w:val="22"/>
              </w:rPr>
              <w:t>Логическая селективность устройств РЗА</w:t>
            </w:r>
          </w:p>
        </w:tc>
      </w:tr>
    </w:tbl>
    <w:p w14:paraId="65C2E1E6" w14:textId="77777777" w:rsidR="00801A9A" w:rsidRPr="00C5556A" w:rsidRDefault="00801A9A" w:rsidP="00801A9A">
      <w:pPr>
        <w:pStyle w:val="a9"/>
        <w:tabs>
          <w:tab w:val="left" w:pos="1276"/>
        </w:tabs>
        <w:spacing w:line="276" w:lineRule="auto"/>
        <w:ind w:left="709"/>
        <w:rPr>
          <w:color w:val="000000" w:themeColor="text1"/>
          <w:sz w:val="24"/>
          <w:szCs w:val="24"/>
        </w:rPr>
      </w:pPr>
    </w:p>
    <w:p w14:paraId="00611E0F" w14:textId="77777777" w:rsidR="00801A9A" w:rsidRPr="00F64E48" w:rsidRDefault="00801A9A" w:rsidP="009A59B8">
      <w:pPr>
        <w:pStyle w:val="10"/>
        <w:numPr>
          <w:ilvl w:val="1"/>
          <w:numId w:val="17"/>
        </w:numPr>
        <w:jc w:val="center"/>
        <w:rPr>
          <w:color w:val="000000" w:themeColor="text1"/>
          <w:lang w:val="ru-RU"/>
        </w:rPr>
      </w:pPr>
      <w:bookmarkStart w:id="25" w:name="_Toc470096503"/>
      <w:r w:rsidRPr="008A605D">
        <w:rPr>
          <w:color w:val="000000" w:themeColor="text1"/>
          <w:sz w:val="24"/>
          <w:szCs w:val="24"/>
          <w:lang w:val="ru-RU"/>
        </w:rPr>
        <w:t xml:space="preserve"> </w:t>
      </w:r>
      <w:bookmarkStart w:id="26" w:name="_Toc316999924"/>
      <w:bookmarkStart w:id="27" w:name="_Toc472933607"/>
      <w:r w:rsidRPr="008A605D">
        <w:rPr>
          <w:color w:val="000000" w:themeColor="text1"/>
          <w:sz w:val="24"/>
          <w:szCs w:val="24"/>
          <w:lang w:val="ru-RU"/>
        </w:rPr>
        <w:t>ТРЕБОВАНИЯ К АВТОМАТИЗИРОВАННЫМ СИСТЕМАМ ТЕЛЕМЕХАНИКИ И СВЯЗИ</w:t>
      </w:r>
      <w:bookmarkEnd w:id="25"/>
      <w:bookmarkEnd w:id="26"/>
      <w:bookmarkEnd w:id="27"/>
    </w:p>
    <w:p w14:paraId="28CACF56" w14:textId="77777777" w:rsidR="00801A9A" w:rsidRPr="00C5556A" w:rsidRDefault="00801A9A" w:rsidP="00801A9A">
      <w:pPr>
        <w:rPr>
          <w:color w:val="000000" w:themeColor="text1"/>
        </w:rPr>
      </w:pPr>
    </w:p>
    <w:p w14:paraId="0780DE54" w14:textId="77777777" w:rsidR="00801A9A" w:rsidRPr="00C5556A" w:rsidRDefault="00801A9A" w:rsidP="00801A9A">
      <w:pPr>
        <w:pStyle w:val="a9"/>
        <w:tabs>
          <w:tab w:val="left" w:pos="1276"/>
        </w:tabs>
        <w:spacing w:line="276" w:lineRule="auto"/>
        <w:ind w:left="709"/>
        <w:rPr>
          <w:color w:val="000000" w:themeColor="text1"/>
          <w:sz w:val="24"/>
          <w:szCs w:val="24"/>
        </w:rPr>
      </w:pPr>
      <w:r w:rsidRPr="00C5556A">
        <w:rPr>
          <w:color w:val="000000" w:themeColor="text1"/>
          <w:sz w:val="24"/>
          <w:szCs w:val="24"/>
        </w:rPr>
        <w:t>Устройства телемеханики и телесигнализации</w:t>
      </w:r>
    </w:p>
    <w:p w14:paraId="75DDF456" w14:textId="77777777" w:rsidR="00801A9A" w:rsidRPr="00C5556A" w:rsidRDefault="00801A9A" w:rsidP="00801A9A">
      <w:pPr>
        <w:pStyle w:val="a9"/>
        <w:tabs>
          <w:tab w:val="left" w:pos="1276"/>
        </w:tabs>
        <w:spacing w:line="276" w:lineRule="auto"/>
        <w:ind w:left="709"/>
        <w:rPr>
          <w:color w:val="000000" w:themeColor="text1"/>
          <w:sz w:val="24"/>
          <w:szCs w:val="24"/>
        </w:rPr>
      </w:pPr>
    </w:p>
    <w:p w14:paraId="5EF36D71" w14:textId="77777777" w:rsidR="00801A9A" w:rsidRPr="00C5556A" w:rsidRDefault="00801A9A" w:rsidP="00801A9A">
      <w:pPr>
        <w:pStyle w:val="a9"/>
        <w:tabs>
          <w:tab w:val="left" w:pos="1276"/>
        </w:tabs>
        <w:spacing w:line="276" w:lineRule="auto"/>
        <w:rPr>
          <w:color w:val="000000" w:themeColor="text1"/>
          <w:sz w:val="24"/>
          <w:szCs w:val="24"/>
        </w:rPr>
      </w:pPr>
      <w:r w:rsidRPr="00C5556A">
        <w:rPr>
          <w:color w:val="000000" w:themeColor="text1"/>
          <w:sz w:val="24"/>
          <w:szCs w:val="24"/>
        </w:rPr>
        <w:t>Технические решения:</w:t>
      </w:r>
    </w:p>
    <w:p w14:paraId="3BBA7EF6" w14:textId="6840C730" w:rsidR="00801A9A" w:rsidRPr="00C5556A" w:rsidRDefault="00801A9A" w:rsidP="009A59B8">
      <w:pPr>
        <w:pStyle w:val="ae"/>
        <w:numPr>
          <w:ilvl w:val="0"/>
          <w:numId w:val="33"/>
        </w:numPr>
        <w:tabs>
          <w:tab w:val="left" w:pos="1134"/>
        </w:tabs>
        <w:spacing w:before="0" w:line="276" w:lineRule="auto"/>
        <w:ind w:left="0" w:firstLine="851"/>
        <w:rPr>
          <w:color w:val="000000" w:themeColor="text1"/>
          <w:sz w:val="24"/>
          <w:szCs w:val="24"/>
        </w:rPr>
      </w:pPr>
      <w:r w:rsidRPr="00C5556A">
        <w:rPr>
          <w:color w:val="000000" w:themeColor="text1"/>
          <w:sz w:val="24"/>
          <w:szCs w:val="24"/>
        </w:rPr>
        <w:t>проектом предусмотреть организацию каналов связи для передачи информации на Д</w:t>
      </w:r>
      <w:r w:rsidR="00DB6958">
        <w:rPr>
          <w:color w:val="000000" w:themeColor="text1"/>
          <w:sz w:val="24"/>
          <w:szCs w:val="24"/>
        </w:rPr>
        <w:t>испетчерском пункте</w:t>
      </w:r>
      <w:r w:rsidRPr="00C5556A">
        <w:rPr>
          <w:color w:val="000000" w:themeColor="text1"/>
          <w:sz w:val="24"/>
          <w:szCs w:val="24"/>
        </w:rPr>
        <w:t xml:space="preserve"> филиала АО «ЛОЭСК» _______________ городские электрические сети. </w:t>
      </w:r>
    </w:p>
    <w:p w14:paraId="7CA58751" w14:textId="77777777" w:rsidR="00801A9A" w:rsidRPr="00C5556A" w:rsidRDefault="00801A9A" w:rsidP="009A59B8">
      <w:pPr>
        <w:pStyle w:val="ae"/>
        <w:numPr>
          <w:ilvl w:val="0"/>
          <w:numId w:val="33"/>
        </w:numPr>
        <w:tabs>
          <w:tab w:val="left" w:pos="1134"/>
        </w:tabs>
        <w:spacing w:before="0" w:line="276" w:lineRule="auto"/>
        <w:ind w:left="0" w:firstLine="851"/>
        <w:rPr>
          <w:color w:val="000000" w:themeColor="text1"/>
          <w:sz w:val="24"/>
          <w:szCs w:val="24"/>
        </w:rPr>
      </w:pPr>
      <w:r w:rsidRPr="00C5556A">
        <w:rPr>
          <w:color w:val="000000" w:themeColor="text1"/>
          <w:sz w:val="24"/>
          <w:szCs w:val="24"/>
        </w:rPr>
        <w:t>Канал передачи данных – радио/</w:t>
      </w:r>
      <w:r w:rsidRPr="00C5556A">
        <w:rPr>
          <w:color w:val="000000" w:themeColor="text1"/>
          <w:sz w:val="24"/>
          <w:szCs w:val="24"/>
          <w:lang w:val="en-US"/>
        </w:rPr>
        <w:t>GSM</w:t>
      </w:r>
      <w:r w:rsidRPr="00C5556A">
        <w:rPr>
          <w:color w:val="000000" w:themeColor="text1"/>
          <w:sz w:val="24"/>
          <w:szCs w:val="24"/>
        </w:rPr>
        <w:t>(</w:t>
      </w:r>
      <w:r w:rsidRPr="00C5556A">
        <w:rPr>
          <w:color w:val="000000" w:themeColor="text1"/>
          <w:sz w:val="24"/>
          <w:szCs w:val="24"/>
          <w:lang w:val="en-US"/>
        </w:rPr>
        <w:t>GPRS</w:t>
      </w:r>
      <w:r w:rsidRPr="00C5556A">
        <w:rPr>
          <w:color w:val="000000" w:themeColor="text1"/>
          <w:sz w:val="24"/>
          <w:szCs w:val="24"/>
        </w:rPr>
        <w:t>)/оптоволокно/витая медная пара.</w:t>
      </w:r>
    </w:p>
    <w:p w14:paraId="75453A77" w14:textId="77777777" w:rsidR="00801A9A" w:rsidRPr="00C5556A" w:rsidRDefault="00801A9A" w:rsidP="009A59B8">
      <w:pPr>
        <w:pStyle w:val="ae"/>
        <w:numPr>
          <w:ilvl w:val="0"/>
          <w:numId w:val="33"/>
        </w:numPr>
        <w:tabs>
          <w:tab w:val="left" w:pos="1134"/>
        </w:tabs>
        <w:spacing w:before="0" w:line="276" w:lineRule="auto"/>
        <w:ind w:left="0" w:firstLine="851"/>
        <w:rPr>
          <w:color w:val="000000" w:themeColor="text1"/>
          <w:sz w:val="24"/>
          <w:szCs w:val="24"/>
        </w:rPr>
      </w:pPr>
      <w:r w:rsidRPr="00C5556A">
        <w:rPr>
          <w:color w:val="000000" w:themeColor="text1"/>
          <w:sz w:val="24"/>
          <w:szCs w:val="24"/>
        </w:rPr>
        <w:t>Предусмотреть не менее двух каналов связи основной и резервный.</w:t>
      </w:r>
    </w:p>
    <w:p w14:paraId="7BE0D3CC" w14:textId="77777777" w:rsidR="00801A9A" w:rsidRPr="00C5556A" w:rsidRDefault="00801A9A" w:rsidP="009A59B8">
      <w:pPr>
        <w:pStyle w:val="ae"/>
        <w:numPr>
          <w:ilvl w:val="0"/>
          <w:numId w:val="33"/>
        </w:numPr>
        <w:tabs>
          <w:tab w:val="left" w:pos="1134"/>
        </w:tabs>
        <w:spacing w:before="0"/>
        <w:ind w:left="0" w:firstLine="851"/>
        <w:rPr>
          <w:color w:val="000000" w:themeColor="text1"/>
          <w:sz w:val="24"/>
          <w:szCs w:val="24"/>
        </w:rPr>
      </w:pPr>
      <w:r w:rsidRPr="00C5556A">
        <w:rPr>
          <w:color w:val="000000" w:themeColor="text1"/>
          <w:sz w:val="24"/>
          <w:szCs w:val="24"/>
        </w:rPr>
        <w:t>общие требования к устройствам телемеханики.</w:t>
      </w:r>
    </w:p>
    <w:p w14:paraId="7B2A40F3" w14:textId="77777777" w:rsidR="00801A9A" w:rsidRPr="00C5556A" w:rsidRDefault="00801A9A" w:rsidP="009A59B8">
      <w:pPr>
        <w:pStyle w:val="ae"/>
        <w:numPr>
          <w:ilvl w:val="0"/>
          <w:numId w:val="33"/>
        </w:numPr>
        <w:tabs>
          <w:tab w:val="left" w:pos="1134"/>
        </w:tabs>
        <w:spacing w:before="0"/>
        <w:ind w:left="0" w:firstLine="851"/>
        <w:rPr>
          <w:color w:val="000000" w:themeColor="text1"/>
          <w:sz w:val="24"/>
          <w:szCs w:val="24"/>
        </w:rPr>
      </w:pPr>
      <w:r w:rsidRPr="00C5556A">
        <w:rPr>
          <w:color w:val="000000" w:themeColor="text1"/>
          <w:sz w:val="24"/>
          <w:szCs w:val="24"/>
        </w:rPr>
        <w:t>предусмотреть на время работы в устройствах телемеханики возможность создания видимого разрыва в цепях телеуправления.</w:t>
      </w:r>
    </w:p>
    <w:p w14:paraId="1F0AB69F" w14:textId="77777777" w:rsidR="00801A9A" w:rsidRPr="00C5556A" w:rsidRDefault="00801A9A" w:rsidP="009A59B8">
      <w:pPr>
        <w:pStyle w:val="ae"/>
        <w:numPr>
          <w:ilvl w:val="0"/>
          <w:numId w:val="33"/>
        </w:numPr>
        <w:tabs>
          <w:tab w:val="left" w:pos="1134"/>
        </w:tabs>
        <w:spacing w:before="0"/>
        <w:ind w:left="0" w:firstLine="851"/>
        <w:rPr>
          <w:color w:val="000000" w:themeColor="text1"/>
          <w:sz w:val="24"/>
          <w:szCs w:val="24"/>
        </w:rPr>
      </w:pPr>
      <w:r w:rsidRPr="00C5556A">
        <w:rPr>
          <w:color w:val="000000" w:themeColor="text1"/>
          <w:sz w:val="24"/>
          <w:szCs w:val="24"/>
        </w:rPr>
        <w:t xml:space="preserve">При пропадание канала связи предусмотреть вывод сигнала на ДП филиала </w:t>
      </w:r>
      <w:r w:rsidRPr="00C5556A">
        <w:rPr>
          <w:color w:val="000000" w:themeColor="text1"/>
          <w:sz w:val="24"/>
          <w:szCs w:val="24"/>
        </w:rPr>
        <w:br/>
        <w:t>АО «ЛОЭСК» _______________ городские электрические сети;</w:t>
      </w:r>
    </w:p>
    <w:p w14:paraId="790CAD7A" w14:textId="77777777" w:rsidR="00801A9A" w:rsidRPr="00C5556A" w:rsidRDefault="00801A9A" w:rsidP="009A59B8">
      <w:pPr>
        <w:pStyle w:val="ae"/>
        <w:numPr>
          <w:ilvl w:val="0"/>
          <w:numId w:val="36"/>
        </w:numPr>
        <w:tabs>
          <w:tab w:val="left" w:pos="1134"/>
        </w:tabs>
        <w:spacing w:before="0" w:line="276" w:lineRule="auto"/>
        <w:ind w:left="0" w:firstLine="851"/>
        <w:rPr>
          <w:color w:val="000000" w:themeColor="text1"/>
          <w:sz w:val="24"/>
          <w:szCs w:val="24"/>
        </w:rPr>
      </w:pPr>
      <w:r w:rsidRPr="00C5556A">
        <w:rPr>
          <w:color w:val="000000" w:themeColor="text1"/>
          <w:sz w:val="24"/>
          <w:szCs w:val="24"/>
        </w:rPr>
        <w:t xml:space="preserve">Устройства телемеханики должны соответствовать ГОСТ 26.205-88 «Комплексы и устройства телемеханики. Общие технические условия» и дополнительно обеспечивать, в том числе: </w:t>
      </w:r>
    </w:p>
    <w:p w14:paraId="7668189A" w14:textId="77777777" w:rsidR="00801A9A" w:rsidRPr="00C5556A" w:rsidRDefault="00801A9A" w:rsidP="009A59B8">
      <w:pPr>
        <w:pStyle w:val="ae"/>
        <w:numPr>
          <w:ilvl w:val="0"/>
          <w:numId w:val="37"/>
        </w:numPr>
        <w:tabs>
          <w:tab w:val="left" w:pos="1134"/>
        </w:tabs>
        <w:spacing w:before="0" w:line="276" w:lineRule="auto"/>
        <w:ind w:left="0" w:firstLine="851"/>
        <w:rPr>
          <w:color w:val="000000" w:themeColor="text1"/>
          <w:sz w:val="24"/>
          <w:szCs w:val="24"/>
        </w:rPr>
      </w:pPr>
      <w:r w:rsidRPr="00C5556A">
        <w:rPr>
          <w:color w:val="000000" w:themeColor="text1"/>
          <w:sz w:val="24"/>
          <w:szCs w:val="24"/>
        </w:rPr>
        <w:t>возможность наращивания информационного объема о состоянии объектов при дальнейшем расширении;</w:t>
      </w:r>
    </w:p>
    <w:p w14:paraId="1284D2BF" w14:textId="77777777" w:rsidR="00801A9A" w:rsidRPr="00C5556A" w:rsidRDefault="00801A9A" w:rsidP="009A59B8">
      <w:pPr>
        <w:pStyle w:val="ae"/>
        <w:numPr>
          <w:ilvl w:val="0"/>
          <w:numId w:val="37"/>
        </w:numPr>
        <w:tabs>
          <w:tab w:val="left" w:pos="1134"/>
        </w:tabs>
        <w:spacing w:before="0" w:line="276" w:lineRule="auto"/>
        <w:ind w:left="0" w:firstLine="851"/>
        <w:rPr>
          <w:color w:val="000000" w:themeColor="text1"/>
          <w:sz w:val="24"/>
          <w:szCs w:val="24"/>
        </w:rPr>
      </w:pPr>
      <w:r w:rsidRPr="00C5556A">
        <w:rPr>
          <w:color w:val="000000" w:themeColor="text1"/>
          <w:sz w:val="24"/>
          <w:szCs w:val="24"/>
        </w:rPr>
        <w:t xml:space="preserve">привязку к меткам времени с точностью не хуже 1 мс на уровне устройств ввода-вывода; </w:t>
      </w:r>
    </w:p>
    <w:p w14:paraId="0C95942D" w14:textId="77777777" w:rsidR="00801A9A" w:rsidRPr="00C5556A" w:rsidRDefault="00801A9A" w:rsidP="009A59B8">
      <w:pPr>
        <w:pStyle w:val="ae"/>
        <w:numPr>
          <w:ilvl w:val="0"/>
          <w:numId w:val="37"/>
        </w:numPr>
        <w:tabs>
          <w:tab w:val="left" w:pos="1134"/>
        </w:tabs>
        <w:spacing w:before="0" w:line="276" w:lineRule="auto"/>
        <w:ind w:left="0" w:firstLine="851"/>
        <w:rPr>
          <w:color w:val="000000" w:themeColor="text1"/>
          <w:sz w:val="24"/>
          <w:szCs w:val="24"/>
        </w:rPr>
      </w:pPr>
      <w:r w:rsidRPr="00C5556A">
        <w:rPr>
          <w:color w:val="000000" w:themeColor="text1"/>
          <w:sz w:val="24"/>
          <w:szCs w:val="24"/>
        </w:rPr>
        <w:t xml:space="preserve">гибкое конфигурирование и настройку устройств; </w:t>
      </w:r>
    </w:p>
    <w:p w14:paraId="61622AF5" w14:textId="77777777" w:rsidR="00801A9A" w:rsidRPr="00C5556A" w:rsidRDefault="00801A9A" w:rsidP="009A59B8">
      <w:pPr>
        <w:pStyle w:val="ae"/>
        <w:numPr>
          <w:ilvl w:val="0"/>
          <w:numId w:val="37"/>
        </w:numPr>
        <w:tabs>
          <w:tab w:val="left" w:pos="1134"/>
        </w:tabs>
        <w:spacing w:before="0" w:line="276" w:lineRule="auto"/>
        <w:ind w:left="0" w:firstLine="851"/>
        <w:rPr>
          <w:color w:val="000000" w:themeColor="text1"/>
          <w:sz w:val="24"/>
          <w:szCs w:val="24"/>
        </w:rPr>
      </w:pPr>
      <w:r w:rsidRPr="00C5556A">
        <w:rPr>
          <w:color w:val="000000" w:themeColor="text1"/>
          <w:sz w:val="24"/>
          <w:szCs w:val="24"/>
        </w:rPr>
        <w:t xml:space="preserve">аппаратную защиту от сбоев программного обеспечения устройства; </w:t>
      </w:r>
    </w:p>
    <w:p w14:paraId="0E16E414" w14:textId="77777777" w:rsidR="00801A9A" w:rsidRPr="00C5556A" w:rsidRDefault="00801A9A" w:rsidP="009A59B8">
      <w:pPr>
        <w:pStyle w:val="ae"/>
        <w:numPr>
          <w:ilvl w:val="0"/>
          <w:numId w:val="37"/>
        </w:numPr>
        <w:tabs>
          <w:tab w:val="left" w:pos="1134"/>
        </w:tabs>
        <w:spacing w:before="0" w:line="276" w:lineRule="auto"/>
        <w:ind w:left="0" w:firstLine="851"/>
        <w:rPr>
          <w:color w:val="000000" w:themeColor="text1"/>
          <w:sz w:val="24"/>
          <w:szCs w:val="24"/>
        </w:rPr>
      </w:pPr>
      <w:r w:rsidRPr="00C5556A">
        <w:rPr>
          <w:color w:val="000000" w:themeColor="text1"/>
          <w:sz w:val="24"/>
          <w:szCs w:val="24"/>
        </w:rPr>
        <w:t>самодиагностику функционально важных узлов, каналов связи и сигнализацию неисправностей;</w:t>
      </w:r>
    </w:p>
    <w:p w14:paraId="1F389C66" w14:textId="77777777" w:rsidR="00801A9A" w:rsidRPr="00C5556A" w:rsidRDefault="00801A9A" w:rsidP="009A59B8">
      <w:pPr>
        <w:pStyle w:val="ae"/>
        <w:numPr>
          <w:ilvl w:val="0"/>
          <w:numId w:val="37"/>
        </w:numPr>
        <w:tabs>
          <w:tab w:val="left" w:pos="1134"/>
        </w:tabs>
        <w:spacing w:before="0" w:line="276" w:lineRule="auto"/>
        <w:ind w:left="0" w:firstLine="851"/>
        <w:rPr>
          <w:color w:val="000000" w:themeColor="text1"/>
          <w:sz w:val="24"/>
          <w:szCs w:val="24"/>
        </w:rPr>
      </w:pPr>
      <w:r w:rsidRPr="00C5556A">
        <w:rPr>
          <w:color w:val="000000" w:themeColor="text1"/>
          <w:sz w:val="24"/>
          <w:szCs w:val="24"/>
        </w:rPr>
        <w:t>поддержку протоколов обмена с верхним уровнем МЭК 60870-5-101/104 (основной); МЭК 61850 (в перспективе);</w:t>
      </w:r>
    </w:p>
    <w:p w14:paraId="59D4B352" w14:textId="77777777" w:rsidR="00801A9A" w:rsidRPr="00C5556A" w:rsidRDefault="00801A9A" w:rsidP="009A59B8">
      <w:pPr>
        <w:pStyle w:val="ae"/>
        <w:numPr>
          <w:ilvl w:val="0"/>
          <w:numId w:val="37"/>
        </w:numPr>
        <w:tabs>
          <w:tab w:val="left" w:pos="1134"/>
        </w:tabs>
        <w:spacing w:before="0" w:line="276" w:lineRule="auto"/>
        <w:ind w:left="0" w:firstLine="851"/>
        <w:rPr>
          <w:color w:val="000000" w:themeColor="text1"/>
          <w:sz w:val="24"/>
          <w:szCs w:val="24"/>
        </w:rPr>
      </w:pPr>
      <w:r w:rsidRPr="00C5556A">
        <w:rPr>
          <w:color w:val="000000" w:themeColor="text1"/>
          <w:sz w:val="24"/>
          <w:szCs w:val="24"/>
        </w:rPr>
        <w:t xml:space="preserve">точность синхронизации встроенного источника времени со временем в системе при синхронизации по сети – ± 0,5 сек., </w:t>
      </w:r>
    </w:p>
    <w:p w14:paraId="4FF02874" w14:textId="77777777" w:rsidR="00801A9A" w:rsidRPr="00C5556A" w:rsidRDefault="00801A9A" w:rsidP="009A59B8">
      <w:pPr>
        <w:pStyle w:val="ae"/>
        <w:numPr>
          <w:ilvl w:val="0"/>
          <w:numId w:val="37"/>
        </w:numPr>
        <w:tabs>
          <w:tab w:val="left" w:pos="1134"/>
        </w:tabs>
        <w:spacing w:before="0" w:line="276" w:lineRule="auto"/>
        <w:ind w:left="0" w:firstLine="851"/>
        <w:rPr>
          <w:color w:val="000000" w:themeColor="text1"/>
          <w:sz w:val="24"/>
          <w:szCs w:val="24"/>
        </w:rPr>
      </w:pPr>
      <w:r w:rsidRPr="00C5556A">
        <w:rPr>
          <w:color w:val="000000" w:themeColor="text1"/>
          <w:sz w:val="24"/>
          <w:szCs w:val="24"/>
        </w:rPr>
        <w:lastRenderedPageBreak/>
        <w:t xml:space="preserve">возможность синхронизации встроенного источника времени от внешнего источника астрономического времени с точностью 1 мс; </w:t>
      </w:r>
    </w:p>
    <w:p w14:paraId="4B4CD7E9" w14:textId="77777777" w:rsidR="00801A9A" w:rsidRPr="00C5556A" w:rsidRDefault="00801A9A" w:rsidP="009A59B8">
      <w:pPr>
        <w:pStyle w:val="ae"/>
        <w:numPr>
          <w:ilvl w:val="0"/>
          <w:numId w:val="37"/>
        </w:numPr>
        <w:tabs>
          <w:tab w:val="left" w:pos="1134"/>
        </w:tabs>
        <w:spacing w:before="0" w:line="276" w:lineRule="auto"/>
        <w:ind w:left="0" w:firstLine="851"/>
        <w:rPr>
          <w:color w:val="000000" w:themeColor="text1"/>
          <w:sz w:val="24"/>
          <w:szCs w:val="24"/>
        </w:rPr>
      </w:pPr>
      <w:r w:rsidRPr="00C5556A">
        <w:rPr>
          <w:color w:val="000000" w:themeColor="text1"/>
          <w:sz w:val="24"/>
          <w:szCs w:val="24"/>
        </w:rPr>
        <w:t>возможность оперативного изменения настроек (список сигналов, протокол передачи, скорость передачи) в ходе эксплуатации; </w:t>
      </w:r>
    </w:p>
    <w:p w14:paraId="5E03E374" w14:textId="77777777" w:rsidR="00801A9A" w:rsidRPr="00C5556A" w:rsidRDefault="00801A9A" w:rsidP="009A59B8">
      <w:pPr>
        <w:pStyle w:val="ae"/>
        <w:numPr>
          <w:ilvl w:val="0"/>
          <w:numId w:val="37"/>
        </w:numPr>
        <w:tabs>
          <w:tab w:val="left" w:pos="1134"/>
        </w:tabs>
        <w:spacing w:before="0" w:line="276" w:lineRule="auto"/>
        <w:ind w:left="0" w:firstLine="851"/>
        <w:rPr>
          <w:color w:val="000000" w:themeColor="text1"/>
          <w:sz w:val="24"/>
          <w:szCs w:val="24"/>
        </w:rPr>
      </w:pPr>
      <w:r w:rsidRPr="00C5556A">
        <w:rPr>
          <w:color w:val="000000" w:themeColor="text1"/>
          <w:sz w:val="24"/>
          <w:szCs w:val="24"/>
        </w:rPr>
        <w:t xml:space="preserve">в составе комплекса телемеханики должны быть предусмотрены специальные программные и аппаратные средства для калибровки измерительных каналов телемеханики и модулей (цифровых измерительных преобразователей) непосредственно на объекте. Данные средства должны позволять самостоятельно производить работы по калибровке и поверке измерительных каналов и модулей.    </w:t>
      </w:r>
    </w:p>
    <w:p w14:paraId="5639C2DD" w14:textId="77777777" w:rsidR="00801A9A" w:rsidRPr="00C5556A" w:rsidRDefault="00801A9A" w:rsidP="009A59B8">
      <w:pPr>
        <w:pStyle w:val="ae"/>
        <w:numPr>
          <w:ilvl w:val="0"/>
          <w:numId w:val="34"/>
        </w:numPr>
        <w:tabs>
          <w:tab w:val="left" w:pos="1134"/>
        </w:tabs>
        <w:spacing w:before="0" w:line="276" w:lineRule="auto"/>
        <w:ind w:left="0" w:firstLine="851"/>
        <w:rPr>
          <w:color w:val="000000" w:themeColor="text1"/>
          <w:sz w:val="24"/>
          <w:szCs w:val="24"/>
        </w:rPr>
      </w:pPr>
      <w:r w:rsidRPr="00C5556A">
        <w:rPr>
          <w:color w:val="000000" w:themeColor="text1"/>
          <w:sz w:val="24"/>
          <w:szCs w:val="24"/>
        </w:rPr>
        <w:t xml:space="preserve">В тракте телеинформации должны использоваться многофункциональные измерительные преобразователи (МИП) с классом точности не хуже 0,5, подключаемые к кернам измерительных трансформаторов класса точности - не хуже 0,5. МИП должны удовлетворять следующим техническим требованиям: </w:t>
      </w:r>
    </w:p>
    <w:p w14:paraId="00F57D71" w14:textId="77777777" w:rsidR="00801A9A" w:rsidRPr="00C5556A" w:rsidRDefault="00801A9A" w:rsidP="009A59B8">
      <w:pPr>
        <w:pStyle w:val="ae"/>
        <w:numPr>
          <w:ilvl w:val="0"/>
          <w:numId w:val="38"/>
        </w:numPr>
        <w:tabs>
          <w:tab w:val="left" w:pos="1134"/>
        </w:tabs>
        <w:spacing w:before="0" w:line="276" w:lineRule="auto"/>
        <w:ind w:left="851" w:firstLine="0"/>
        <w:rPr>
          <w:color w:val="000000" w:themeColor="text1"/>
          <w:sz w:val="24"/>
          <w:szCs w:val="24"/>
        </w:rPr>
      </w:pPr>
      <w:r w:rsidRPr="00C5556A">
        <w:rPr>
          <w:color w:val="000000" w:themeColor="text1"/>
          <w:sz w:val="24"/>
          <w:szCs w:val="24"/>
        </w:rPr>
        <w:t xml:space="preserve">погрешность измерения основных электрических параметров – не хуже 0,5%; </w:t>
      </w:r>
    </w:p>
    <w:p w14:paraId="64DA13C4" w14:textId="77777777" w:rsidR="00801A9A" w:rsidRPr="00C5556A" w:rsidRDefault="00801A9A" w:rsidP="009A59B8">
      <w:pPr>
        <w:pStyle w:val="ae"/>
        <w:numPr>
          <w:ilvl w:val="0"/>
          <w:numId w:val="38"/>
        </w:numPr>
        <w:tabs>
          <w:tab w:val="left" w:pos="1134"/>
        </w:tabs>
        <w:spacing w:before="0" w:line="276" w:lineRule="auto"/>
        <w:ind w:left="0" w:firstLine="851"/>
        <w:rPr>
          <w:color w:val="000000" w:themeColor="text1"/>
          <w:sz w:val="24"/>
          <w:szCs w:val="24"/>
        </w:rPr>
      </w:pPr>
      <w:r w:rsidRPr="00C5556A">
        <w:rPr>
          <w:color w:val="000000" w:themeColor="text1"/>
          <w:sz w:val="24"/>
          <w:szCs w:val="24"/>
        </w:rPr>
        <w:t xml:space="preserve">поддержка протоколов с метками времени и открытыми спецификациями; возможность привязки телеизмерений к меткам времени; </w:t>
      </w:r>
    </w:p>
    <w:p w14:paraId="1D353D7E" w14:textId="77777777" w:rsidR="00801A9A" w:rsidRPr="00C5556A" w:rsidRDefault="00801A9A" w:rsidP="009A59B8">
      <w:pPr>
        <w:pStyle w:val="ae"/>
        <w:numPr>
          <w:ilvl w:val="0"/>
          <w:numId w:val="38"/>
        </w:numPr>
        <w:tabs>
          <w:tab w:val="left" w:pos="1134"/>
        </w:tabs>
        <w:spacing w:before="0" w:line="276" w:lineRule="auto"/>
        <w:ind w:left="0" w:firstLine="851"/>
        <w:rPr>
          <w:color w:val="000000" w:themeColor="text1"/>
          <w:sz w:val="24"/>
          <w:szCs w:val="24"/>
        </w:rPr>
      </w:pPr>
      <w:r w:rsidRPr="00C5556A">
        <w:rPr>
          <w:color w:val="000000" w:themeColor="text1"/>
          <w:sz w:val="24"/>
          <w:szCs w:val="24"/>
        </w:rPr>
        <w:t>частота обновления измеряемых/вычисляемых параметров на выходе прибора – не более 1 сек;      </w:t>
      </w:r>
    </w:p>
    <w:p w14:paraId="1E84D04F" w14:textId="77777777" w:rsidR="00801A9A" w:rsidRPr="00C5556A" w:rsidRDefault="00801A9A" w:rsidP="009A59B8">
      <w:pPr>
        <w:pStyle w:val="ae"/>
        <w:numPr>
          <w:ilvl w:val="0"/>
          <w:numId w:val="38"/>
        </w:numPr>
        <w:tabs>
          <w:tab w:val="left" w:pos="1134"/>
        </w:tabs>
        <w:spacing w:before="0" w:line="276" w:lineRule="auto"/>
        <w:ind w:left="0" w:firstLine="851"/>
        <w:rPr>
          <w:color w:val="000000" w:themeColor="text1"/>
          <w:sz w:val="24"/>
          <w:szCs w:val="24"/>
        </w:rPr>
      </w:pPr>
      <w:r w:rsidRPr="00C5556A">
        <w:rPr>
          <w:color w:val="000000" w:themeColor="text1"/>
          <w:sz w:val="24"/>
          <w:szCs w:val="24"/>
        </w:rPr>
        <w:t xml:space="preserve"> возможность построения схемы опроса всех измерителей в системе за время, не более 1 сек.;</w:t>
      </w:r>
    </w:p>
    <w:p w14:paraId="68382FC1" w14:textId="77777777" w:rsidR="00801A9A" w:rsidRPr="00C5556A" w:rsidRDefault="00801A9A" w:rsidP="009A59B8">
      <w:pPr>
        <w:pStyle w:val="ae"/>
        <w:numPr>
          <w:ilvl w:val="0"/>
          <w:numId w:val="35"/>
        </w:numPr>
        <w:tabs>
          <w:tab w:val="left" w:pos="1134"/>
        </w:tabs>
        <w:spacing w:before="0" w:line="276" w:lineRule="auto"/>
        <w:ind w:left="0" w:firstLine="851"/>
        <w:rPr>
          <w:color w:val="000000" w:themeColor="text1"/>
          <w:sz w:val="24"/>
          <w:szCs w:val="24"/>
        </w:rPr>
      </w:pPr>
      <w:r w:rsidRPr="00C5556A">
        <w:rPr>
          <w:color w:val="000000" w:themeColor="text1"/>
          <w:sz w:val="24"/>
          <w:szCs w:val="24"/>
        </w:rPr>
        <w:t>Цикл передачи телеизмерений не должен превышать 1 секунду;</w:t>
      </w:r>
    </w:p>
    <w:p w14:paraId="4E8CDCC6" w14:textId="77777777" w:rsidR="00801A9A" w:rsidRPr="00C5556A" w:rsidRDefault="00801A9A" w:rsidP="009A59B8">
      <w:pPr>
        <w:pStyle w:val="ae"/>
        <w:numPr>
          <w:ilvl w:val="0"/>
          <w:numId w:val="35"/>
        </w:numPr>
        <w:tabs>
          <w:tab w:val="left" w:pos="1134"/>
        </w:tabs>
        <w:spacing w:before="0" w:line="276" w:lineRule="auto"/>
        <w:ind w:left="0" w:firstLine="851"/>
        <w:rPr>
          <w:color w:val="000000" w:themeColor="text1"/>
          <w:sz w:val="24"/>
          <w:szCs w:val="24"/>
        </w:rPr>
      </w:pPr>
      <w:r w:rsidRPr="00C5556A">
        <w:rPr>
          <w:color w:val="000000" w:themeColor="text1"/>
          <w:sz w:val="24"/>
          <w:szCs w:val="24"/>
        </w:rPr>
        <w:t>Задержка тракта передачи телесигнализации в пункты управления не должно превышать 1 секунду;</w:t>
      </w:r>
    </w:p>
    <w:p w14:paraId="0CFE73B8" w14:textId="77777777" w:rsidR="00801A9A" w:rsidRPr="00C5556A" w:rsidRDefault="00801A9A" w:rsidP="009A59B8">
      <w:pPr>
        <w:pStyle w:val="ae"/>
        <w:numPr>
          <w:ilvl w:val="0"/>
          <w:numId w:val="35"/>
        </w:numPr>
        <w:tabs>
          <w:tab w:val="left" w:pos="1134"/>
        </w:tabs>
        <w:spacing w:before="0" w:line="276" w:lineRule="auto"/>
        <w:ind w:left="0" w:firstLine="851"/>
        <w:rPr>
          <w:color w:val="000000" w:themeColor="text1"/>
          <w:sz w:val="24"/>
          <w:szCs w:val="24"/>
        </w:rPr>
      </w:pPr>
      <w:r w:rsidRPr="00C5556A">
        <w:rPr>
          <w:color w:val="000000" w:themeColor="text1"/>
          <w:sz w:val="24"/>
          <w:szCs w:val="24"/>
        </w:rPr>
        <w:t>Вероятность появления ошибки телеинформации должна соответствовать первой категории систем телемеханики ГОСТ 26.205-88;</w:t>
      </w:r>
    </w:p>
    <w:p w14:paraId="18AA20E1" w14:textId="77777777" w:rsidR="00801A9A" w:rsidRPr="00C5556A" w:rsidRDefault="00801A9A" w:rsidP="009A59B8">
      <w:pPr>
        <w:pStyle w:val="ae"/>
        <w:numPr>
          <w:ilvl w:val="0"/>
          <w:numId w:val="35"/>
        </w:numPr>
        <w:tabs>
          <w:tab w:val="left" w:pos="1134"/>
        </w:tabs>
        <w:spacing w:before="0" w:line="276" w:lineRule="auto"/>
        <w:ind w:left="0" w:firstLine="851"/>
        <w:rPr>
          <w:color w:val="000000" w:themeColor="text1"/>
          <w:sz w:val="24"/>
          <w:szCs w:val="24"/>
        </w:rPr>
      </w:pPr>
      <w:r w:rsidRPr="00C5556A">
        <w:rPr>
          <w:color w:val="000000" w:themeColor="text1"/>
          <w:sz w:val="24"/>
          <w:szCs w:val="24"/>
        </w:rPr>
        <w:t>Скорость передачи каждого канала телемеханики - не менее 9,6 кбит/с;</w:t>
      </w:r>
    </w:p>
    <w:p w14:paraId="51BC12B5" w14:textId="77777777" w:rsidR="00801A9A" w:rsidRPr="00C5556A" w:rsidRDefault="00801A9A" w:rsidP="009A59B8">
      <w:pPr>
        <w:pStyle w:val="ae"/>
        <w:numPr>
          <w:ilvl w:val="0"/>
          <w:numId w:val="35"/>
        </w:numPr>
        <w:tabs>
          <w:tab w:val="left" w:pos="1134"/>
        </w:tabs>
        <w:spacing w:before="0" w:line="276" w:lineRule="auto"/>
        <w:ind w:left="0" w:firstLine="851"/>
        <w:rPr>
          <w:color w:val="000000" w:themeColor="text1"/>
          <w:sz w:val="24"/>
          <w:szCs w:val="24"/>
        </w:rPr>
      </w:pPr>
      <w:r w:rsidRPr="00C5556A">
        <w:rPr>
          <w:color w:val="000000" w:themeColor="text1"/>
          <w:sz w:val="24"/>
          <w:szCs w:val="24"/>
        </w:rPr>
        <w:t xml:space="preserve">При использовании для передачи телеинформации протоколов на базе TCP/IP с дальнейшим переводом межмашинного обмена (ММО) на протокол МЭК 60870-6 ICCP, пропускная способность каждого из двух независимых (основного и резервного) каналов должна быть не менее 64 кбит/с. </w:t>
      </w:r>
    </w:p>
    <w:p w14:paraId="372681B8" w14:textId="77777777" w:rsidR="00801A9A" w:rsidRPr="00C5556A" w:rsidRDefault="00801A9A" w:rsidP="00801A9A">
      <w:pPr>
        <w:pStyle w:val="a9"/>
        <w:tabs>
          <w:tab w:val="left" w:pos="1276"/>
        </w:tabs>
        <w:spacing w:line="276" w:lineRule="auto"/>
        <w:ind w:left="709"/>
        <w:rPr>
          <w:color w:val="000000" w:themeColor="text1"/>
          <w:sz w:val="24"/>
          <w:szCs w:val="24"/>
        </w:rPr>
      </w:pPr>
    </w:p>
    <w:tbl>
      <w:tblPr>
        <w:tblStyle w:val="affffff"/>
        <w:tblW w:w="0" w:type="auto"/>
        <w:tblInd w:w="-34" w:type="dxa"/>
        <w:tblLook w:val="04A0" w:firstRow="1" w:lastRow="0" w:firstColumn="1" w:lastColumn="0" w:noHBand="0" w:noVBand="1"/>
      </w:tblPr>
      <w:tblGrid>
        <w:gridCol w:w="3403"/>
      </w:tblGrid>
      <w:tr w:rsidR="00801A9A" w:rsidRPr="00D50634" w14:paraId="73C0BFF3" w14:textId="77777777" w:rsidTr="00801A9A">
        <w:tc>
          <w:tcPr>
            <w:tcW w:w="3403" w:type="dxa"/>
          </w:tcPr>
          <w:p w14:paraId="5B4B531F"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Общие сигналы</w:t>
            </w:r>
          </w:p>
        </w:tc>
      </w:tr>
      <w:tr w:rsidR="00801A9A" w:rsidRPr="00D50634" w14:paraId="7F02DDA3" w14:textId="77777777" w:rsidTr="00801A9A">
        <w:tc>
          <w:tcPr>
            <w:tcW w:w="3403" w:type="dxa"/>
          </w:tcPr>
          <w:p w14:paraId="4490B880"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Открывание дверей РП/РТП/ЗТП/БКТП</w:t>
            </w:r>
          </w:p>
        </w:tc>
      </w:tr>
      <w:tr w:rsidR="00801A9A" w:rsidRPr="00D50634" w14:paraId="40B90845" w14:textId="77777777" w:rsidTr="00801A9A">
        <w:tc>
          <w:tcPr>
            <w:tcW w:w="3403" w:type="dxa"/>
          </w:tcPr>
          <w:p w14:paraId="2BFDBFEF"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Открытие двери шкафа телемеханики</w:t>
            </w:r>
          </w:p>
        </w:tc>
      </w:tr>
      <w:tr w:rsidR="00801A9A" w:rsidRPr="00D50634" w14:paraId="463F0139" w14:textId="77777777" w:rsidTr="00801A9A">
        <w:tc>
          <w:tcPr>
            <w:tcW w:w="3403" w:type="dxa"/>
          </w:tcPr>
          <w:p w14:paraId="157F0DBE" w14:textId="77777777" w:rsidR="00801A9A" w:rsidRPr="00D50634" w:rsidRDefault="00801A9A" w:rsidP="00801A9A">
            <w:pPr>
              <w:pStyle w:val="a9"/>
              <w:tabs>
                <w:tab w:val="left" w:pos="1276"/>
              </w:tabs>
              <w:spacing w:line="276" w:lineRule="auto"/>
              <w:jc w:val="left"/>
              <w:rPr>
                <w:b w:val="0"/>
                <w:color w:val="000000" w:themeColor="text1"/>
                <w:sz w:val="20"/>
                <w:szCs w:val="20"/>
              </w:rPr>
            </w:pPr>
            <w:r w:rsidRPr="00D50634">
              <w:rPr>
                <w:color w:val="000000" w:themeColor="text1"/>
                <w:sz w:val="20"/>
                <w:szCs w:val="20"/>
              </w:rPr>
              <w:t>Превышение температуры в помещение выше определенного значения</w:t>
            </w:r>
          </w:p>
        </w:tc>
      </w:tr>
    </w:tbl>
    <w:p w14:paraId="7A1EC151" w14:textId="77777777" w:rsidR="00801A9A" w:rsidRPr="00D50634" w:rsidRDefault="00801A9A" w:rsidP="00801A9A">
      <w:pPr>
        <w:rPr>
          <w:b/>
          <w:color w:val="000000" w:themeColor="text1"/>
          <w:sz w:val="20"/>
          <w:szCs w:val="20"/>
        </w:rPr>
      </w:pPr>
    </w:p>
    <w:tbl>
      <w:tblPr>
        <w:tblStyle w:val="affffff"/>
        <w:tblW w:w="0" w:type="auto"/>
        <w:tblInd w:w="-34" w:type="dxa"/>
        <w:tblLook w:val="04A0" w:firstRow="1" w:lastRow="0" w:firstColumn="1" w:lastColumn="0" w:noHBand="0" w:noVBand="1"/>
      </w:tblPr>
      <w:tblGrid>
        <w:gridCol w:w="3403"/>
        <w:gridCol w:w="3260"/>
      </w:tblGrid>
      <w:tr w:rsidR="00801A9A" w:rsidRPr="00D50634" w14:paraId="4C7E5299" w14:textId="77777777" w:rsidTr="00801A9A">
        <w:tc>
          <w:tcPr>
            <w:tcW w:w="3403" w:type="dxa"/>
          </w:tcPr>
          <w:p w14:paraId="08EB49EC"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Ячейка</w:t>
            </w:r>
          </w:p>
        </w:tc>
        <w:tc>
          <w:tcPr>
            <w:tcW w:w="3260" w:type="dxa"/>
          </w:tcPr>
          <w:p w14:paraId="457FA233"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Сигнал</w:t>
            </w:r>
          </w:p>
        </w:tc>
      </w:tr>
      <w:tr w:rsidR="00801A9A" w:rsidRPr="00D50634" w14:paraId="493445D3" w14:textId="77777777" w:rsidTr="00801A9A">
        <w:tc>
          <w:tcPr>
            <w:tcW w:w="3403" w:type="dxa"/>
          </w:tcPr>
          <w:p w14:paraId="253389C8"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Вводная</w:t>
            </w:r>
          </w:p>
        </w:tc>
        <w:tc>
          <w:tcPr>
            <w:tcW w:w="3260" w:type="dxa"/>
          </w:tcPr>
          <w:p w14:paraId="45397B19"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Положение силового выключателя</w:t>
            </w:r>
          </w:p>
        </w:tc>
      </w:tr>
      <w:tr w:rsidR="00801A9A" w:rsidRPr="00D50634" w14:paraId="178E3D9C" w14:textId="77777777" w:rsidTr="00801A9A">
        <w:tc>
          <w:tcPr>
            <w:tcW w:w="3403" w:type="dxa"/>
          </w:tcPr>
          <w:p w14:paraId="75677E06"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1E5AAC3C"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Положение ШР</w:t>
            </w:r>
          </w:p>
        </w:tc>
      </w:tr>
      <w:tr w:rsidR="00801A9A" w:rsidRPr="00D50634" w14:paraId="47011A2C" w14:textId="77777777" w:rsidTr="00801A9A">
        <w:tc>
          <w:tcPr>
            <w:tcW w:w="3403" w:type="dxa"/>
          </w:tcPr>
          <w:p w14:paraId="46DE4BE9"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5912F300"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Положение ЛР</w:t>
            </w:r>
          </w:p>
        </w:tc>
      </w:tr>
      <w:tr w:rsidR="00801A9A" w:rsidRPr="00D50634" w14:paraId="1A87F5C1" w14:textId="77777777" w:rsidTr="00801A9A">
        <w:tc>
          <w:tcPr>
            <w:tcW w:w="3403" w:type="dxa"/>
          </w:tcPr>
          <w:p w14:paraId="1055D54A"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47E4406A"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Открытие двери (ей) ячейки</w:t>
            </w:r>
          </w:p>
        </w:tc>
      </w:tr>
      <w:tr w:rsidR="00801A9A" w:rsidRPr="00D50634" w14:paraId="1F1A1F92" w14:textId="77777777" w:rsidTr="00801A9A">
        <w:tc>
          <w:tcPr>
            <w:tcW w:w="3403" w:type="dxa"/>
          </w:tcPr>
          <w:p w14:paraId="6CEBBF62"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2B19FD60"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Сигнал о срабатывание устройств РЗА</w:t>
            </w:r>
          </w:p>
        </w:tc>
      </w:tr>
      <w:tr w:rsidR="00801A9A" w:rsidRPr="00D50634" w14:paraId="7A8A3F8B" w14:textId="77777777" w:rsidTr="00801A9A">
        <w:tc>
          <w:tcPr>
            <w:tcW w:w="3403" w:type="dxa"/>
          </w:tcPr>
          <w:p w14:paraId="4839F9C2"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732F5985"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Нагрузка</w:t>
            </w:r>
          </w:p>
        </w:tc>
      </w:tr>
      <w:tr w:rsidR="00801A9A" w:rsidRPr="00D50634" w14:paraId="50028E1A" w14:textId="77777777" w:rsidTr="00801A9A">
        <w:tc>
          <w:tcPr>
            <w:tcW w:w="3403" w:type="dxa"/>
          </w:tcPr>
          <w:p w14:paraId="24B4BDFF"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44E994E9" w14:textId="77777777" w:rsidR="00801A9A" w:rsidRPr="00D50634" w:rsidRDefault="00801A9A" w:rsidP="00801A9A">
            <w:pPr>
              <w:pStyle w:val="a9"/>
              <w:tabs>
                <w:tab w:val="left" w:pos="1276"/>
              </w:tabs>
              <w:spacing w:line="276" w:lineRule="auto"/>
              <w:jc w:val="left"/>
              <w:rPr>
                <w:b w:val="0"/>
                <w:color w:val="000000" w:themeColor="text1"/>
                <w:sz w:val="20"/>
                <w:szCs w:val="20"/>
              </w:rPr>
            </w:pPr>
            <w:r w:rsidRPr="00D50634">
              <w:rPr>
                <w:color w:val="000000" w:themeColor="text1"/>
                <w:sz w:val="20"/>
                <w:szCs w:val="20"/>
              </w:rPr>
              <w:t>Сигналы управления силовым выключателем</w:t>
            </w:r>
          </w:p>
        </w:tc>
      </w:tr>
      <w:tr w:rsidR="00801A9A" w:rsidRPr="00D50634" w14:paraId="266A453B" w14:textId="77777777" w:rsidTr="00801A9A">
        <w:tc>
          <w:tcPr>
            <w:tcW w:w="3403" w:type="dxa"/>
          </w:tcPr>
          <w:p w14:paraId="0D126506"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15BA4809"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Сигнал контроля исполнения управляющих сигналов</w:t>
            </w:r>
          </w:p>
        </w:tc>
      </w:tr>
      <w:tr w:rsidR="00801A9A" w:rsidRPr="00D50634" w14:paraId="527767F0" w14:textId="77777777" w:rsidTr="00801A9A">
        <w:tc>
          <w:tcPr>
            <w:tcW w:w="3403" w:type="dxa"/>
          </w:tcPr>
          <w:p w14:paraId="55EEB89B"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422CF9C9"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Неисправность микропроцессорных УРЗА</w:t>
            </w:r>
          </w:p>
        </w:tc>
      </w:tr>
      <w:tr w:rsidR="00801A9A" w:rsidRPr="00D50634" w14:paraId="181D80E2" w14:textId="77777777" w:rsidTr="00801A9A">
        <w:tc>
          <w:tcPr>
            <w:tcW w:w="3403" w:type="dxa"/>
          </w:tcPr>
          <w:p w14:paraId="49DB4CCF"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7D1E8D3E"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Неисправность силового выключателя</w:t>
            </w:r>
          </w:p>
        </w:tc>
      </w:tr>
      <w:tr w:rsidR="00801A9A" w:rsidRPr="00D50634" w14:paraId="18EAA06C" w14:textId="77777777" w:rsidTr="00801A9A">
        <w:tc>
          <w:tcPr>
            <w:tcW w:w="3403" w:type="dxa"/>
          </w:tcPr>
          <w:p w14:paraId="3EE60D3B"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1A9673F1"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Блокировка телеуправления (положение ключа)</w:t>
            </w:r>
          </w:p>
        </w:tc>
      </w:tr>
      <w:tr w:rsidR="00801A9A" w:rsidRPr="00D50634" w14:paraId="2CAFC286" w14:textId="77777777" w:rsidTr="00801A9A">
        <w:tc>
          <w:tcPr>
            <w:tcW w:w="3403" w:type="dxa"/>
          </w:tcPr>
          <w:p w14:paraId="7C1907BA"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674A691F"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Положение ЗН</w:t>
            </w:r>
          </w:p>
        </w:tc>
      </w:tr>
      <w:tr w:rsidR="00801A9A" w:rsidRPr="00D50634" w14:paraId="2244F282" w14:textId="77777777" w:rsidTr="00801A9A">
        <w:tc>
          <w:tcPr>
            <w:tcW w:w="3403" w:type="dxa"/>
          </w:tcPr>
          <w:p w14:paraId="6DC6569C"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Линейная</w:t>
            </w:r>
          </w:p>
        </w:tc>
        <w:tc>
          <w:tcPr>
            <w:tcW w:w="3260" w:type="dxa"/>
          </w:tcPr>
          <w:p w14:paraId="6CF586E5"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Положение силового выключателя</w:t>
            </w:r>
          </w:p>
        </w:tc>
      </w:tr>
      <w:tr w:rsidR="00801A9A" w:rsidRPr="00D50634" w14:paraId="5C4CA796" w14:textId="77777777" w:rsidTr="00801A9A">
        <w:tc>
          <w:tcPr>
            <w:tcW w:w="3403" w:type="dxa"/>
          </w:tcPr>
          <w:p w14:paraId="4A182DAF"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1C9D5EDB"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Положение ШР</w:t>
            </w:r>
          </w:p>
        </w:tc>
      </w:tr>
      <w:tr w:rsidR="00801A9A" w:rsidRPr="00D50634" w14:paraId="56003173" w14:textId="77777777" w:rsidTr="00801A9A">
        <w:tc>
          <w:tcPr>
            <w:tcW w:w="3403" w:type="dxa"/>
          </w:tcPr>
          <w:p w14:paraId="03C60FE5"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605C74F8"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Положение ЛР</w:t>
            </w:r>
          </w:p>
        </w:tc>
      </w:tr>
      <w:tr w:rsidR="00801A9A" w:rsidRPr="00D50634" w14:paraId="64398504" w14:textId="77777777" w:rsidTr="00801A9A">
        <w:tc>
          <w:tcPr>
            <w:tcW w:w="3403" w:type="dxa"/>
          </w:tcPr>
          <w:p w14:paraId="6075DD12"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24AEE2A4"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Открытие двери (ей) ячейки</w:t>
            </w:r>
          </w:p>
        </w:tc>
      </w:tr>
      <w:tr w:rsidR="00801A9A" w:rsidRPr="00D50634" w14:paraId="74BF7233" w14:textId="77777777" w:rsidTr="00801A9A">
        <w:tc>
          <w:tcPr>
            <w:tcW w:w="3403" w:type="dxa"/>
          </w:tcPr>
          <w:p w14:paraId="0DB0E9AF"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5701A262"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Сигнал о срабатывание устройств РЗА</w:t>
            </w:r>
          </w:p>
        </w:tc>
      </w:tr>
      <w:tr w:rsidR="00801A9A" w:rsidRPr="00D50634" w14:paraId="6F7A0CB2" w14:textId="77777777" w:rsidTr="00801A9A">
        <w:tc>
          <w:tcPr>
            <w:tcW w:w="3403" w:type="dxa"/>
          </w:tcPr>
          <w:p w14:paraId="6F8CFE3E"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0F028A23"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Нагрузка</w:t>
            </w:r>
          </w:p>
        </w:tc>
      </w:tr>
      <w:tr w:rsidR="00801A9A" w:rsidRPr="00D50634" w14:paraId="09EF5407" w14:textId="77777777" w:rsidTr="00801A9A">
        <w:tc>
          <w:tcPr>
            <w:tcW w:w="3403" w:type="dxa"/>
          </w:tcPr>
          <w:p w14:paraId="3845FA68"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6FA4376D" w14:textId="77777777" w:rsidR="00801A9A" w:rsidRPr="00D50634" w:rsidRDefault="00801A9A" w:rsidP="00801A9A">
            <w:pPr>
              <w:pStyle w:val="a9"/>
              <w:tabs>
                <w:tab w:val="left" w:pos="1276"/>
              </w:tabs>
              <w:spacing w:line="276" w:lineRule="auto"/>
              <w:jc w:val="left"/>
              <w:rPr>
                <w:b w:val="0"/>
                <w:color w:val="000000" w:themeColor="text1"/>
                <w:sz w:val="20"/>
                <w:szCs w:val="20"/>
              </w:rPr>
            </w:pPr>
            <w:r w:rsidRPr="00D50634">
              <w:rPr>
                <w:color w:val="000000" w:themeColor="text1"/>
                <w:sz w:val="20"/>
                <w:szCs w:val="20"/>
              </w:rPr>
              <w:t>Сигналы управления силовым выключателем</w:t>
            </w:r>
          </w:p>
        </w:tc>
      </w:tr>
      <w:tr w:rsidR="00801A9A" w:rsidRPr="00D50634" w14:paraId="1E4F441B" w14:textId="77777777" w:rsidTr="00801A9A">
        <w:tc>
          <w:tcPr>
            <w:tcW w:w="3403" w:type="dxa"/>
          </w:tcPr>
          <w:p w14:paraId="3D7734BC"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212EDFDF"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Сигнал контроля исполнения управляющих сигналов</w:t>
            </w:r>
          </w:p>
        </w:tc>
      </w:tr>
      <w:tr w:rsidR="00801A9A" w:rsidRPr="00D50634" w14:paraId="29A248B9" w14:textId="77777777" w:rsidTr="00801A9A">
        <w:tc>
          <w:tcPr>
            <w:tcW w:w="3403" w:type="dxa"/>
          </w:tcPr>
          <w:p w14:paraId="61F48E55"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7E053A80"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Неисправность микропроцессорных УРЗА</w:t>
            </w:r>
          </w:p>
        </w:tc>
      </w:tr>
      <w:tr w:rsidR="00801A9A" w:rsidRPr="00D50634" w14:paraId="6AB37897" w14:textId="77777777" w:rsidTr="00801A9A">
        <w:tc>
          <w:tcPr>
            <w:tcW w:w="3403" w:type="dxa"/>
          </w:tcPr>
          <w:p w14:paraId="51CC9D60"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31BE403F"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Неисправность силового выключателя</w:t>
            </w:r>
          </w:p>
        </w:tc>
      </w:tr>
      <w:tr w:rsidR="00801A9A" w:rsidRPr="00D50634" w14:paraId="213A702B" w14:textId="77777777" w:rsidTr="00801A9A">
        <w:tc>
          <w:tcPr>
            <w:tcW w:w="3403" w:type="dxa"/>
          </w:tcPr>
          <w:p w14:paraId="0226328B"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0E6DB160"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Блокировка телеуправления (положение ключа)</w:t>
            </w:r>
          </w:p>
        </w:tc>
      </w:tr>
      <w:tr w:rsidR="00801A9A" w:rsidRPr="00D50634" w14:paraId="27880B77" w14:textId="77777777" w:rsidTr="00801A9A">
        <w:tc>
          <w:tcPr>
            <w:tcW w:w="3403" w:type="dxa"/>
          </w:tcPr>
          <w:p w14:paraId="59EDE641"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16A73424"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Положение ЗН</w:t>
            </w:r>
          </w:p>
        </w:tc>
      </w:tr>
      <w:tr w:rsidR="00801A9A" w:rsidRPr="00D50634" w14:paraId="3A8072BA" w14:textId="77777777" w:rsidTr="00801A9A">
        <w:tc>
          <w:tcPr>
            <w:tcW w:w="3403" w:type="dxa"/>
          </w:tcPr>
          <w:p w14:paraId="292CAB86"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Силового трансформатора</w:t>
            </w:r>
          </w:p>
        </w:tc>
        <w:tc>
          <w:tcPr>
            <w:tcW w:w="3260" w:type="dxa"/>
          </w:tcPr>
          <w:p w14:paraId="31BCFE9C"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Положение силового выключателя</w:t>
            </w:r>
          </w:p>
        </w:tc>
      </w:tr>
      <w:tr w:rsidR="00801A9A" w:rsidRPr="00D50634" w14:paraId="103570EE" w14:textId="77777777" w:rsidTr="00801A9A">
        <w:tc>
          <w:tcPr>
            <w:tcW w:w="3403" w:type="dxa"/>
          </w:tcPr>
          <w:p w14:paraId="6CBE0B0E"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51BB0ED9"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Положение ШР</w:t>
            </w:r>
          </w:p>
        </w:tc>
      </w:tr>
      <w:tr w:rsidR="00801A9A" w:rsidRPr="00D50634" w14:paraId="7F3B38E5" w14:textId="77777777" w:rsidTr="00801A9A">
        <w:tc>
          <w:tcPr>
            <w:tcW w:w="3403" w:type="dxa"/>
          </w:tcPr>
          <w:p w14:paraId="6D3A029F"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65837563"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Положение ЛР</w:t>
            </w:r>
          </w:p>
        </w:tc>
      </w:tr>
      <w:tr w:rsidR="00801A9A" w:rsidRPr="00D50634" w14:paraId="5677B543" w14:textId="77777777" w:rsidTr="00801A9A">
        <w:tc>
          <w:tcPr>
            <w:tcW w:w="3403" w:type="dxa"/>
          </w:tcPr>
          <w:p w14:paraId="1E02928B"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63BCA0F5"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Открытие двери (ей) ячейки</w:t>
            </w:r>
          </w:p>
        </w:tc>
      </w:tr>
      <w:tr w:rsidR="00801A9A" w:rsidRPr="00D50634" w14:paraId="2D4AEBC9" w14:textId="77777777" w:rsidTr="00801A9A">
        <w:tc>
          <w:tcPr>
            <w:tcW w:w="3403" w:type="dxa"/>
          </w:tcPr>
          <w:p w14:paraId="4971B883"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2AC04605"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Сигнал о срабатывание устройств РЗА</w:t>
            </w:r>
          </w:p>
        </w:tc>
      </w:tr>
      <w:tr w:rsidR="00801A9A" w:rsidRPr="00D50634" w14:paraId="3B331674" w14:textId="77777777" w:rsidTr="00801A9A">
        <w:tc>
          <w:tcPr>
            <w:tcW w:w="3403" w:type="dxa"/>
          </w:tcPr>
          <w:p w14:paraId="2E4439D0"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0A6AB875"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Нагрузка</w:t>
            </w:r>
          </w:p>
        </w:tc>
      </w:tr>
      <w:tr w:rsidR="00801A9A" w:rsidRPr="00D50634" w14:paraId="0E800E32" w14:textId="77777777" w:rsidTr="00801A9A">
        <w:tc>
          <w:tcPr>
            <w:tcW w:w="3403" w:type="dxa"/>
          </w:tcPr>
          <w:p w14:paraId="31F13197"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0D083258" w14:textId="77777777" w:rsidR="00801A9A" w:rsidRPr="00D50634" w:rsidRDefault="00801A9A" w:rsidP="00801A9A">
            <w:pPr>
              <w:pStyle w:val="a9"/>
              <w:tabs>
                <w:tab w:val="left" w:pos="1276"/>
              </w:tabs>
              <w:spacing w:line="276" w:lineRule="auto"/>
              <w:jc w:val="left"/>
              <w:rPr>
                <w:b w:val="0"/>
                <w:color w:val="000000" w:themeColor="text1"/>
                <w:sz w:val="20"/>
                <w:szCs w:val="20"/>
              </w:rPr>
            </w:pPr>
            <w:r w:rsidRPr="00D50634">
              <w:rPr>
                <w:color w:val="000000" w:themeColor="text1"/>
                <w:sz w:val="20"/>
                <w:szCs w:val="20"/>
              </w:rPr>
              <w:t>Сигналы управления силовым выключателем</w:t>
            </w:r>
          </w:p>
        </w:tc>
      </w:tr>
      <w:tr w:rsidR="00801A9A" w:rsidRPr="00D50634" w14:paraId="371FB0DB" w14:textId="77777777" w:rsidTr="00801A9A">
        <w:tc>
          <w:tcPr>
            <w:tcW w:w="3403" w:type="dxa"/>
          </w:tcPr>
          <w:p w14:paraId="61AD5ECA"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531A684A"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Сигнал контроля исполнения управляющих сигналов</w:t>
            </w:r>
          </w:p>
        </w:tc>
      </w:tr>
      <w:tr w:rsidR="00801A9A" w:rsidRPr="00D50634" w14:paraId="444A79EC" w14:textId="77777777" w:rsidTr="00801A9A">
        <w:tc>
          <w:tcPr>
            <w:tcW w:w="3403" w:type="dxa"/>
          </w:tcPr>
          <w:p w14:paraId="55D09075"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3D42BC9C"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Неисправность микропроцессорных УРЗА</w:t>
            </w:r>
          </w:p>
        </w:tc>
      </w:tr>
      <w:tr w:rsidR="00801A9A" w:rsidRPr="00D50634" w14:paraId="3C9C922B" w14:textId="77777777" w:rsidTr="00801A9A">
        <w:tc>
          <w:tcPr>
            <w:tcW w:w="3403" w:type="dxa"/>
          </w:tcPr>
          <w:p w14:paraId="783436FC"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062E631A"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Неисправность силового выключателя</w:t>
            </w:r>
          </w:p>
        </w:tc>
      </w:tr>
      <w:tr w:rsidR="00801A9A" w:rsidRPr="00D50634" w14:paraId="6821D14A" w14:textId="77777777" w:rsidTr="00801A9A">
        <w:tc>
          <w:tcPr>
            <w:tcW w:w="3403" w:type="dxa"/>
          </w:tcPr>
          <w:p w14:paraId="5DA05E86"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6C5731E3"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Блокировка телеуправления (положение ключа)</w:t>
            </w:r>
          </w:p>
        </w:tc>
      </w:tr>
      <w:tr w:rsidR="00801A9A" w:rsidRPr="00D50634" w14:paraId="6AA42EDB" w14:textId="77777777" w:rsidTr="00801A9A">
        <w:tc>
          <w:tcPr>
            <w:tcW w:w="3403" w:type="dxa"/>
          </w:tcPr>
          <w:p w14:paraId="7466FF96"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2E68196D"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Положение ЗН</w:t>
            </w:r>
          </w:p>
        </w:tc>
      </w:tr>
      <w:tr w:rsidR="00801A9A" w:rsidRPr="00D50634" w14:paraId="334FD764" w14:textId="77777777" w:rsidTr="00801A9A">
        <w:tc>
          <w:tcPr>
            <w:tcW w:w="3403" w:type="dxa"/>
          </w:tcPr>
          <w:p w14:paraId="37A6739B"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Секционная</w:t>
            </w:r>
          </w:p>
        </w:tc>
        <w:tc>
          <w:tcPr>
            <w:tcW w:w="3260" w:type="dxa"/>
          </w:tcPr>
          <w:p w14:paraId="07ADD84E"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 xml:space="preserve">Положение силового выключателя </w:t>
            </w:r>
          </w:p>
        </w:tc>
      </w:tr>
      <w:tr w:rsidR="00801A9A" w:rsidRPr="00D50634" w14:paraId="64508AB3" w14:textId="77777777" w:rsidTr="00801A9A">
        <w:tc>
          <w:tcPr>
            <w:tcW w:w="3403" w:type="dxa"/>
          </w:tcPr>
          <w:p w14:paraId="1906F3DE"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3AC64BA3"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 xml:space="preserve">Положение ШР (при наличие АВР) </w:t>
            </w:r>
          </w:p>
        </w:tc>
      </w:tr>
      <w:tr w:rsidR="00801A9A" w:rsidRPr="00D50634" w14:paraId="26803673" w14:textId="77777777" w:rsidTr="00801A9A">
        <w:tc>
          <w:tcPr>
            <w:tcW w:w="3403" w:type="dxa"/>
          </w:tcPr>
          <w:p w14:paraId="00E5D0BE"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0B85C917"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Положение ЛР (при наличие АВР)</w:t>
            </w:r>
          </w:p>
        </w:tc>
      </w:tr>
      <w:tr w:rsidR="00801A9A" w:rsidRPr="00D50634" w14:paraId="20208768" w14:textId="77777777" w:rsidTr="00801A9A">
        <w:tc>
          <w:tcPr>
            <w:tcW w:w="3403" w:type="dxa"/>
          </w:tcPr>
          <w:p w14:paraId="1FB59682"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145BC851"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Открытие двери (ей) ячейки</w:t>
            </w:r>
          </w:p>
        </w:tc>
      </w:tr>
      <w:tr w:rsidR="00801A9A" w:rsidRPr="00D50634" w14:paraId="7CAEBD1F" w14:textId="77777777" w:rsidTr="00801A9A">
        <w:tc>
          <w:tcPr>
            <w:tcW w:w="3403" w:type="dxa"/>
          </w:tcPr>
          <w:p w14:paraId="1AF776EA"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2299ADD6"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Сигнал о срабатывание устройств РЗА (при наличие АВР)</w:t>
            </w:r>
          </w:p>
        </w:tc>
      </w:tr>
      <w:tr w:rsidR="00801A9A" w:rsidRPr="00D50634" w14:paraId="49D59E24" w14:textId="77777777" w:rsidTr="00801A9A">
        <w:tc>
          <w:tcPr>
            <w:tcW w:w="3403" w:type="dxa"/>
          </w:tcPr>
          <w:p w14:paraId="569A56AB"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79FBBEDA"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Нагрузка</w:t>
            </w:r>
          </w:p>
        </w:tc>
      </w:tr>
      <w:tr w:rsidR="00801A9A" w:rsidRPr="00D50634" w14:paraId="45F3B243" w14:textId="77777777" w:rsidTr="00801A9A">
        <w:tc>
          <w:tcPr>
            <w:tcW w:w="3403" w:type="dxa"/>
          </w:tcPr>
          <w:p w14:paraId="2320A91D"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370495CD" w14:textId="77777777" w:rsidR="00801A9A" w:rsidRPr="00D50634" w:rsidRDefault="00801A9A" w:rsidP="00801A9A">
            <w:pPr>
              <w:pStyle w:val="a9"/>
              <w:tabs>
                <w:tab w:val="left" w:pos="1276"/>
              </w:tabs>
              <w:spacing w:line="276" w:lineRule="auto"/>
              <w:jc w:val="left"/>
              <w:rPr>
                <w:b w:val="0"/>
                <w:color w:val="000000" w:themeColor="text1"/>
                <w:sz w:val="20"/>
                <w:szCs w:val="20"/>
              </w:rPr>
            </w:pPr>
            <w:r w:rsidRPr="00D50634">
              <w:rPr>
                <w:color w:val="000000" w:themeColor="text1"/>
                <w:sz w:val="20"/>
                <w:szCs w:val="20"/>
              </w:rPr>
              <w:t>Сигналы управления силовым выключателем (при наличие АВР)</w:t>
            </w:r>
          </w:p>
        </w:tc>
      </w:tr>
      <w:tr w:rsidR="00801A9A" w:rsidRPr="00D50634" w14:paraId="74C9D952" w14:textId="77777777" w:rsidTr="00801A9A">
        <w:tc>
          <w:tcPr>
            <w:tcW w:w="3403" w:type="dxa"/>
          </w:tcPr>
          <w:p w14:paraId="310A978C"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7E649C37"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Сигнал контроля исполнения управляющих сигналов (при наличие АВР)</w:t>
            </w:r>
          </w:p>
        </w:tc>
      </w:tr>
      <w:tr w:rsidR="00801A9A" w:rsidRPr="00D50634" w14:paraId="0C4DBCA0" w14:textId="77777777" w:rsidTr="00801A9A">
        <w:tc>
          <w:tcPr>
            <w:tcW w:w="3403" w:type="dxa"/>
          </w:tcPr>
          <w:p w14:paraId="7EA31BFE"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5275CD31"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АВР введен/выведен/сработал</w:t>
            </w:r>
          </w:p>
        </w:tc>
      </w:tr>
      <w:tr w:rsidR="00801A9A" w:rsidRPr="00D50634" w14:paraId="2DB8E178" w14:textId="77777777" w:rsidTr="00801A9A">
        <w:tc>
          <w:tcPr>
            <w:tcW w:w="3403" w:type="dxa"/>
          </w:tcPr>
          <w:p w14:paraId="1D4A0837"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3C29E166"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Неисправность микропроцессорных УРЗА</w:t>
            </w:r>
          </w:p>
        </w:tc>
      </w:tr>
      <w:tr w:rsidR="00801A9A" w:rsidRPr="00D50634" w14:paraId="34B61755" w14:textId="77777777" w:rsidTr="00801A9A">
        <w:tc>
          <w:tcPr>
            <w:tcW w:w="3403" w:type="dxa"/>
          </w:tcPr>
          <w:p w14:paraId="28AE8326"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49EA1861"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Неисправность силового выключателя</w:t>
            </w:r>
          </w:p>
        </w:tc>
      </w:tr>
      <w:tr w:rsidR="00801A9A" w:rsidRPr="00D50634" w14:paraId="3F77B8DA" w14:textId="77777777" w:rsidTr="00801A9A">
        <w:tc>
          <w:tcPr>
            <w:tcW w:w="3403" w:type="dxa"/>
          </w:tcPr>
          <w:p w14:paraId="48A9E667"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38F8E50B"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Блокировка телеуправления (положение ключа)</w:t>
            </w:r>
          </w:p>
        </w:tc>
      </w:tr>
      <w:tr w:rsidR="00801A9A" w:rsidRPr="00D50634" w14:paraId="3EF2657A" w14:textId="77777777" w:rsidTr="00801A9A">
        <w:tc>
          <w:tcPr>
            <w:tcW w:w="3403" w:type="dxa"/>
          </w:tcPr>
          <w:p w14:paraId="6EFB6593"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3D74A533"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Положение ЗН</w:t>
            </w:r>
          </w:p>
        </w:tc>
      </w:tr>
      <w:tr w:rsidR="00801A9A" w:rsidRPr="00D50634" w14:paraId="770B7DBE" w14:textId="77777777" w:rsidTr="00801A9A">
        <w:tc>
          <w:tcPr>
            <w:tcW w:w="3403" w:type="dxa"/>
          </w:tcPr>
          <w:p w14:paraId="742BCBE3"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Ячейка ТН</w:t>
            </w:r>
          </w:p>
        </w:tc>
        <w:tc>
          <w:tcPr>
            <w:tcW w:w="3260" w:type="dxa"/>
          </w:tcPr>
          <w:p w14:paraId="4F39CA1C"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Положение коммутационного аппарата</w:t>
            </w:r>
          </w:p>
        </w:tc>
      </w:tr>
      <w:tr w:rsidR="00801A9A" w:rsidRPr="00D50634" w14:paraId="1C6B843E" w14:textId="77777777" w:rsidTr="00801A9A">
        <w:tc>
          <w:tcPr>
            <w:tcW w:w="3403" w:type="dxa"/>
          </w:tcPr>
          <w:p w14:paraId="0EE3DF9B"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57060144"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Открытие двери (ей) ячейки</w:t>
            </w:r>
          </w:p>
        </w:tc>
      </w:tr>
      <w:tr w:rsidR="00801A9A" w:rsidRPr="00D50634" w14:paraId="17E7D6FA" w14:textId="77777777" w:rsidTr="00801A9A">
        <w:tc>
          <w:tcPr>
            <w:tcW w:w="3403" w:type="dxa"/>
          </w:tcPr>
          <w:p w14:paraId="63BCFFA2"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64A7E422"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Напряжение на секции шин</w:t>
            </w:r>
          </w:p>
        </w:tc>
      </w:tr>
      <w:tr w:rsidR="00801A9A" w:rsidRPr="00D50634" w14:paraId="69B38FFA" w14:textId="77777777" w:rsidTr="00801A9A">
        <w:tc>
          <w:tcPr>
            <w:tcW w:w="3403" w:type="dxa"/>
          </w:tcPr>
          <w:p w14:paraId="342EFA81"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094CFDDC"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«Земля» на секции</w:t>
            </w:r>
          </w:p>
        </w:tc>
      </w:tr>
      <w:tr w:rsidR="00801A9A" w:rsidRPr="00D50634" w14:paraId="081A55A2" w14:textId="77777777" w:rsidTr="00801A9A">
        <w:tc>
          <w:tcPr>
            <w:tcW w:w="3403" w:type="dxa"/>
          </w:tcPr>
          <w:p w14:paraId="28A7465C"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3442F769"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Положение ЗН</w:t>
            </w:r>
          </w:p>
        </w:tc>
      </w:tr>
    </w:tbl>
    <w:p w14:paraId="7553DD33" w14:textId="77777777" w:rsidR="00801A9A" w:rsidRPr="00D50634" w:rsidRDefault="00801A9A" w:rsidP="00801A9A">
      <w:pPr>
        <w:pStyle w:val="a9"/>
        <w:tabs>
          <w:tab w:val="left" w:pos="1276"/>
        </w:tabs>
        <w:spacing w:line="276" w:lineRule="auto"/>
        <w:ind w:left="709"/>
        <w:rPr>
          <w:color w:val="000000" w:themeColor="text1"/>
          <w:sz w:val="20"/>
          <w:szCs w:val="20"/>
        </w:rPr>
      </w:pPr>
    </w:p>
    <w:p w14:paraId="2D59D3F5"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РУ 0,4 кВ:</w:t>
      </w:r>
    </w:p>
    <w:p w14:paraId="6A251D2B" w14:textId="77777777" w:rsidR="00801A9A" w:rsidRPr="00D50634" w:rsidRDefault="00801A9A" w:rsidP="00801A9A">
      <w:pPr>
        <w:pStyle w:val="a9"/>
        <w:tabs>
          <w:tab w:val="left" w:pos="1276"/>
        </w:tabs>
        <w:spacing w:line="276" w:lineRule="auto"/>
        <w:ind w:left="709"/>
        <w:rPr>
          <w:b w:val="0"/>
          <w:color w:val="000000" w:themeColor="text1"/>
          <w:sz w:val="20"/>
          <w:szCs w:val="20"/>
        </w:rPr>
      </w:pPr>
      <w:r w:rsidRPr="00D50634">
        <w:rPr>
          <w:color w:val="000000" w:themeColor="text1"/>
          <w:sz w:val="20"/>
          <w:szCs w:val="20"/>
        </w:rPr>
        <w:t>Устройства телемеханики и телесигнализации</w:t>
      </w:r>
    </w:p>
    <w:tbl>
      <w:tblPr>
        <w:tblStyle w:val="affffff"/>
        <w:tblW w:w="0" w:type="auto"/>
        <w:tblInd w:w="-34" w:type="dxa"/>
        <w:tblLook w:val="04A0" w:firstRow="1" w:lastRow="0" w:firstColumn="1" w:lastColumn="0" w:noHBand="0" w:noVBand="1"/>
      </w:tblPr>
      <w:tblGrid>
        <w:gridCol w:w="3403"/>
        <w:gridCol w:w="3260"/>
      </w:tblGrid>
      <w:tr w:rsidR="00801A9A" w:rsidRPr="00D50634" w14:paraId="0D708AA3" w14:textId="77777777" w:rsidTr="00801A9A">
        <w:tc>
          <w:tcPr>
            <w:tcW w:w="3403" w:type="dxa"/>
          </w:tcPr>
          <w:p w14:paraId="2CDCD92F"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Ячейка</w:t>
            </w:r>
          </w:p>
        </w:tc>
        <w:tc>
          <w:tcPr>
            <w:tcW w:w="3260" w:type="dxa"/>
          </w:tcPr>
          <w:p w14:paraId="2F849C65"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Сигнал</w:t>
            </w:r>
          </w:p>
        </w:tc>
      </w:tr>
      <w:tr w:rsidR="00801A9A" w:rsidRPr="00D50634" w14:paraId="4131C55A" w14:textId="77777777" w:rsidTr="00801A9A">
        <w:tc>
          <w:tcPr>
            <w:tcW w:w="3403" w:type="dxa"/>
          </w:tcPr>
          <w:p w14:paraId="31834EAE"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Вводная</w:t>
            </w:r>
          </w:p>
        </w:tc>
        <w:tc>
          <w:tcPr>
            <w:tcW w:w="3260" w:type="dxa"/>
          </w:tcPr>
          <w:p w14:paraId="156E3D49"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Положение силового выключателя</w:t>
            </w:r>
          </w:p>
        </w:tc>
      </w:tr>
      <w:tr w:rsidR="00801A9A" w:rsidRPr="00D50634" w14:paraId="1E127FE7" w14:textId="77777777" w:rsidTr="00801A9A">
        <w:tc>
          <w:tcPr>
            <w:tcW w:w="3403" w:type="dxa"/>
          </w:tcPr>
          <w:p w14:paraId="2D6CF180"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4779933E"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Нагрузка</w:t>
            </w:r>
          </w:p>
        </w:tc>
      </w:tr>
      <w:tr w:rsidR="00801A9A" w:rsidRPr="00D50634" w14:paraId="2A75AD65" w14:textId="77777777" w:rsidTr="00801A9A">
        <w:tc>
          <w:tcPr>
            <w:tcW w:w="3403" w:type="dxa"/>
          </w:tcPr>
          <w:p w14:paraId="46C1743E"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069558A0"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Напряжение на секции шин</w:t>
            </w:r>
          </w:p>
        </w:tc>
      </w:tr>
      <w:tr w:rsidR="00801A9A" w:rsidRPr="00D50634" w14:paraId="20C85CC6" w14:textId="77777777" w:rsidTr="00801A9A">
        <w:tc>
          <w:tcPr>
            <w:tcW w:w="3403" w:type="dxa"/>
          </w:tcPr>
          <w:p w14:paraId="7F89C92A"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 xml:space="preserve">Отходящие линии </w:t>
            </w:r>
          </w:p>
        </w:tc>
        <w:tc>
          <w:tcPr>
            <w:tcW w:w="3260" w:type="dxa"/>
          </w:tcPr>
          <w:p w14:paraId="63F7496A"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Положение силового выключателя</w:t>
            </w:r>
          </w:p>
        </w:tc>
      </w:tr>
      <w:tr w:rsidR="00801A9A" w:rsidRPr="00D50634" w14:paraId="2C99B48D" w14:textId="77777777" w:rsidTr="00801A9A">
        <w:tc>
          <w:tcPr>
            <w:tcW w:w="3403" w:type="dxa"/>
          </w:tcPr>
          <w:p w14:paraId="419BD5AC" w14:textId="77777777" w:rsidR="00801A9A" w:rsidRPr="00D50634" w:rsidRDefault="00801A9A" w:rsidP="00801A9A">
            <w:pPr>
              <w:pStyle w:val="a9"/>
              <w:tabs>
                <w:tab w:val="left" w:pos="1276"/>
              </w:tabs>
              <w:spacing w:line="276" w:lineRule="auto"/>
              <w:rPr>
                <w:b w:val="0"/>
                <w:color w:val="000000" w:themeColor="text1"/>
                <w:sz w:val="20"/>
                <w:szCs w:val="20"/>
              </w:rPr>
            </w:pPr>
          </w:p>
        </w:tc>
        <w:tc>
          <w:tcPr>
            <w:tcW w:w="3260" w:type="dxa"/>
          </w:tcPr>
          <w:p w14:paraId="1260F4BD" w14:textId="77777777" w:rsidR="00801A9A" w:rsidRPr="00D50634" w:rsidRDefault="00801A9A" w:rsidP="00801A9A">
            <w:pPr>
              <w:pStyle w:val="a9"/>
              <w:tabs>
                <w:tab w:val="left" w:pos="1276"/>
              </w:tabs>
              <w:spacing w:line="276" w:lineRule="auto"/>
              <w:rPr>
                <w:b w:val="0"/>
                <w:color w:val="000000" w:themeColor="text1"/>
                <w:sz w:val="20"/>
                <w:szCs w:val="20"/>
              </w:rPr>
            </w:pPr>
            <w:r w:rsidRPr="00D50634">
              <w:rPr>
                <w:color w:val="000000" w:themeColor="text1"/>
                <w:sz w:val="20"/>
                <w:szCs w:val="20"/>
              </w:rPr>
              <w:t>Нагрузка</w:t>
            </w:r>
          </w:p>
        </w:tc>
      </w:tr>
    </w:tbl>
    <w:p w14:paraId="1FB0606A" w14:textId="77777777" w:rsidR="00801A9A" w:rsidRPr="000B1DB9" w:rsidRDefault="00801A9A" w:rsidP="009A59B8">
      <w:pPr>
        <w:pStyle w:val="10"/>
        <w:keepLines/>
        <w:numPr>
          <w:ilvl w:val="1"/>
          <w:numId w:val="40"/>
        </w:numPr>
        <w:spacing w:before="480" w:line="276" w:lineRule="auto"/>
        <w:jc w:val="center"/>
        <w:rPr>
          <w:color w:val="000000" w:themeColor="text1"/>
          <w:sz w:val="24"/>
          <w:szCs w:val="24"/>
          <w:lang w:val="ru-RU"/>
        </w:rPr>
      </w:pPr>
      <w:bookmarkStart w:id="28" w:name="_Toc316999925"/>
      <w:bookmarkStart w:id="29" w:name="_Toc470096504"/>
      <w:bookmarkStart w:id="30" w:name="_Toc472933608"/>
      <w:r>
        <w:rPr>
          <w:color w:val="000000" w:themeColor="text1"/>
          <w:sz w:val="24"/>
          <w:szCs w:val="24"/>
          <w:lang w:val="ru-RU"/>
        </w:rPr>
        <w:lastRenderedPageBreak/>
        <w:t xml:space="preserve">. </w:t>
      </w:r>
      <w:r w:rsidRPr="000B1DB9">
        <w:rPr>
          <w:color w:val="000000" w:themeColor="text1"/>
          <w:sz w:val="24"/>
          <w:szCs w:val="24"/>
          <w:lang w:val="ru-RU"/>
        </w:rPr>
        <w:t>ТРЕБОВАНИЯ К ДИСПЕТЧЕРСКОЙ МАРКИРОВКЕ ОБОРУДОВАНИЯ</w:t>
      </w:r>
      <w:bookmarkEnd w:id="28"/>
      <w:bookmarkEnd w:id="29"/>
      <w:bookmarkEnd w:id="30"/>
    </w:p>
    <w:p w14:paraId="4C6F7828" w14:textId="77777777" w:rsidR="00801A9A" w:rsidRPr="00C5556A" w:rsidRDefault="00801A9A" w:rsidP="00801A9A">
      <w:pPr>
        <w:ind w:firstLine="709"/>
        <w:jc w:val="both"/>
        <w:rPr>
          <w:color w:val="000000" w:themeColor="text1"/>
        </w:rPr>
      </w:pPr>
      <w:r w:rsidRPr="00C5556A">
        <w:rPr>
          <w:color w:val="000000" w:themeColor="text1"/>
        </w:rPr>
        <w:t xml:space="preserve">Для исключения ошибок оперативного персонала при производстве переключений, диспетчерские наименования оборудования должны быть легко читаемыми и единообразными. </w:t>
      </w:r>
    </w:p>
    <w:p w14:paraId="6B617277" w14:textId="77777777" w:rsidR="00801A9A" w:rsidRPr="00C5556A" w:rsidRDefault="00801A9A" w:rsidP="00801A9A">
      <w:pPr>
        <w:ind w:firstLine="709"/>
        <w:jc w:val="both"/>
        <w:rPr>
          <w:color w:val="000000" w:themeColor="text1"/>
        </w:rPr>
      </w:pPr>
      <w:r w:rsidRPr="00C5556A">
        <w:rPr>
          <w:color w:val="000000" w:themeColor="text1"/>
        </w:rPr>
        <w:t>Требования к табличкам с диспетчерскими наименованиями оборудования подстанций:</w:t>
      </w:r>
    </w:p>
    <w:p w14:paraId="6C9B47AE" w14:textId="30E72B68" w:rsidR="00D6011A" w:rsidRPr="00DF6F5F" w:rsidRDefault="00801A9A" w:rsidP="00801A9A">
      <w:pPr>
        <w:jc w:val="both"/>
        <w:rPr>
          <w:color w:val="000000" w:themeColor="text1"/>
        </w:rPr>
      </w:pPr>
      <w:r w:rsidRPr="00C5556A">
        <w:rPr>
          <w:color w:val="000000" w:themeColor="text1"/>
        </w:rPr>
        <w:t>а) на дверях ТП предусмотреть нанесение: диспетчерского наименование ТП, знаков «Внимание высокое напряжение», маркировки отсеков «РУ-1, РУ-2, РУНН, РУВН, Т-1, Т-2, Щит учета», телефон диспетч</w:t>
      </w:r>
      <w:r w:rsidR="00DF6F5F">
        <w:rPr>
          <w:color w:val="000000" w:themeColor="text1"/>
        </w:rPr>
        <w:t>ера эксплуатирующей организации. В трансформаторных отсеках за силовым трансформатором на стене</w:t>
      </w:r>
      <w:r w:rsidR="00D6011A">
        <w:rPr>
          <w:color w:val="000000" w:themeColor="text1"/>
        </w:rPr>
        <w:t xml:space="preserve"> также наносить мощность </w:t>
      </w:r>
      <w:r w:rsidR="00DF6F5F">
        <w:rPr>
          <w:color w:val="000000" w:themeColor="text1"/>
        </w:rPr>
        <w:t xml:space="preserve">и </w:t>
      </w:r>
      <w:r w:rsidR="00D6011A">
        <w:rPr>
          <w:color w:val="000000" w:themeColor="text1"/>
        </w:rPr>
        <w:t>номер (Т-</w:t>
      </w:r>
      <w:r w:rsidR="007A4097">
        <w:rPr>
          <w:color w:val="000000" w:themeColor="text1"/>
        </w:rPr>
        <w:t>1, Т</w:t>
      </w:r>
      <w:r w:rsidR="00D6011A">
        <w:rPr>
          <w:color w:val="000000" w:themeColor="text1"/>
        </w:rPr>
        <w:t>-2 и т.д.) силового трансформатора;</w:t>
      </w:r>
    </w:p>
    <w:p w14:paraId="56E07F8D" w14:textId="77777777" w:rsidR="00801A9A" w:rsidRPr="00C5556A" w:rsidRDefault="00801A9A" w:rsidP="00801A9A">
      <w:pPr>
        <w:jc w:val="both"/>
        <w:rPr>
          <w:color w:val="000000" w:themeColor="text1"/>
        </w:rPr>
      </w:pPr>
      <w:r w:rsidRPr="00C5556A">
        <w:rPr>
          <w:color w:val="000000" w:themeColor="text1"/>
        </w:rPr>
        <w:t>б) трансформаторы, выключатели, разъединители, ячейки комплектных распределительных устройств и другое оборудование - обозначаются черными буквами на белом фоне, с черной каймой по периметру таблички;</w:t>
      </w:r>
    </w:p>
    <w:p w14:paraId="7D8A2ADF" w14:textId="77777777" w:rsidR="00801A9A" w:rsidRPr="00C5556A" w:rsidRDefault="00801A9A" w:rsidP="00801A9A">
      <w:pPr>
        <w:jc w:val="both"/>
        <w:rPr>
          <w:color w:val="000000" w:themeColor="text1"/>
        </w:rPr>
      </w:pPr>
      <w:r w:rsidRPr="00C5556A">
        <w:rPr>
          <w:color w:val="000000" w:themeColor="text1"/>
        </w:rPr>
        <w:t>в) заземляющие ножи - красными буквами на белом фоне, с красной каймой по периметру таблички;</w:t>
      </w:r>
    </w:p>
    <w:p w14:paraId="389BA75F" w14:textId="77777777" w:rsidR="00801A9A" w:rsidRPr="00C5556A" w:rsidRDefault="00801A9A" w:rsidP="00801A9A">
      <w:pPr>
        <w:jc w:val="both"/>
        <w:rPr>
          <w:color w:val="000000" w:themeColor="text1"/>
        </w:rPr>
      </w:pPr>
      <w:r w:rsidRPr="00C5556A">
        <w:rPr>
          <w:color w:val="000000" w:themeColor="text1"/>
        </w:rPr>
        <w:t>г) на приемных порталах подстанции расцветка фаз должна наноситься над соответствующими фазами на табличках белого цвета с кругами соответствующего цвета;</w:t>
      </w:r>
    </w:p>
    <w:p w14:paraId="4670B2D1" w14:textId="77777777" w:rsidR="00801A9A" w:rsidRPr="00C5556A" w:rsidRDefault="00801A9A" w:rsidP="00801A9A">
      <w:pPr>
        <w:jc w:val="both"/>
        <w:rPr>
          <w:color w:val="000000" w:themeColor="text1"/>
        </w:rPr>
      </w:pPr>
      <w:r w:rsidRPr="00C5556A">
        <w:rPr>
          <w:color w:val="000000" w:themeColor="text1"/>
        </w:rPr>
        <w:t>д) напротив входной двери в распределительных устройствах РУ-10/0,4кВ нанести номер секции, а также диспетчерский номер ТП. При отсутствии номера ТП в ОЛ предусмотреть место под нанесение данной информации на момент выполнения строительно-монтажных работ подрядной организацией;</w:t>
      </w:r>
    </w:p>
    <w:p w14:paraId="6C88C474" w14:textId="77777777" w:rsidR="00801A9A" w:rsidRPr="00C5556A" w:rsidRDefault="00801A9A" w:rsidP="00801A9A">
      <w:pPr>
        <w:jc w:val="both"/>
        <w:rPr>
          <w:color w:val="000000" w:themeColor="text1"/>
        </w:rPr>
      </w:pPr>
      <w:r w:rsidRPr="00C5556A">
        <w:rPr>
          <w:color w:val="000000" w:themeColor="text1"/>
        </w:rPr>
        <w:t>е) в кабельном объёмном приямке нанести маркировку внутреннего контура заземления краской жёлтого и зеленого цвета;</w:t>
      </w:r>
    </w:p>
    <w:p w14:paraId="55E58FC0" w14:textId="77777777" w:rsidR="00801A9A" w:rsidRPr="00C5556A" w:rsidRDefault="00801A9A" w:rsidP="00801A9A">
      <w:pPr>
        <w:jc w:val="both"/>
        <w:rPr>
          <w:color w:val="000000" w:themeColor="text1"/>
        </w:rPr>
      </w:pPr>
      <w:r w:rsidRPr="00C5556A">
        <w:rPr>
          <w:color w:val="000000" w:themeColor="text1"/>
        </w:rPr>
        <w:t xml:space="preserve">ё) места ввода внешнего контура заземления в ТП на фасаде обозначить знаком: </w:t>
      </w:r>
      <w:r w:rsidRPr="00C5556A">
        <w:rPr>
          <w:noProof/>
          <w:color w:val="000000" w:themeColor="text1"/>
        </w:rPr>
        <w:drawing>
          <wp:inline distT="0" distB="0" distL="0" distR="0" wp14:anchorId="3065D8E7" wp14:editId="4E3ED947">
            <wp:extent cx="250593" cy="23058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6029" cy="235590"/>
                    </a:xfrm>
                    <a:prstGeom prst="rect">
                      <a:avLst/>
                    </a:prstGeom>
                    <a:noFill/>
                    <a:ln>
                      <a:noFill/>
                    </a:ln>
                  </pic:spPr>
                </pic:pic>
              </a:graphicData>
            </a:graphic>
          </wp:inline>
        </w:drawing>
      </w:r>
      <w:r w:rsidRPr="00C5556A">
        <w:rPr>
          <w:color w:val="000000" w:themeColor="text1"/>
        </w:rPr>
        <w:t>;</w:t>
      </w:r>
    </w:p>
    <w:p w14:paraId="62C88B18" w14:textId="171A3CE0" w:rsidR="00801A9A" w:rsidRPr="00C5556A" w:rsidRDefault="00801A9A" w:rsidP="00801A9A">
      <w:pPr>
        <w:jc w:val="both"/>
        <w:rPr>
          <w:color w:val="000000" w:themeColor="text1"/>
        </w:rPr>
      </w:pPr>
      <w:r w:rsidRPr="00C5556A">
        <w:rPr>
          <w:color w:val="000000" w:themeColor="text1"/>
        </w:rPr>
        <w:t>ж) на корпусе ячеек РУ-10кВ нанести нумерацию ячеек в соответствии с опросными листами. Для БКТП(Б),</w:t>
      </w:r>
      <w:r w:rsidR="00D6011A">
        <w:rPr>
          <w:color w:val="000000" w:themeColor="text1"/>
        </w:rPr>
        <w:t xml:space="preserve"> РУ-10кВ которых выполнено на ба</w:t>
      </w:r>
      <w:r w:rsidRPr="00C5556A">
        <w:rPr>
          <w:color w:val="000000" w:themeColor="text1"/>
        </w:rPr>
        <w:t>зе моноблоков, нумерацию ячеек выполнить в следующем порядке:</w:t>
      </w:r>
    </w:p>
    <w:p w14:paraId="428D0976" w14:textId="77777777" w:rsidR="00801A9A" w:rsidRPr="00C5556A" w:rsidRDefault="00801A9A" w:rsidP="00801A9A">
      <w:pPr>
        <w:jc w:val="both"/>
        <w:rPr>
          <w:color w:val="000000" w:themeColor="text1"/>
          <w:u w:val="single"/>
        </w:rPr>
      </w:pPr>
      <w:r w:rsidRPr="00C5556A">
        <w:rPr>
          <w:color w:val="000000" w:themeColor="text1"/>
          <w:u w:val="single"/>
          <w:lang w:val="en-US"/>
        </w:rPr>
        <w:t>I</w:t>
      </w:r>
      <w:r w:rsidRPr="00C5556A">
        <w:rPr>
          <w:color w:val="000000" w:themeColor="text1"/>
          <w:u w:val="single"/>
        </w:rPr>
        <w:t xml:space="preserve"> секция шин 10кВ: не четная:</w:t>
      </w:r>
    </w:p>
    <w:p w14:paraId="37B0C35E" w14:textId="77777777" w:rsidR="00801A9A" w:rsidRPr="00C5556A" w:rsidRDefault="00801A9A" w:rsidP="00801A9A">
      <w:pPr>
        <w:jc w:val="both"/>
        <w:rPr>
          <w:color w:val="000000" w:themeColor="text1"/>
        </w:rPr>
      </w:pPr>
      <w:r w:rsidRPr="00C5556A">
        <w:rPr>
          <w:color w:val="000000" w:themeColor="text1"/>
        </w:rPr>
        <w:t>№1 – вводная ячейка;</w:t>
      </w:r>
    </w:p>
    <w:p w14:paraId="1343BC47" w14:textId="77777777" w:rsidR="00801A9A" w:rsidRPr="00C5556A" w:rsidRDefault="00801A9A" w:rsidP="00801A9A">
      <w:pPr>
        <w:jc w:val="both"/>
        <w:rPr>
          <w:color w:val="000000" w:themeColor="text1"/>
        </w:rPr>
      </w:pPr>
      <w:r w:rsidRPr="00C5556A">
        <w:rPr>
          <w:color w:val="000000" w:themeColor="text1"/>
        </w:rPr>
        <w:t>№3 – ячейка с отходящей линией;</w:t>
      </w:r>
    </w:p>
    <w:p w14:paraId="289A9C14" w14:textId="77777777" w:rsidR="00801A9A" w:rsidRPr="00C5556A" w:rsidRDefault="00801A9A" w:rsidP="00801A9A">
      <w:pPr>
        <w:jc w:val="both"/>
        <w:rPr>
          <w:color w:val="000000" w:themeColor="text1"/>
        </w:rPr>
      </w:pPr>
      <w:r w:rsidRPr="00C5556A">
        <w:rPr>
          <w:color w:val="000000" w:themeColor="text1"/>
        </w:rPr>
        <w:t>№5 – ячейка Т-1;</w:t>
      </w:r>
    </w:p>
    <w:p w14:paraId="4E626C27" w14:textId="77777777" w:rsidR="00801A9A" w:rsidRPr="00C5556A" w:rsidRDefault="00801A9A" w:rsidP="00801A9A">
      <w:pPr>
        <w:jc w:val="both"/>
        <w:rPr>
          <w:color w:val="000000" w:themeColor="text1"/>
        </w:rPr>
      </w:pPr>
      <w:r w:rsidRPr="00C5556A">
        <w:rPr>
          <w:color w:val="000000" w:themeColor="text1"/>
        </w:rPr>
        <w:t xml:space="preserve">№7 – СР </w:t>
      </w:r>
      <w:r w:rsidRPr="00C5556A">
        <w:rPr>
          <w:color w:val="000000" w:themeColor="text1"/>
          <w:lang w:val="en-US"/>
        </w:rPr>
        <w:t>I</w:t>
      </w:r>
      <w:r w:rsidRPr="00C5556A">
        <w:rPr>
          <w:color w:val="000000" w:themeColor="text1"/>
        </w:rPr>
        <w:t xml:space="preserve"> с. ш.</w:t>
      </w:r>
    </w:p>
    <w:p w14:paraId="30DBF98C" w14:textId="77777777" w:rsidR="00801A9A" w:rsidRPr="00C5556A" w:rsidRDefault="00801A9A" w:rsidP="00801A9A">
      <w:pPr>
        <w:jc w:val="both"/>
        <w:rPr>
          <w:color w:val="000000" w:themeColor="text1"/>
          <w:u w:val="single"/>
        </w:rPr>
      </w:pPr>
      <w:r w:rsidRPr="00C5556A">
        <w:rPr>
          <w:color w:val="000000" w:themeColor="text1"/>
          <w:u w:val="single"/>
          <w:lang w:val="en-US"/>
        </w:rPr>
        <w:t>II</w:t>
      </w:r>
      <w:r w:rsidRPr="00C5556A">
        <w:rPr>
          <w:color w:val="000000" w:themeColor="text1"/>
          <w:u w:val="single"/>
        </w:rPr>
        <w:t xml:space="preserve"> секция шин 10кВ: четная:</w:t>
      </w:r>
    </w:p>
    <w:p w14:paraId="0201407C" w14:textId="77777777" w:rsidR="00801A9A" w:rsidRPr="00C5556A" w:rsidRDefault="00801A9A" w:rsidP="00801A9A">
      <w:pPr>
        <w:jc w:val="both"/>
        <w:rPr>
          <w:color w:val="000000" w:themeColor="text1"/>
        </w:rPr>
      </w:pPr>
      <w:r w:rsidRPr="00C5556A">
        <w:rPr>
          <w:color w:val="000000" w:themeColor="text1"/>
        </w:rPr>
        <w:t>№2 – вводная ячейка;</w:t>
      </w:r>
    </w:p>
    <w:p w14:paraId="0513999C" w14:textId="77777777" w:rsidR="00801A9A" w:rsidRPr="00C5556A" w:rsidRDefault="00801A9A" w:rsidP="00801A9A">
      <w:pPr>
        <w:jc w:val="both"/>
        <w:rPr>
          <w:color w:val="000000" w:themeColor="text1"/>
        </w:rPr>
      </w:pPr>
      <w:r w:rsidRPr="00C5556A">
        <w:rPr>
          <w:color w:val="000000" w:themeColor="text1"/>
        </w:rPr>
        <w:t>№4 – ячейка с отходящей линией;</w:t>
      </w:r>
    </w:p>
    <w:p w14:paraId="5BF8B0DE" w14:textId="77777777" w:rsidR="00801A9A" w:rsidRPr="00C5556A" w:rsidRDefault="00801A9A" w:rsidP="00801A9A">
      <w:pPr>
        <w:jc w:val="both"/>
        <w:rPr>
          <w:color w:val="000000" w:themeColor="text1"/>
        </w:rPr>
      </w:pPr>
      <w:r w:rsidRPr="00C5556A">
        <w:rPr>
          <w:color w:val="000000" w:themeColor="text1"/>
        </w:rPr>
        <w:t>№6 – ячейка Т-2;</w:t>
      </w:r>
    </w:p>
    <w:p w14:paraId="6EA61226" w14:textId="77777777" w:rsidR="00801A9A" w:rsidRPr="00C5556A" w:rsidRDefault="00801A9A" w:rsidP="00801A9A">
      <w:pPr>
        <w:jc w:val="both"/>
        <w:rPr>
          <w:color w:val="000000" w:themeColor="text1"/>
        </w:rPr>
      </w:pPr>
      <w:r w:rsidRPr="00C5556A">
        <w:rPr>
          <w:color w:val="000000" w:themeColor="text1"/>
        </w:rPr>
        <w:t xml:space="preserve">№8 – СР </w:t>
      </w:r>
      <w:r w:rsidRPr="00C5556A">
        <w:rPr>
          <w:color w:val="000000" w:themeColor="text1"/>
          <w:lang w:val="en-US"/>
        </w:rPr>
        <w:t>II</w:t>
      </w:r>
      <w:r w:rsidRPr="00C5556A">
        <w:rPr>
          <w:color w:val="000000" w:themeColor="text1"/>
        </w:rPr>
        <w:t xml:space="preserve"> с. ш.</w:t>
      </w:r>
    </w:p>
    <w:p w14:paraId="741320BB" w14:textId="77777777" w:rsidR="00801A9A" w:rsidRPr="00C5556A" w:rsidRDefault="00801A9A" w:rsidP="00801A9A">
      <w:pPr>
        <w:jc w:val="both"/>
        <w:rPr>
          <w:color w:val="000000" w:themeColor="text1"/>
        </w:rPr>
      </w:pPr>
      <w:r w:rsidRPr="00C5556A">
        <w:rPr>
          <w:color w:val="000000" w:themeColor="text1"/>
        </w:rPr>
        <w:t>з) для безопасного оперирования приводами ячеек КСО выполнить разграничения ячеек красной краской;</w:t>
      </w:r>
    </w:p>
    <w:p w14:paraId="1CDB998D" w14:textId="77777777" w:rsidR="00801A9A" w:rsidRPr="00C5556A" w:rsidRDefault="00801A9A" w:rsidP="00801A9A">
      <w:pPr>
        <w:jc w:val="both"/>
        <w:rPr>
          <w:color w:val="000000" w:themeColor="text1"/>
        </w:rPr>
      </w:pPr>
      <w:r w:rsidRPr="00C5556A">
        <w:rPr>
          <w:color w:val="000000" w:themeColor="text1"/>
        </w:rPr>
        <w:t>и) на светотехнической арматуре указать класс напряжения (24В, 220В), а также положения выключателей вкл/откл;</w:t>
      </w:r>
    </w:p>
    <w:p w14:paraId="2F9E7431" w14:textId="77777777" w:rsidR="00801A9A" w:rsidRPr="00C5556A" w:rsidRDefault="00801A9A" w:rsidP="00801A9A">
      <w:pPr>
        <w:jc w:val="both"/>
        <w:rPr>
          <w:color w:val="000000" w:themeColor="text1"/>
        </w:rPr>
      </w:pPr>
      <w:r w:rsidRPr="00C5556A">
        <w:rPr>
          <w:color w:val="000000" w:themeColor="text1"/>
        </w:rPr>
        <w:t>й) нанести буквенно-цифровое обозначение автоматических выключателей (рубильников, групп потребителей) с лицевых сторон дверей секций РУНН с дублированием обозначения на коммутационных аппаратах согласно фактической однолинейной схеме (сохранить порядок 1, 2, 3…...7, 8);</w:t>
      </w:r>
    </w:p>
    <w:p w14:paraId="6CDC3797" w14:textId="77777777" w:rsidR="00801A9A" w:rsidRDefault="00801A9A" w:rsidP="00801A9A">
      <w:pPr>
        <w:jc w:val="both"/>
        <w:rPr>
          <w:color w:val="000000" w:themeColor="text1"/>
        </w:rPr>
      </w:pPr>
      <w:r w:rsidRPr="00C5556A">
        <w:rPr>
          <w:color w:val="000000" w:themeColor="text1"/>
        </w:rPr>
        <w:t>к) исключить возможность контакта персонала с токоведущими частями РУНН со стороны обслуживания посредством установки защитных экранов из прозрачного диэлектрического материала (оргстекло). На экран нанести знак «Внимание! Опасное напряжение» жёлто-чёрного цвета;</w:t>
      </w:r>
    </w:p>
    <w:p w14:paraId="2A3F4D00" w14:textId="26E7D51C" w:rsidR="00DF6F5F" w:rsidRPr="00C5556A" w:rsidRDefault="00DF6F5F" w:rsidP="00801A9A">
      <w:pPr>
        <w:jc w:val="both"/>
        <w:rPr>
          <w:color w:val="000000" w:themeColor="text1"/>
        </w:rPr>
      </w:pPr>
      <w:r>
        <w:rPr>
          <w:color w:val="000000" w:themeColor="text1"/>
        </w:rPr>
        <w:t xml:space="preserve">л) форму диспетчерских бирок принять в соответствии </w:t>
      </w:r>
      <w:r>
        <w:rPr>
          <w:color w:val="000000" w:themeColor="text1"/>
          <w:lang w:val="en-US"/>
        </w:rPr>
        <w:t>c</w:t>
      </w:r>
      <w:r w:rsidRPr="00DF6F5F">
        <w:rPr>
          <w:color w:val="000000" w:themeColor="text1"/>
        </w:rPr>
        <w:t xml:space="preserve"> </w:t>
      </w:r>
      <w:r>
        <w:rPr>
          <w:color w:val="000000" w:themeColor="text1"/>
        </w:rPr>
        <w:t xml:space="preserve">ТУ </w:t>
      </w:r>
      <w:r w:rsidRPr="00DF6F5F">
        <w:rPr>
          <w:color w:val="000000" w:themeColor="text1"/>
        </w:rPr>
        <w:t>36-1440-82</w:t>
      </w:r>
      <w:r>
        <w:rPr>
          <w:color w:val="000000" w:themeColor="text1"/>
        </w:rPr>
        <w:t>.</w:t>
      </w:r>
    </w:p>
    <w:p w14:paraId="574D9A1C" w14:textId="77777777" w:rsidR="00801A9A" w:rsidRPr="00C5556A" w:rsidRDefault="00801A9A" w:rsidP="00801A9A">
      <w:pPr>
        <w:ind w:firstLine="709"/>
        <w:jc w:val="both"/>
        <w:rPr>
          <w:color w:val="000000" w:themeColor="text1"/>
        </w:rPr>
      </w:pPr>
      <w:r w:rsidRPr="00C5556A">
        <w:rPr>
          <w:color w:val="000000" w:themeColor="text1"/>
        </w:rPr>
        <w:t>Длина табличек, на однотипном оборудовании, выбирается в зависимости от наиболее длинного диспетчерского наименования на данной подстанции.</w:t>
      </w:r>
    </w:p>
    <w:p w14:paraId="571E008F" w14:textId="1A475610" w:rsidR="00801A9A" w:rsidRPr="00C5556A" w:rsidRDefault="00801A9A" w:rsidP="00801A9A">
      <w:pPr>
        <w:ind w:firstLine="709"/>
        <w:jc w:val="both"/>
        <w:rPr>
          <w:color w:val="000000" w:themeColor="text1"/>
        </w:rPr>
      </w:pPr>
      <w:r w:rsidRPr="00C5556A">
        <w:rPr>
          <w:color w:val="000000" w:themeColor="text1"/>
        </w:rPr>
        <w:lastRenderedPageBreak/>
        <w:t xml:space="preserve">Размер цифр и букв диспетчерских наименований принять для оборудования </w:t>
      </w:r>
      <w:r w:rsidR="00D6011A">
        <w:rPr>
          <w:color w:val="000000" w:themeColor="text1"/>
        </w:rPr>
        <w:t>–</w:t>
      </w:r>
      <w:r w:rsidRPr="00C5556A">
        <w:rPr>
          <w:color w:val="000000" w:themeColor="text1"/>
        </w:rPr>
        <w:t xml:space="preserve"> 10</w:t>
      </w:r>
      <w:r w:rsidR="00D6011A">
        <w:rPr>
          <w:color w:val="000000" w:themeColor="text1"/>
        </w:rPr>
        <w:t>0 мм и для присоединений – 50 мм</w:t>
      </w:r>
      <w:r w:rsidRPr="00C5556A">
        <w:rPr>
          <w:color w:val="000000" w:themeColor="text1"/>
        </w:rPr>
        <w:t>.</w:t>
      </w:r>
    </w:p>
    <w:p w14:paraId="3508465E" w14:textId="77777777" w:rsidR="00801A9A" w:rsidRPr="00134A64" w:rsidRDefault="00801A9A" w:rsidP="00801A9A">
      <w:pPr>
        <w:pStyle w:val="10"/>
        <w:keepLines/>
        <w:spacing w:before="480" w:line="276" w:lineRule="auto"/>
        <w:ind w:left="720"/>
        <w:jc w:val="center"/>
        <w:rPr>
          <w:color w:val="000000" w:themeColor="text1"/>
          <w:sz w:val="24"/>
          <w:szCs w:val="24"/>
          <w:lang w:val="ru-RU"/>
        </w:rPr>
      </w:pPr>
      <w:bookmarkStart w:id="31" w:name="_Toc472933609"/>
      <w:r>
        <w:rPr>
          <w:color w:val="000000" w:themeColor="text1"/>
          <w:sz w:val="24"/>
          <w:szCs w:val="24"/>
          <w:lang w:val="ru-RU"/>
        </w:rPr>
        <w:t>1.11.</w:t>
      </w:r>
      <w:r w:rsidRPr="008A605D">
        <w:rPr>
          <w:color w:val="000000" w:themeColor="text1"/>
          <w:sz w:val="24"/>
          <w:szCs w:val="24"/>
          <w:lang w:val="ru-RU"/>
        </w:rPr>
        <w:t xml:space="preserve"> </w:t>
      </w:r>
      <w:bookmarkStart w:id="32" w:name="_Toc470096505"/>
      <w:r w:rsidRPr="00134A64">
        <w:rPr>
          <w:color w:val="000000" w:themeColor="text1"/>
          <w:sz w:val="24"/>
          <w:szCs w:val="24"/>
          <w:lang w:val="ru-RU"/>
        </w:rPr>
        <w:t>ТРЕБОВАНИЯ К СИСТЕМЕ ОХРАННОЙ СИГНАЛИЗАЦИИ</w:t>
      </w:r>
      <w:bookmarkEnd w:id="31"/>
      <w:bookmarkEnd w:id="32"/>
    </w:p>
    <w:p w14:paraId="19804484" w14:textId="77777777" w:rsidR="00801A9A" w:rsidRPr="00C5556A" w:rsidRDefault="00801A9A" w:rsidP="00801A9A">
      <w:pPr>
        <w:jc w:val="both"/>
        <w:rPr>
          <w:color w:val="000000" w:themeColor="text1"/>
        </w:rPr>
      </w:pPr>
    </w:p>
    <w:p w14:paraId="2E521407" w14:textId="294DD9C9" w:rsidR="00D6011A" w:rsidRPr="00D6011A" w:rsidRDefault="00801A9A" w:rsidP="00D6011A">
      <w:pPr>
        <w:jc w:val="both"/>
        <w:rPr>
          <w:color w:val="000000" w:themeColor="text1"/>
        </w:rPr>
      </w:pPr>
      <w:r w:rsidRPr="00DB6EC2">
        <w:rPr>
          <w:color w:val="000000" w:themeColor="text1"/>
        </w:rPr>
        <w:t>Требования к системе охранной сигнализации (СОС):</w:t>
      </w:r>
      <w:r w:rsidR="00857AEA" w:rsidRPr="00DB6EC2">
        <w:rPr>
          <w:color w:val="000000" w:themeColor="text1"/>
        </w:rPr>
        <w:t xml:space="preserve"> </w:t>
      </w:r>
      <w:r w:rsidR="00D6011A" w:rsidRPr="00DB6EC2">
        <w:rPr>
          <w:color w:val="000000" w:themeColor="text1"/>
        </w:rPr>
        <w:t>В</w:t>
      </w:r>
      <w:r w:rsidR="00857AEA" w:rsidRPr="00DB6EC2">
        <w:rPr>
          <w:color w:val="000000" w:themeColor="text1"/>
        </w:rPr>
        <w:t>ыполняется в</w:t>
      </w:r>
      <w:r w:rsidR="00D6011A" w:rsidRPr="00DB6EC2">
        <w:rPr>
          <w:color w:val="000000" w:themeColor="text1"/>
        </w:rPr>
        <w:t xml:space="preserve"> соответ</w:t>
      </w:r>
      <w:r w:rsidR="00857AEA" w:rsidRPr="00DB6EC2">
        <w:rPr>
          <w:color w:val="000000" w:themeColor="text1"/>
        </w:rPr>
        <w:t>ствии с утвержденным Техническим</w:t>
      </w:r>
      <w:r w:rsidR="00D6011A" w:rsidRPr="00DB6EC2">
        <w:rPr>
          <w:color w:val="000000" w:themeColor="text1"/>
        </w:rPr>
        <w:t xml:space="preserve"> задание</w:t>
      </w:r>
      <w:r w:rsidR="00857AEA" w:rsidRPr="00DB6EC2">
        <w:rPr>
          <w:color w:val="000000" w:themeColor="text1"/>
        </w:rPr>
        <w:t>м на производство</w:t>
      </w:r>
      <w:r w:rsidR="00D6011A" w:rsidRPr="00DB6EC2">
        <w:rPr>
          <w:color w:val="000000" w:themeColor="text1"/>
        </w:rPr>
        <w:t xml:space="preserve"> работ по установке системы автоматической охранной сигнализации на объектах АО «ЛОЭСК».</w:t>
      </w:r>
    </w:p>
    <w:p w14:paraId="164DDF93" w14:textId="77777777" w:rsidR="00801A9A" w:rsidRPr="00D41E5D" w:rsidRDefault="00801A9A" w:rsidP="00801A9A">
      <w:pPr>
        <w:pStyle w:val="28"/>
        <w:ind w:firstLine="720"/>
        <w:jc w:val="center"/>
        <w:rPr>
          <w:color w:val="FF0000"/>
          <w:sz w:val="24"/>
          <w:szCs w:val="24"/>
        </w:rPr>
      </w:pPr>
    </w:p>
    <w:tbl>
      <w:tblPr>
        <w:tblStyle w:val="affffff"/>
        <w:tblW w:w="0" w:type="auto"/>
        <w:tblLook w:val="04A0" w:firstRow="1" w:lastRow="0" w:firstColumn="1" w:lastColumn="0" w:noHBand="0" w:noVBand="1"/>
      </w:tblPr>
      <w:tblGrid>
        <w:gridCol w:w="672"/>
        <w:gridCol w:w="3209"/>
        <w:gridCol w:w="2791"/>
        <w:gridCol w:w="2766"/>
      </w:tblGrid>
      <w:tr w:rsidR="00D6011A" w:rsidRPr="00E628EC" w14:paraId="1E5EDFA2" w14:textId="77777777" w:rsidTr="007A4097">
        <w:tc>
          <w:tcPr>
            <w:tcW w:w="675" w:type="dxa"/>
          </w:tcPr>
          <w:p w14:paraId="7E85588F" w14:textId="77777777" w:rsidR="00D6011A" w:rsidRPr="00E628EC" w:rsidRDefault="00D6011A" w:rsidP="007A4097">
            <w:pPr>
              <w:rPr>
                <w:sz w:val="22"/>
                <w:szCs w:val="22"/>
                <w:lang w:val="en-US"/>
              </w:rPr>
            </w:pPr>
            <w:r w:rsidRPr="00E628EC">
              <w:rPr>
                <w:sz w:val="22"/>
                <w:szCs w:val="22"/>
                <w:lang w:val="en-US"/>
              </w:rPr>
              <w:t>N</w:t>
            </w:r>
          </w:p>
        </w:tc>
        <w:tc>
          <w:tcPr>
            <w:tcW w:w="3261" w:type="dxa"/>
            <w:vAlign w:val="center"/>
          </w:tcPr>
          <w:p w14:paraId="5CA35F2F" w14:textId="77777777" w:rsidR="00D6011A" w:rsidRPr="006817B0" w:rsidRDefault="00D6011A" w:rsidP="007A4097">
            <w:pPr>
              <w:ind w:right="-109"/>
              <w:jc w:val="center"/>
              <w:rPr>
                <w:b/>
                <w:bCs/>
                <w:sz w:val="22"/>
                <w:szCs w:val="22"/>
              </w:rPr>
            </w:pPr>
            <w:r w:rsidRPr="006817B0">
              <w:rPr>
                <w:b/>
                <w:bCs/>
                <w:sz w:val="22"/>
                <w:szCs w:val="22"/>
              </w:rPr>
              <w:t>Наименование</w:t>
            </w:r>
          </w:p>
          <w:p w14:paraId="02876405" w14:textId="77777777" w:rsidR="00D6011A" w:rsidRPr="006817B0" w:rsidRDefault="00D6011A" w:rsidP="007A4097">
            <w:pPr>
              <w:ind w:right="-109"/>
              <w:jc w:val="center"/>
              <w:rPr>
                <w:b/>
                <w:sz w:val="22"/>
                <w:szCs w:val="22"/>
              </w:rPr>
            </w:pPr>
            <w:r>
              <w:rPr>
                <w:b/>
                <w:bCs/>
                <w:sz w:val="22"/>
                <w:szCs w:val="22"/>
              </w:rPr>
              <w:t>оборудования и материалов</w:t>
            </w:r>
          </w:p>
        </w:tc>
        <w:tc>
          <w:tcPr>
            <w:tcW w:w="2835" w:type="dxa"/>
            <w:vAlign w:val="center"/>
          </w:tcPr>
          <w:p w14:paraId="1F14D468" w14:textId="2AA8B4FC" w:rsidR="00D6011A" w:rsidRPr="006817B0" w:rsidRDefault="00D6011A" w:rsidP="007A4097">
            <w:pPr>
              <w:ind w:right="-109"/>
              <w:jc w:val="center"/>
              <w:rPr>
                <w:b/>
                <w:sz w:val="22"/>
                <w:szCs w:val="22"/>
              </w:rPr>
            </w:pPr>
            <w:r w:rsidRPr="006817B0">
              <w:rPr>
                <w:b/>
                <w:sz w:val="22"/>
                <w:szCs w:val="22"/>
              </w:rPr>
              <w:t>Тип</w:t>
            </w:r>
            <w:r w:rsidR="00857AEA">
              <w:rPr>
                <w:b/>
                <w:sz w:val="22"/>
                <w:szCs w:val="22"/>
              </w:rPr>
              <w:t>, характеристики</w:t>
            </w:r>
          </w:p>
        </w:tc>
        <w:tc>
          <w:tcPr>
            <w:tcW w:w="2800" w:type="dxa"/>
            <w:vAlign w:val="center"/>
          </w:tcPr>
          <w:p w14:paraId="7D256349" w14:textId="77777777" w:rsidR="00D6011A" w:rsidRPr="006817B0" w:rsidRDefault="00D6011A" w:rsidP="007A4097">
            <w:pPr>
              <w:ind w:right="-109"/>
              <w:jc w:val="center"/>
              <w:rPr>
                <w:b/>
                <w:sz w:val="22"/>
                <w:szCs w:val="22"/>
              </w:rPr>
            </w:pPr>
            <w:r w:rsidRPr="006817B0">
              <w:rPr>
                <w:b/>
                <w:sz w:val="22"/>
                <w:szCs w:val="22"/>
              </w:rPr>
              <w:t>Примечание</w:t>
            </w:r>
          </w:p>
        </w:tc>
      </w:tr>
      <w:tr w:rsidR="00D6011A" w:rsidRPr="00E628EC" w14:paraId="219EF4C0" w14:textId="77777777" w:rsidTr="007A4097">
        <w:tc>
          <w:tcPr>
            <w:tcW w:w="675" w:type="dxa"/>
            <w:vAlign w:val="center"/>
          </w:tcPr>
          <w:p w14:paraId="38B603EC" w14:textId="77777777" w:rsidR="00D6011A" w:rsidRPr="00E628EC" w:rsidRDefault="00D6011A" w:rsidP="007A4097">
            <w:pPr>
              <w:rPr>
                <w:sz w:val="22"/>
                <w:szCs w:val="22"/>
              </w:rPr>
            </w:pPr>
            <w:r>
              <w:rPr>
                <w:sz w:val="22"/>
                <w:szCs w:val="22"/>
              </w:rPr>
              <w:t>1</w:t>
            </w:r>
            <w:r w:rsidRPr="00E628EC">
              <w:rPr>
                <w:sz w:val="22"/>
                <w:szCs w:val="22"/>
                <w:lang w:val="en-US"/>
              </w:rPr>
              <w:t>1</w:t>
            </w:r>
            <w:r>
              <w:rPr>
                <w:sz w:val="22"/>
                <w:szCs w:val="22"/>
              </w:rPr>
              <w:t>.</w:t>
            </w:r>
          </w:p>
        </w:tc>
        <w:tc>
          <w:tcPr>
            <w:tcW w:w="3261" w:type="dxa"/>
            <w:vAlign w:val="center"/>
          </w:tcPr>
          <w:p w14:paraId="39C145CF" w14:textId="77777777" w:rsidR="00D6011A" w:rsidRPr="00E628EC" w:rsidRDefault="00D6011A" w:rsidP="007A4097">
            <w:pPr>
              <w:rPr>
                <w:sz w:val="22"/>
                <w:szCs w:val="22"/>
                <w:lang w:val="en-US"/>
              </w:rPr>
            </w:pPr>
            <w:r w:rsidRPr="00E628EC">
              <w:rPr>
                <w:sz w:val="22"/>
                <w:szCs w:val="22"/>
              </w:rPr>
              <w:t>Контрольная панель</w:t>
            </w:r>
            <w:r w:rsidRPr="00E628EC">
              <w:rPr>
                <w:sz w:val="22"/>
                <w:szCs w:val="22"/>
                <w:lang w:val="en-US"/>
              </w:rPr>
              <w:t xml:space="preserve"> </w:t>
            </w:r>
          </w:p>
        </w:tc>
        <w:tc>
          <w:tcPr>
            <w:tcW w:w="2835" w:type="dxa"/>
            <w:vAlign w:val="center"/>
          </w:tcPr>
          <w:p w14:paraId="469FDE35" w14:textId="1C830E10" w:rsidR="00D6011A" w:rsidRPr="00DB6EC2" w:rsidRDefault="00960798" w:rsidP="007A4097">
            <w:pPr>
              <w:rPr>
                <w:sz w:val="22"/>
                <w:szCs w:val="22"/>
              </w:rPr>
            </w:pPr>
            <w:r w:rsidRPr="00DB6EC2">
              <w:rPr>
                <w:sz w:val="22"/>
                <w:szCs w:val="22"/>
              </w:rPr>
              <w:t>На основании утвержденного ТЗ</w:t>
            </w:r>
          </w:p>
        </w:tc>
        <w:tc>
          <w:tcPr>
            <w:tcW w:w="2800" w:type="dxa"/>
            <w:vAlign w:val="center"/>
          </w:tcPr>
          <w:p w14:paraId="7E1C6015" w14:textId="77777777" w:rsidR="00D6011A" w:rsidRPr="00E628EC" w:rsidRDefault="00D6011A" w:rsidP="007A4097">
            <w:pPr>
              <w:ind w:left="52"/>
              <w:rPr>
                <w:sz w:val="22"/>
                <w:szCs w:val="22"/>
              </w:rPr>
            </w:pPr>
            <w:r>
              <w:rPr>
                <w:sz w:val="22"/>
                <w:szCs w:val="22"/>
              </w:rPr>
              <w:t>контрольно-передающий прибор, р</w:t>
            </w:r>
            <w:r w:rsidRPr="00E628EC">
              <w:rPr>
                <w:sz w:val="22"/>
                <w:szCs w:val="22"/>
              </w:rPr>
              <w:t>азмещается в непосредственной близости от ЩСН</w:t>
            </w:r>
            <w:r>
              <w:rPr>
                <w:sz w:val="22"/>
                <w:szCs w:val="22"/>
              </w:rPr>
              <w:t>.</w:t>
            </w:r>
            <w:r w:rsidRPr="00E628EC">
              <w:rPr>
                <w:sz w:val="22"/>
                <w:szCs w:val="22"/>
              </w:rPr>
              <w:t xml:space="preserve"> </w:t>
            </w:r>
            <w:r w:rsidRPr="00E83FD0">
              <w:rPr>
                <w:sz w:val="22"/>
                <w:szCs w:val="22"/>
              </w:rPr>
              <w:t>Передача сигналов тревоги на пульт ЦСМ должна осуществляться по каналу связи стандарта GSM</w:t>
            </w:r>
            <w:r>
              <w:rPr>
                <w:sz w:val="22"/>
                <w:szCs w:val="22"/>
              </w:rPr>
              <w:t>.</w:t>
            </w:r>
            <w:r w:rsidRPr="00E83FD0">
              <w:rPr>
                <w:sz w:val="22"/>
                <w:szCs w:val="22"/>
              </w:rPr>
              <w:t xml:space="preserve"> </w:t>
            </w:r>
          </w:p>
        </w:tc>
      </w:tr>
      <w:tr w:rsidR="00D6011A" w:rsidRPr="00E628EC" w14:paraId="5D32E7C4" w14:textId="77777777" w:rsidTr="007A4097">
        <w:trPr>
          <w:trHeight w:val="1405"/>
        </w:trPr>
        <w:tc>
          <w:tcPr>
            <w:tcW w:w="675" w:type="dxa"/>
            <w:vAlign w:val="center"/>
          </w:tcPr>
          <w:p w14:paraId="6A202B9C" w14:textId="77777777" w:rsidR="00D6011A" w:rsidRPr="00E628EC" w:rsidRDefault="00D6011A" w:rsidP="007A4097">
            <w:pPr>
              <w:rPr>
                <w:sz w:val="22"/>
                <w:szCs w:val="22"/>
              </w:rPr>
            </w:pPr>
            <w:r>
              <w:rPr>
                <w:sz w:val="22"/>
                <w:szCs w:val="22"/>
              </w:rPr>
              <w:t>2</w:t>
            </w:r>
            <w:r w:rsidRPr="00E628EC">
              <w:rPr>
                <w:sz w:val="22"/>
                <w:szCs w:val="22"/>
              </w:rPr>
              <w:t>2</w:t>
            </w:r>
            <w:r>
              <w:rPr>
                <w:sz w:val="22"/>
                <w:szCs w:val="22"/>
              </w:rPr>
              <w:t>.</w:t>
            </w:r>
          </w:p>
        </w:tc>
        <w:tc>
          <w:tcPr>
            <w:tcW w:w="3261" w:type="dxa"/>
            <w:vAlign w:val="center"/>
          </w:tcPr>
          <w:p w14:paraId="6F35F2E9" w14:textId="77777777" w:rsidR="00D6011A" w:rsidRPr="00E628EC" w:rsidRDefault="00D6011A" w:rsidP="007A4097">
            <w:pPr>
              <w:rPr>
                <w:sz w:val="22"/>
                <w:szCs w:val="22"/>
              </w:rPr>
            </w:pPr>
            <w:r w:rsidRPr="00E628EC">
              <w:rPr>
                <w:sz w:val="22"/>
                <w:szCs w:val="22"/>
              </w:rPr>
              <w:t xml:space="preserve">Извещатель охранный объемный оптико-электронный </w:t>
            </w:r>
          </w:p>
        </w:tc>
        <w:tc>
          <w:tcPr>
            <w:tcW w:w="2835" w:type="dxa"/>
            <w:vAlign w:val="center"/>
          </w:tcPr>
          <w:p w14:paraId="03B4BC6D" w14:textId="3CA781F1" w:rsidR="00D6011A" w:rsidRPr="00DB6EC2" w:rsidRDefault="00960798" w:rsidP="007A4097">
            <w:pPr>
              <w:rPr>
                <w:sz w:val="22"/>
                <w:szCs w:val="22"/>
              </w:rPr>
            </w:pPr>
            <w:r w:rsidRPr="00DB6EC2">
              <w:rPr>
                <w:sz w:val="22"/>
                <w:szCs w:val="22"/>
              </w:rPr>
              <w:t>На основании утвержденного ТЗ</w:t>
            </w:r>
          </w:p>
        </w:tc>
        <w:tc>
          <w:tcPr>
            <w:tcW w:w="2800" w:type="dxa"/>
            <w:vAlign w:val="center"/>
          </w:tcPr>
          <w:p w14:paraId="47AD44BD" w14:textId="77777777" w:rsidR="00D6011A" w:rsidRPr="00E628EC" w:rsidRDefault="00D6011A" w:rsidP="007A4097">
            <w:pPr>
              <w:ind w:left="52"/>
              <w:rPr>
                <w:sz w:val="22"/>
                <w:szCs w:val="22"/>
              </w:rPr>
            </w:pPr>
            <w:r>
              <w:rPr>
                <w:sz w:val="22"/>
                <w:szCs w:val="22"/>
              </w:rPr>
              <w:t xml:space="preserve">для фиксации проникновения. Угол обзора – 90 градусов, дальность 8-10 м. Температурный режим датчика должен быть от -30 градусов. </w:t>
            </w:r>
          </w:p>
        </w:tc>
      </w:tr>
      <w:tr w:rsidR="00D6011A" w:rsidRPr="00E628EC" w14:paraId="0813256F" w14:textId="77777777" w:rsidTr="007A4097">
        <w:tc>
          <w:tcPr>
            <w:tcW w:w="675" w:type="dxa"/>
            <w:vAlign w:val="center"/>
          </w:tcPr>
          <w:p w14:paraId="04F233A2" w14:textId="77777777" w:rsidR="00D6011A" w:rsidRPr="004A2196" w:rsidRDefault="00D6011A" w:rsidP="007A4097">
            <w:pPr>
              <w:rPr>
                <w:sz w:val="22"/>
                <w:szCs w:val="22"/>
              </w:rPr>
            </w:pPr>
            <w:r>
              <w:rPr>
                <w:sz w:val="22"/>
                <w:szCs w:val="22"/>
                <w:lang w:val="en-US"/>
              </w:rPr>
              <w:t>3</w:t>
            </w:r>
            <w:r w:rsidRPr="00E628EC">
              <w:rPr>
                <w:sz w:val="22"/>
                <w:szCs w:val="22"/>
              </w:rPr>
              <w:t>3</w:t>
            </w:r>
            <w:r>
              <w:rPr>
                <w:sz w:val="22"/>
                <w:szCs w:val="22"/>
              </w:rPr>
              <w:t>.</w:t>
            </w:r>
          </w:p>
        </w:tc>
        <w:tc>
          <w:tcPr>
            <w:tcW w:w="3261" w:type="dxa"/>
            <w:vAlign w:val="center"/>
          </w:tcPr>
          <w:p w14:paraId="5AB370C4" w14:textId="77777777" w:rsidR="00D6011A" w:rsidRPr="00E628EC" w:rsidRDefault="00D6011A" w:rsidP="007A4097">
            <w:pPr>
              <w:rPr>
                <w:sz w:val="22"/>
                <w:szCs w:val="22"/>
              </w:rPr>
            </w:pPr>
            <w:r>
              <w:rPr>
                <w:sz w:val="22"/>
                <w:szCs w:val="22"/>
              </w:rPr>
              <w:t>Извещатель</w:t>
            </w:r>
            <w:r w:rsidRPr="00E628EC">
              <w:rPr>
                <w:sz w:val="22"/>
                <w:szCs w:val="22"/>
              </w:rPr>
              <w:t xml:space="preserve"> магнитоконтактный</w:t>
            </w:r>
          </w:p>
        </w:tc>
        <w:tc>
          <w:tcPr>
            <w:tcW w:w="2835" w:type="dxa"/>
            <w:vAlign w:val="center"/>
          </w:tcPr>
          <w:p w14:paraId="30FA01C5" w14:textId="46C72F3A" w:rsidR="00D6011A" w:rsidRPr="00DB6EC2" w:rsidRDefault="00960798" w:rsidP="007A4097">
            <w:pPr>
              <w:rPr>
                <w:sz w:val="22"/>
                <w:szCs w:val="22"/>
              </w:rPr>
            </w:pPr>
            <w:r w:rsidRPr="00DB6EC2">
              <w:rPr>
                <w:sz w:val="22"/>
                <w:szCs w:val="22"/>
              </w:rPr>
              <w:t>На основании утвержденного ТЗ</w:t>
            </w:r>
          </w:p>
        </w:tc>
        <w:tc>
          <w:tcPr>
            <w:tcW w:w="2800" w:type="dxa"/>
            <w:vAlign w:val="center"/>
          </w:tcPr>
          <w:p w14:paraId="0222B1FF" w14:textId="77777777" w:rsidR="00D6011A" w:rsidRPr="00E628EC" w:rsidRDefault="00D6011A" w:rsidP="007A4097">
            <w:pPr>
              <w:ind w:left="52"/>
              <w:rPr>
                <w:sz w:val="22"/>
                <w:szCs w:val="22"/>
              </w:rPr>
            </w:pPr>
            <w:r>
              <w:rPr>
                <w:sz w:val="22"/>
                <w:szCs w:val="22"/>
              </w:rPr>
              <w:t xml:space="preserve">для фиксации проникновения </w:t>
            </w:r>
          </w:p>
        </w:tc>
      </w:tr>
      <w:tr w:rsidR="00D6011A" w:rsidRPr="00E628EC" w14:paraId="02CFD574" w14:textId="77777777" w:rsidTr="007A4097">
        <w:tc>
          <w:tcPr>
            <w:tcW w:w="675" w:type="dxa"/>
            <w:vAlign w:val="center"/>
          </w:tcPr>
          <w:p w14:paraId="618FC3BB" w14:textId="77777777" w:rsidR="00D6011A" w:rsidRPr="00E628EC" w:rsidRDefault="00D6011A" w:rsidP="007A4097">
            <w:pPr>
              <w:rPr>
                <w:sz w:val="22"/>
                <w:szCs w:val="22"/>
              </w:rPr>
            </w:pPr>
            <w:r>
              <w:rPr>
                <w:sz w:val="22"/>
                <w:szCs w:val="22"/>
              </w:rPr>
              <w:t>4</w:t>
            </w:r>
            <w:r w:rsidRPr="00E628EC">
              <w:rPr>
                <w:sz w:val="22"/>
                <w:szCs w:val="22"/>
              </w:rPr>
              <w:t>4</w:t>
            </w:r>
            <w:r>
              <w:rPr>
                <w:sz w:val="22"/>
                <w:szCs w:val="22"/>
              </w:rPr>
              <w:t>.</w:t>
            </w:r>
          </w:p>
        </w:tc>
        <w:tc>
          <w:tcPr>
            <w:tcW w:w="3261" w:type="dxa"/>
            <w:vAlign w:val="center"/>
          </w:tcPr>
          <w:p w14:paraId="6354B470" w14:textId="77777777" w:rsidR="00D6011A" w:rsidRPr="00E628EC" w:rsidRDefault="00D6011A" w:rsidP="007A4097">
            <w:pPr>
              <w:rPr>
                <w:sz w:val="22"/>
                <w:szCs w:val="22"/>
              </w:rPr>
            </w:pPr>
            <w:r w:rsidRPr="00E628EC">
              <w:rPr>
                <w:sz w:val="22"/>
                <w:szCs w:val="22"/>
              </w:rPr>
              <w:t>Аккумулятор (ИБП)</w:t>
            </w:r>
          </w:p>
        </w:tc>
        <w:tc>
          <w:tcPr>
            <w:tcW w:w="2835" w:type="dxa"/>
            <w:vAlign w:val="center"/>
          </w:tcPr>
          <w:p w14:paraId="439B2399" w14:textId="77777777" w:rsidR="00D6011A" w:rsidRPr="00E628EC" w:rsidRDefault="00D6011A" w:rsidP="007A4097">
            <w:pPr>
              <w:rPr>
                <w:sz w:val="22"/>
                <w:szCs w:val="22"/>
              </w:rPr>
            </w:pPr>
            <w:r w:rsidRPr="00E628EC">
              <w:rPr>
                <w:sz w:val="22"/>
                <w:szCs w:val="22"/>
              </w:rPr>
              <w:t>12В 1,2 А/Ч</w:t>
            </w:r>
          </w:p>
        </w:tc>
        <w:tc>
          <w:tcPr>
            <w:tcW w:w="2800" w:type="dxa"/>
            <w:vAlign w:val="center"/>
          </w:tcPr>
          <w:p w14:paraId="31B1888A" w14:textId="77777777" w:rsidR="00D6011A" w:rsidRPr="000F7CA8" w:rsidRDefault="00D6011A" w:rsidP="007A4097">
            <w:pPr>
              <w:ind w:left="52"/>
              <w:rPr>
                <w:sz w:val="22"/>
                <w:szCs w:val="22"/>
              </w:rPr>
            </w:pPr>
            <w:r>
              <w:rPr>
                <w:sz w:val="22"/>
                <w:szCs w:val="22"/>
              </w:rPr>
              <w:t>при кратковременных отключениях сети 220В. Устанавливается в контрольную панель</w:t>
            </w:r>
          </w:p>
        </w:tc>
      </w:tr>
      <w:tr w:rsidR="00D6011A" w:rsidRPr="00E628EC" w14:paraId="216151F3" w14:textId="77777777" w:rsidTr="007A4097">
        <w:tc>
          <w:tcPr>
            <w:tcW w:w="675" w:type="dxa"/>
            <w:vAlign w:val="center"/>
          </w:tcPr>
          <w:p w14:paraId="7A3C62E8" w14:textId="77777777" w:rsidR="00D6011A" w:rsidRPr="00E628EC" w:rsidRDefault="00D6011A" w:rsidP="007A4097">
            <w:pPr>
              <w:rPr>
                <w:sz w:val="22"/>
                <w:szCs w:val="22"/>
              </w:rPr>
            </w:pPr>
            <w:r>
              <w:rPr>
                <w:sz w:val="22"/>
                <w:szCs w:val="22"/>
              </w:rPr>
              <w:t>5</w:t>
            </w:r>
            <w:r w:rsidRPr="00E628EC">
              <w:rPr>
                <w:sz w:val="22"/>
                <w:szCs w:val="22"/>
              </w:rPr>
              <w:t>5</w:t>
            </w:r>
            <w:r>
              <w:rPr>
                <w:sz w:val="22"/>
                <w:szCs w:val="22"/>
              </w:rPr>
              <w:t>.</w:t>
            </w:r>
          </w:p>
        </w:tc>
        <w:tc>
          <w:tcPr>
            <w:tcW w:w="3261" w:type="dxa"/>
            <w:vAlign w:val="center"/>
          </w:tcPr>
          <w:p w14:paraId="79AB5F15" w14:textId="77777777" w:rsidR="00D6011A" w:rsidRPr="00E628EC" w:rsidRDefault="00D6011A" w:rsidP="007A4097">
            <w:pPr>
              <w:rPr>
                <w:sz w:val="22"/>
                <w:szCs w:val="22"/>
              </w:rPr>
            </w:pPr>
            <w:r w:rsidRPr="00E628EC">
              <w:rPr>
                <w:sz w:val="22"/>
                <w:szCs w:val="22"/>
              </w:rPr>
              <w:t>Аккумулятор</w:t>
            </w:r>
          </w:p>
        </w:tc>
        <w:tc>
          <w:tcPr>
            <w:tcW w:w="2835" w:type="dxa"/>
            <w:vAlign w:val="center"/>
          </w:tcPr>
          <w:p w14:paraId="3E6BA2B0" w14:textId="77777777" w:rsidR="00D6011A" w:rsidRPr="00E628EC" w:rsidRDefault="00D6011A" w:rsidP="007A4097">
            <w:pPr>
              <w:rPr>
                <w:sz w:val="22"/>
                <w:szCs w:val="22"/>
              </w:rPr>
            </w:pPr>
            <w:r w:rsidRPr="00E628EC">
              <w:rPr>
                <w:sz w:val="22"/>
                <w:szCs w:val="22"/>
              </w:rPr>
              <w:t>12В, 215 А/ч</w:t>
            </w:r>
            <w:r>
              <w:rPr>
                <w:sz w:val="22"/>
                <w:szCs w:val="22"/>
              </w:rPr>
              <w:t xml:space="preserve"> </w:t>
            </w:r>
          </w:p>
        </w:tc>
        <w:tc>
          <w:tcPr>
            <w:tcW w:w="2800" w:type="dxa"/>
            <w:vAlign w:val="center"/>
          </w:tcPr>
          <w:p w14:paraId="424D0FBB" w14:textId="77777777" w:rsidR="00D6011A" w:rsidRPr="00E628EC" w:rsidRDefault="00D6011A" w:rsidP="007A4097">
            <w:pPr>
              <w:ind w:left="52"/>
              <w:rPr>
                <w:sz w:val="22"/>
                <w:szCs w:val="22"/>
              </w:rPr>
            </w:pPr>
            <w:r>
              <w:rPr>
                <w:sz w:val="22"/>
                <w:szCs w:val="22"/>
              </w:rPr>
              <w:t>используется п</w:t>
            </w:r>
            <w:r w:rsidRPr="00E628EC">
              <w:rPr>
                <w:sz w:val="22"/>
                <w:szCs w:val="22"/>
              </w:rPr>
              <w:t>ри отсутствии постоянного электроснабжения</w:t>
            </w:r>
          </w:p>
        </w:tc>
      </w:tr>
      <w:tr w:rsidR="00D6011A" w:rsidRPr="00E628EC" w14:paraId="296E1E57" w14:textId="77777777" w:rsidTr="007A4097">
        <w:tc>
          <w:tcPr>
            <w:tcW w:w="675" w:type="dxa"/>
            <w:vAlign w:val="center"/>
          </w:tcPr>
          <w:p w14:paraId="2D91A907" w14:textId="77777777" w:rsidR="00D6011A" w:rsidRPr="00E628EC" w:rsidRDefault="00D6011A" w:rsidP="007A4097">
            <w:pPr>
              <w:rPr>
                <w:sz w:val="22"/>
                <w:szCs w:val="22"/>
              </w:rPr>
            </w:pPr>
            <w:r>
              <w:rPr>
                <w:sz w:val="22"/>
                <w:szCs w:val="22"/>
              </w:rPr>
              <w:t>6</w:t>
            </w:r>
            <w:r w:rsidRPr="00E628EC">
              <w:rPr>
                <w:sz w:val="22"/>
                <w:szCs w:val="22"/>
              </w:rPr>
              <w:t>6</w:t>
            </w:r>
            <w:r>
              <w:rPr>
                <w:sz w:val="22"/>
                <w:szCs w:val="22"/>
              </w:rPr>
              <w:t>.</w:t>
            </w:r>
          </w:p>
        </w:tc>
        <w:tc>
          <w:tcPr>
            <w:tcW w:w="3261" w:type="dxa"/>
            <w:vAlign w:val="center"/>
          </w:tcPr>
          <w:p w14:paraId="480E2B8A" w14:textId="77777777" w:rsidR="00D6011A" w:rsidRPr="00E628EC" w:rsidRDefault="00D6011A" w:rsidP="007A4097">
            <w:pPr>
              <w:rPr>
                <w:sz w:val="22"/>
                <w:szCs w:val="22"/>
              </w:rPr>
            </w:pPr>
            <w:r w:rsidRPr="00E628EC">
              <w:rPr>
                <w:sz w:val="22"/>
                <w:szCs w:val="22"/>
              </w:rPr>
              <w:t>Оповещатель свето-звуковой</w:t>
            </w:r>
          </w:p>
        </w:tc>
        <w:tc>
          <w:tcPr>
            <w:tcW w:w="2835" w:type="dxa"/>
            <w:vAlign w:val="center"/>
          </w:tcPr>
          <w:p w14:paraId="62A9173C" w14:textId="51A60A06" w:rsidR="00D6011A" w:rsidRPr="00DB6EC2" w:rsidRDefault="00F54876" w:rsidP="007A4097">
            <w:pPr>
              <w:rPr>
                <w:sz w:val="22"/>
                <w:szCs w:val="22"/>
              </w:rPr>
            </w:pPr>
            <w:r w:rsidRPr="00DB6EC2">
              <w:rPr>
                <w:sz w:val="22"/>
                <w:szCs w:val="22"/>
              </w:rPr>
              <w:t>На основании утвержденного ТЗ</w:t>
            </w:r>
          </w:p>
        </w:tc>
        <w:tc>
          <w:tcPr>
            <w:tcW w:w="2800" w:type="dxa"/>
            <w:vAlign w:val="center"/>
          </w:tcPr>
          <w:p w14:paraId="0BED4B4A" w14:textId="77777777" w:rsidR="00D6011A" w:rsidRPr="00E628EC" w:rsidRDefault="00D6011A" w:rsidP="007A4097">
            <w:pPr>
              <w:ind w:left="52"/>
              <w:rPr>
                <w:sz w:val="22"/>
                <w:szCs w:val="22"/>
              </w:rPr>
            </w:pPr>
            <w:r>
              <w:rPr>
                <w:sz w:val="22"/>
                <w:szCs w:val="22"/>
              </w:rPr>
              <w:t>для светового и звукового оповещения о проникновении/ некорректном вскрытии</w:t>
            </w:r>
          </w:p>
        </w:tc>
      </w:tr>
      <w:tr w:rsidR="00D6011A" w:rsidRPr="00E628EC" w14:paraId="71360910" w14:textId="77777777" w:rsidTr="007A4097">
        <w:tc>
          <w:tcPr>
            <w:tcW w:w="675" w:type="dxa"/>
            <w:vAlign w:val="center"/>
          </w:tcPr>
          <w:p w14:paraId="008EBBE3" w14:textId="77777777" w:rsidR="00D6011A" w:rsidRPr="00E628EC" w:rsidRDefault="00D6011A" w:rsidP="007A4097">
            <w:pPr>
              <w:rPr>
                <w:sz w:val="22"/>
                <w:szCs w:val="22"/>
              </w:rPr>
            </w:pPr>
            <w:r>
              <w:rPr>
                <w:sz w:val="22"/>
                <w:szCs w:val="22"/>
              </w:rPr>
              <w:t>7</w:t>
            </w:r>
            <w:r w:rsidRPr="00E628EC">
              <w:rPr>
                <w:sz w:val="22"/>
                <w:szCs w:val="22"/>
              </w:rPr>
              <w:t>7</w:t>
            </w:r>
            <w:r>
              <w:rPr>
                <w:sz w:val="22"/>
                <w:szCs w:val="22"/>
              </w:rPr>
              <w:t>.</w:t>
            </w:r>
          </w:p>
        </w:tc>
        <w:tc>
          <w:tcPr>
            <w:tcW w:w="3261" w:type="dxa"/>
            <w:vAlign w:val="center"/>
          </w:tcPr>
          <w:p w14:paraId="7ECAA37E" w14:textId="77777777" w:rsidR="00D6011A" w:rsidRPr="00E628EC" w:rsidRDefault="00D6011A" w:rsidP="007A4097">
            <w:pPr>
              <w:rPr>
                <w:sz w:val="22"/>
                <w:szCs w:val="22"/>
              </w:rPr>
            </w:pPr>
            <w:r w:rsidRPr="00E628EC">
              <w:rPr>
                <w:sz w:val="22"/>
                <w:szCs w:val="22"/>
              </w:rPr>
              <w:t>Считыватель ключей</w:t>
            </w:r>
            <w:r>
              <w:rPr>
                <w:sz w:val="22"/>
                <w:szCs w:val="22"/>
              </w:rPr>
              <w:t xml:space="preserve"> уличного исполнения</w:t>
            </w:r>
          </w:p>
        </w:tc>
        <w:tc>
          <w:tcPr>
            <w:tcW w:w="2835" w:type="dxa"/>
            <w:vAlign w:val="center"/>
          </w:tcPr>
          <w:p w14:paraId="3EEF032C" w14:textId="123B3F20" w:rsidR="00D6011A" w:rsidRPr="00DB6EC2" w:rsidRDefault="001F65DF" w:rsidP="007A4097">
            <w:pPr>
              <w:rPr>
                <w:sz w:val="22"/>
                <w:szCs w:val="22"/>
              </w:rPr>
            </w:pPr>
            <w:r w:rsidRPr="00DB6EC2">
              <w:rPr>
                <w:sz w:val="22"/>
                <w:szCs w:val="22"/>
              </w:rPr>
              <w:t>На основании утвержденного ТЗ</w:t>
            </w:r>
          </w:p>
        </w:tc>
        <w:tc>
          <w:tcPr>
            <w:tcW w:w="2800" w:type="dxa"/>
            <w:vAlign w:val="center"/>
          </w:tcPr>
          <w:p w14:paraId="725991AA" w14:textId="77777777" w:rsidR="00D6011A" w:rsidRPr="00E628EC" w:rsidRDefault="00D6011A" w:rsidP="007A4097">
            <w:pPr>
              <w:ind w:left="52"/>
              <w:rPr>
                <w:sz w:val="22"/>
                <w:szCs w:val="22"/>
              </w:rPr>
            </w:pPr>
            <w:r>
              <w:rPr>
                <w:sz w:val="22"/>
                <w:szCs w:val="22"/>
              </w:rPr>
              <w:t>Используется для постановки/снятия системы ОС</w:t>
            </w:r>
          </w:p>
        </w:tc>
      </w:tr>
      <w:tr w:rsidR="00D6011A" w:rsidRPr="00E628EC" w14:paraId="0E38B748" w14:textId="77777777" w:rsidTr="007A4097">
        <w:tc>
          <w:tcPr>
            <w:tcW w:w="675" w:type="dxa"/>
            <w:vAlign w:val="center"/>
          </w:tcPr>
          <w:p w14:paraId="410690A4" w14:textId="77777777" w:rsidR="00D6011A" w:rsidRPr="00E628EC" w:rsidRDefault="00D6011A" w:rsidP="007A4097">
            <w:pPr>
              <w:rPr>
                <w:sz w:val="22"/>
                <w:szCs w:val="22"/>
              </w:rPr>
            </w:pPr>
            <w:r>
              <w:rPr>
                <w:sz w:val="22"/>
                <w:szCs w:val="22"/>
              </w:rPr>
              <w:t>8</w:t>
            </w:r>
            <w:r w:rsidRPr="00E628EC">
              <w:rPr>
                <w:sz w:val="22"/>
                <w:szCs w:val="22"/>
              </w:rPr>
              <w:t>8</w:t>
            </w:r>
            <w:r>
              <w:rPr>
                <w:sz w:val="22"/>
                <w:szCs w:val="22"/>
              </w:rPr>
              <w:t>.</w:t>
            </w:r>
          </w:p>
        </w:tc>
        <w:tc>
          <w:tcPr>
            <w:tcW w:w="3261" w:type="dxa"/>
            <w:vAlign w:val="center"/>
          </w:tcPr>
          <w:p w14:paraId="33E7B7B9" w14:textId="77777777" w:rsidR="00D6011A" w:rsidRPr="00E628EC" w:rsidRDefault="00D6011A" w:rsidP="007A4097">
            <w:pPr>
              <w:rPr>
                <w:sz w:val="22"/>
                <w:szCs w:val="22"/>
              </w:rPr>
            </w:pPr>
            <w:r w:rsidRPr="00E628EC">
              <w:rPr>
                <w:sz w:val="22"/>
                <w:szCs w:val="22"/>
              </w:rPr>
              <w:t>Брелок</w:t>
            </w:r>
            <w:r w:rsidRPr="00E628EC">
              <w:rPr>
                <w:sz w:val="22"/>
                <w:szCs w:val="22"/>
                <w:lang w:val="en-US"/>
              </w:rPr>
              <w:t xml:space="preserve"> - </w:t>
            </w:r>
            <w:r w:rsidRPr="00E628EC">
              <w:rPr>
                <w:sz w:val="22"/>
                <w:szCs w:val="22"/>
              </w:rPr>
              <w:t>ключ</w:t>
            </w:r>
            <w:r w:rsidRPr="00E628EC">
              <w:rPr>
                <w:sz w:val="22"/>
                <w:szCs w:val="22"/>
                <w:lang w:val="en-US"/>
              </w:rPr>
              <w:t xml:space="preserve"> Touch Memory</w:t>
            </w:r>
          </w:p>
        </w:tc>
        <w:tc>
          <w:tcPr>
            <w:tcW w:w="2835" w:type="dxa"/>
            <w:vAlign w:val="center"/>
          </w:tcPr>
          <w:p w14:paraId="5B800D5F" w14:textId="1A5599B6" w:rsidR="00D6011A" w:rsidRPr="00DB6EC2" w:rsidRDefault="001F65DF" w:rsidP="007A4097">
            <w:pPr>
              <w:rPr>
                <w:sz w:val="22"/>
                <w:szCs w:val="22"/>
                <w:lang w:val="en-US"/>
              </w:rPr>
            </w:pPr>
            <w:r w:rsidRPr="00DB6EC2">
              <w:rPr>
                <w:sz w:val="22"/>
                <w:szCs w:val="22"/>
              </w:rPr>
              <w:t>На основании утвержденного ТЗ</w:t>
            </w:r>
          </w:p>
        </w:tc>
        <w:tc>
          <w:tcPr>
            <w:tcW w:w="2800" w:type="dxa"/>
            <w:vAlign w:val="center"/>
          </w:tcPr>
          <w:p w14:paraId="5A8DD532" w14:textId="77777777" w:rsidR="00D6011A" w:rsidRPr="00E628EC" w:rsidRDefault="00D6011A" w:rsidP="007A4097">
            <w:pPr>
              <w:ind w:left="52"/>
              <w:rPr>
                <w:sz w:val="22"/>
                <w:szCs w:val="22"/>
              </w:rPr>
            </w:pPr>
            <w:r>
              <w:rPr>
                <w:sz w:val="22"/>
                <w:szCs w:val="22"/>
              </w:rPr>
              <w:t>с</w:t>
            </w:r>
            <w:r w:rsidRPr="000F7CA8">
              <w:rPr>
                <w:sz w:val="22"/>
                <w:szCs w:val="22"/>
              </w:rPr>
              <w:t>тандартное количество</w:t>
            </w:r>
            <w:r>
              <w:rPr>
                <w:sz w:val="22"/>
                <w:szCs w:val="22"/>
              </w:rPr>
              <w:t xml:space="preserve"> программируемых ключей – 5 шт.</w:t>
            </w:r>
          </w:p>
        </w:tc>
      </w:tr>
      <w:tr w:rsidR="00D6011A" w:rsidRPr="00E628EC" w14:paraId="0055A5CB" w14:textId="77777777" w:rsidTr="007A4097">
        <w:tc>
          <w:tcPr>
            <w:tcW w:w="675" w:type="dxa"/>
            <w:vAlign w:val="center"/>
          </w:tcPr>
          <w:p w14:paraId="30DC1003" w14:textId="77777777" w:rsidR="00D6011A" w:rsidRPr="00E628EC" w:rsidRDefault="00D6011A" w:rsidP="007A4097">
            <w:pPr>
              <w:rPr>
                <w:sz w:val="22"/>
                <w:szCs w:val="22"/>
              </w:rPr>
            </w:pPr>
            <w:r>
              <w:rPr>
                <w:sz w:val="22"/>
                <w:szCs w:val="22"/>
              </w:rPr>
              <w:t>9</w:t>
            </w:r>
            <w:r w:rsidRPr="00E628EC">
              <w:rPr>
                <w:sz w:val="22"/>
                <w:szCs w:val="22"/>
              </w:rPr>
              <w:t>9</w:t>
            </w:r>
            <w:r>
              <w:rPr>
                <w:sz w:val="22"/>
                <w:szCs w:val="22"/>
              </w:rPr>
              <w:t>.</w:t>
            </w:r>
          </w:p>
        </w:tc>
        <w:tc>
          <w:tcPr>
            <w:tcW w:w="3261" w:type="dxa"/>
            <w:vAlign w:val="center"/>
          </w:tcPr>
          <w:p w14:paraId="055F082D" w14:textId="77777777" w:rsidR="00D6011A" w:rsidRPr="00E628EC" w:rsidRDefault="00D6011A" w:rsidP="007A4097">
            <w:pPr>
              <w:rPr>
                <w:sz w:val="22"/>
                <w:szCs w:val="22"/>
              </w:rPr>
            </w:pPr>
            <w:r w:rsidRPr="00E628EC">
              <w:rPr>
                <w:sz w:val="22"/>
                <w:szCs w:val="22"/>
              </w:rPr>
              <w:br/>
              <w:t>Кабель слаботочный</w:t>
            </w:r>
          </w:p>
        </w:tc>
        <w:tc>
          <w:tcPr>
            <w:tcW w:w="2835" w:type="dxa"/>
            <w:vAlign w:val="center"/>
          </w:tcPr>
          <w:p w14:paraId="29C96BF5" w14:textId="77777777" w:rsidR="00D6011A" w:rsidRPr="00E628EC" w:rsidRDefault="00D6011A" w:rsidP="007A4097">
            <w:pPr>
              <w:rPr>
                <w:sz w:val="22"/>
                <w:szCs w:val="22"/>
              </w:rPr>
            </w:pPr>
          </w:p>
          <w:p w14:paraId="2F3F6607" w14:textId="77777777" w:rsidR="00D6011A" w:rsidRPr="002762E3" w:rsidRDefault="00D6011A" w:rsidP="007A4097">
            <w:pPr>
              <w:rPr>
                <w:sz w:val="22"/>
                <w:szCs w:val="22"/>
                <w:lang w:val="en-US"/>
              </w:rPr>
            </w:pPr>
            <w:r>
              <w:rPr>
                <w:sz w:val="22"/>
                <w:szCs w:val="22"/>
              </w:rPr>
              <w:t xml:space="preserve">FTP 5e </w:t>
            </w:r>
            <w:r>
              <w:rPr>
                <w:sz w:val="22"/>
                <w:szCs w:val="22"/>
                <w:lang w:val="en-US"/>
              </w:rPr>
              <w:t>cat.</w:t>
            </w:r>
          </w:p>
        </w:tc>
        <w:tc>
          <w:tcPr>
            <w:tcW w:w="2800" w:type="dxa"/>
            <w:vAlign w:val="center"/>
          </w:tcPr>
          <w:p w14:paraId="2E39F415" w14:textId="77777777" w:rsidR="00D6011A" w:rsidRPr="00E628EC" w:rsidRDefault="00D6011A" w:rsidP="007A4097">
            <w:pPr>
              <w:ind w:left="52"/>
              <w:rPr>
                <w:sz w:val="22"/>
                <w:szCs w:val="22"/>
              </w:rPr>
            </w:pPr>
          </w:p>
        </w:tc>
      </w:tr>
      <w:tr w:rsidR="00D6011A" w:rsidRPr="00E628EC" w14:paraId="1D74D015" w14:textId="77777777" w:rsidTr="007A4097">
        <w:tc>
          <w:tcPr>
            <w:tcW w:w="675" w:type="dxa"/>
            <w:vAlign w:val="center"/>
          </w:tcPr>
          <w:p w14:paraId="70C62041" w14:textId="77777777" w:rsidR="00D6011A" w:rsidRPr="00E628EC" w:rsidRDefault="00D6011A" w:rsidP="007A4097">
            <w:pPr>
              <w:rPr>
                <w:sz w:val="22"/>
                <w:szCs w:val="22"/>
              </w:rPr>
            </w:pPr>
            <w:r>
              <w:rPr>
                <w:sz w:val="22"/>
                <w:szCs w:val="22"/>
              </w:rPr>
              <w:t>110.</w:t>
            </w:r>
          </w:p>
        </w:tc>
        <w:tc>
          <w:tcPr>
            <w:tcW w:w="3261" w:type="dxa"/>
            <w:vAlign w:val="center"/>
          </w:tcPr>
          <w:p w14:paraId="7BD050B4" w14:textId="77777777" w:rsidR="00D6011A" w:rsidRPr="00E628EC" w:rsidRDefault="00D6011A" w:rsidP="007A4097">
            <w:pPr>
              <w:ind w:firstLine="33"/>
              <w:rPr>
                <w:sz w:val="22"/>
                <w:szCs w:val="22"/>
              </w:rPr>
            </w:pPr>
            <w:r>
              <w:rPr>
                <w:sz w:val="22"/>
                <w:szCs w:val="22"/>
              </w:rPr>
              <w:t>Гофра морозостойкая</w:t>
            </w:r>
          </w:p>
        </w:tc>
        <w:tc>
          <w:tcPr>
            <w:tcW w:w="2835" w:type="dxa"/>
            <w:vAlign w:val="center"/>
          </w:tcPr>
          <w:p w14:paraId="01B4F19F" w14:textId="77777777" w:rsidR="00D6011A" w:rsidRPr="002762E3" w:rsidRDefault="00D6011A" w:rsidP="007A4097">
            <w:pPr>
              <w:ind w:firstLine="35"/>
              <w:rPr>
                <w:sz w:val="22"/>
                <w:szCs w:val="22"/>
                <w:lang w:val="en-US"/>
              </w:rPr>
            </w:pPr>
            <w:r>
              <w:rPr>
                <w:sz w:val="22"/>
                <w:szCs w:val="22"/>
                <w:lang w:val="en-US"/>
              </w:rPr>
              <w:t>D 16</w:t>
            </w:r>
          </w:p>
        </w:tc>
        <w:tc>
          <w:tcPr>
            <w:tcW w:w="2800" w:type="dxa"/>
            <w:vAlign w:val="center"/>
          </w:tcPr>
          <w:p w14:paraId="15A6075A" w14:textId="77777777" w:rsidR="00D6011A" w:rsidRPr="00E628EC" w:rsidRDefault="00D6011A" w:rsidP="007A4097">
            <w:pPr>
              <w:ind w:left="52"/>
              <w:rPr>
                <w:sz w:val="22"/>
                <w:szCs w:val="22"/>
              </w:rPr>
            </w:pPr>
          </w:p>
        </w:tc>
      </w:tr>
      <w:tr w:rsidR="00D6011A" w:rsidRPr="00E628EC" w14:paraId="1A1EBDEC" w14:textId="77777777" w:rsidTr="007A4097">
        <w:tc>
          <w:tcPr>
            <w:tcW w:w="675" w:type="dxa"/>
            <w:vAlign w:val="center"/>
          </w:tcPr>
          <w:p w14:paraId="255F6B94" w14:textId="77777777" w:rsidR="00D6011A" w:rsidRPr="00E628EC" w:rsidRDefault="00D6011A" w:rsidP="007A4097">
            <w:pPr>
              <w:rPr>
                <w:sz w:val="22"/>
                <w:szCs w:val="22"/>
              </w:rPr>
            </w:pPr>
            <w:r>
              <w:rPr>
                <w:sz w:val="22"/>
                <w:szCs w:val="22"/>
              </w:rPr>
              <w:t>111.</w:t>
            </w:r>
          </w:p>
        </w:tc>
        <w:tc>
          <w:tcPr>
            <w:tcW w:w="3261" w:type="dxa"/>
            <w:vAlign w:val="center"/>
          </w:tcPr>
          <w:p w14:paraId="58AEDE36" w14:textId="77777777" w:rsidR="00D6011A" w:rsidRPr="00E628EC" w:rsidRDefault="00D6011A" w:rsidP="007A4097">
            <w:pPr>
              <w:ind w:firstLine="33"/>
              <w:rPr>
                <w:sz w:val="22"/>
                <w:szCs w:val="22"/>
              </w:rPr>
            </w:pPr>
            <w:r>
              <w:rPr>
                <w:sz w:val="22"/>
                <w:szCs w:val="22"/>
              </w:rPr>
              <w:t>Автоматический выключатель (с корпусом)</w:t>
            </w:r>
          </w:p>
        </w:tc>
        <w:tc>
          <w:tcPr>
            <w:tcW w:w="2835" w:type="dxa"/>
            <w:vAlign w:val="center"/>
          </w:tcPr>
          <w:p w14:paraId="478FA877" w14:textId="77777777" w:rsidR="00D6011A" w:rsidRPr="00326DF0" w:rsidRDefault="00D6011A" w:rsidP="007A4097">
            <w:pPr>
              <w:ind w:firstLine="35"/>
              <w:rPr>
                <w:sz w:val="22"/>
                <w:szCs w:val="22"/>
              </w:rPr>
            </w:pPr>
            <w:r w:rsidRPr="00326DF0">
              <w:rPr>
                <w:sz w:val="22"/>
                <w:szCs w:val="22"/>
              </w:rPr>
              <w:t>220В, 6А</w:t>
            </w:r>
          </w:p>
        </w:tc>
        <w:tc>
          <w:tcPr>
            <w:tcW w:w="2800" w:type="dxa"/>
            <w:vAlign w:val="center"/>
          </w:tcPr>
          <w:p w14:paraId="6D3EB7D1" w14:textId="77777777" w:rsidR="00D6011A" w:rsidRPr="00E628EC" w:rsidRDefault="00D6011A" w:rsidP="007A4097">
            <w:pPr>
              <w:ind w:left="52"/>
              <w:rPr>
                <w:sz w:val="22"/>
                <w:szCs w:val="22"/>
              </w:rPr>
            </w:pPr>
          </w:p>
        </w:tc>
      </w:tr>
    </w:tbl>
    <w:p w14:paraId="4486C885" w14:textId="77777777" w:rsidR="00801A9A" w:rsidRDefault="00801A9A" w:rsidP="00801A9A">
      <w:pPr>
        <w:pStyle w:val="28"/>
        <w:ind w:firstLine="720"/>
        <w:jc w:val="right"/>
        <w:rPr>
          <w:color w:val="FF0000"/>
          <w:sz w:val="24"/>
          <w:szCs w:val="24"/>
        </w:rPr>
      </w:pPr>
    </w:p>
    <w:p w14:paraId="0EE412EE" w14:textId="77777777" w:rsidR="00D6011A" w:rsidRPr="00D6011A" w:rsidRDefault="00D6011A" w:rsidP="00D6011A">
      <w:pPr>
        <w:ind w:firstLine="709"/>
        <w:jc w:val="both"/>
        <w:rPr>
          <w:color w:val="000000" w:themeColor="text1"/>
        </w:rPr>
      </w:pPr>
    </w:p>
    <w:p w14:paraId="6D2A1D50" w14:textId="77777777" w:rsidR="00CE6A73" w:rsidRDefault="00CE6A73" w:rsidP="00D6011A">
      <w:pPr>
        <w:ind w:firstLine="709"/>
        <w:jc w:val="both"/>
        <w:rPr>
          <w:color w:val="000000" w:themeColor="text1"/>
        </w:rPr>
      </w:pPr>
    </w:p>
    <w:p w14:paraId="03B38572" w14:textId="77777777" w:rsidR="00CE6A73" w:rsidRDefault="00CE6A73" w:rsidP="00D6011A">
      <w:pPr>
        <w:ind w:firstLine="709"/>
        <w:jc w:val="both"/>
        <w:rPr>
          <w:color w:val="000000" w:themeColor="text1"/>
        </w:rPr>
      </w:pPr>
    </w:p>
    <w:p w14:paraId="4F75E2CB" w14:textId="0B9E9F78" w:rsidR="00D6011A" w:rsidRPr="00DB6EC2" w:rsidRDefault="00D6011A" w:rsidP="00CE6A73">
      <w:pPr>
        <w:ind w:firstLine="709"/>
        <w:jc w:val="both"/>
        <w:rPr>
          <w:color w:val="000000" w:themeColor="text1"/>
        </w:rPr>
      </w:pPr>
      <w:r w:rsidRPr="00DB6EC2">
        <w:rPr>
          <w:color w:val="000000" w:themeColor="text1"/>
        </w:rPr>
        <w:lastRenderedPageBreak/>
        <w:t>Т</w:t>
      </w:r>
      <w:r w:rsidR="00CE6A73">
        <w:rPr>
          <w:color w:val="000000" w:themeColor="text1"/>
        </w:rPr>
        <w:t>ребования к монтажу системы ОС:</w:t>
      </w:r>
    </w:p>
    <w:p w14:paraId="788A6AF9" w14:textId="77777777" w:rsidR="00D6011A" w:rsidRPr="00DB6EC2" w:rsidRDefault="00D6011A" w:rsidP="00D6011A">
      <w:pPr>
        <w:ind w:firstLine="709"/>
        <w:jc w:val="both"/>
        <w:rPr>
          <w:color w:val="000000" w:themeColor="text1"/>
        </w:rPr>
      </w:pPr>
      <w:r w:rsidRPr="00DB6EC2">
        <w:rPr>
          <w:color w:val="000000" w:themeColor="text1"/>
        </w:rPr>
        <w:t>Контрольная панель – размещается в непосредственной близости от щита собственных нужд (ЩСН). Запитывается от ЩСН через отдельный автомат. В условиях отсутствия постоянного энергоснабжения предусмотреть установку дополнительного АКБ емкостью 215 А/ч (усредненная периодичность подзарядки – 2 недели).</w:t>
      </w:r>
    </w:p>
    <w:p w14:paraId="7136BB81" w14:textId="3D66188C" w:rsidR="00D6011A" w:rsidRPr="00DB6EC2" w:rsidRDefault="00D6011A" w:rsidP="00D6011A">
      <w:pPr>
        <w:ind w:firstLine="709"/>
        <w:jc w:val="both"/>
        <w:rPr>
          <w:color w:val="000000" w:themeColor="text1"/>
        </w:rPr>
      </w:pPr>
      <w:r w:rsidRPr="00DB6EC2">
        <w:rPr>
          <w:color w:val="000000" w:themeColor="text1"/>
        </w:rPr>
        <w:t>Объемный извещатель – устанавливается по 1</w:t>
      </w:r>
      <w:r w:rsidR="00112D31" w:rsidRPr="00DB6EC2">
        <w:rPr>
          <w:color w:val="000000" w:themeColor="text1"/>
        </w:rPr>
        <w:t>-му</w:t>
      </w:r>
      <w:r w:rsidRPr="00DB6EC2">
        <w:rPr>
          <w:color w:val="000000" w:themeColor="text1"/>
        </w:rPr>
        <w:t xml:space="preserve"> извещателю во всех помещениях, за исключением трансформаторных (в случае площадей более 35 кв. м. и нескольких путей проникновения в помещение, требуется установка дополнительного извещателя). Установка д</w:t>
      </w:r>
      <w:r w:rsidR="00310EE9" w:rsidRPr="00DB6EC2">
        <w:rPr>
          <w:color w:val="000000" w:themeColor="text1"/>
        </w:rPr>
        <w:t>олжна производиться на высоте 1,8-2,</w:t>
      </w:r>
      <w:r w:rsidRPr="00DB6EC2">
        <w:rPr>
          <w:color w:val="000000" w:themeColor="text1"/>
        </w:rPr>
        <w:t>4 м на капитальных поверхностях (вибрация должна быть исключена), вдали от обогревательных устройств, вентиляторов. Попадание на извещатель прямых солнечных лучей должно быть исключено.</w:t>
      </w:r>
    </w:p>
    <w:p w14:paraId="5BC4372D" w14:textId="77777777" w:rsidR="00D6011A" w:rsidRPr="00DB6EC2" w:rsidRDefault="00D6011A" w:rsidP="00D6011A">
      <w:pPr>
        <w:ind w:firstLine="709"/>
        <w:jc w:val="both"/>
        <w:rPr>
          <w:color w:val="000000" w:themeColor="text1"/>
        </w:rPr>
      </w:pPr>
      <w:r w:rsidRPr="00DB6EC2">
        <w:rPr>
          <w:color w:val="000000" w:themeColor="text1"/>
        </w:rPr>
        <w:t>Магнитоконтактный извещатель – устанавливается на все внешние двери подстанции. Управляющий магнит устанавливается на подвижной части контролируемых поверхностей. Датчик магнитоуправляемый устанавливается на неподвижной части контролируемых поверхностей.</w:t>
      </w:r>
    </w:p>
    <w:p w14:paraId="1185A82B" w14:textId="00102CB9" w:rsidR="00D6011A" w:rsidRPr="00DB6EC2" w:rsidRDefault="00D6011A" w:rsidP="00D6011A">
      <w:pPr>
        <w:ind w:firstLine="709"/>
        <w:jc w:val="both"/>
        <w:rPr>
          <w:color w:val="000000" w:themeColor="text1"/>
        </w:rPr>
      </w:pPr>
      <w:r w:rsidRPr="00DB6EC2">
        <w:rPr>
          <w:color w:val="000000" w:themeColor="text1"/>
        </w:rPr>
        <w:t xml:space="preserve">Считыватель ключей – устанавливается на стене со стороны улицы возле входной двери на </w:t>
      </w:r>
      <w:r w:rsidR="00BB18B1" w:rsidRPr="00DB6EC2">
        <w:rPr>
          <w:color w:val="000000" w:themeColor="text1"/>
        </w:rPr>
        <w:t>уровне 1,</w:t>
      </w:r>
      <w:r w:rsidRPr="00DB6EC2">
        <w:rPr>
          <w:color w:val="000000" w:themeColor="text1"/>
        </w:rPr>
        <w:t>5 м. от порога. Место установки считывателя выбирается защищенное от попадания влаги. Стандартное количество программируемых ключей – 5 штук.</w:t>
      </w:r>
    </w:p>
    <w:p w14:paraId="4F9145E6" w14:textId="050AF13C" w:rsidR="00D6011A" w:rsidRPr="00DB6EC2" w:rsidRDefault="00D6011A" w:rsidP="00D6011A">
      <w:pPr>
        <w:ind w:firstLine="709"/>
        <w:jc w:val="both"/>
        <w:rPr>
          <w:color w:val="000000" w:themeColor="text1"/>
        </w:rPr>
      </w:pPr>
      <w:r w:rsidRPr="00DB6EC2">
        <w:rPr>
          <w:color w:val="000000" w:themeColor="text1"/>
        </w:rPr>
        <w:t>Оповещатель свето-</w:t>
      </w:r>
      <w:r w:rsidR="007A4097" w:rsidRPr="00DB6EC2">
        <w:rPr>
          <w:color w:val="000000" w:themeColor="text1"/>
        </w:rPr>
        <w:t>звуковой –</w:t>
      </w:r>
      <w:r w:rsidRPr="00DB6EC2">
        <w:rPr>
          <w:color w:val="000000" w:themeColor="text1"/>
        </w:rPr>
        <w:t xml:space="preserve"> устанавливается над считы</w:t>
      </w:r>
      <w:r w:rsidR="00112D31" w:rsidRPr="00DB6EC2">
        <w:rPr>
          <w:color w:val="000000" w:themeColor="text1"/>
        </w:rPr>
        <w:t>вателем на высоте не ниже 2,</w:t>
      </w:r>
      <w:r w:rsidRPr="00DB6EC2">
        <w:rPr>
          <w:color w:val="000000" w:themeColor="text1"/>
        </w:rPr>
        <w:t>7 м. Место установки выбирается защищенное от попадания влаги.</w:t>
      </w:r>
    </w:p>
    <w:p w14:paraId="13335EF3" w14:textId="77777777" w:rsidR="00D6011A" w:rsidRPr="00DB6EC2" w:rsidRDefault="00D6011A" w:rsidP="00D6011A">
      <w:pPr>
        <w:ind w:firstLine="709"/>
        <w:jc w:val="both"/>
        <w:rPr>
          <w:color w:val="000000" w:themeColor="text1"/>
        </w:rPr>
      </w:pPr>
      <w:r w:rsidRPr="00DB6EC2">
        <w:rPr>
          <w:color w:val="000000" w:themeColor="text1"/>
        </w:rPr>
        <w:t>Прокладка кабеля – все извещатели системы ОС должны быть подключены отдельными шлейфами, также должен быть предусмотрен резерв в виде минимум 2-х жил. Прокладку кабеля выполнять в морозостойкой гофре.</w:t>
      </w:r>
    </w:p>
    <w:p w14:paraId="34CE5450" w14:textId="77777777" w:rsidR="00D6011A" w:rsidRPr="00D6011A" w:rsidRDefault="00D6011A" w:rsidP="00D6011A">
      <w:pPr>
        <w:ind w:firstLine="709"/>
        <w:jc w:val="both"/>
        <w:rPr>
          <w:color w:val="000000" w:themeColor="text1"/>
          <w:highlight w:val="yellow"/>
        </w:rPr>
      </w:pPr>
    </w:p>
    <w:p w14:paraId="4017932E" w14:textId="77777777" w:rsidR="00D6011A" w:rsidRPr="00D6011A" w:rsidRDefault="00D6011A" w:rsidP="00D6011A">
      <w:pPr>
        <w:ind w:firstLine="709"/>
        <w:jc w:val="both"/>
        <w:rPr>
          <w:color w:val="000000" w:themeColor="text1"/>
          <w:highlight w:val="yellow"/>
        </w:rPr>
      </w:pPr>
    </w:p>
    <w:p w14:paraId="58BC7C02" w14:textId="77777777" w:rsidR="00D50634" w:rsidRDefault="00D50634" w:rsidP="00801A9A">
      <w:pPr>
        <w:pStyle w:val="28"/>
        <w:ind w:firstLine="720"/>
        <w:jc w:val="right"/>
        <w:rPr>
          <w:color w:val="FF0000"/>
          <w:sz w:val="24"/>
          <w:szCs w:val="24"/>
        </w:rPr>
      </w:pPr>
    </w:p>
    <w:p w14:paraId="51EE35CA" w14:textId="77777777" w:rsidR="00D50634" w:rsidRDefault="00D50634" w:rsidP="00801A9A">
      <w:pPr>
        <w:pStyle w:val="28"/>
        <w:ind w:firstLine="720"/>
        <w:jc w:val="right"/>
        <w:rPr>
          <w:color w:val="FF0000"/>
          <w:sz w:val="24"/>
          <w:szCs w:val="24"/>
        </w:rPr>
      </w:pPr>
    </w:p>
    <w:p w14:paraId="3A9267CA" w14:textId="77777777" w:rsidR="00D50634" w:rsidRDefault="00D50634" w:rsidP="00801A9A">
      <w:pPr>
        <w:pStyle w:val="28"/>
        <w:ind w:firstLine="720"/>
        <w:jc w:val="right"/>
        <w:rPr>
          <w:color w:val="FF0000"/>
          <w:sz w:val="24"/>
          <w:szCs w:val="24"/>
        </w:rPr>
      </w:pPr>
    </w:p>
    <w:p w14:paraId="1DA48F52" w14:textId="77777777" w:rsidR="00D50634" w:rsidRDefault="00D50634" w:rsidP="00801A9A">
      <w:pPr>
        <w:pStyle w:val="28"/>
        <w:ind w:firstLine="720"/>
        <w:jc w:val="right"/>
        <w:rPr>
          <w:color w:val="FF0000"/>
          <w:sz w:val="24"/>
          <w:szCs w:val="24"/>
        </w:rPr>
      </w:pPr>
    </w:p>
    <w:p w14:paraId="4D1AF596" w14:textId="77777777" w:rsidR="00D50634" w:rsidRDefault="00D50634" w:rsidP="00801A9A">
      <w:pPr>
        <w:pStyle w:val="28"/>
        <w:ind w:firstLine="720"/>
        <w:jc w:val="right"/>
        <w:rPr>
          <w:color w:val="FF0000"/>
          <w:sz w:val="24"/>
          <w:szCs w:val="24"/>
        </w:rPr>
      </w:pPr>
    </w:p>
    <w:p w14:paraId="1E4C4932" w14:textId="77777777" w:rsidR="00D50634" w:rsidRDefault="00D50634" w:rsidP="00801A9A">
      <w:pPr>
        <w:pStyle w:val="28"/>
        <w:ind w:firstLine="720"/>
        <w:jc w:val="right"/>
        <w:rPr>
          <w:color w:val="FF0000"/>
          <w:sz w:val="24"/>
          <w:szCs w:val="24"/>
        </w:rPr>
      </w:pPr>
    </w:p>
    <w:p w14:paraId="059F4B54" w14:textId="77777777" w:rsidR="00D50634" w:rsidRDefault="00D50634" w:rsidP="00801A9A">
      <w:pPr>
        <w:pStyle w:val="28"/>
        <w:ind w:firstLine="720"/>
        <w:jc w:val="right"/>
        <w:rPr>
          <w:color w:val="FF0000"/>
          <w:sz w:val="24"/>
          <w:szCs w:val="24"/>
        </w:rPr>
      </w:pPr>
    </w:p>
    <w:p w14:paraId="2B0773BF" w14:textId="77777777" w:rsidR="00801A9A" w:rsidRDefault="00801A9A" w:rsidP="00801A9A">
      <w:pPr>
        <w:pStyle w:val="28"/>
        <w:ind w:firstLine="720"/>
        <w:jc w:val="right"/>
        <w:rPr>
          <w:color w:val="FF0000"/>
          <w:sz w:val="24"/>
          <w:szCs w:val="24"/>
        </w:rPr>
      </w:pPr>
    </w:p>
    <w:p w14:paraId="48971BA4" w14:textId="77777777" w:rsidR="007A4097" w:rsidRDefault="007A4097" w:rsidP="00801A9A">
      <w:pPr>
        <w:pStyle w:val="28"/>
        <w:ind w:firstLine="720"/>
        <w:jc w:val="right"/>
        <w:rPr>
          <w:color w:val="FF0000"/>
          <w:sz w:val="24"/>
          <w:szCs w:val="24"/>
        </w:rPr>
      </w:pPr>
    </w:p>
    <w:p w14:paraId="680C4E79" w14:textId="77777777" w:rsidR="007A4097" w:rsidRDefault="007A4097" w:rsidP="00801A9A">
      <w:pPr>
        <w:pStyle w:val="28"/>
        <w:ind w:firstLine="720"/>
        <w:jc w:val="right"/>
        <w:rPr>
          <w:color w:val="FF0000"/>
          <w:sz w:val="24"/>
          <w:szCs w:val="24"/>
        </w:rPr>
      </w:pPr>
    </w:p>
    <w:p w14:paraId="3B2B6760" w14:textId="77777777" w:rsidR="007A4097" w:rsidRDefault="007A4097" w:rsidP="00801A9A">
      <w:pPr>
        <w:pStyle w:val="28"/>
        <w:ind w:firstLine="720"/>
        <w:jc w:val="right"/>
        <w:rPr>
          <w:color w:val="FF0000"/>
          <w:sz w:val="24"/>
          <w:szCs w:val="24"/>
        </w:rPr>
      </w:pPr>
    </w:p>
    <w:p w14:paraId="0B29AB8A" w14:textId="77777777" w:rsidR="007A4097" w:rsidRDefault="007A4097" w:rsidP="00801A9A">
      <w:pPr>
        <w:pStyle w:val="28"/>
        <w:ind w:firstLine="720"/>
        <w:jc w:val="right"/>
        <w:rPr>
          <w:color w:val="FF0000"/>
          <w:sz w:val="24"/>
          <w:szCs w:val="24"/>
        </w:rPr>
      </w:pPr>
    </w:p>
    <w:p w14:paraId="58A6828E" w14:textId="77777777" w:rsidR="007A4097" w:rsidRDefault="007A4097" w:rsidP="00801A9A">
      <w:pPr>
        <w:pStyle w:val="28"/>
        <w:ind w:firstLine="720"/>
        <w:jc w:val="right"/>
        <w:rPr>
          <w:color w:val="FF0000"/>
          <w:sz w:val="24"/>
          <w:szCs w:val="24"/>
        </w:rPr>
      </w:pPr>
    </w:p>
    <w:p w14:paraId="06EB6EFC" w14:textId="77777777" w:rsidR="007A4097" w:rsidRDefault="007A4097" w:rsidP="00801A9A">
      <w:pPr>
        <w:pStyle w:val="28"/>
        <w:ind w:firstLine="720"/>
        <w:jc w:val="right"/>
        <w:rPr>
          <w:color w:val="FF0000"/>
          <w:sz w:val="24"/>
          <w:szCs w:val="24"/>
        </w:rPr>
      </w:pPr>
    </w:p>
    <w:p w14:paraId="110D7485" w14:textId="77777777" w:rsidR="007A4097" w:rsidRDefault="007A4097" w:rsidP="00801A9A">
      <w:pPr>
        <w:pStyle w:val="28"/>
        <w:ind w:firstLine="720"/>
        <w:jc w:val="right"/>
        <w:rPr>
          <w:color w:val="FF0000"/>
          <w:sz w:val="24"/>
          <w:szCs w:val="24"/>
        </w:rPr>
      </w:pPr>
    </w:p>
    <w:p w14:paraId="5F5888B2" w14:textId="77777777" w:rsidR="00CE6A73" w:rsidRDefault="00CE6A73" w:rsidP="00801A9A">
      <w:pPr>
        <w:pStyle w:val="28"/>
        <w:ind w:firstLine="720"/>
        <w:jc w:val="right"/>
        <w:rPr>
          <w:color w:val="FF0000"/>
          <w:sz w:val="24"/>
          <w:szCs w:val="24"/>
        </w:rPr>
      </w:pPr>
    </w:p>
    <w:p w14:paraId="62810727" w14:textId="77777777" w:rsidR="00CE6A73" w:rsidRDefault="00CE6A73" w:rsidP="00801A9A">
      <w:pPr>
        <w:pStyle w:val="28"/>
        <w:ind w:firstLine="720"/>
        <w:jc w:val="right"/>
        <w:rPr>
          <w:color w:val="FF0000"/>
          <w:sz w:val="24"/>
          <w:szCs w:val="24"/>
        </w:rPr>
      </w:pPr>
    </w:p>
    <w:p w14:paraId="0AFC51FE" w14:textId="77777777" w:rsidR="00CE6A73" w:rsidRDefault="00CE6A73" w:rsidP="00801A9A">
      <w:pPr>
        <w:pStyle w:val="28"/>
        <w:ind w:firstLine="720"/>
        <w:jc w:val="right"/>
        <w:rPr>
          <w:color w:val="FF0000"/>
          <w:sz w:val="24"/>
          <w:szCs w:val="24"/>
        </w:rPr>
      </w:pPr>
    </w:p>
    <w:p w14:paraId="0CE22331" w14:textId="77777777" w:rsidR="00CE6A73" w:rsidRDefault="00CE6A73" w:rsidP="00801A9A">
      <w:pPr>
        <w:pStyle w:val="28"/>
        <w:ind w:firstLine="720"/>
        <w:jc w:val="right"/>
        <w:rPr>
          <w:color w:val="FF0000"/>
          <w:sz w:val="24"/>
          <w:szCs w:val="24"/>
        </w:rPr>
      </w:pPr>
    </w:p>
    <w:p w14:paraId="5A6CBED4" w14:textId="77777777" w:rsidR="00CE6A73" w:rsidRDefault="00CE6A73" w:rsidP="00801A9A">
      <w:pPr>
        <w:pStyle w:val="28"/>
        <w:ind w:firstLine="720"/>
        <w:jc w:val="right"/>
        <w:rPr>
          <w:color w:val="FF0000"/>
          <w:sz w:val="24"/>
          <w:szCs w:val="24"/>
        </w:rPr>
      </w:pPr>
    </w:p>
    <w:p w14:paraId="18E1B56B" w14:textId="77777777" w:rsidR="00CE6A73" w:rsidRDefault="00CE6A73" w:rsidP="00801A9A">
      <w:pPr>
        <w:pStyle w:val="28"/>
        <w:ind w:firstLine="720"/>
        <w:jc w:val="right"/>
        <w:rPr>
          <w:color w:val="FF0000"/>
          <w:sz w:val="24"/>
          <w:szCs w:val="24"/>
        </w:rPr>
      </w:pPr>
    </w:p>
    <w:p w14:paraId="25F97AA7" w14:textId="77777777" w:rsidR="00CE6A73" w:rsidRDefault="00CE6A73" w:rsidP="00801A9A">
      <w:pPr>
        <w:pStyle w:val="28"/>
        <w:ind w:firstLine="720"/>
        <w:jc w:val="right"/>
        <w:rPr>
          <w:color w:val="FF0000"/>
          <w:sz w:val="24"/>
          <w:szCs w:val="24"/>
        </w:rPr>
      </w:pPr>
    </w:p>
    <w:p w14:paraId="6EE315A8" w14:textId="77777777" w:rsidR="00CE6A73" w:rsidRDefault="00CE6A73" w:rsidP="00801A9A">
      <w:pPr>
        <w:pStyle w:val="28"/>
        <w:ind w:firstLine="720"/>
        <w:jc w:val="right"/>
        <w:rPr>
          <w:color w:val="FF0000"/>
          <w:sz w:val="24"/>
          <w:szCs w:val="24"/>
        </w:rPr>
      </w:pPr>
    </w:p>
    <w:p w14:paraId="18C2C8B1" w14:textId="77777777" w:rsidR="00CE6A73" w:rsidRDefault="00CE6A73" w:rsidP="00801A9A">
      <w:pPr>
        <w:pStyle w:val="28"/>
        <w:ind w:firstLine="720"/>
        <w:jc w:val="right"/>
        <w:rPr>
          <w:color w:val="FF0000"/>
          <w:sz w:val="24"/>
          <w:szCs w:val="24"/>
        </w:rPr>
      </w:pPr>
    </w:p>
    <w:p w14:paraId="165E60FF" w14:textId="77777777" w:rsidR="007A4097" w:rsidRDefault="007A4097" w:rsidP="00801A9A">
      <w:pPr>
        <w:pStyle w:val="28"/>
        <w:ind w:firstLine="720"/>
        <w:jc w:val="right"/>
        <w:rPr>
          <w:color w:val="FF0000"/>
          <w:sz w:val="24"/>
          <w:szCs w:val="24"/>
        </w:rPr>
      </w:pPr>
    </w:p>
    <w:p w14:paraId="3DBBDB7F" w14:textId="77777777" w:rsidR="007A4097" w:rsidRDefault="007A4097" w:rsidP="00801A9A">
      <w:pPr>
        <w:pStyle w:val="28"/>
        <w:ind w:firstLine="720"/>
        <w:jc w:val="right"/>
        <w:rPr>
          <w:color w:val="FF0000"/>
          <w:sz w:val="24"/>
          <w:szCs w:val="24"/>
        </w:rPr>
      </w:pPr>
    </w:p>
    <w:p w14:paraId="57F024BA" w14:textId="77777777" w:rsidR="00801A9A" w:rsidRDefault="00801A9A" w:rsidP="00801A9A">
      <w:pPr>
        <w:pStyle w:val="28"/>
        <w:ind w:firstLine="720"/>
        <w:jc w:val="right"/>
        <w:rPr>
          <w:color w:val="FF0000"/>
          <w:sz w:val="24"/>
          <w:szCs w:val="24"/>
        </w:rPr>
      </w:pPr>
    </w:p>
    <w:p w14:paraId="32BDD235" w14:textId="77777777" w:rsidR="00801A9A" w:rsidRPr="00F3262E" w:rsidRDefault="00801A9A" w:rsidP="00801A9A">
      <w:pPr>
        <w:pStyle w:val="10"/>
        <w:jc w:val="center"/>
        <w:rPr>
          <w:szCs w:val="28"/>
          <w:lang w:val="ru-RU"/>
        </w:rPr>
      </w:pPr>
      <w:bookmarkStart w:id="33" w:name="_Toc316999926"/>
      <w:bookmarkStart w:id="34" w:name="_Toc470096506"/>
      <w:bookmarkStart w:id="35" w:name="_Toc472933610"/>
      <w:r w:rsidRPr="00F3262E">
        <w:rPr>
          <w:szCs w:val="28"/>
          <w:lang w:val="ru-RU"/>
        </w:rPr>
        <w:lastRenderedPageBreak/>
        <w:t>Приложения</w:t>
      </w:r>
      <w:bookmarkEnd w:id="33"/>
      <w:bookmarkEnd w:id="34"/>
      <w:r w:rsidRPr="00F3262E">
        <w:rPr>
          <w:szCs w:val="28"/>
          <w:lang w:val="ru-RU"/>
        </w:rPr>
        <w:t xml:space="preserve"> к разделу вновь сооружаемым и реконструируемым БКТП</w:t>
      </w:r>
      <w:r>
        <w:rPr>
          <w:szCs w:val="28"/>
          <w:lang w:val="ru-RU"/>
        </w:rPr>
        <w:t>.</w:t>
      </w:r>
      <w:bookmarkEnd w:id="35"/>
    </w:p>
    <w:p w14:paraId="0B3FC9F8" w14:textId="77777777" w:rsidR="00310EE9" w:rsidRDefault="00801A9A" w:rsidP="00801A9A">
      <w:pPr>
        <w:tabs>
          <w:tab w:val="left" w:pos="2719"/>
        </w:tabs>
        <w:spacing w:line="192" w:lineRule="auto"/>
        <w:jc w:val="right"/>
        <w:rPr>
          <w:b/>
        </w:rPr>
      </w:pPr>
      <w:r>
        <w:rPr>
          <w:b/>
        </w:rPr>
        <w:tab/>
      </w:r>
      <w:r>
        <w:rPr>
          <w:b/>
        </w:rPr>
        <w:tab/>
      </w:r>
      <w:r>
        <w:rPr>
          <w:b/>
        </w:rPr>
        <w:tab/>
      </w:r>
      <w:r>
        <w:rPr>
          <w:b/>
        </w:rPr>
        <w:tab/>
      </w:r>
      <w:r>
        <w:rPr>
          <w:b/>
        </w:rPr>
        <w:tab/>
      </w:r>
      <w:r>
        <w:rPr>
          <w:b/>
        </w:rPr>
        <w:tab/>
      </w:r>
      <w:r>
        <w:rPr>
          <w:b/>
        </w:rPr>
        <w:tab/>
      </w:r>
      <w:r>
        <w:rPr>
          <w:b/>
        </w:rPr>
        <w:tab/>
        <w:t xml:space="preserve">                </w:t>
      </w:r>
    </w:p>
    <w:p w14:paraId="3735FE8A" w14:textId="666664CC" w:rsidR="00801A9A" w:rsidRDefault="00801A9A" w:rsidP="00801A9A">
      <w:pPr>
        <w:tabs>
          <w:tab w:val="left" w:pos="2719"/>
        </w:tabs>
        <w:spacing w:line="192" w:lineRule="auto"/>
        <w:jc w:val="right"/>
        <w:rPr>
          <w:b/>
        </w:rPr>
      </w:pPr>
      <w:r>
        <w:rPr>
          <w:b/>
        </w:rPr>
        <w:t xml:space="preserve"> </w:t>
      </w:r>
      <w:r w:rsidR="00063625">
        <w:rPr>
          <w:b/>
        </w:rPr>
        <w:t>Приложение А</w:t>
      </w:r>
    </w:p>
    <w:p w14:paraId="639A84E9" w14:textId="77777777" w:rsidR="00310EE9" w:rsidRPr="0040684D" w:rsidRDefault="00310EE9" w:rsidP="00801A9A">
      <w:pPr>
        <w:tabs>
          <w:tab w:val="left" w:pos="2719"/>
        </w:tabs>
        <w:spacing w:line="192" w:lineRule="auto"/>
        <w:jc w:val="right"/>
        <w:rPr>
          <w:b/>
        </w:rPr>
      </w:pPr>
    </w:p>
    <w:p w14:paraId="2D72D252" w14:textId="5F4AB946" w:rsidR="00801A9A" w:rsidRPr="00F3262E" w:rsidRDefault="00310EE9" w:rsidP="00801A9A">
      <w:pPr>
        <w:tabs>
          <w:tab w:val="left" w:pos="2719"/>
        </w:tabs>
        <w:spacing w:line="192" w:lineRule="auto"/>
        <w:jc w:val="center"/>
        <w:rPr>
          <w:b/>
        </w:rPr>
      </w:pPr>
      <w:r>
        <w:rPr>
          <w:b/>
        </w:rPr>
        <w:t>Фасад</w:t>
      </w:r>
      <w:r w:rsidR="00801A9A" w:rsidRPr="00F3262E">
        <w:rPr>
          <w:b/>
        </w:rPr>
        <w:t xml:space="preserve"> корпус</w:t>
      </w:r>
      <w:r>
        <w:rPr>
          <w:b/>
        </w:rPr>
        <w:t>а</w:t>
      </w:r>
      <w:r w:rsidR="00801A9A" w:rsidRPr="00F3262E">
        <w:rPr>
          <w:b/>
        </w:rPr>
        <w:t xml:space="preserve"> </w:t>
      </w:r>
      <w:r w:rsidR="00F563E3" w:rsidRPr="00F563E3">
        <w:rPr>
          <w:b/>
          <w:color w:val="000000" w:themeColor="text1"/>
        </w:rPr>
        <w:t>БКТПб</w:t>
      </w:r>
      <w:r w:rsidR="00801A9A" w:rsidRPr="00F3262E">
        <w:rPr>
          <w:b/>
        </w:rPr>
        <w:t>.</w:t>
      </w:r>
    </w:p>
    <w:p w14:paraId="28FB53A1" w14:textId="77777777" w:rsidR="00801A9A" w:rsidRDefault="00801A9A" w:rsidP="00801A9A">
      <w:pPr>
        <w:tabs>
          <w:tab w:val="left" w:pos="2719"/>
        </w:tabs>
        <w:spacing w:line="192" w:lineRule="auto"/>
        <w:jc w:val="center"/>
      </w:pPr>
    </w:p>
    <w:p w14:paraId="39E9CA64" w14:textId="3CE7ABD6" w:rsidR="00310EE9" w:rsidRPr="00CE6A73" w:rsidRDefault="00310EE9" w:rsidP="00CE6A73">
      <w:pPr>
        <w:tabs>
          <w:tab w:val="left" w:pos="2719"/>
        </w:tabs>
        <w:spacing w:line="192" w:lineRule="auto"/>
        <w:jc w:val="center"/>
      </w:pPr>
      <w:r w:rsidRPr="00310EE9">
        <w:rPr>
          <w:noProof/>
        </w:rPr>
        <w:drawing>
          <wp:inline distT="0" distB="0" distL="0" distR="0" wp14:anchorId="7041C19C" wp14:editId="6FE08866">
            <wp:extent cx="8503240" cy="6275070"/>
            <wp:effectExtent l="8890" t="0" r="2540" b="2540"/>
            <wp:docPr id="9" name="Рисунок 9" descr="C:\Users\zheleznyak\Desktop\ТЕХНИЧЕСКАЯ ПОЛ ПРИЛОЖ\схемы\Отредактир\фасад вар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eleznyak\Desktop\ТЕХНИЧЕСКАЯ ПОЛ ПРИЛОЖ\схемы\Отредактир\фасад вар 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16200000">
                      <a:off x="0" y="0"/>
                      <a:ext cx="8572505" cy="6326185"/>
                    </a:xfrm>
                    <a:prstGeom prst="rect">
                      <a:avLst/>
                    </a:prstGeom>
                    <a:noFill/>
                    <a:ln>
                      <a:noFill/>
                    </a:ln>
                  </pic:spPr>
                </pic:pic>
              </a:graphicData>
            </a:graphic>
          </wp:inline>
        </w:drawing>
      </w:r>
    </w:p>
    <w:p w14:paraId="13314C54" w14:textId="16C0E91A" w:rsidR="00310EE9" w:rsidRDefault="00310EE9" w:rsidP="00CE6A73">
      <w:pPr>
        <w:tabs>
          <w:tab w:val="left" w:pos="2719"/>
        </w:tabs>
        <w:jc w:val="center"/>
        <w:rPr>
          <w:b/>
        </w:rPr>
      </w:pPr>
      <w:r w:rsidRPr="00310EE9">
        <w:rPr>
          <w:b/>
          <w:noProof/>
        </w:rPr>
        <w:lastRenderedPageBreak/>
        <w:drawing>
          <wp:inline distT="0" distB="0" distL="0" distR="0" wp14:anchorId="66D659A5" wp14:editId="2712D991">
            <wp:extent cx="9350699" cy="6298565"/>
            <wp:effectExtent l="1905" t="0" r="5080" b="5080"/>
            <wp:docPr id="13" name="Рисунок 13" descr="C:\Users\zheleznyak\Desktop\ТЕХНИЧЕСКАЯ ПОЛ ПРИЛОЖ\схемы\Отредактир\фасад вар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heleznyak\Desktop\ТЕХНИЧЕСКАЯ ПОЛ ПРИЛОЖ\схемы\Отредактир\фасад вар 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6200000">
                      <a:off x="0" y="0"/>
                      <a:ext cx="9472995" cy="6380943"/>
                    </a:xfrm>
                    <a:prstGeom prst="rect">
                      <a:avLst/>
                    </a:prstGeom>
                    <a:noFill/>
                    <a:ln>
                      <a:noFill/>
                    </a:ln>
                  </pic:spPr>
                </pic:pic>
              </a:graphicData>
            </a:graphic>
          </wp:inline>
        </w:drawing>
      </w:r>
    </w:p>
    <w:p w14:paraId="5DF57D94" w14:textId="01BB5860" w:rsidR="00801A9A" w:rsidRDefault="00801A9A" w:rsidP="00310EE9">
      <w:pPr>
        <w:tabs>
          <w:tab w:val="left" w:pos="2719"/>
        </w:tabs>
        <w:jc w:val="right"/>
        <w:rPr>
          <w:b/>
        </w:rPr>
      </w:pPr>
      <w:r>
        <w:rPr>
          <w:b/>
        </w:rPr>
        <w:lastRenderedPageBreak/>
        <w:t xml:space="preserve">                                          </w:t>
      </w:r>
      <w:r w:rsidR="00063625">
        <w:rPr>
          <w:b/>
        </w:rPr>
        <w:t>Приложение Б</w:t>
      </w:r>
      <w:r>
        <w:rPr>
          <w:b/>
        </w:rPr>
        <w:t xml:space="preserve"> </w:t>
      </w:r>
    </w:p>
    <w:p w14:paraId="6549E624" w14:textId="77777777" w:rsidR="00310EE9" w:rsidRDefault="00310EE9" w:rsidP="00310EE9">
      <w:pPr>
        <w:tabs>
          <w:tab w:val="left" w:pos="2719"/>
        </w:tabs>
        <w:jc w:val="right"/>
        <w:rPr>
          <w:b/>
        </w:rPr>
      </w:pPr>
    </w:p>
    <w:p w14:paraId="56B57B15" w14:textId="77777777" w:rsidR="00310EE9" w:rsidRDefault="00310EE9" w:rsidP="00310EE9">
      <w:pPr>
        <w:tabs>
          <w:tab w:val="left" w:pos="2719"/>
        </w:tabs>
        <w:jc w:val="right"/>
        <w:rPr>
          <w:b/>
        </w:rPr>
      </w:pPr>
    </w:p>
    <w:p w14:paraId="2DDF83A3" w14:textId="77777777" w:rsidR="00801A9A" w:rsidRPr="00F3262E" w:rsidRDefault="00801A9A" w:rsidP="00801A9A">
      <w:pPr>
        <w:tabs>
          <w:tab w:val="left" w:pos="2719"/>
        </w:tabs>
        <w:jc w:val="center"/>
        <w:rPr>
          <w:b/>
        </w:rPr>
      </w:pPr>
      <w:r w:rsidRPr="00F3262E">
        <w:rPr>
          <w:b/>
        </w:rPr>
        <w:t>Линейные размеры логотипа АО «ЛОЭСК»</w:t>
      </w:r>
    </w:p>
    <w:p w14:paraId="72C9DB21" w14:textId="77777777" w:rsidR="00801A9A" w:rsidRDefault="00801A9A" w:rsidP="00801A9A">
      <w:pPr>
        <w:tabs>
          <w:tab w:val="left" w:pos="2719"/>
        </w:tabs>
      </w:pPr>
      <w:r w:rsidRPr="0040684D">
        <w:rPr>
          <w:noProof/>
        </w:rPr>
        <w:drawing>
          <wp:anchor distT="0" distB="0" distL="114300" distR="114300" simplePos="0" relativeHeight="251659264" behindDoc="0" locked="0" layoutInCell="1" allowOverlap="1" wp14:anchorId="602F7D8F" wp14:editId="18F0B762">
            <wp:simplePos x="0" y="0"/>
            <wp:positionH relativeFrom="column">
              <wp:posOffset>-78740</wp:posOffset>
            </wp:positionH>
            <wp:positionV relativeFrom="paragraph">
              <wp:posOffset>177800</wp:posOffset>
            </wp:positionV>
            <wp:extent cx="2615565" cy="6511925"/>
            <wp:effectExtent l="0" t="0" r="0" b="3175"/>
            <wp:wrapSquare wrapText="bothSides"/>
            <wp:docPr id="5" name="Рисунок 5" descr="C:\Users\zheleznyak\Desktop\Безымянный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zheleznyak\Desktop\Безымянный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15565" cy="651192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                                                </w:t>
      </w:r>
    </w:p>
    <w:p w14:paraId="44E875CD" w14:textId="77777777" w:rsidR="00801A9A" w:rsidRDefault="00801A9A" w:rsidP="00801A9A">
      <w:pPr>
        <w:tabs>
          <w:tab w:val="left" w:pos="2719"/>
        </w:tabs>
      </w:pPr>
      <w:r>
        <w:rPr>
          <w:noProof/>
        </w:rPr>
        <w:drawing>
          <wp:inline distT="0" distB="0" distL="0" distR="0" wp14:anchorId="65B7FBAC" wp14:editId="3B683073">
            <wp:extent cx="3338871" cy="3268638"/>
            <wp:effectExtent l="0" t="0" r="0" b="8255"/>
            <wp:docPr id="1" name="Рисунок 1" descr="Безымянный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езымянный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04334" cy="3332724"/>
                    </a:xfrm>
                    <a:prstGeom prst="rect">
                      <a:avLst/>
                    </a:prstGeom>
                    <a:noFill/>
                    <a:ln>
                      <a:noFill/>
                    </a:ln>
                  </pic:spPr>
                </pic:pic>
              </a:graphicData>
            </a:graphic>
          </wp:inline>
        </w:drawing>
      </w:r>
    </w:p>
    <w:p w14:paraId="24FC1A35" w14:textId="77777777" w:rsidR="00801A9A" w:rsidRDefault="00801A9A" w:rsidP="00801A9A">
      <w:pPr>
        <w:tabs>
          <w:tab w:val="left" w:pos="2719"/>
        </w:tabs>
      </w:pPr>
    </w:p>
    <w:p w14:paraId="768629D5" w14:textId="77777777" w:rsidR="00801A9A" w:rsidRDefault="00801A9A" w:rsidP="00801A9A">
      <w:pPr>
        <w:tabs>
          <w:tab w:val="left" w:pos="2719"/>
        </w:tabs>
      </w:pPr>
    </w:p>
    <w:p w14:paraId="13FFD4A1" w14:textId="77777777" w:rsidR="00801A9A" w:rsidRDefault="00801A9A" w:rsidP="00801A9A">
      <w:pPr>
        <w:tabs>
          <w:tab w:val="left" w:pos="2719"/>
        </w:tabs>
      </w:pPr>
    </w:p>
    <w:p w14:paraId="588CEEE4" w14:textId="77777777" w:rsidR="00801A9A" w:rsidRDefault="00801A9A" w:rsidP="00801A9A">
      <w:pPr>
        <w:tabs>
          <w:tab w:val="left" w:pos="2719"/>
        </w:tabs>
      </w:pPr>
    </w:p>
    <w:p w14:paraId="31B588D4" w14:textId="77777777" w:rsidR="00801A9A" w:rsidRDefault="00801A9A" w:rsidP="00801A9A">
      <w:pPr>
        <w:tabs>
          <w:tab w:val="left" w:pos="2719"/>
        </w:tabs>
      </w:pPr>
    </w:p>
    <w:p w14:paraId="1C4F0B5A" w14:textId="77777777" w:rsidR="00801A9A" w:rsidRDefault="00801A9A" w:rsidP="00801A9A">
      <w:pPr>
        <w:tabs>
          <w:tab w:val="left" w:pos="2719"/>
        </w:tabs>
      </w:pPr>
    </w:p>
    <w:p w14:paraId="1F734979" w14:textId="77777777" w:rsidR="00801A9A" w:rsidRDefault="00801A9A" w:rsidP="00801A9A">
      <w:pPr>
        <w:tabs>
          <w:tab w:val="left" w:pos="2719"/>
        </w:tabs>
      </w:pPr>
    </w:p>
    <w:p w14:paraId="24D66F44" w14:textId="77777777" w:rsidR="00801A9A" w:rsidRDefault="00801A9A" w:rsidP="00801A9A">
      <w:pPr>
        <w:tabs>
          <w:tab w:val="left" w:pos="2719"/>
        </w:tabs>
      </w:pPr>
    </w:p>
    <w:p w14:paraId="5177420B" w14:textId="77777777" w:rsidR="00801A9A" w:rsidRDefault="00801A9A" w:rsidP="00801A9A">
      <w:pPr>
        <w:tabs>
          <w:tab w:val="left" w:pos="2719"/>
        </w:tabs>
      </w:pPr>
    </w:p>
    <w:p w14:paraId="672D7EA1" w14:textId="77777777" w:rsidR="00801A9A" w:rsidRDefault="00801A9A" w:rsidP="00801A9A">
      <w:pPr>
        <w:tabs>
          <w:tab w:val="left" w:pos="2719"/>
        </w:tabs>
      </w:pPr>
    </w:p>
    <w:p w14:paraId="575FD023" w14:textId="77777777" w:rsidR="00801A9A" w:rsidRDefault="00801A9A" w:rsidP="00801A9A">
      <w:pPr>
        <w:tabs>
          <w:tab w:val="left" w:pos="2719"/>
        </w:tabs>
      </w:pPr>
    </w:p>
    <w:p w14:paraId="11C0ACE7" w14:textId="77777777" w:rsidR="00801A9A" w:rsidRDefault="00801A9A" w:rsidP="00801A9A">
      <w:pPr>
        <w:tabs>
          <w:tab w:val="left" w:pos="2719"/>
        </w:tabs>
      </w:pPr>
    </w:p>
    <w:p w14:paraId="27B5D9C2" w14:textId="77777777" w:rsidR="00801A9A" w:rsidRDefault="00801A9A" w:rsidP="00801A9A">
      <w:pPr>
        <w:tabs>
          <w:tab w:val="left" w:pos="2719"/>
        </w:tabs>
      </w:pPr>
    </w:p>
    <w:p w14:paraId="066FB807" w14:textId="77777777" w:rsidR="00801A9A" w:rsidRDefault="00801A9A" w:rsidP="00801A9A">
      <w:pPr>
        <w:tabs>
          <w:tab w:val="left" w:pos="2719"/>
        </w:tabs>
      </w:pPr>
    </w:p>
    <w:p w14:paraId="06F3A223" w14:textId="77777777" w:rsidR="00801A9A" w:rsidRDefault="00801A9A" w:rsidP="00801A9A">
      <w:pPr>
        <w:tabs>
          <w:tab w:val="left" w:pos="2719"/>
        </w:tabs>
      </w:pPr>
    </w:p>
    <w:p w14:paraId="4B9FD807" w14:textId="77777777" w:rsidR="00801A9A" w:rsidRDefault="00801A9A" w:rsidP="00801A9A">
      <w:pPr>
        <w:tabs>
          <w:tab w:val="left" w:pos="2719"/>
        </w:tabs>
      </w:pPr>
    </w:p>
    <w:p w14:paraId="4E2F710A" w14:textId="77777777" w:rsidR="00801A9A" w:rsidRDefault="00801A9A" w:rsidP="00801A9A">
      <w:pPr>
        <w:tabs>
          <w:tab w:val="left" w:pos="2719"/>
        </w:tabs>
      </w:pPr>
    </w:p>
    <w:p w14:paraId="0D106713" w14:textId="77777777" w:rsidR="00801A9A" w:rsidRDefault="00801A9A" w:rsidP="00801A9A">
      <w:pPr>
        <w:tabs>
          <w:tab w:val="left" w:pos="2719"/>
        </w:tabs>
      </w:pPr>
    </w:p>
    <w:p w14:paraId="494F0098" w14:textId="77777777" w:rsidR="00801A9A" w:rsidRDefault="00801A9A" w:rsidP="00801A9A">
      <w:pPr>
        <w:tabs>
          <w:tab w:val="left" w:pos="2719"/>
        </w:tabs>
      </w:pPr>
    </w:p>
    <w:p w14:paraId="76D6A600" w14:textId="77777777" w:rsidR="00801A9A" w:rsidRDefault="00801A9A" w:rsidP="00801A9A">
      <w:pPr>
        <w:tabs>
          <w:tab w:val="left" w:pos="2719"/>
        </w:tabs>
      </w:pPr>
    </w:p>
    <w:p w14:paraId="23AB4596" w14:textId="77777777" w:rsidR="00801A9A" w:rsidRDefault="00801A9A" w:rsidP="00801A9A">
      <w:pPr>
        <w:tabs>
          <w:tab w:val="left" w:pos="2719"/>
        </w:tabs>
      </w:pPr>
    </w:p>
    <w:p w14:paraId="7C99616E" w14:textId="77777777" w:rsidR="00801A9A" w:rsidRDefault="00801A9A" w:rsidP="00801A9A">
      <w:pPr>
        <w:tabs>
          <w:tab w:val="left" w:pos="2719"/>
        </w:tabs>
      </w:pPr>
    </w:p>
    <w:p w14:paraId="233BC647" w14:textId="77777777" w:rsidR="00801A9A" w:rsidRDefault="00801A9A" w:rsidP="00801A9A">
      <w:pPr>
        <w:tabs>
          <w:tab w:val="left" w:pos="2719"/>
        </w:tabs>
      </w:pPr>
    </w:p>
    <w:p w14:paraId="47325B73" w14:textId="77777777" w:rsidR="00801A9A" w:rsidRDefault="00801A9A" w:rsidP="00801A9A">
      <w:pPr>
        <w:tabs>
          <w:tab w:val="left" w:pos="2719"/>
        </w:tabs>
      </w:pPr>
    </w:p>
    <w:p w14:paraId="71EB1374" w14:textId="77777777" w:rsidR="00801A9A" w:rsidRDefault="00801A9A" w:rsidP="00801A9A">
      <w:pPr>
        <w:tabs>
          <w:tab w:val="left" w:pos="2719"/>
        </w:tabs>
      </w:pPr>
    </w:p>
    <w:p w14:paraId="625650AF" w14:textId="77777777" w:rsidR="00801A9A" w:rsidRDefault="00801A9A" w:rsidP="00801A9A">
      <w:pPr>
        <w:tabs>
          <w:tab w:val="left" w:pos="2719"/>
        </w:tabs>
      </w:pPr>
    </w:p>
    <w:p w14:paraId="68279A18" w14:textId="77777777" w:rsidR="00801A9A" w:rsidRDefault="00801A9A" w:rsidP="00801A9A">
      <w:pPr>
        <w:tabs>
          <w:tab w:val="left" w:pos="2719"/>
        </w:tabs>
      </w:pPr>
    </w:p>
    <w:p w14:paraId="7DDB6423" w14:textId="77777777" w:rsidR="00CE6A73" w:rsidRDefault="00CE6A73" w:rsidP="00801A9A">
      <w:pPr>
        <w:tabs>
          <w:tab w:val="left" w:pos="2719"/>
        </w:tabs>
        <w:jc w:val="right"/>
      </w:pPr>
    </w:p>
    <w:p w14:paraId="3C14DFB3" w14:textId="77777777" w:rsidR="00CE6A73" w:rsidRDefault="00CE6A73" w:rsidP="00801A9A">
      <w:pPr>
        <w:tabs>
          <w:tab w:val="left" w:pos="2719"/>
        </w:tabs>
        <w:jc w:val="right"/>
      </w:pPr>
    </w:p>
    <w:p w14:paraId="232CB944" w14:textId="38F73E9A" w:rsidR="00801A9A" w:rsidRPr="0040684D" w:rsidRDefault="00801A9A" w:rsidP="00801A9A">
      <w:pPr>
        <w:tabs>
          <w:tab w:val="left" w:pos="2719"/>
        </w:tabs>
        <w:jc w:val="right"/>
        <w:rPr>
          <w:b/>
        </w:rPr>
      </w:pPr>
      <w:r>
        <w:rPr>
          <w:b/>
        </w:rPr>
        <w:lastRenderedPageBreak/>
        <w:t xml:space="preserve">                                                                                                         </w:t>
      </w:r>
      <w:r w:rsidR="00063625">
        <w:rPr>
          <w:b/>
        </w:rPr>
        <w:t xml:space="preserve">                               Приложение В</w:t>
      </w:r>
    </w:p>
    <w:p w14:paraId="7F6E446C" w14:textId="09DA3160" w:rsidR="00801A9A" w:rsidRPr="0040684D" w:rsidRDefault="00801A9A" w:rsidP="00CE6A73">
      <w:pPr>
        <w:tabs>
          <w:tab w:val="left" w:pos="2719"/>
        </w:tabs>
        <w:jc w:val="center"/>
        <w:rPr>
          <w:b/>
        </w:rPr>
      </w:pPr>
      <w:r w:rsidRPr="0040684D">
        <w:rPr>
          <w:b/>
        </w:rPr>
        <w:t>Типовая принципиальная электрическая схема РУВН 2БКТП 1000 кВА</w:t>
      </w:r>
    </w:p>
    <w:p w14:paraId="79E443CA" w14:textId="77777777" w:rsidR="00CE6A73" w:rsidRDefault="00801A9A" w:rsidP="00CE6A73">
      <w:pPr>
        <w:tabs>
          <w:tab w:val="left" w:pos="2719"/>
        </w:tabs>
        <w:jc w:val="center"/>
        <w:rPr>
          <w:b/>
          <w:color w:val="FF0000"/>
        </w:rPr>
      </w:pPr>
      <w:r w:rsidRPr="005F30E0">
        <w:rPr>
          <w:b/>
          <w:noProof/>
        </w:rPr>
        <w:drawing>
          <wp:inline distT="0" distB="0" distL="0" distR="0" wp14:anchorId="2DB81164" wp14:editId="0BE8815F">
            <wp:extent cx="8810197" cy="6313805"/>
            <wp:effectExtent l="0" t="9208" r="953" b="952"/>
            <wp:docPr id="20" name="Рисунок 20" descr="C:\Users\zheleznyak\Desktop\схемы\Безымянный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zheleznyak\Desktop\схемы\Безымянный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6200000">
                      <a:off x="0" y="0"/>
                      <a:ext cx="8912055" cy="6386802"/>
                    </a:xfrm>
                    <a:prstGeom prst="rect">
                      <a:avLst/>
                    </a:prstGeom>
                    <a:noFill/>
                    <a:ln>
                      <a:noFill/>
                    </a:ln>
                  </pic:spPr>
                </pic:pic>
              </a:graphicData>
            </a:graphic>
          </wp:inline>
        </w:drawing>
      </w:r>
    </w:p>
    <w:p w14:paraId="3638A970" w14:textId="4509A7C0" w:rsidR="00801A9A" w:rsidRPr="00CE6A73" w:rsidRDefault="00801A9A" w:rsidP="00CE6A73">
      <w:pPr>
        <w:tabs>
          <w:tab w:val="left" w:pos="2719"/>
        </w:tabs>
        <w:jc w:val="right"/>
        <w:rPr>
          <w:b/>
          <w:color w:val="FF0000"/>
        </w:rPr>
      </w:pPr>
      <w:r>
        <w:rPr>
          <w:b/>
        </w:rPr>
        <w:lastRenderedPageBreak/>
        <w:t xml:space="preserve">                                                                                                        </w:t>
      </w:r>
      <w:r w:rsidR="00063625">
        <w:rPr>
          <w:b/>
        </w:rPr>
        <w:t xml:space="preserve">                               </w:t>
      </w:r>
      <w:r>
        <w:rPr>
          <w:b/>
        </w:rPr>
        <w:t xml:space="preserve"> </w:t>
      </w:r>
      <w:r w:rsidR="00063625">
        <w:rPr>
          <w:b/>
        </w:rPr>
        <w:t>Приложение Г</w:t>
      </w:r>
    </w:p>
    <w:p w14:paraId="50B4AE4E" w14:textId="615050BF" w:rsidR="00801A9A" w:rsidRPr="0040684D" w:rsidRDefault="00801A9A" w:rsidP="00CE6A73">
      <w:pPr>
        <w:tabs>
          <w:tab w:val="left" w:pos="2719"/>
        </w:tabs>
        <w:jc w:val="center"/>
        <w:rPr>
          <w:b/>
        </w:rPr>
      </w:pPr>
      <w:r w:rsidRPr="0040684D">
        <w:rPr>
          <w:b/>
        </w:rPr>
        <w:t>Типовая принципиальная электрическая схема РУНН 2БКТП 1000 кВА</w:t>
      </w:r>
      <w:r w:rsidR="00063625">
        <w:rPr>
          <w:b/>
        </w:rPr>
        <w:t xml:space="preserve">, </w:t>
      </w:r>
      <w:r w:rsidR="00DB0263" w:rsidRPr="0066390A">
        <w:rPr>
          <w:b/>
        </w:rPr>
        <w:t>предлагаемая</w:t>
      </w:r>
      <w:r w:rsidR="00063625" w:rsidRPr="0066390A">
        <w:rPr>
          <w:b/>
        </w:rPr>
        <w:t xml:space="preserve"> </w:t>
      </w:r>
      <w:r w:rsidR="00DB0263" w:rsidRPr="0066390A">
        <w:rPr>
          <w:b/>
        </w:rPr>
        <w:t xml:space="preserve">для примера, в </w:t>
      </w:r>
      <w:r w:rsidR="00063625" w:rsidRPr="0066390A">
        <w:rPr>
          <w:b/>
        </w:rPr>
        <w:t>качестве образца.</w:t>
      </w:r>
    </w:p>
    <w:p w14:paraId="70F294B0" w14:textId="77777777" w:rsidR="00CE6A73" w:rsidRDefault="00801A9A" w:rsidP="00CE6A73">
      <w:pPr>
        <w:tabs>
          <w:tab w:val="left" w:pos="2719"/>
        </w:tabs>
        <w:jc w:val="center"/>
        <w:rPr>
          <w:b/>
        </w:rPr>
      </w:pPr>
      <w:r w:rsidRPr="00A94CE4">
        <w:rPr>
          <w:b/>
          <w:noProof/>
        </w:rPr>
        <w:drawing>
          <wp:inline distT="0" distB="0" distL="0" distR="0" wp14:anchorId="0C76F7C8" wp14:editId="132A3D0F">
            <wp:extent cx="8666521" cy="6303010"/>
            <wp:effectExtent l="635" t="0" r="1905" b="1905"/>
            <wp:docPr id="21" name="Рисунок 21" descr="C:\Users\zheleznyak\Desktop\схемы\Безымянный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zheleznyak\Desktop\схемы\Безымянный5.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8791597" cy="6393975"/>
                    </a:xfrm>
                    <a:prstGeom prst="rect">
                      <a:avLst/>
                    </a:prstGeom>
                    <a:noFill/>
                    <a:ln>
                      <a:noFill/>
                    </a:ln>
                  </pic:spPr>
                </pic:pic>
              </a:graphicData>
            </a:graphic>
          </wp:inline>
        </w:drawing>
      </w:r>
    </w:p>
    <w:p w14:paraId="642310BE" w14:textId="02CD45A8" w:rsidR="008B45C6" w:rsidRPr="0040684D" w:rsidRDefault="00801A9A" w:rsidP="00CE6A73">
      <w:pPr>
        <w:tabs>
          <w:tab w:val="left" w:pos="2719"/>
        </w:tabs>
        <w:jc w:val="right"/>
        <w:rPr>
          <w:b/>
        </w:rPr>
      </w:pPr>
      <w:r>
        <w:rPr>
          <w:b/>
        </w:rPr>
        <w:lastRenderedPageBreak/>
        <w:t xml:space="preserve">                                                                                                         </w:t>
      </w:r>
      <w:r w:rsidR="00063625">
        <w:rPr>
          <w:b/>
        </w:rPr>
        <w:t xml:space="preserve">                               Приложение Д</w:t>
      </w:r>
    </w:p>
    <w:p w14:paraId="102D5048" w14:textId="77777777" w:rsidR="00DB0263" w:rsidRDefault="008B45C6" w:rsidP="004217B5">
      <w:pPr>
        <w:tabs>
          <w:tab w:val="left" w:pos="2719"/>
        </w:tabs>
        <w:jc w:val="center"/>
        <w:rPr>
          <w:b/>
        </w:rPr>
      </w:pPr>
      <w:r>
        <w:rPr>
          <w:b/>
        </w:rPr>
        <w:t>Компоновка</w:t>
      </w:r>
      <w:r w:rsidR="00801A9A" w:rsidRPr="0040684D">
        <w:rPr>
          <w:b/>
        </w:rPr>
        <w:t xml:space="preserve"> оборудования 2БКТП 2х1250 кВА</w:t>
      </w:r>
      <w:r w:rsidR="00063625">
        <w:rPr>
          <w:b/>
        </w:rPr>
        <w:t xml:space="preserve">, </w:t>
      </w:r>
    </w:p>
    <w:p w14:paraId="731214EA" w14:textId="54D2F49E" w:rsidR="00801A9A" w:rsidRDefault="00063625" w:rsidP="00CE6A73">
      <w:pPr>
        <w:tabs>
          <w:tab w:val="left" w:pos="2719"/>
        </w:tabs>
        <w:jc w:val="center"/>
        <w:rPr>
          <w:b/>
        </w:rPr>
      </w:pPr>
      <w:r w:rsidRPr="0066390A">
        <w:rPr>
          <w:b/>
        </w:rPr>
        <w:t xml:space="preserve">предлагаемая </w:t>
      </w:r>
      <w:r w:rsidR="00DB0263" w:rsidRPr="0066390A">
        <w:rPr>
          <w:b/>
        </w:rPr>
        <w:t xml:space="preserve">для примера, </w:t>
      </w:r>
      <w:r w:rsidRPr="0066390A">
        <w:rPr>
          <w:b/>
        </w:rPr>
        <w:t>в качестве образца.</w:t>
      </w:r>
    </w:p>
    <w:p w14:paraId="29BE8756" w14:textId="2F4E5E9D" w:rsidR="008B45C6" w:rsidRDefault="008B45C6" w:rsidP="00801A9A">
      <w:pPr>
        <w:tabs>
          <w:tab w:val="left" w:pos="2719"/>
        </w:tabs>
        <w:jc w:val="center"/>
        <w:rPr>
          <w:b/>
        </w:rPr>
      </w:pPr>
      <w:r w:rsidRPr="008B45C6">
        <w:rPr>
          <w:b/>
          <w:noProof/>
        </w:rPr>
        <w:drawing>
          <wp:inline distT="0" distB="0" distL="0" distR="0" wp14:anchorId="68725C30" wp14:editId="2F21EA0E">
            <wp:extent cx="8517255" cy="6316663"/>
            <wp:effectExtent l="0" t="4445" r="0" b="0"/>
            <wp:docPr id="14" name="Рисунок 14" descr="C:\Users\zheleznyak\Desktop\ТЕХНИЧЕСКАЯ ПОЛ ПРИЛОЖ\схемы\Отредактир\Вар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eleznyak\Desktop\ТЕХНИЧЕСКАЯ ПОЛ ПРИЛОЖ\схемы\Отредактир\Вар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8595960" cy="6375033"/>
                    </a:xfrm>
                    <a:prstGeom prst="rect">
                      <a:avLst/>
                    </a:prstGeom>
                    <a:noFill/>
                    <a:ln>
                      <a:noFill/>
                    </a:ln>
                  </pic:spPr>
                </pic:pic>
              </a:graphicData>
            </a:graphic>
          </wp:inline>
        </w:drawing>
      </w:r>
    </w:p>
    <w:p w14:paraId="0D5AA924" w14:textId="77777777" w:rsidR="008B45C6" w:rsidRDefault="008B45C6" w:rsidP="00801A9A">
      <w:pPr>
        <w:tabs>
          <w:tab w:val="left" w:pos="2719"/>
        </w:tabs>
        <w:jc w:val="center"/>
        <w:rPr>
          <w:b/>
        </w:rPr>
      </w:pPr>
    </w:p>
    <w:p w14:paraId="302FA667" w14:textId="3B5456EB" w:rsidR="00801A9A" w:rsidRDefault="008B45C6" w:rsidP="00CE6A73">
      <w:pPr>
        <w:tabs>
          <w:tab w:val="left" w:pos="2719"/>
        </w:tabs>
        <w:jc w:val="center"/>
        <w:rPr>
          <w:b/>
        </w:rPr>
      </w:pPr>
      <w:r w:rsidRPr="008B45C6">
        <w:rPr>
          <w:b/>
          <w:noProof/>
        </w:rPr>
        <w:lastRenderedPageBreak/>
        <w:drawing>
          <wp:inline distT="0" distB="0" distL="0" distR="0" wp14:anchorId="10D6D6E1" wp14:editId="2E9276BE">
            <wp:extent cx="9364345" cy="6327720"/>
            <wp:effectExtent l="0" t="5397" r="2857" b="2858"/>
            <wp:docPr id="15" name="Рисунок 15" descr="C:\Users\zheleznyak\Desktop\ТЕХНИЧЕСКАЯ ПОЛ ПРИЛОЖ\схемы\Отредактир\Вар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heleznyak\Desktop\ТЕХНИЧЕСКАЯ ПОЛ ПРИЛОЖ\схемы\Отредактир\Вар 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9442835" cy="6380758"/>
                    </a:xfrm>
                    <a:prstGeom prst="rect">
                      <a:avLst/>
                    </a:prstGeom>
                    <a:noFill/>
                    <a:ln>
                      <a:noFill/>
                    </a:ln>
                  </pic:spPr>
                </pic:pic>
              </a:graphicData>
            </a:graphic>
          </wp:inline>
        </w:drawing>
      </w:r>
    </w:p>
    <w:p w14:paraId="2F0F983C" w14:textId="07DBC6A8" w:rsidR="00801A9A" w:rsidRDefault="00CE6A73" w:rsidP="00801A9A">
      <w:pPr>
        <w:tabs>
          <w:tab w:val="left" w:pos="2719"/>
        </w:tabs>
        <w:jc w:val="right"/>
        <w:rPr>
          <w:b/>
        </w:rPr>
      </w:pPr>
      <w:r>
        <w:rPr>
          <w:b/>
        </w:rPr>
        <w:lastRenderedPageBreak/>
        <w:t>Приложение Е</w:t>
      </w:r>
      <w:r w:rsidR="00801A9A">
        <w:rPr>
          <w:b/>
        </w:rPr>
        <w:t xml:space="preserve">                                                                                                                     </w:t>
      </w:r>
      <w:r w:rsidR="00063625">
        <w:rPr>
          <w:b/>
        </w:rPr>
        <w:t xml:space="preserve">                   </w:t>
      </w:r>
    </w:p>
    <w:p w14:paraId="044FFA79" w14:textId="77777777" w:rsidR="00801A9A" w:rsidRPr="00F3262E" w:rsidRDefault="00801A9A" w:rsidP="00801A9A">
      <w:pPr>
        <w:tabs>
          <w:tab w:val="left" w:pos="4412"/>
        </w:tabs>
        <w:jc w:val="center"/>
        <w:rPr>
          <w:b/>
        </w:rPr>
      </w:pPr>
      <w:r w:rsidRPr="00F3262E">
        <w:rPr>
          <w:b/>
        </w:rPr>
        <w:t>Тупиковая однотрансформаторная подстанция, РУ-6-20кВ</w:t>
      </w:r>
    </w:p>
    <w:p w14:paraId="0B48A66D" w14:textId="77777777" w:rsidR="00801A9A" w:rsidRDefault="00801A9A" w:rsidP="00801A9A">
      <w:pPr>
        <w:tabs>
          <w:tab w:val="left" w:pos="4412"/>
        </w:tabs>
        <w:jc w:val="center"/>
      </w:pPr>
    </w:p>
    <w:p w14:paraId="7D2550BD" w14:textId="77777777" w:rsidR="00801A9A" w:rsidRDefault="00801A9A" w:rsidP="00801A9A">
      <w:pPr>
        <w:tabs>
          <w:tab w:val="left" w:pos="4412"/>
        </w:tabs>
        <w:jc w:val="center"/>
      </w:pPr>
    </w:p>
    <w:p w14:paraId="1B976081" w14:textId="1758159C" w:rsidR="00801A9A" w:rsidRDefault="000656F9" w:rsidP="00801A9A">
      <w:pPr>
        <w:tabs>
          <w:tab w:val="left" w:pos="3917"/>
        </w:tabs>
        <w:jc w:val="center"/>
      </w:pPr>
      <w:r w:rsidRPr="000656F9">
        <w:rPr>
          <w:noProof/>
        </w:rPr>
        <w:drawing>
          <wp:inline distT="0" distB="0" distL="0" distR="0" wp14:anchorId="459E6B6B" wp14:editId="305DBE3E">
            <wp:extent cx="2997835" cy="2536190"/>
            <wp:effectExtent l="0" t="0" r="0" b="0"/>
            <wp:docPr id="10" name="Рисунок 10" descr="C:\Users\zheleznyak\Desktop\ТЕХНИЧЕСКАЯ ПОЛ ПРИЛОЖ\схемы\12.042017\Безымянный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heleznyak\Desktop\ТЕХНИЧЕСКАЯ ПОЛ ПРИЛОЖ\схемы\12.042017\Безымянный1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7835" cy="2536190"/>
                    </a:xfrm>
                    <a:prstGeom prst="rect">
                      <a:avLst/>
                    </a:prstGeom>
                    <a:noFill/>
                    <a:ln>
                      <a:noFill/>
                    </a:ln>
                  </pic:spPr>
                </pic:pic>
              </a:graphicData>
            </a:graphic>
          </wp:inline>
        </w:drawing>
      </w:r>
    </w:p>
    <w:p w14:paraId="195DFE12" w14:textId="77777777" w:rsidR="00801A9A" w:rsidRDefault="00801A9A" w:rsidP="00801A9A">
      <w:pPr>
        <w:tabs>
          <w:tab w:val="left" w:pos="3917"/>
        </w:tabs>
        <w:jc w:val="center"/>
      </w:pPr>
    </w:p>
    <w:p w14:paraId="45E8BDC6" w14:textId="77777777" w:rsidR="00801A9A" w:rsidRDefault="00801A9A" w:rsidP="00801A9A">
      <w:pPr>
        <w:tabs>
          <w:tab w:val="left" w:pos="3917"/>
        </w:tabs>
        <w:jc w:val="center"/>
      </w:pPr>
    </w:p>
    <w:p w14:paraId="0CC5287A" w14:textId="77777777" w:rsidR="00801A9A" w:rsidRPr="00E2448A" w:rsidRDefault="00801A9A" w:rsidP="00801A9A"/>
    <w:p w14:paraId="17D1C65F" w14:textId="65ED295E" w:rsidR="00A974DE" w:rsidRPr="00EA2C18" w:rsidRDefault="00801A9A" w:rsidP="00315C8F">
      <w:pPr>
        <w:jc w:val="both"/>
      </w:pPr>
      <w:r w:rsidRPr="00EA2C18">
        <w:rPr>
          <w:b/>
        </w:rPr>
        <w:t>Примечание:</w:t>
      </w:r>
      <w:r w:rsidRPr="00EA2C18">
        <w:t xml:space="preserve"> </w:t>
      </w:r>
      <w:r w:rsidR="00A974DE" w:rsidRPr="00EA2C18">
        <w:t>Проектом определяется необходимость комплектования трансформаторной подстанции следующим оборудованием:</w:t>
      </w:r>
    </w:p>
    <w:p w14:paraId="02AE981B" w14:textId="5658E3AC" w:rsidR="00801A9A" w:rsidRPr="00EA2C18" w:rsidRDefault="00801A9A" w:rsidP="00315C8F">
      <w:pPr>
        <w:jc w:val="both"/>
      </w:pPr>
      <w:r w:rsidRPr="00EA2C18">
        <w:t xml:space="preserve">1. В яч. №2, в зависимости от мощности трансформатора, устанавливается выключатель нагрузки, либо вакуумный (элегазовый) выключатель. </w:t>
      </w:r>
    </w:p>
    <w:p w14:paraId="7F0DF7BB" w14:textId="7E47FF49" w:rsidR="00801A9A" w:rsidRPr="00EA2C18" w:rsidRDefault="00801A9A" w:rsidP="00315C8F">
      <w:pPr>
        <w:jc w:val="both"/>
      </w:pPr>
      <w:r w:rsidRPr="00EA2C18">
        <w:t xml:space="preserve">2. </w:t>
      </w:r>
      <w:r w:rsidR="00315C8F" w:rsidRPr="00EA2C18">
        <w:t>М</w:t>
      </w:r>
      <w:r w:rsidRPr="00EA2C18">
        <w:t>есто установки изм</w:t>
      </w:r>
      <w:r w:rsidR="00315C8F" w:rsidRPr="00EA2C18">
        <w:t>ерительных трансформаторов тока.</w:t>
      </w:r>
    </w:p>
    <w:p w14:paraId="697A2C9C" w14:textId="7E7EA316" w:rsidR="00801A9A" w:rsidRPr="00EA2C18" w:rsidRDefault="00E53CB8" w:rsidP="00315C8F">
      <w:pPr>
        <w:jc w:val="both"/>
      </w:pPr>
      <w:r w:rsidRPr="00EA2C18">
        <w:t>3. Тип защиты</w:t>
      </w:r>
      <w:r w:rsidR="00190A6C" w:rsidRPr="00EA2C18">
        <w:t xml:space="preserve"> от перенапряжений </w:t>
      </w:r>
      <w:r w:rsidR="006575D6" w:rsidRPr="00EA2C18">
        <w:t>(ОПН;</w:t>
      </w:r>
      <w:r w:rsidRPr="00EA2C18">
        <w:t xml:space="preserve"> РВО) </w:t>
      </w:r>
      <w:r w:rsidR="00190A6C" w:rsidRPr="00EA2C18">
        <w:t xml:space="preserve">и место ее установки </w:t>
      </w:r>
      <w:r w:rsidR="00AF1B94" w:rsidRPr="00EA2C18">
        <w:t>и необходимость установки</w:t>
      </w:r>
      <w:r w:rsidR="00190A6C" w:rsidRPr="00EA2C18">
        <w:t>.</w:t>
      </w:r>
    </w:p>
    <w:p w14:paraId="3DE779BD" w14:textId="3245565C" w:rsidR="00E53CB8" w:rsidRPr="00EA2C18" w:rsidRDefault="00E53CB8" w:rsidP="00315C8F">
      <w:pPr>
        <w:jc w:val="both"/>
      </w:pPr>
      <w:r w:rsidRPr="00EA2C18">
        <w:t xml:space="preserve">4. </w:t>
      </w:r>
      <w:r w:rsidR="00315C8F" w:rsidRPr="00EA2C18">
        <w:t xml:space="preserve">Место </w:t>
      </w:r>
      <w:r w:rsidRPr="00EA2C18">
        <w:t>установки УТКЗ, трансформаторов тока нулевой последовательности с выводом вторичных це</w:t>
      </w:r>
      <w:r w:rsidR="009C53A3">
        <w:t>пей на клеммник для</w:t>
      </w:r>
      <w:r w:rsidRPr="00EA2C18">
        <w:t xml:space="preserve"> определения однофазных замык</w:t>
      </w:r>
      <w:r w:rsidR="009C53A3">
        <w:t>аний на землю</w:t>
      </w:r>
      <w:r w:rsidR="00885223" w:rsidRPr="00EA2C18">
        <w:t>.</w:t>
      </w:r>
    </w:p>
    <w:p w14:paraId="6615FEF5" w14:textId="04366E6D" w:rsidR="006575D6" w:rsidRPr="00EA2C18" w:rsidRDefault="00A974DE" w:rsidP="00315C8F">
      <w:pPr>
        <w:jc w:val="both"/>
      </w:pPr>
      <w:r w:rsidRPr="00EA2C18">
        <w:t>5.</w:t>
      </w:r>
      <w:r w:rsidR="006575D6" w:rsidRPr="00EA2C18">
        <w:t xml:space="preserve"> </w:t>
      </w:r>
      <w:r w:rsidR="00315C8F" w:rsidRPr="00EA2C18">
        <w:t xml:space="preserve">Место </w:t>
      </w:r>
      <w:r w:rsidR="006575D6" w:rsidRPr="00EA2C18">
        <w:t>установки коммерческого и технического учета, контроллеров для передачи информации о данных учета э/э, индикаторных приборов (Амперметр, Вольтметр и др.</w:t>
      </w:r>
      <w:r w:rsidR="00885223" w:rsidRPr="00EA2C18">
        <w:t>)</w:t>
      </w:r>
      <w:r w:rsidRPr="00EA2C18">
        <w:t>.</w:t>
      </w:r>
    </w:p>
    <w:p w14:paraId="420EFB47" w14:textId="37DC03B6" w:rsidR="00AF1B94" w:rsidRPr="00E53CB8" w:rsidRDefault="00AF1B94" w:rsidP="00315C8F">
      <w:pPr>
        <w:jc w:val="both"/>
      </w:pPr>
      <w:r w:rsidRPr="00EA2C18">
        <w:t>6. Место установки заземля</w:t>
      </w:r>
      <w:r w:rsidR="00C67490" w:rsidRPr="00EA2C18">
        <w:t>ющих ножей</w:t>
      </w:r>
      <w:r w:rsidRPr="00EA2C18">
        <w:t>.</w:t>
      </w:r>
    </w:p>
    <w:p w14:paraId="0F0E516A" w14:textId="77777777" w:rsidR="00801A9A" w:rsidRDefault="00801A9A" w:rsidP="00801A9A"/>
    <w:p w14:paraId="335602D6" w14:textId="77777777" w:rsidR="00801A9A" w:rsidRDefault="00801A9A" w:rsidP="00801A9A"/>
    <w:p w14:paraId="05B78F7B" w14:textId="77777777" w:rsidR="00801A9A" w:rsidRDefault="00801A9A" w:rsidP="00801A9A">
      <w:pPr>
        <w:tabs>
          <w:tab w:val="left" w:pos="2085"/>
        </w:tabs>
      </w:pPr>
    </w:p>
    <w:p w14:paraId="14FE73D9" w14:textId="77777777" w:rsidR="00801A9A" w:rsidRDefault="00801A9A" w:rsidP="00801A9A">
      <w:pPr>
        <w:tabs>
          <w:tab w:val="left" w:pos="2085"/>
        </w:tabs>
      </w:pPr>
    </w:p>
    <w:p w14:paraId="00AF023C" w14:textId="77777777" w:rsidR="00801A9A" w:rsidRDefault="00801A9A" w:rsidP="00801A9A">
      <w:pPr>
        <w:tabs>
          <w:tab w:val="left" w:pos="2085"/>
        </w:tabs>
      </w:pPr>
    </w:p>
    <w:p w14:paraId="54F56654" w14:textId="77777777" w:rsidR="00801A9A" w:rsidRDefault="00801A9A" w:rsidP="00801A9A">
      <w:pPr>
        <w:tabs>
          <w:tab w:val="left" w:pos="2085"/>
        </w:tabs>
      </w:pPr>
    </w:p>
    <w:p w14:paraId="2D975B20" w14:textId="77777777" w:rsidR="00CE6A73" w:rsidRDefault="00CE6A73" w:rsidP="00801A9A">
      <w:pPr>
        <w:tabs>
          <w:tab w:val="left" w:pos="2085"/>
        </w:tabs>
      </w:pPr>
    </w:p>
    <w:p w14:paraId="228FA7BA" w14:textId="77777777" w:rsidR="00CE6A73" w:rsidRDefault="00CE6A73" w:rsidP="00801A9A">
      <w:pPr>
        <w:tabs>
          <w:tab w:val="left" w:pos="2085"/>
        </w:tabs>
      </w:pPr>
    </w:p>
    <w:p w14:paraId="7C2260E2" w14:textId="77777777" w:rsidR="00CE6A73" w:rsidRDefault="00CE6A73" w:rsidP="00801A9A">
      <w:pPr>
        <w:tabs>
          <w:tab w:val="left" w:pos="2085"/>
        </w:tabs>
      </w:pPr>
    </w:p>
    <w:p w14:paraId="4DEBC7E5" w14:textId="77777777" w:rsidR="00CE6A73" w:rsidRDefault="00CE6A73" w:rsidP="00801A9A">
      <w:pPr>
        <w:tabs>
          <w:tab w:val="left" w:pos="2085"/>
        </w:tabs>
      </w:pPr>
    </w:p>
    <w:p w14:paraId="69607787" w14:textId="77777777" w:rsidR="00CE6A73" w:rsidRDefault="00CE6A73" w:rsidP="00801A9A">
      <w:pPr>
        <w:tabs>
          <w:tab w:val="left" w:pos="2085"/>
        </w:tabs>
      </w:pPr>
    </w:p>
    <w:p w14:paraId="34D65FFE" w14:textId="77777777" w:rsidR="00CE6A73" w:rsidRDefault="00CE6A73" w:rsidP="00801A9A">
      <w:pPr>
        <w:tabs>
          <w:tab w:val="left" w:pos="2085"/>
        </w:tabs>
      </w:pPr>
    </w:p>
    <w:p w14:paraId="1F2D66F8" w14:textId="77777777" w:rsidR="00CE6A73" w:rsidRDefault="00CE6A73" w:rsidP="00801A9A">
      <w:pPr>
        <w:tabs>
          <w:tab w:val="left" w:pos="2085"/>
        </w:tabs>
      </w:pPr>
    </w:p>
    <w:p w14:paraId="1560BE07" w14:textId="77777777" w:rsidR="00CE6A73" w:rsidRDefault="00CE6A73" w:rsidP="00801A9A">
      <w:pPr>
        <w:tabs>
          <w:tab w:val="left" w:pos="2085"/>
        </w:tabs>
      </w:pPr>
    </w:p>
    <w:p w14:paraId="2BD40DD0" w14:textId="77777777" w:rsidR="00CE6A73" w:rsidRDefault="00CE6A73" w:rsidP="00801A9A">
      <w:pPr>
        <w:tabs>
          <w:tab w:val="left" w:pos="2085"/>
        </w:tabs>
      </w:pPr>
    </w:p>
    <w:p w14:paraId="6C7FE206" w14:textId="77777777" w:rsidR="00CE6A73" w:rsidRDefault="00CE6A73" w:rsidP="00801A9A">
      <w:pPr>
        <w:tabs>
          <w:tab w:val="left" w:pos="2085"/>
        </w:tabs>
      </w:pPr>
    </w:p>
    <w:p w14:paraId="2425A49B" w14:textId="77777777" w:rsidR="00C67490" w:rsidRDefault="00C67490" w:rsidP="00801A9A">
      <w:pPr>
        <w:tabs>
          <w:tab w:val="left" w:pos="2085"/>
        </w:tabs>
      </w:pPr>
    </w:p>
    <w:p w14:paraId="31512486" w14:textId="77777777" w:rsidR="00C67490" w:rsidRDefault="00C67490" w:rsidP="00CE6A73">
      <w:pPr>
        <w:tabs>
          <w:tab w:val="left" w:pos="2085"/>
        </w:tabs>
        <w:jc w:val="right"/>
        <w:rPr>
          <w:b/>
        </w:rPr>
      </w:pPr>
    </w:p>
    <w:p w14:paraId="3736F6C2" w14:textId="77777777" w:rsidR="00885223" w:rsidRDefault="00885223" w:rsidP="00CE6A73">
      <w:pPr>
        <w:tabs>
          <w:tab w:val="left" w:pos="2085"/>
        </w:tabs>
        <w:jc w:val="right"/>
        <w:rPr>
          <w:b/>
        </w:rPr>
      </w:pPr>
    </w:p>
    <w:p w14:paraId="4BB80368" w14:textId="2E7DF5F3" w:rsidR="006D1900" w:rsidRDefault="00C67490" w:rsidP="00CE6A73">
      <w:pPr>
        <w:tabs>
          <w:tab w:val="left" w:pos="2085"/>
        </w:tabs>
        <w:jc w:val="right"/>
        <w:rPr>
          <w:b/>
        </w:rPr>
      </w:pPr>
      <w:r w:rsidRPr="00E2448A">
        <w:rPr>
          <w:b/>
        </w:rPr>
        <w:t>П</w:t>
      </w:r>
      <w:r>
        <w:rPr>
          <w:b/>
        </w:rPr>
        <w:t>риложение Ё</w:t>
      </w:r>
      <w:r w:rsidR="00801A9A">
        <w:rPr>
          <w:b/>
        </w:rPr>
        <w:t xml:space="preserve">                                                                                                         </w:t>
      </w:r>
      <w:r w:rsidR="00063625">
        <w:rPr>
          <w:b/>
        </w:rPr>
        <w:t xml:space="preserve">                               </w:t>
      </w:r>
    </w:p>
    <w:p w14:paraId="6D677D7A" w14:textId="77777777" w:rsidR="006D1900" w:rsidRPr="00E2448A" w:rsidRDefault="006D1900" w:rsidP="00801A9A">
      <w:pPr>
        <w:tabs>
          <w:tab w:val="left" w:pos="2085"/>
        </w:tabs>
        <w:jc w:val="right"/>
        <w:rPr>
          <w:b/>
        </w:rPr>
      </w:pPr>
    </w:p>
    <w:p w14:paraId="33CB3384" w14:textId="77777777" w:rsidR="00801A9A" w:rsidRPr="00F3262E" w:rsidRDefault="00801A9A" w:rsidP="00801A9A">
      <w:pPr>
        <w:tabs>
          <w:tab w:val="left" w:pos="2085"/>
        </w:tabs>
        <w:jc w:val="center"/>
        <w:rPr>
          <w:b/>
        </w:rPr>
      </w:pPr>
      <w:r w:rsidRPr="00F3262E">
        <w:rPr>
          <w:b/>
        </w:rPr>
        <w:t>Однотрансформаторная подстанция проходного типа, РУ-6-20кВ</w:t>
      </w:r>
    </w:p>
    <w:p w14:paraId="158422CD" w14:textId="77777777" w:rsidR="00801A9A" w:rsidRDefault="00801A9A" w:rsidP="00801A9A"/>
    <w:p w14:paraId="3D2A5C02" w14:textId="4FB4F5A8" w:rsidR="00801A9A" w:rsidRDefault="000656F9" w:rsidP="00CE6A73">
      <w:pPr>
        <w:tabs>
          <w:tab w:val="left" w:pos="2465"/>
        </w:tabs>
        <w:jc w:val="center"/>
      </w:pPr>
      <w:r w:rsidRPr="000656F9">
        <w:rPr>
          <w:noProof/>
        </w:rPr>
        <w:drawing>
          <wp:inline distT="0" distB="0" distL="0" distR="0" wp14:anchorId="58E7D517" wp14:editId="430A03E7">
            <wp:extent cx="5016919" cy="3840480"/>
            <wp:effectExtent l="0" t="0" r="0" b="7620"/>
            <wp:docPr id="2" name="Рисунок 2" descr="C:\Users\zheleznyak\Desktop\ТЕХНИЧЕСКАЯ ПОЛ ПРИЛОЖ\схемы\12.042017\Безымянный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eleznyak\Desktop\ТЕХНИЧЕСКАЯ ПОЛ ПРИЛОЖ\схемы\12.042017\Безымянный10.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3576" cy="3860886"/>
                    </a:xfrm>
                    <a:prstGeom prst="rect">
                      <a:avLst/>
                    </a:prstGeom>
                    <a:noFill/>
                    <a:ln>
                      <a:noFill/>
                    </a:ln>
                  </pic:spPr>
                </pic:pic>
              </a:graphicData>
            </a:graphic>
          </wp:inline>
        </w:drawing>
      </w:r>
    </w:p>
    <w:p w14:paraId="6C41198D" w14:textId="77777777" w:rsidR="000656F9" w:rsidRPr="00E2448A" w:rsidRDefault="000656F9" w:rsidP="00CE6A73">
      <w:pPr>
        <w:tabs>
          <w:tab w:val="left" w:pos="2465"/>
        </w:tabs>
        <w:jc w:val="center"/>
      </w:pPr>
    </w:p>
    <w:p w14:paraId="0738DA10" w14:textId="77777777" w:rsidR="00CE6A73" w:rsidRPr="00EA2C18" w:rsidRDefault="00CE6A73" w:rsidP="00CE6A73">
      <w:pPr>
        <w:jc w:val="both"/>
      </w:pPr>
      <w:r w:rsidRPr="00EA2C18">
        <w:rPr>
          <w:b/>
        </w:rPr>
        <w:t>Примечание:</w:t>
      </w:r>
      <w:r w:rsidRPr="00EA2C18">
        <w:t xml:space="preserve"> Проектом определяется необходимость комплектования трансформаторной подстанции следующим оборудованием:</w:t>
      </w:r>
    </w:p>
    <w:p w14:paraId="2B124465" w14:textId="77777777" w:rsidR="00CE6A73" w:rsidRPr="00EA2C18" w:rsidRDefault="00CE6A73" w:rsidP="00CE6A73">
      <w:pPr>
        <w:jc w:val="both"/>
      </w:pPr>
      <w:r w:rsidRPr="00EA2C18">
        <w:t xml:space="preserve">1. В яч. №2, в зависимости от мощности трансформатора, устанавливается выключатель нагрузки, либо вакуумный (элегазовый) выключатель. </w:t>
      </w:r>
    </w:p>
    <w:p w14:paraId="76D6B373" w14:textId="77777777" w:rsidR="00CE6A73" w:rsidRPr="00EA2C18" w:rsidRDefault="00CE6A73" w:rsidP="00CE6A73">
      <w:pPr>
        <w:jc w:val="both"/>
      </w:pPr>
      <w:r w:rsidRPr="00EA2C18">
        <w:t>2. Место установки измерительных трансформаторов тока.</w:t>
      </w:r>
    </w:p>
    <w:p w14:paraId="25AF3E09" w14:textId="77777777" w:rsidR="00CE6A73" w:rsidRPr="00EA2C18" w:rsidRDefault="00CE6A73" w:rsidP="00CE6A73">
      <w:pPr>
        <w:jc w:val="both"/>
      </w:pPr>
      <w:r w:rsidRPr="00EA2C18">
        <w:t>3. Тип защиты от перенапряжений (ОПН; РВО) и место ее установки и необходимость установки.</w:t>
      </w:r>
    </w:p>
    <w:p w14:paraId="4EEBB177" w14:textId="2CEA88A1" w:rsidR="00CE6A73" w:rsidRPr="00EA2C18" w:rsidRDefault="00CE6A73" w:rsidP="00CE6A73">
      <w:pPr>
        <w:jc w:val="both"/>
      </w:pPr>
      <w:r w:rsidRPr="00EA2C18">
        <w:t>4. Место установки УТКЗ, трансформаторов тока нулевой последовательности с выводо</w:t>
      </w:r>
      <w:r w:rsidR="009C53A3">
        <w:t xml:space="preserve">м вторичных цепей на клеммник для </w:t>
      </w:r>
      <w:r w:rsidRPr="00EA2C18">
        <w:t>определения однофазных замык</w:t>
      </w:r>
      <w:r w:rsidR="009C53A3">
        <w:t>аний на землю</w:t>
      </w:r>
      <w:r w:rsidR="00885223" w:rsidRPr="00EA2C18">
        <w:t>.</w:t>
      </w:r>
    </w:p>
    <w:p w14:paraId="43040609" w14:textId="2C2B0AFB" w:rsidR="00CE6A73" w:rsidRPr="00EA2C18" w:rsidRDefault="00CE6A73" w:rsidP="00CE6A73">
      <w:pPr>
        <w:jc w:val="both"/>
      </w:pPr>
      <w:r w:rsidRPr="00EA2C18">
        <w:t>5. Место установки коммерческого и технического учета, контроллеров для передачи информации о данных учета э/э, индикаторных приборов (Амперметр, Вольтметр и др.</w:t>
      </w:r>
      <w:r w:rsidR="00885223" w:rsidRPr="00EA2C18">
        <w:t>)</w:t>
      </w:r>
      <w:r w:rsidRPr="00EA2C18">
        <w:t>.</w:t>
      </w:r>
    </w:p>
    <w:p w14:paraId="0C685F04" w14:textId="70775329" w:rsidR="00CE6A73" w:rsidRPr="00E53CB8" w:rsidRDefault="00CE6A73" w:rsidP="00CE6A73">
      <w:pPr>
        <w:jc w:val="both"/>
      </w:pPr>
      <w:r w:rsidRPr="00EA2C18">
        <w:t>6. Место установки заземля</w:t>
      </w:r>
      <w:r w:rsidR="00C67490" w:rsidRPr="00EA2C18">
        <w:t>ющих ножей</w:t>
      </w:r>
      <w:r w:rsidRPr="00EA2C18">
        <w:t>.</w:t>
      </w:r>
    </w:p>
    <w:p w14:paraId="13AAE2EC" w14:textId="77777777" w:rsidR="00CE6A73" w:rsidRDefault="00CE6A73" w:rsidP="00801A9A">
      <w:pPr>
        <w:tabs>
          <w:tab w:val="left" w:pos="1705"/>
        </w:tabs>
        <w:jc w:val="right"/>
        <w:rPr>
          <w:b/>
        </w:rPr>
      </w:pPr>
    </w:p>
    <w:p w14:paraId="1DD03B79" w14:textId="77777777" w:rsidR="00CE6A73" w:rsidRDefault="00CE6A73" w:rsidP="00801A9A">
      <w:pPr>
        <w:tabs>
          <w:tab w:val="left" w:pos="1705"/>
        </w:tabs>
        <w:jc w:val="right"/>
        <w:rPr>
          <w:b/>
        </w:rPr>
      </w:pPr>
    </w:p>
    <w:p w14:paraId="58864C39" w14:textId="77777777" w:rsidR="00CE6A73" w:rsidRDefault="00CE6A73" w:rsidP="00801A9A">
      <w:pPr>
        <w:tabs>
          <w:tab w:val="left" w:pos="1705"/>
        </w:tabs>
        <w:jc w:val="right"/>
        <w:rPr>
          <w:b/>
        </w:rPr>
      </w:pPr>
    </w:p>
    <w:p w14:paraId="33271A8C" w14:textId="77777777" w:rsidR="00CE6A73" w:rsidRDefault="00CE6A73" w:rsidP="00801A9A">
      <w:pPr>
        <w:tabs>
          <w:tab w:val="left" w:pos="1705"/>
        </w:tabs>
        <w:jc w:val="right"/>
        <w:rPr>
          <w:b/>
        </w:rPr>
      </w:pPr>
    </w:p>
    <w:p w14:paraId="7E323FA7" w14:textId="77777777" w:rsidR="00CE6A73" w:rsidRDefault="00CE6A73" w:rsidP="00801A9A">
      <w:pPr>
        <w:tabs>
          <w:tab w:val="left" w:pos="1705"/>
        </w:tabs>
        <w:jc w:val="right"/>
        <w:rPr>
          <w:b/>
        </w:rPr>
      </w:pPr>
    </w:p>
    <w:p w14:paraId="68C0DEDB" w14:textId="77777777" w:rsidR="00CE6A73" w:rsidRDefault="00CE6A73" w:rsidP="00801A9A">
      <w:pPr>
        <w:tabs>
          <w:tab w:val="left" w:pos="1705"/>
        </w:tabs>
        <w:jc w:val="right"/>
        <w:rPr>
          <w:b/>
        </w:rPr>
      </w:pPr>
    </w:p>
    <w:p w14:paraId="4A3254B2" w14:textId="77777777" w:rsidR="00CE6A73" w:rsidRDefault="00CE6A73" w:rsidP="00801A9A">
      <w:pPr>
        <w:tabs>
          <w:tab w:val="left" w:pos="1705"/>
        </w:tabs>
        <w:jc w:val="right"/>
        <w:rPr>
          <w:b/>
        </w:rPr>
      </w:pPr>
    </w:p>
    <w:p w14:paraId="07E8020A" w14:textId="77777777" w:rsidR="00CE6A73" w:rsidRDefault="00CE6A73" w:rsidP="00801A9A">
      <w:pPr>
        <w:tabs>
          <w:tab w:val="left" w:pos="1705"/>
        </w:tabs>
        <w:jc w:val="right"/>
        <w:rPr>
          <w:b/>
        </w:rPr>
      </w:pPr>
    </w:p>
    <w:p w14:paraId="08F04B85" w14:textId="77777777" w:rsidR="00CE6A73" w:rsidRDefault="00CE6A73" w:rsidP="00801A9A">
      <w:pPr>
        <w:tabs>
          <w:tab w:val="left" w:pos="1705"/>
        </w:tabs>
        <w:jc w:val="right"/>
        <w:rPr>
          <w:b/>
        </w:rPr>
      </w:pPr>
    </w:p>
    <w:p w14:paraId="09EDCBF2" w14:textId="77777777" w:rsidR="00CE6A73" w:rsidRDefault="00CE6A73" w:rsidP="00801A9A">
      <w:pPr>
        <w:tabs>
          <w:tab w:val="left" w:pos="1705"/>
        </w:tabs>
        <w:jc w:val="right"/>
        <w:rPr>
          <w:b/>
        </w:rPr>
      </w:pPr>
    </w:p>
    <w:p w14:paraId="6FC7AAFF" w14:textId="77777777" w:rsidR="00CE6A73" w:rsidRDefault="00CE6A73" w:rsidP="00801A9A">
      <w:pPr>
        <w:tabs>
          <w:tab w:val="left" w:pos="1705"/>
        </w:tabs>
        <w:jc w:val="right"/>
        <w:rPr>
          <w:b/>
        </w:rPr>
      </w:pPr>
    </w:p>
    <w:p w14:paraId="10F2F9D5" w14:textId="77777777" w:rsidR="00C67490" w:rsidRDefault="00C67490" w:rsidP="00CE6A73">
      <w:pPr>
        <w:tabs>
          <w:tab w:val="left" w:pos="1705"/>
        </w:tabs>
        <w:jc w:val="right"/>
        <w:rPr>
          <w:b/>
        </w:rPr>
      </w:pPr>
    </w:p>
    <w:p w14:paraId="0ACD2126" w14:textId="77777777" w:rsidR="00170CAB" w:rsidRDefault="00170CAB" w:rsidP="00CE6A73">
      <w:pPr>
        <w:tabs>
          <w:tab w:val="left" w:pos="1705"/>
        </w:tabs>
        <w:jc w:val="right"/>
        <w:rPr>
          <w:b/>
        </w:rPr>
      </w:pPr>
    </w:p>
    <w:p w14:paraId="7A7D6905" w14:textId="77777777" w:rsidR="00170CAB" w:rsidRDefault="00170CAB" w:rsidP="00CE6A73">
      <w:pPr>
        <w:tabs>
          <w:tab w:val="left" w:pos="1705"/>
        </w:tabs>
        <w:jc w:val="right"/>
        <w:rPr>
          <w:b/>
        </w:rPr>
      </w:pPr>
    </w:p>
    <w:p w14:paraId="0A510FF6" w14:textId="77777777" w:rsidR="00885223" w:rsidRDefault="00885223" w:rsidP="00CE6A73">
      <w:pPr>
        <w:tabs>
          <w:tab w:val="left" w:pos="1705"/>
        </w:tabs>
        <w:jc w:val="right"/>
        <w:rPr>
          <w:b/>
        </w:rPr>
      </w:pPr>
    </w:p>
    <w:p w14:paraId="28932C0E" w14:textId="34ADC866" w:rsidR="006D1900" w:rsidRPr="00E2448A" w:rsidRDefault="00CE6A73" w:rsidP="00CE6A73">
      <w:pPr>
        <w:tabs>
          <w:tab w:val="left" w:pos="1705"/>
        </w:tabs>
        <w:jc w:val="right"/>
        <w:rPr>
          <w:b/>
        </w:rPr>
      </w:pPr>
      <w:r w:rsidRPr="00E2448A">
        <w:rPr>
          <w:b/>
        </w:rPr>
        <w:lastRenderedPageBreak/>
        <w:t xml:space="preserve">Приложение </w:t>
      </w:r>
      <w:r>
        <w:rPr>
          <w:b/>
        </w:rPr>
        <w:t>Ж</w:t>
      </w:r>
      <w:r w:rsidR="00801A9A">
        <w:rPr>
          <w:b/>
        </w:rPr>
        <w:t xml:space="preserve">                                                                                                         </w:t>
      </w:r>
      <w:r w:rsidR="00063625">
        <w:rPr>
          <w:b/>
        </w:rPr>
        <w:t xml:space="preserve">                              </w:t>
      </w:r>
    </w:p>
    <w:p w14:paraId="54D9CA3A" w14:textId="2C9FB852" w:rsidR="00801A9A" w:rsidRPr="00CE6A73" w:rsidRDefault="00801A9A" w:rsidP="00CE6A73">
      <w:pPr>
        <w:tabs>
          <w:tab w:val="left" w:pos="1705"/>
        </w:tabs>
        <w:jc w:val="center"/>
        <w:rPr>
          <w:b/>
        </w:rPr>
      </w:pPr>
      <w:r w:rsidRPr="00F3262E">
        <w:rPr>
          <w:b/>
        </w:rPr>
        <w:t>Тупиковая двухтрансфо</w:t>
      </w:r>
      <w:r w:rsidR="00CE6A73">
        <w:rPr>
          <w:b/>
        </w:rPr>
        <w:t>рматорная подстанция, РУ-6-20кВ</w:t>
      </w:r>
    </w:p>
    <w:p w14:paraId="45ABA0C7" w14:textId="635EA4D6" w:rsidR="00801A9A" w:rsidRPr="00E2448A" w:rsidRDefault="005B719C" w:rsidP="00C67490">
      <w:pPr>
        <w:tabs>
          <w:tab w:val="left" w:pos="3064"/>
        </w:tabs>
        <w:jc w:val="center"/>
      </w:pPr>
      <w:r w:rsidRPr="005B719C">
        <w:rPr>
          <w:noProof/>
        </w:rPr>
        <w:drawing>
          <wp:inline distT="0" distB="0" distL="0" distR="0" wp14:anchorId="35D58617" wp14:editId="682947E8">
            <wp:extent cx="6531610" cy="2512299"/>
            <wp:effectExtent l="9525" t="0" r="0" b="0"/>
            <wp:docPr id="11" name="Рисунок 11" descr="C:\Users\zheleznyak\Desktop\ТЕХНИЧЕСКАЯ ПОЛ ПРИЛОЖ\схемы\12.042017\Безымянный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heleznyak\Desktop\ТЕХНИЧЕСКАЯ ПОЛ ПРИЛОЖ\схемы\12.042017\Безымянный1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6583027" cy="2532076"/>
                    </a:xfrm>
                    <a:prstGeom prst="rect">
                      <a:avLst/>
                    </a:prstGeom>
                    <a:noFill/>
                    <a:ln>
                      <a:noFill/>
                    </a:ln>
                  </pic:spPr>
                </pic:pic>
              </a:graphicData>
            </a:graphic>
          </wp:inline>
        </w:drawing>
      </w:r>
    </w:p>
    <w:p w14:paraId="55EED8AD" w14:textId="313EA4FD" w:rsidR="00C67490" w:rsidRPr="009C53A3" w:rsidRDefault="00801A9A" w:rsidP="0056792D">
      <w:pPr>
        <w:jc w:val="both"/>
        <w:rPr>
          <w:b/>
        </w:rPr>
      </w:pPr>
      <w:r w:rsidRPr="009C53A3">
        <w:rPr>
          <w:b/>
        </w:rPr>
        <w:t xml:space="preserve">Примечание: </w:t>
      </w:r>
      <w:r w:rsidR="00C67490" w:rsidRPr="009C53A3">
        <w:t>Проектом определяется необходимость комплектования трансформаторной подстанции следующим оборудованием:</w:t>
      </w:r>
    </w:p>
    <w:p w14:paraId="6443DCEA" w14:textId="2DAB81C2" w:rsidR="00801A9A" w:rsidRPr="009C53A3" w:rsidRDefault="00801A9A" w:rsidP="0056792D">
      <w:pPr>
        <w:jc w:val="both"/>
      </w:pPr>
      <w:r w:rsidRPr="009C53A3">
        <w:t>1. В яч. №3, №6, в зависимости от мощности трансформатора, устанавливается выключатель нагрузки, либо вакуумный (элегазовый) выключатель</w:t>
      </w:r>
      <w:r w:rsidR="001D753F" w:rsidRPr="009C53A3">
        <w:t xml:space="preserve"> (от 1000 кВА и выше)</w:t>
      </w:r>
      <w:r w:rsidR="00C67490" w:rsidRPr="009C53A3">
        <w:t>.</w:t>
      </w:r>
    </w:p>
    <w:p w14:paraId="13C1F56D" w14:textId="77777777" w:rsidR="00C67490" w:rsidRPr="009C53A3" w:rsidRDefault="00C67490" w:rsidP="00C67490">
      <w:pPr>
        <w:jc w:val="both"/>
      </w:pPr>
      <w:r w:rsidRPr="009C53A3">
        <w:t>2. Место установки измерительных трансформаторов тока.</w:t>
      </w:r>
    </w:p>
    <w:p w14:paraId="12F107E7" w14:textId="77777777" w:rsidR="00C67490" w:rsidRPr="009C53A3" w:rsidRDefault="00C67490" w:rsidP="00C67490">
      <w:pPr>
        <w:jc w:val="both"/>
      </w:pPr>
      <w:r w:rsidRPr="009C53A3">
        <w:t>3. Тип защиты от перенапряжений (ОПН; РВО) и место ее установки и необходимость установки.</w:t>
      </w:r>
    </w:p>
    <w:p w14:paraId="43C8F053" w14:textId="6BA597B8" w:rsidR="00C67490" w:rsidRPr="009C53A3" w:rsidRDefault="00C67490" w:rsidP="00C67490">
      <w:pPr>
        <w:jc w:val="both"/>
      </w:pPr>
      <w:r w:rsidRPr="009C53A3">
        <w:t>4. Место установки УТКЗ, трансформаторов тока нулевой последовательности с выводом вторичны</w:t>
      </w:r>
      <w:r w:rsidR="009C53A3">
        <w:t>х цепей на клеммник для</w:t>
      </w:r>
      <w:r w:rsidRPr="009C53A3">
        <w:t xml:space="preserve"> определения однофазных замык</w:t>
      </w:r>
      <w:r w:rsidR="009C53A3">
        <w:t>аний на землю.</w:t>
      </w:r>
    </w:p>
    <w:p w14:paraId="0EB87DF7" w14:textId="792C93D0" w:rsidR="00C67490" w:rsidRPr="009C53A3" w:rsidRDefault="00C67490" w:rsidP="00C67490">
      <w:pPr>
        <w:jc w:val="both"/>
      </w:pPr>
      <w:r w:rsidRPr="009C53A3">
        <w:t>5. Место установки коммерческого и технического учета, контроллеров для передачи информации о данных учета э/э, индикаторных приборов (Амперметр, Вольтметр и др.),</w:t>
      </w:r>
      <w:r w:rsidR="00885223" w:rsidRPr="009C53A3">
        <w:t xml:space="preserve"> устройство</w:t>
      </w:r>
      <w:r w:rsidRPr="009C53A3">
        <w:t xml:space="preserve"> АВР.</w:t>
      </w:r>
    </w:p>
    <w:p w14:paraId="11BF9515" w14:textId="1B23F0B6" w:rsidR="00801A9A" w:rsidRDefault="00C67490" w:rsidP="00C67490">
      <w:pPr>
        <w:jc w:val="both"/>
      </w:pPr>
      <w:r w:rsidRPr="009C53A3">
        <w:t>6. Место установки заземляющих ножей.</w:t>
      </w:r>
      <w:r w:rsidR="00801A9A">
        <w:tab/>
      </w:r>
    </w:p>
    <w:p w14:paraId="3832EA31" w14:textId="77777777" w:rsidR="00170CAB" w:rsidRDefault="00170CAB" w:rsidP="00C67490">
      <w:pPr>
        <w:tabs>
          <w:tab w:val="left" w:pos="2765"/>
        </w:tabs>
        <w:jc w:val="right"/>
        <w:rPr>
          <w:b/>
        </w:rPr>
      </w:pPr>
    </w:p>
    <w:p w14:paraId="7DC6F5AE" w14:textId="660D6B42" w:rsidR="00801A9A" w:rsidRPr="00C67490" w:rsidRDefault="00C67490" w:rsidP="00C67490">
      <w:pPr>
        <w:tabs>
          <w:tab w:val="left" w:pos="2765"/>
        </w:tabs>
        <w:jc w:val="right"/>
        <w:rPr>
          <w:b/>
        </w:rPr>
      </w:pPr>
      <w:r w:rsidRPr="00E2448A">
        <w:rPr>
          <w:b/>
        </w:rPr>
        <w:lastRenderedPageBreak/>
        <w:t xml:space="preserve">Приложение </w:t>
      </w:r>
      <w:r>
        <w:rPr>
          <w:b/>
        </w:rPr>
        <w:t xml:space="preserve">З                                                                                                                                       </w:t>
      </w:r>
    </w:p>
    <w:p w14:paraId="2C0A933C" w14:textId="123F4395" w:rsidR="00801A9A" w:rsidRPr="00C67490" w:rsidRDefault="00801A9A" w:rsidP="00C67490">
      <w:pPr>
        <w:tabs>
          <w:tab w:val="left" w:pos="2765"/>
        </w:tabs>
        <w:jc w:val="center"/>
        <w:rPr>
          <w:b/>
        </w:rPr>
      </w:pPr>
      <w:r w:rsidRPr="00F3262E">
        <w:rPr>
          <w:b/>
        </w:rPr>
        <w:t xml:space="preserve">Двухтрансформаторная </w:t>
      </w:r>
      <w:r w:rsidR="00C67490">
        <w:rPr>
          <w:b/>
        </w:rPr>
        <w:t>проходная подстанция, РУ-6-20кВ</w:t>
      </w:r>
    </w:p>
    <w:p w14:paraId="2CBF2B3B" w14:textId="0D1752EC" w:rsidR="00801A9A" w:rsidRDefault="003325F7" w:rsidP="00801A9A">
      <w:pPr>
        <w:tabs>
          <w:tab w:val="left" w:pos="3928"/>
        </w:tabs>
        <w:jc w:val="center"/>
      </w:pPr>
      <w:r w:rsidRPr="003325F7">
        <w:rPr>
          <w:noProof/>
        </w:rPr>
        <w:drawing>
          <wp:inline distT="0" distB="0" distL="0" distR="0" wp14:anchorId="0C819FF4" wp14:editId="72FC14D2">
            <wp:extent cx="6024999" cy="2243300"/>
            <wp:effectExtent l="5080" t="0" r="0" b="0"/>
            <wp:docPr id="108" name="Рисунок 108" descr="C:\Users\zheleznyak\Desktop\ТЕХНИЧЕСКАЯ ПОЛ ПРИЛОЖ\схемы\12.042017\Безымянный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heleznyak\Desktop\ТЕХНИЧЕСКАЯ ПОЛ ПРИЛОЖ\схемы\12.042017\Безымянный1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6086788" cy="2266306"/>
                    </a:xfrm>
                    <a:prstGeom prst="rect">
                      <a:avLst/>
                    </a:prstGeom>
                    <a:noFill/>
                    <a:ln>
                      <a:noFill/>
                    </a:ln>
                  </pic:spPr>
                </pic:pic>
              </a:graphicData>
            </a:graphic>
          </wp:inline>
        </w:drawing>
      </w:r>
    </w:p>
    <w:p w14:paraId="3CEA4662" w14:textId="77777777" w:rsidR="00801A9A" w:rsidRPr="00E2448A" w:rsidRDefault="00801A9A" w:rsidP="00801A9A"/>
    <w:p w14:paraId="2BD8BFCF" w14:textId="7C64E25F" w:rsidR="00C67490" w:rsidRPr="009C53A3" w:rsidRDefault="00801A9A" w:rsidP="0056792D">
      <w:pPr>
        <w:jc w:val="both"/>
        <w:rPr>
          <w:b/>
        </w:rPr>
      </w:pPr>
      <w:r w:rsidRPr="009C53A3">
        <w:rPr>
          <w:b/>
        </w:rPr>
        <w:t xml:space="preserve">Примечание: </w:t>
      </w:r>
      <w:r w:rsidR="00C67490" w:rsidRPr="009C53A3">
        <w:t>Проектом определяется необходимость комплектования трансформаторной подстанции следующим оборудованием:</w:t>
      </w:r>
    </w:p>
    <w:p w14:paraId="029AF02D" w14:textId="7E614480" w:rsidR="00801A9A" w:rsidRPr="009C53A3" w:rsidRDefault="00801A9A" w:rsidP="0056792D">
      <w:pPr>
        <w:jc w:val="both"/>
      </w:pPr>
      <w:r w:rsidRPr="009C53A3">
        <w:t>1. В яч. №3, №6, в зависимости от мощности трансформатора, устанавливается выключатель нагрузки, либо вакуумный (элегазовый) вык</w:t>
      </w:r>
      <w:r w:rsidR="00C67490" w:rsidRPr="009C53A3">
        <w:t>лючатель.</w:t>
      </w:r>
    </w:p>
    <w:p w14:paraId="4D28D59D" w14:textId="77777777" w:rsidR="00C67490" w:rsidRPr="009C53A3" w:rsidRDefault="00C67490" w:rsidP="00C67490">
      <w:pPr>
        <w:jc w:val="both"/>
      </w:pPr>
      <w:r w:rsidRPr="009C53A3">
        <w:t>2. Место установки измерительных трансформаторов тока.</w:t>
      </w:r>
    </w:p>
    <w:p w14:paraId="3297C70C" w14:textId="77777777" w:rsidR="00C67490" w:rsidRPr="009C53A3" w:rsidRDefault="00C67490" w:rsidP="00C67490">
      <w:pPr>
        <w:jc w:val="both"/>
      </w:pPr>
      <w:r w:rsidRPr="009C53A3">
        <w:t>3. Тип защиты от перенапряжений (ОПН; РВО) и место ее установки и необходимость установки.</w:t>
      </w:r>
    </w:p>
    <w:p w14:paraId="03BBD721" w14:textId="75C7AFF9" w:rsidR="00C67490" w:rsidRPr="009C53A3" w:rsidRDefault="00C67490" w:rsidP="00C67490">
      <w:pPr>
        <w:jc w:val="both"/>
      </w:pPr>
      <w:r w:rsidRPr="009C53A3">
        <w:t xml:space="preserve">4. Место установки УТКЗ, трансформаторов тока нулевой последовательности с выводом вторичных </w:t>
      </w:r>
      <w:r w:rsidR="009C53A3">
        <w:t xml:space="preserve">цепей на клеммник для </w:t>
      </w:r>
      <w:r w:rsidRPr="009C53A3">
        <w:t>определения однофазных замык</w:t>
      </w:r>
      <w:r w:rsidR="009C53A3">
        <w:t>аний на землю</w:t>
      </w:r>
      <w:r w:rsidR="00885223" w:rsidRPr="009C53A3">
        <w:t>.</w:t>
      </w:r>
    </w:p>
    <w:p w14:paraId="5838B034" w14:textId="3F555B06" w:rsidR="00C67490" w:rsidRPr="009C53A3" w:rsidRDefault="00C67490" w:rsidP="00C67490">
      <w:pPr>
        <w:jc w:val="both"/>
      </w:pPr>
      <w:r w:rsidRPr="009C53A3">
        <w:t>5. Место установки коммерческого и технического учета, контроллеров для передачи информации о данных учета э/э, индикаторных приборов (Амперметр, Вольтметр и др.),</w:t>
      </w:r>
      <w:r w:rsidR="00885223" w:rsidRPr="009C53A3">
        <w:t xml:space="preserve"> устройство</w:t>
      </w:r>
      <w:r w:rsidRPr="009C53A3">
        <w:t xml:space="preserve"> АВР.</w:t>
      </w:r>
    </w:p>
    <w:p w14:paraId="53D02234" w14:textId="514843E5" w:rsidR="00801A9A" w:rsidRPr="00E2448A" w:rsidRDefault="00C67490" w:rsidP="00C67490">
      <w:r w:rsidRPr="009C53A3">
        <w:t>6. Место установки заземляющих ножей.</w:t>
      </w:r>
    </w:p>
    <w:p w14:paraId="59874A71" w14:textId="77777777" w:rsidR="00801A9A" w:rsidRDefault="00801A9A" w:rsidP="00801A9A"/>
    <w:p w14:paraId="51410C3D" w14:textId="77777777" w:rsidR="00C67490" w:rsidRDefault="00C67490" w:rsidP="00801A9A">
      <w:pPr>
        <w:jc w:val="right"/>
        <w:rPr>
          <w:b/>
        </w:rPr>
      </w:pPr>
    </w:p>
    <w:p w14:paraId="144F1991" w14:textId="77777777" w:rsidR="00170CAB" w:rsidRDefault="00170CAB" w:rsidP="00D22BC0">
      <w:pPr>
        <w:jc w:val="right"/>
        <w:rPr>
          <w:b/>
        </w:rPr>
      </w:pPr>
    </w:p>
    <w:p w14:paraId="2E35C8C7" w14:textId="21DB15EE" w:rsidR="002A518A" w:rsidRDefault="00C67490" w:rsidP="00D22BC0">
      <w:pPr>
        <w:jc w:val="right"/>
        <w:rPr>
          <w:b/>
        </w:rPr>
      </w:pPr>
      <w:r>
        <w:rPr>
          <w:b/>
        </w:rPr>
        <w:lastRenderedPageBreak/>
        <w:t>Приложение И</w:t>
      </w:r>
      <w:r w:rsidR="00801A9A">
        <w:rPr>
          <w:b/>
        </w:rPr>
        <w:t xml:space="preserve">                                                                                                                                       </w:t>
      </w:r>
    </w:p>
    <w:p w14:paraId="56C31B74" w14:textId="291D82F7" w:rsidR="00801A9A" w:rsidRPr="00D22BC0" w:rsidRDefault="00801A9A" w:rsidP="00D22BC0">
      <w:pPr>
        <w:tabs>
          <w:tab w:val="left" w:pos="2085"/>
        </w:tabs>
        <w:jc w:val="center"/>
        <w:rPr>
          <w:b/>
          <w:color w:val="000000" w:themeColor="text1"/>
        </w:rPr>
      </w:pPr>
      <w:r w:rsidRPr="00F3262E">
        <w:rPr>
          <w:b/>
          <w:color w:val="000000" w:themeColor="text1"/>
        </w:rPr>
        <w:t>Однотрансформаторная подста</w:t>
      </w:r>
      <w:r w:rsidR="00D22BC0">
        <w:rPr>
          <w:b/>
          <w:color w:val="000000" w:themeColor="text1"/>
        </w:rPr>
        <w:t>нция проходного типа, РУ-6-20кВ</w:t>
      </w:r>
    </w:p>
    <w:p w14:paraId="16011A6B" w14:textId="6B13C233" w:rsidR="00801A9A" w:rsidRDefault="003325F7" w:rsidP="00801A9A">
      <w:pPr>
        <w:jc w:val="center"/>
        <w:rPr>
          <w:b/>
        </w:rPr>
      </w:pPr>
      <w:r w:rsidRPr="003325F7">
        <w:rPr>
          <w:b/>
          <w:noProof/>
        </w:rPr>
        <w:drawing>
          <wp:inline distT="0" distB="0" distL="0" distR="0" wp14:anchorId="25EECE7B" wp14:editId="0F5671A5">
            <wp:extent cx="5955527" cy="6742430"/>
            <wp:effectExtent l="0" t="0" r="7620" b="1270"/>
            <wp:docPr id="110" name="Рисунок 110" descr="C:\Users\zheleznyak\Desktop\ТЕХНИЧЕСКАЯ ПОЛ ПРИЛОЖ\схемы\12.042017\Безымянный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heleznyak\Desktop\ТЕХНИЧЕСКАЯ ПОЛ ПРИЛОЖ\схемы\12.042017\Безымянный14.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93302" cy="6785196"/>
                    </a:xfrm>
                    <a:prstGeom prst="rect">
                      <a:avLst/>
                    </a:prstGeom>
                    <a:noFill/>
                    <a:ln>
                      <a:noFill/>
                    </a:ln>
                  </pic:spPr>
                </pic:pic>
              </a:graphicData>
            </a:graphic>
          </wp:inline>
        </w:drawing>
      </w:r>
    </w:p>
    <w:p w14:paraId="58CB36A6" w14:textId="77777777" w:rsidR="00D22BC0" w:rsidRPr="00EA2C18" w:rsidRDefault="00D22BC0" w:rsidP="00D22BC0">
      <w:pPr>
        <w:jc w:val="both"/>
        <w:rPr>
          <w:b/>
        </w:rPr>
      </w:pPr>
      <w:r w:rsidRPr="00EA2C18">
        <w:rPr>
          <w:b/>
        </w:rPr>
        <w:t xml:space="preserve">Примечание: </w:t>
      </w:r>
      <w:r w:rsidRPr="00EA2C18">
        <w:t>Проектом определяется необходимость комплектования трансформаторной подстанции следующим оборудованием:</w:t>
      </w:r>
    </w:p>
    <w:p w14:paraId="1C3B392E" w14:textId="2090D1D4" w:rsidR="00D22BC0" w:rsidRPr="00EA2C18" w:rsidRDefault="00D22BC0" w:rsidP="00D22BC0">
      <w:pPr>
        <w:jc w:val="both"/>
      </w:pPr>
      <w:r w:rsidRPr="00EA2C18">
        <w:t>1. Место установки измерительных трансформаторов тока.</w:t>
      </w:r>
    </w:p>
    <w:p w14:paraId="270D6B4F" w14:textId="001F23A5" w:rsidR="00D22BC0" w:rsidRPr="00EA2C18" w:rsidRDefault="00D22BC0" w:rsidP="00D22BC0">
      <w:pPr>
        <w:jc w:val="both"/>
      </w:pPr>
      <w:r w:rsidRPr="00EA2C18">
        <w:t>2. Тип защиты от перенапряжений (ОПН; РВО) и место ее установки и необходимость установки.</w:t>
      </w:r>
    </w:p>
    <w:p w14:paraId="48DA881F" w14:textId="087673E8" w:rsidR="00D22BC0" w:rsidRPr="00EA2C18" w:rsidRDefault="00D22BC0" w:rsidP="00D22BC0">
      <w:pPr>
        <w:jc w:val="both"/>
      </w:pPr>
      <w:r w:rsidRPr="00EA2C18">
        <w:t>3. Место установки УТКЗ, трансформаторов тока нулевой последовательности с выводом вторичных цепей на</w:t>
      </w:r>
      <w:r w:rsidR="009C53A3">
        <w:t xml:space="preserve"> клеммник для</w:t>
      </w:r>
      <w:r w:rsidRPr="00EA2C18">
        <w:t xml:space="preserve"> определения однофазных замык</w:t>
      </w:r>
      <w:r w:rsidR="009C53A3">
        <w:t>аний на землю</w:t>
      </w:r>
      <w:r w:rsidR="00885223" w:rsidRPr="00EA2C18">
        <w:t>.</w:t>
      </w:r>
    </w:p>
    <w:p w14:paraId="02A4DF9D" w14:textId="3B33A968" w:rsidR="00D22BC0" w:rsidRPr="00EA2C18" w:rsidRDefault="00D22BC0" w:rsidP="00D22BC0">
      <w:pPr>
        <w:jc w:val="both"/>
      </w:pPr>
      <w:r w:rsidRPr="00EA2C18">
        <w:t>4. Место установки коммерческого и технического учета, контроллеров для передачи информации о данных учета э/э, индикаторных приборов (Амперметр, Вольтметр и др.</w:t>
      </w:r>
      <w:r w:rsidR="00885223" w:rsidRPr="00EA2C18">
        <w:t>)</w:t>
      </w:r>
      <w:r w:rsidRPr="00EA2C18">
        <w:t>.</w:t>
      </w:r>
    </w:p>
    <w:p w14:paraId="0A232F0E" w14:textId="6CDBDAC1" w:rsidR="00D22BC0" w:rsidRPr="00E2448A" w:rsidRDefault="00D22BC0" w:rsidP="00D22BC0">
      <w:r w:rsidRPr="00EA2C18">
        <w:t>5. Место установки заземляющих ножей.</w:t>
      </w:r>
    </w:p>
    <w:p w14:paraId="694632EB" w14:textId="77777777" w:rsidR="00801A9A" w:rsidRDefault="00801A9A" w:rsidP="00D22BC0">
      <w:pPr>
        <w:rPr>
          <w:b/>
        </w:rPr>
      </w:pPr>
    </w:p>
    <w:p w14:paraId="47F6CB07" w14:textId="77777777" w:rsidR="00885223" w:rsidRDefault="00801A9A" w:rsidP="00D22BC0">
      <w:pPr>
        <w:jc w:val="right"/>
        <w:rPr>
          <w:b/>
        </w:rPr>
      </w:pPr>
      <w:r>
        <w:rPr>
          <w:b/>
        </w:rPr>
        <w:t xml:space="preserve">                                                                                                                                  </w:t>
      </w:r>
    </w:p>
    <w:p w14:paraId="39949942" w14:textId="77777777" w:rsidR="00170CAB" w:rsidRDefault="00170CAB" w:rsidP="00D22BC0">
      <w:pPr>
        <w:jc w:val="right"/>
        <w:rPr>
          <w:b/>
        </w:rPr>
      </w:pPr>
    </w:p>
    <w:p w14:paraId="0B66779F" w14:textId="61D7B9FC" w:rsidR="006D1900" w:rsidRDefault="00801A9A" w:rsidP="00D22BC0">
      <w:pPr>
        <w:jc w:val="right"/>
        <w:rPr>
          <w:b/>
        </w:rPr>
      </w:pPr>
      <w:r w:rsidRPr="00E2448A">
        <w:rPr>
          <w:b/>
        </w:rPr>
        <w:lastRenderedPageBreak/>
        <w:t>При</w:t>
      </w:r>
      <w:r w:rsidR="00063625">
        <w:rPr>
          <w:b/>
        </w:rPr>
        <w:t>ложение Й</w:t>
      </w:r>
    </w:p>
    <w:p w14:paraId="7507CAED" w14:textId="77777777" w:rsidR="006D1900" w:rsidRPr="00E2448A" w:rsidRDefault="006D1900" w:rsidP="00801A9A">
      <w:pPr>
        <w:jc w:val="right"/>
        <w:rPr>
          <w:b/>
        </w:rPr>
      </w:pPr>
    </w:p>
    <w:p w14:paraId="67EA2ED9" w14:textId="77777777" w:rsidR="00801A9A" w:rsidRPr="00F3262E" w:rsidRDefault="00801A9A" w:rsidP="00801A9A">
      <w:pPr>
        <w:jc w:val="center"/>
        <w:rPr>
          <w:b/>
        </w:rPr>
      </w:pPr>
      <w:r w:rsidRPr="00F3262E">
        <w:rPr>
          <w:b/>
        </w:rPr>
        <w:t>Однотрансформаторная подстанция, РУ-0,4кВ</w:t>
      </w:r>
    </w:p>
    <w:p w14:paraId="1E141A4B" w14:textId="589B3C05" w:rsidR="00801A9A" w:rsidRDefault="007A4097" w:rsidP="00801A9A">
      <w:pPr>
        <w:tabs>
          <w:tab w:val="left" w:pos="2719"/>
        </w:tabs>
        <w:jc w:val="center"/>
      </w:pPr>
      <w:r w:rsidRPr="007A4097">
        <w:rPr>
          <w:noProof/>
        </w:rPr>
        <w:drawing>
          <wp:inline distT="0" distB="0" distL="0" distR="0" wp14:anchorId="166C93A9" wp14:editId="5F519A59">
            <wp:extent cx="5478780" cy="3979545"/>
            <wp:effectExtent l="0" t="0" r="7620" b="1905"/>
            <wp:docPr id="3" name="Рисунок 3" descr="C:\Users\zheleznyak\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eleznyak\Desktop\Безымянный.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78780" cy="3979545"/>
                    </a:xfrm>
                    <a:prstGeom prst="rect">
                      <a:avLst/>
                    </a:prstGeom>
                    <a:noFill/>
                    <a:ln>
                      <a:noFill/>
                    </a:ln>
                  </pic:spPr>
                </pic:pic>
              </a:graphicData>
            </a:graphic>
          </wp:inline>
        </w:drawing>
      </w:r>
    </w:p>
    <w:p w14:paraId="35FF1F54" w14:textId="77777777" w:rsidR="00885223" w:rsidRPr="00EA2C18" w:rsidRDefault="00885223" w:rsidP="00885223">
      <w:pPr>
        <w:jc w:val="both"/>
        <w:rPr>
          <w:b/>
        </w:rPr>
      </w:pPr>
      <w:r w:rsidRPr="00EA2C18">
        <w:rPr>
          <w:b/>
        </w:rPr>
        <w:t xml:space="preserve">Примечание: </w:t>
      </w:r>
      <w:r w:rsidRPr="00EA2C18">
        <w:t>Проектом определяется необходимость комплектования трансформаторной подстанции следующим оборудованием:</w:t>
      </w:r>
    </w:p>
    <w:p w14:paraId="1761A38C" w14:textId="5CE2F150" w:rsidR="00885223" w:rsidRPr="00EA2C18" w:rsidRDefault="00885223" w:rsidP="00885223">
      <w:pPr>
        <w:jc w:val="both"/>
      </w:pPr>
      <w:r w:rsidRPr="00EA2C18">
        <w:t>1. Количество отходящих присоединений 0,4кВ.</w:t>
      </w:r>
    </w:p>
    <w:p w14:paraId="17CBF705" w14:textId="77777777" w:rsidR="00885223" w:rsidRPr="00EA2C18" w:rsidRDefault="00885223" w:rsidP="00885223">
      <w:pPr>
        <w:jc w:val="both"/>
      </w:pPr>
      <w:r w:rsidRPr="00EA2C18">
        <w:t>2. Место установки измерительных трансформаторов тока.</w:t>
      </w:r>
    </w:p>
    <w:p w14:paraId="7F4FB997" w14:textId="3F7FEBB3" w:rsidR="00885223" w:rsidRPr="00EA2C18" w:rsidRDefault="00885223" w:rsidP="00885223">
      <w:pPr>
        <w:jc w:val="both"/>
      </w:pPr>
      <w:r w:rsidRPr="00EA2C18">
        <w:t>3. Тип защиты от перенапряжений (ОПН; РВО) и место ее установки и необходимость установки.</w:t>
      </w:r>
    </w:p>
    <w:p w14:paraId="308FD622" w14:textId="7D914483" w:rsidR="00885223" w:rsidRPr="00EA2C18" w:rsidRDefault="009C53A3" w:rsidP="00885223">
      <w:pPr>
        <w:jc w:val="both"/>
      </w:pPr>
      <w:r>
        <w:t>4</w:t>
      </w:r>
      <w:r w:rsidR="00885223" w:rsidRPr="00EA2C18">
        <w:t>. Место установки коммерческого и технического учета, контроллеров для передачи информации о данных учета э/э, индикаторных приборов (Амперметр, Вольтметр и др.).</w:t>
      </w:r>
    </w:p>
    <w:p w14:paraId="1916AEFF" w14:textId="60509CF0" w:rsidR="00885223" w:rsidRPr="00EA2C18" w:rsidRDefault="009C53A3" w:rsidP="00885223">
      <w:r>
        <w:t>5</w:t>
      </w:r>
      <w:r w:rsidR="00885223" w:rsidRPr="00EA2C18">
        <w:t>. Место установки заземляющих ножей.</w:t>
      </w:r>
    </w:p>
    <w:p w14:paraId="6D933478" w14:textId="4656ACE4" w:rsidR="00885223" w:rsidRPr="00E2448A" w:rsidRDefault="009C53A3" w:rsidP="00885223">
      <w:r>
        <w:t>6</w:t>
      </w:r>
      <w:r w:rsidR="00885223" w:rsidRPr="00EA2C18">
        <w:t>. Тип/марка коммутационных аппаратов.</w:t>
      </w:r>
    </w:p>
    <w:p w14:paraId="5DD0C9B8" w14:textId="77777777" w:rsidR="00801A9A" w:rsidRDefault="00801A9A" w:rsidP="00801A9A"/>
    <w:p w14:paraId="2DD7822B" w14:textId="77777777" w:rsidR="00801A9A" w:rsidRDefault="00801A9A" w:rsidP="00801A9A"/>
    <w:p w14:paraId="3FA97BCB" w14:textId="77777777" w:rsidR="00801A9A" w:rsidRDefault="00801A9A" w:rsidP="00801A9A"/>
    <w:p w14:paraId="63FF0238" w14:textId="77777777" w:rsidR="00801A9A" w:rsidRDefault="00801A9A" w:rsidP="00801A9A"/>
    <w:p w14:paraId="490518A0" w14:textId="77777777" w:rsidR="00801A9A" w:rsidRDefault="00801A9A" w:rsidP="00801A9A"/>
    <w:p w14:paraId="638E9CBF" w14:textId="77777777" w:rsidR="00801A9A" w:rsidRDefault="00801A9A" w:rsidP="00801A9A"/>
    <w:p w14:paraId="7120376E" w14:textId="77777777" w:rsidR="00801A9A" w:rsidRDefault="00801A9A" w:rsidP="00801A9A"/>
    <w:p w14:paraId="7BFB7450" w14:textId="77777777" w:rsidR="00801A9A" w:rsidRDefault="00801A9A" w:rsidP="00801A9A"/>
    <w:p w14:paraId="78AA1CEA" w14:textId="77777777" w:rsidR="00801A9A" w:rsidRDefault="00801A9A" w:rsidP="00801A9A"/>
    <w:p w14:paraId="312446F4" w14:textId="77777777" w:rsidR="00801A9A" w:rsidRDefault="00801A9A" w:rsidP="00801A9A"/>
    <w:p w14:paraId="57C2C18D" w14:textId="77777777" w:rsidR="00801A9A" w:rsidRDefault="00801A9A" w:rsidP="00801A9A"/>
    <w:p w14:paraId="65881FED" w14:textId="77777777" w:rsidR="00801A9A" w:rsidRDefault="00801A9A" w:rsidP="00801A9A"/>
    <w:p w14:paraId="323DC1E8" w14:textId="77777777" w:rsidR="00801A9A" w:rsidRDefault="00801A9A" w:rsidP="00801A9A"/>
    <w:p w14:paraId="4403E510" w14:textId="77777777" w:rsidR="000C1FF2" w:rsidRDefault="000C1FF2" w:rsidP="000C1FF2"/>
    <w:p w14:paraId="5A0C36BB" w14:textId="77777777" w:rsidR="000C1FF2" w:rsidRDefault="000C1FF2" w:rsidP="000C1FF2">
      <w:pPr>
        <w:jc w:val="right"/>
        <w:rPr>
          <w:b/>
        </w:rPr>
      </w:pPr>
    </w:p>
    <w:p w14:paraId="14C83AB1" w14:textId="77777777" w:rsidR="00170CAB" w:rsidRDefault="00170CAB" w:rsidP="000C1FF2">
      <w:pPr>
        <w:jc w:val="right"/>
        <w:rPr>
          <w:b/>
        </w:rPr>
      </w:pPr>
    </w:p>
    <w:p w14:paraId="6080573D" w14:textId="77777777" w:rsidR="00170CAB" w:rsidRDefault="00170CAB" w:rsidP="000C1FF2">
      <w:pPr>
        <w:jc w:val="right"/>
        <w:rPr>
          <w:b/>
        </w:rPr>
      </w:pPr>
    </w:p>
    <w:p w14:paraId="369FAF2E" w14:textId="77777777" w:rsidR="00170CAB" w:rsidRDefault="00170CAB" w:rsidP="000C1FF2">
      <w:pPr>
        <w:jc w:val="right"/>
        <w:rPr>
          <w:b/>
        </w:rPr>
      </w:pPr>
    </w:p>
    <w:p w14:paraId="07BE133D" w14:textId="219C8C89" w:rsidR="006D1900" w:rsidRPr="0063795F" w:rsidRDefault="000C1FF2" w:rsidP="000C1FF2">
      <w:pPr>
        <w:jc w:val="right"/>
        <w:rPr>
          <w:b/>
        </w:rPr>
      </w:pPr>
      <w:r>
        <w:rPr>
          <w:b/>
        </w:rPr>
        <w:lastRenderedPageBreak/>
        <w:t>Приложение К</w:t>
      </w:r>
      <w:r w:rsidR="00801A9A">
        <w:rPr>
          <w:b/>
        </w:rPr>
        <w:t xml:space="preserve">                                                                                                                    </w:t>
      </w:r>
      <w:r w:rsidR="00063625">
        <w:rPr>
          <w:b/>
        </w:rPr>
        <w:t xml:space="preserve">                   </w:t>
      </w:r>
    </w:p>
    <w:p w14:paraId="63E725AE" w14:textId="07CDCB3A" w:rsidR="00801A9A" w:rsidRPr="000C1FF2" w:rsidRDefault="00801A9A" w:rsidP="000C1FF2">
      <w:pPr>
        <w:jc w:val="center"/>
        <w:rPr>
          <w:b/>
        </w:rPr>
      </w:pPr>
      <w:r w:rsidRPr="00F3262E">
        <w:rPr>
          <w:b/>
        </w:rPr>
        <w:t>Двухтрансф</w:t>
      </w:r>
      <w:r w:rsidR="000C1FF2">
        <w:rPr>
          <w:b/>
        </w:rPr>
        <w:t>орматорная подстанция, РУ-0,4кВ</w:t>
      </w:r>
    </w:p>
    <w:p w14:paraId="74E83F75" w14:textId="2C96DAE1" w:rsidR="00801A9A" w:rsidRDefault="000C1FF2" w:rsidP="000C1FF2">
      <w:pPr>
        <w:tabs>
          <w:tab w:val="left" w:pos="2569"/>
        </w:tabs>
        <w:jc w:val="center"/>
      </w:pPr>
      <w:r w:rsidRPr="000C1FF2">
        <w:rPr>
          <w:noProof/>
        </w:rPr>
        <w:drawing>
          <wp:inline distT="0" distB="0" distL="0" distR="0" wp14:anchorId="17242874" wp14:editId="4B35516B">
            <wp:extent cx="6571615" cy="2333225"/>
            <wp:effectExtent l="4763" t="0" r="5397" b="5398"/>
            <wp:docPr id="109" name="Рисунок 109" descr="C:\Users\zheleznyak\Desktop\ТЕХНИЧЕСКАЯ ПОЛ ПРИЛОЖ\схемы\12.042017\Безымянный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heleznyak\Desktop\ТЕХНИЧЕСКАЯ ПОЛ ПРИЛОЖ\схемы\12.042017\Безымянный9.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200000">
                      <a:off x="0" y="0"/>
                      <a:ext cx="6598803" cy="2342878"/>
                    </a:xfrm>
                    <a:prstGeom prst="rect">
                      <a:avLst/>
                    </a:prstGeom>
                    <a:noFill/>
                    <a:ln>
                      <a:noFill/>
                    </a:ln>
                  </pic:spPr>
                </pic:pic>
              </a:graphicData>
            </a:graphic>
          </wp:inline>
        </w:drawing>
      </w:r>
    </w:p>
    <w:p w14:paraId="68CFDBCE" w14:textId="77777777" w:rsidR="000C1FF2" w:rsidRPr="00EA2C18" w:rsidRDefault="000C1FF2" w:rsidP="000C1FF2">
      <w:pPr>
        <w:jc w:val="both"/>
        <w:rPr>
          <w:b/>
        </w:rPr>
      </w:pPr>
      <w:r w:rsidRPr="00EA2C18">
        <w:rPr>
          <w:b/>
        </w:rPr>
        <w:t xml:space="preserve">Примечание: </w:t>
      </w:r>
      <w:r w:rsidRPr="00EA2C18">
        <w:t>Проектом определяется необходимость комплектования трансформаторной подстанции следующим оборудованием:</w:t>
      </w:r>
    </w:p>
    <w:p w14:paraId="09305012" w14:textId="77777777" w:rsidR="000C1FF2" w:rsidRPr="00EA2C18" w:rsidRDefault="000C1FF2" w:rsidP="000C1FF2">
      <w:pPr>
        <w:jc w:val="both"/>
      </w:pPr>
      <w:r w:rsidRPr="00EA2C18">
        <w:t>1. Количество отходящих присоединений 0,4кВ.</w:t>
      </w:r>
    </w:p>
    <w:p w14:paraId="1D7C7B0A" w14:textId="77777777" w:rsidR="000C1FF2" w:rsidRPr="00EA2C18" w:rsidRDefault="000C1FF2" w:rsidP="000C1FF2">
      <w:pPr>
        <w:jc w:val="both"/>
      </w:pPr>
      <w:r w:rsidRPr="00EA2C18">
        <w:t>2. Место установки измерительных трансформаторов тока.</w:t>
      </w:r>
    </w:p>
    <w:p w14:paraId="4B88E076" w14:textId="77777777" w:rsidR="000C1FF2" w:rsidRPr="00EA2C18" w:rsidRDefault="000C1FF2" w:rsidP="000C1FF2">
      <w:pPr>
        <w:jc w:val="both"/>
      </w:pPr>
      <w:r w:rsidRPr="00EA2C18">
        <w:t>3. Тип защиты от перенапряжений (ОПН; РВО) и место ее установки и необходимость установки.</w:t>
      </w:r>
    </w:p>
    <w:p w14:paraId="7813A743" w14:textId="7EB4A24E" w:rsidR="000C1FF2" w:rsidRPr="00EA2C18" w:rsidRDefault="009C53A3" w:rsidP="000C1FF2">
      <w:pPr>
        <w:jc w:val="both"/>
      </w:pPr>
      <w:r>
        <w:t>4</w:t>
      </w:r>
      <w:r w:rsidR="000C1FF2" w:rsidRPr="00EA2C18">
        <w:t>. Место установки коммерческого и технического учета, контроллеров для передачи информации о данных учета э/э, индикаторных приборов (Амперметр, Вольтметр и др.), устройство АВР.</w:t>
      </w:r>
    </w:p>
    <w:p w14:paraId="2504A1B0" w14:textId="53C8F4BE" w:rsidR="000C1FF2" w:rsidRPr="00EA2C18" w:rsidRDefault="009C53A3" w:rsidP="000C1FF2">
      <w:r>
        <w:t>5</w:t>
      </w:r>
      <w:r w:rsidR="000C1FF2" w:rsidRPr="00EA2C18">
        <w:t>. Место установки заземляющих ножей.</w:t>
      </w:r>
    </w:p>
    <w:p w14:paraId="0B4336B8" w14:textId="4D1744A5" w:rsidR="000C1FF2" w:rsidRPr="000C1FF2" w:rsidRDefault="009C53A3" w:rsidP="00801A9A">
      <w:r>
        <w:t>6</w:t>
      </w:r>
      <w:r w:rsidR="000C1FF2" w:rsidRPr="00EA2C18">
        <w:t>. Тип/марка коммутационных аппаратов.</w:t>
      </w:r>
    </w:p>
    <w:p w14:paraId="27104065" w14:textId="77777777" w:rsidR="00170CAB" w:rsidRDefault="00801A9A" w:rsidP="00801A9A">
      <w:pPr>
        <w:jc w:val="right"/>
        <w:rPr>
          <w:b/>
        </w:rPr>
      </w:pPr>
      <w:r>
        <w:rPr>
          <w:b/>
        </w:rPr>
        <w:t xml:space="preserve">                                                                                                      </w:t>
      </w:r>
    </w:p>
    <w:p w14:paraId="020FF4A0" w14:textId="77777777" w:rsidR="00170CAB" w:rsidRDefault="00170CAB" w:rsidP="00801A9A">
      <w:pPr>
        <w:jc w:val="right"/>
        <w:rPr>
          <w:b/>
        </w:rPr>
      </w:pPr>
    </w:p>
    <w:p w14:paraId="39283CEC" w14:textId="77777777" w:rsidR="00170CAB" w:rsidRDefault="00170CAB" w:rsidP="00801A9A">
      <w:pPr>
        <w:jc w:val="right"/>
        <w:rPr>
          <w:b/>
        </w:rPr>
      </w:pPr>
    </w:p>
    <w:p w14:paraId="0B711096" w14:textId="35831D83" w:rsidR="00801A9A" w:rsidRDefault="00063625" w:rsidP="00801A9A">
      <w:pPr>
        <w:jc w:val="right"/>
        <w:rPr>
          <w:b/>
        </w:rPr>
      </w:pPr>
      <w:bookmarkStart w:id="36" w:name="_GoBack"/>
      <w:bookmarkEnd w:id="36"/>
      <w:r>
        <w:rPr>
          <w:b/>
        </w:rPr>
        <w:lastRenderedPageBreak/>
        <w:t>Приложение Л</w:t>
      </w:r>
    </w:p>
    <w:p w14:paraId="0B4F18CC" w14:textId="77777777" w:rsidR="002A518A" w:rsidRPr="0040684D" w:rsidRDefault="002A518A" w:rsidP="00801A9A">
      <w:pPr>
        <w:jc w:val="right"/>
        <w:rPr>
          <w:b/>
        </w:rPr>
      </w:pPr>
    </w:p>
    <w:p w14:paraId="0B95F222" w14:textId="175DFC70" w:rsidR="00801A9A" w:rsidRPr="00F3262E" w:rsidRDefault="00801A9A" w:rsidP="00801A9A">
      <w:pPr>
        <w:jc w:val="center"/>
        <w:rPr>
          <w:b/>
        </w:rPr>
      </w:pPr>
      <w:r w:rsidRPr="00F3262E">
        <w:rPr>
          <w:b/>
        </w:rPr>
        <w:t>Схема расположение коммутационных аппаратов по направлению</w:t>
      </w:r>
      <w:r w:rsidR="001D753F">
        <w:rPr>
          <w:b/>
        </w:rPr>
        <w:t xml:space="preserve"> </w:t>
      </w:r>
      <w:r w:rsidRPr="00F3262E">
        <w:rPr>
          <w:b/>
        </w:rPr>
        <w:t>от силового трансформатора к сборным шинам РУ до 1 кВ</w:t>
      </w:r>
      <w:r w:rsidR="00DB0F7B">
        <w:rPr>
          <w:b/>
        </w:rPr>
        <w:t xml:space="preserve"> для КТП до 400 кВА включительно</w:t>
      </w:r>
    </w:p>
    <w:p w14:paraId="1276B934" w14:textId="77777777" w:rsidR="00801A9A" w:rsidRPr="0040684D" w:rsidRDefault="00801A9A" w:rsidP="00801A9A">
      <w:pPr>
        <w:jc w:val="center"/>
        <w:rPr>
          <w:b/>
        </w:rPr>
      </w:pPr>
    </w:p>
    <w:p w14:paraId="6FABB1DD" w14:textId="77777777" w:rsidR="00801A9A" w:rsidRDefault="00801A9A" w:rsidP="00801A9A">
      <w:pPr>
        <w:tabs>
          <w:tab w:val="left" w:pos="2246"/>
        </w:tabs>
        <w:jc w:val="center"/>
      </w:pPr>
      <w:r>
        <w:rPr>
          <w:noProof/>
        </w:rPr>
        <w:drawing>
          <wp:inline distT="0" distB="0" distL="0" distR="0" wp14:anchorId="1E25BF5C" wp14:editId="292AEBF6">
            <wp:extent cx="5629060" cy="5716988"/>
            <wp:effectExtent l="0" t="0" r="0" b="0"/>
            <wp:docPr id="7" name="Рисунок 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Безымянный"/>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54616" cy="5742943"/>
                    </a:xfrm>
                    <a:prstGeom prst="rect">
                      <a:avLst/>
                    </a:prstGeom>
                    <a:noFill/>
                    <a:ln>
                      <a:noFill/>
                    </a:ln>
                  </pic:spPr>
                </pic:pic>
              </a:graphicData>
            </a:graphic>
          </wp:inline>
        </w:drawing>
      </w:r>
    </w:p>
    <w:p w14:paraId="28D37169" w14:textId="77777777" w:rsidR="00801A9A" w:rsidRPr="00D7476E" w:rsidRDefault="00801A9A" w:rsidP="00801A9A">
      <w:pPr>
        <w:pStyle w:val="28"/>
        <w:rPr>
          <w:sz w:val="26"/>
          <w:szCs w:val="26"/>
        </w:rPr>
      </w:pPr>
    </w:p>
    <w:p w14:paraId="52B28204" w14:textId="77777777" w:rsidR="00801A9A" w:rsidRDefault="00801A9A" w:rsidP="00801A9A">
      <w:pPr>
        <w:pStyle w:val="28"/>
        <w:ind w:firstLine="720"/>
        <w:jc w:val="right"/>
        <w:rPr>
          <w:color w:val="FF0000"/>
          <w:sz w:val="24"/>
          <w:szCs w:val="24"/>
        </w:rPr>
      </w:pPr>
    </w:p>
    <w:p w14:paraId="2532A820" w14:textId="77777777" w:rsidR="00801A9A" w:rsidRDefault="00801A9A" w:rsidP="00801A9A">
      <w:pPr>
        <w:pStyle w:val="28"/>
        <w:ind w:firstLine="720"/>
        <w:jc w:val="right"/>
        <w:rPr>
          <w:color w:val="FF0000"/>
          <w:sz w:val="24"/>
          <w:szCs w:val="24"/>
        </w:rPr>
      </w:pPr>
    </w:p>
    <w:p w14:paraId="236890D8" w14:textId="77777777" w:rsidR="00801A9A" w:rsidRDefault="00801A9A" w:rsidP="00801A9A">
      <w:pPr>
        <w:pStyle w:val="28"/>
        <w:ind w:firstLine="720"/>
        <w:jc w:val="right"/>
        <w:rPr>
          <w:color w:val="FF0000"/>
          <w:sz w:val="24"/>
          <w:szCs w:val="24"/>
        </w:rPr>
      </w:pPr>
    </w:p>
    <w:p w14:paraId="7D89714D" w14:textId="77777777" w:rsidR="00801A9A" w:rsidRDefault="00801A9A" w:rsidP="00801A9A">
      <w:pPr>
        <w:pStyle w:val="28"/>
        <w:ind w:firstLine="720"/>
        <w:jc w:val="right"/>
        <w:rPr>
          <w:color w:val="FF0000"/>
          <w:sz w:val="24"/>
          <w:szCs w:val="24"/>
        </w:rPr>
      </w:pPr>
    </w:p>
    <w:p w14:paraId="1CCC9814" w14:textId="77777777" w:rsidR="00801A9A" w:rsidRDefault="00801A9A" w:rsidP="00801A9A">
      <w:pPr>
        <w:pStyle w:val="28"/>
        <w:ind w:firstLine="720"/>
        <w:jc w:val="right"/>
        <w:rPr>
          <w:color w:val="FF0000"/>
          <w:sz w:val="24"/>
          <w:szCs w:val="24"/>
        </w:rPr>
      </w:pPr>
    </w:p>
    <w:p w14:paraId="6FF2E98A" w14:textId="77777777" w:rsidR="00801A9A" w:rsidRDefault="00801A9A" w:rsidP="00801A9A">
      <w:pPr>
        <w:pStyle w:val="28"/>
        <w:ind w:firstLine="720"/>
        <w:jc w:val="right"/>
        <w:rPr>
          <w:color w:val="FF0000"/>
          <w:sz w:val="24"/>
          <w:szCs w:val="24"/>
        </w:rPr>
      </w:pPr>
    </w:p>
    <w:p w14:paraId="54F64EC3" w14:textId="77777777" w:rsidR="00801A9A" w:rsidRDefault="00801A9A" w:rsidP="00801A9A">
      <w:pPr>
        <w:pStyle w:val="28"/>
        <w:ind w:firstLine="720"/>
        <w:jc w:val="right"/>
        <w:rPr>
          <w:color w:val="FF0000"/>
          <w:sz w:val="24"/>
          <w:szCs w:val="24"/>
        </w:rPr>
      </w:pPr>
    </w:p>
    <w:p w14:paraId="083883F5" w14:textId="77777777" w:rsidR="00801A9A" w:rsidRDefault="00801A9A" w:rsidP="00801A9A">
      <w:pPr>
        <w:pStyle w:val="28"/>
        <w:ind w:firstLine="720"/>
        <w:jc w:val="right"/>
        <w:rPr>
          <w:color w:val="FF0000"/>
          <w:sz w:val="24"/>
          <w:szCs w:val="24"/>
        </w:rPr>
      </w:pPr>
    </w:p>
    <w:p w14:paraId="7B2AFDCE" w14:textId="77777777" w:rsidR="00801A9A" w:rsidRDefault="00801A9A" w:rsidP="00801A9A">
      <w:pPr>
        <w:pStyle w:val="28"/>
        <w:ind w:firstLine="720"/>
        <w:jc w:val="right"/>
        <w:rPr>
          <w:color w:val="FF0000"/>
          <w:sz w:val="24"/>
          <w:szCs w:val="24"/>
        </w:rPr>
      </w:pPr>
    </w:p>
    <w:p w14:paraId="3B57C3B1" w14:textId="77777777" w:rsidR="00801A9A" w:rsidRDefault="00801A9A" w:rsidP="00801A9A">
      <w:pPr>
        <w:pStyle w:val="28"/>
        <w:ind w:firstLine="720"/>
        <w:jc w:val="right"/>
        <w:rPr>
          <w:color w:val="FF0000"/>
          <w:sz w:val="24"/>
          <w:szCs w:val="24"/>
        </w:rPr>
      </w:pPr>
    </w:p>
    <w:p w14:paraId="30FB40E2" w14:textId="77777777" w:rsidR="00801A9A" w:rsidRDefault="00801A9A" w:rsidP="00801A9A">
      <w:pPr>
        <w:pStyle w:val="28"/>
        <w:ind w:firstLine="720"/>
        <w:jc w:val="right"/>
        <w:rPr>
          <w:color w:val="FF0000"/>
          <w:sz w:val="24"/>
          <w:szCs w:val="24"/>
        </w:rPr>
      </w:pPr>
    </w:p>
    <w:p w14:paraId="56D12DBE" w14:textId="77777777" w:rsidR="008B45C6" w:rsidRDefault="008B45C6" w:rsidP="00801A9A">
      <w:pPr>
        <w:pStyle w:val="28"/>
        <w:rPr>
          <w:color w:val="FF0000"/>
          <w:sz w:val="24"/>
          <w:szCs w:val="24"/>
        </w:rPr>
      </w:pPr>
    </w:p>
    <w:p w14:paraId="18403AC1" w14:textId="77777777" w:rsidR="000C1FF2" w:rsidRDefault="000C1FF2" w:rsidP="00801A9A">
      <w:pPr>
        <w:pStyle w:val="28"/>
        <w:rPr>
          <w:color w:val="FF0000"/>
          <w:sz w:val="24"/>
          <w:szCs w:val="24"/>
        </w:rPr>
      </w:pPr>
    </w:p>
    <w:p w14:paraId="15D834C0" w14:textId="77777777" w:rsidR="002A518A" w:rsidRDefault="002A518A" w:rsidP="00801A9A">
      <w:pPr>
        <w:pStyle w:val="28"/>
        <w:rPr>
          <w:color w:val="FF0000"/>
          <w:sz w:val="24"/>
          <w:szCs w:val="24"/>
        </w:rPr>
      </w:pPr>
    </w:p>
    <w:p w14:paraId="767748E7" w14:textId="77777777" w:rsidR="00801A9A" w:rsidRDefault="00801A9A" w:rsidP="00801A9A">
      <w:pPr>
        <w:pStyle w:val="28"/>
        <w:ind w:firstLine="720"/>
        <w:jc w:val="right"/>
        <w:rPr>
          <w:color w:val="FF0000"/>
          <w:sz w:val="24"/>
          <w:szCs w:val="24"/>
        </w:rPr>
      </w:pPr>
    </w:p>
    <w:p w14:paraId="5934BEB3" w14:textId="77777777" w:rsidR="00801A9A" w:rsidRPr="00FD28C5" w:rsidRDefault="00801A9A" w:rsidP="00801A9A">
      <w:pPr>
        <w:pStyle w:val="28"/>
        <w:ind w:firstLine="720"/>
        <w:jc w:val="right"/>
        <w:rPr>
          <w:b/>
          <w:sz w:val="24"/>
          <w:szCs w:val="24"/>
        </w:rPr>
      </w:pPr>
      <w:r w:rsidRPr="00FD28C5">
        <w:rPr>
          <w:b/>
          <w:sz w:val="24"/>
          <w:szCs w:val="24"/>
        </w:rPr>
        <w:lastRenderedPageBreak/>
        <w:t>Приложение 2</w:t>
      </w:r>
    </w:p>
    <w:p w14:paraId="5784D1BC" w14:textId="77777777" w:rsidR="00801A9A" w:rsidRPr="000B1DB9" w:rsidRDefault="00801A9A" w:rsidP="00801A9A">
      <w:pPr>
        <w:pStyle w:val="28"/>
        <w:ind w:firstLine="720"/>
        <w:jc w:val="right"/>
        <w:rPr>
          <w:sz w:val="24"/>
          <w:szCs w:val="24"/>
        </w:rPr>
      </w:pPr>
    </w:p>
    <w:p w14:paraId="1D6F0B0A" w14:textId="77777777" w:rsidR="00801A9A" w:rsidRPr="000B1DB9" w:rsidRDefault="00801A9A" w:rsidP="00801A9A">
      <w:pPr>
        <w:pStyle w:val="10"/>
        <w:jc w:val="center"/>
        <w:rPr>
          <w:sz w:val="24"/>
          <w:szCs w:val="24"/>
          <w:lang w:val="ru-RU"/>
        </w:rPr>
      </w:pPr>
      <w:bookmarkStart w:id="37" w:name="_Toc470096508"/>
      <w:bookmarkStart w:id="38" w:name="_Toc472933611"/>
      <w:r w:rsidRPr="000B1DB9">
        <w:rPr>
          <w:sz w:val="24"/>
          <w:szCs w:val="24"/>
          <w:lang w:val="ru-RU"/>
        </w:rPr>
        <w:t>Требования к вновь вводимым устройствам ТМ</w:t>
      </w:r>
      <w:bookmarkEnd w:id="37"/>
      <w:bookmarkEnd w:id="38"/>
    </w:p>
    <w:p w14:paraId="48074E22" w14:textId="77777777" w:rsidR="00801A9A" w:rsidRPr="000B1DB9" w:rsidRDefault="00801A9A" w:rsidP="00801A9A">
      <w:pPr>
        <w:jc w:val="both"/>
      </w:pPr>
      <w:bookmarkStart w:id="39" w:name="_Toc434497150"/>
      <w:bookmarkStart w:id="40" w:name="_Toc449427027"/>
    </w:p>
    <w:p w14:paraId="5B4D3D79" w14:textId="77777777" w:rsidR="00801A9A" w:rsidRPr="0040762D" w:rsidRDefault="00801A9A" w:rsidP="009A59B8">
      <w:pPr>
        <w:pStyle w:val="afffff1"/>
        <w:numPr>
          <w:ilvl w:val="0"/>
          <w:numId w:val="19"/>
        </w:numPr>
        <w:jc w:val="both"/>
        <w:rPr>
          <w:rFonts w:ascii="Times New Roman" w:hAnsi="Times New Roman"/>
          <w:b/>
          <w:sz w:val="24"/>
          <w:szCs w:val="24"/>
        </w:rPr>
      </w:pPr>
      <w:r w:rsidRPr="0040762D">
        <w:rPr>
          <w:rFonts w:ascii="Times New Roman" w:hAnsi="Times New Roman"/>
          <w:b/>
          <w:sz w:val="24"/>
          <w:szCs w:val="24"/>
        </w:rPr>
        <w:t>Общие положения.</w:t>
      </w:r>
      <w:bookmarkEnd w:id="39"/>
      <w:bookmarkEnd w:id="40"/>
    </w:p>
    <w:p w14:paraId="3D3C43F7" w14:textId="77777777" w:rsidR="00801A9A" w:rsidRPr="000B1DB9" w:rsidRDefault="00801A9A" w:rsidP="00801A9A">
      <w:pPr>
        <w:jc w:val="both"/>
      </w:pPr>
      <w:r w:rsidRPr="000B1DB9">
        <w:t>Каждое устройство ТМ должно сопровождаться документом (паспортом) производителя, содержащим следующие данные:</w:t>
      </w:r>
    </w:p>
    <w:p w14:paraId="4C0841FB" w14:textId="77777777" w:rsidR="00801A9A" w:rsidRPr="000B1DB9" w:rsidRDefault="00801A9A" w:rsidP="009A59B8">
      <w:pPr>
        <w:pStyle w:val="afffff1"/>
        <w:numPr>
          <w:ilvl w:val="0"/>
          <w:numId w:val="18"/>
        </w:numPr>
        <w:jc w:val="both"/>
        <w:rPr>
          <w:rFonts w:ascii="Times New Roman" w:hAnsi="Times New Roman"/>
          <w:sz w:val="24"/>
          <w:szCs w:val="24"/>
        </w:rPr>
      </w:pPr>
      <w:r w:rsidRPr="000B1DB9">
        <w:rPr>
          <w:rFonts w:ascii="Times New Roman" w:hAnsi="Times New Roman"/>
          <w:sz w:val="24"/>
          <w:szCs w:val="24"/>
        </w:rPr>
        <w:t>наименование предприятия-изготовителя;</w:t>
      </w:r>
    </w:p>
    <w:p w14:paraId="73D81F8F" w14:textId="77777777" w:rsidR="00801A9A" w:rsidRPr="000B1DB9" w:rsidRDefault="00801A9A" w:rsidP="009A59B8">
      <w:pPr>
        <w:pStyle w:val="afffff1"/>
        <w:numPr>
          <w:ilvl w:val="0"/>
          <w:numId w:val="18"/>
        </w:numPr>
        <w:jc w:val="both"/>
        <w:rPr>
          <w:rFonts w:ascii="Times New Roman" w:hAnsi="Times New Roman"/>
          <w:sz w:val="24"/>
          <w:szCs w:val="24"/>
        </w:rPr>
      </w:pPr>
      <w:r w:rsidRPr="000B1DB9">
        <w:rPr>
          <w:rFonts w:ascii="Times New Roman" w:hAnsi="Times New Roman"/>
          <w:sz w:val="24"/>
          <w:szCs w:val="24"/>
        </w:rPr>
        <w:t>наименование и тип продукции;</w:t>
      </w:r>
    </w:p>
    <w:p w14:paraId="453FA7EF" w14:textId="77777777" w:rsidR="00801A9A" w:rsidRPr="000B1DB9" w:rsidRDefault="00801A9A" w:rsidP="009A59B8">
      <w:pPr>
        <w:pStyle w:val="afffff1"/>
        <w:numPr>
          <w:ilvl w:val="0"/>
          <w:numId w:val="18"/>
        </w:numPr>
        <w:jc w:val="both"/>
        <w:rPr>
          <w:rFonts w:ascii="Times New Roman" w:hAnsi="Times New Roman"/>
          <w:sz w:val="24"/>
          <w:szCs w:val="24"/>
        </w:rPr>
      </w:pPr>
      <w:r w:rsidRPr="000B1DB9">
        <w:rPr>
          <w:rFonts w:ascii="Times New Roman" w:hAnsi="Times New Roman"/>
          <w:sz w:val="24"/>
          <w:szCs w:val="24"/>
        </w:rPr>
        <w:t>дата изготовления;</w:t>
      </w:r>
    </w:p>
    <w:p w14:paraId="361A66BF" w14:textId="77777777" w:rsidR="00801A9A" w:rsidRPr="000B1DB9" w:rsidRDefault="00801A9A" w:rsidP="009A59B8">
      <w:pPr>
        <w:pStyle w:val="afffff1"/>
        <w:numPr>
          <w:ilvl w:val="0"/>
          <w:numId w:val="18"/>
        </w:numPr>
        <w:jc w:val="both"/>
        <w:rPr>
          <w:rFonts w:ascii="Times New Roman" w:hAnsi="Times New Roman"/>
          <w:sz w:val="24"/>
          <w:szCs w:val="24"/>
        </w:rPr>
      </w:pPr>
      <w:r w:rsidRPr="000B1DB9">
        <w:rPr>
          <w:rFonts w:ascii="Times New Roman" w:hAnsi="Times New Roman"/>
          <w:sz w:val="24"/>
          <w:szCs w:val="24"/>
        </w:rPr>
        <w:t>номер технического свидетельства и сертификата соответствия.</w:t>
      </w:r>
    </w:p>
    <w:p w14:paraId="2DE48EF2" w14:textId="77777777" w:rsidR="00801A9A" w:rsidRPr="000B1DB9" w:rsidRDefault="00801A9A" w:rsidP="00801A9A">
      <w:pPr>
        <w:ind w:firstLine="567"/>
        <w:jc w:val="both"/>
      </w:pPr>
      <w:r w:rsidRPr="000B1DB9">
        <w:t>Все вновь вводимое оборудование должно быть изготовлено, испытано и сертифицировано в соответствии с действующими стандартами Российской Федерации, нормами и правилами для соответствующего оборудования.</w:t>
      </w:r>
    </w:p>
    <w:p w14:paraId="344CA06C" w14:textId="77777777" w:rsidR="00801A9A" w:rsidRPr="000B1DB9" w:rsidRDefault="00801A9A" w:rsidP="00801A9A">
      <w:pPr>
        <w:ind w:firstLine="567"/>
        <w:jc w:val="both"/>
      </w:pPr>
    </w:p>
    <w:p w14:paraId="7AB32626" w14:textId="77777777" w:rsidR="00801A9A" w:rsidRPr="0040762D" w:rsidRDefault="00801A9A" w:rsidP="009A59B8">
      <w:pPr>
        <w:pStyle w:val="afffff1"/>
        <w:numPr>
          <w:ilvl w:val="0"/>
          <w:numId w:val="19"/>
        </w:numPr>
        <w:jc w:val="both"/>
        <w:rPr>
          <w:rFonts w:ascii="Times New Roman" w:hAnsi="Times New Roman"/>
          <w:b/>
          <w:sz w:val="24"/>
          <w:szCs w:val="24"/>
        </w:rPr>
      </w:pPr>
      <w:r w:rsidRPr="0040762D">
        <w:rPr>
          <w:rFonts w:ascii="Times New Roman" w:hAnsi="Times New Roman"/>
          <w:b/>
          <w:sz w:val="24"/>
          <w:szCs w:val="24"/>
        </w:rPr>
        <w:t>Требования к системам ТМ.</w:t>
      </w:r>
    </w:p>
    <w:p w14:paraId="45CB749E" w14:textId="77777777" w:rsidR="00801A9A" w:rsidRPr="000B1DB9" w:rsidRDefault="00801A9A" w:rsidP="00801A9A">
      <w:pPr>
        <w:ind w:firstLine="567"/>
        <w:jc w:val="both"/>
      </w:pPr>
      <w:r w:rsidRPr="000B1DB9">
        <w:t xml:space="preserve">  Устройства телемеханики должны соответствовать ГОСТ 26.205-88 «Комплексы и устройства телемеханики. Общие технические условия».</w:t>
      </w:r>
    </w:p>
    <w:p w14:paraId="2945B222" w14:textId="77777777" w:rsidR="00801A9A" w:rsidRPr="000B1DB9" w:rsidRDefault="00801A9A" w:rsidP="00801A9A">
      <w:pPr>
        <w:ind w:firstLine="567"/>
        <w:jc w:val="both"/>
      </w:pPr>
      <w:r w:rsidRPr="000B1DB9">
        <w:t>При оснащении объекта устройствами ТМ производится интеграция нового контролируемого пункта (КП) в существующий ОИУК с соответствующим изменением мнемокадра, привязкой сигналов, параметризацией базы данных ОИУК, настройкой каналов связи, протоколов передачи данных и последующей пуско-наладкой системы телемеханики с внесенными изменениями.</w:t>
      </w:r>
    </w:p>
    <w:p w14:paraId="71CF88EE" w14:textId="77777777" w:rsidR="00801A9A" w:rsidRPr="000B1DB9" w:rsidRDefault="00801A9A" w:rsidP="00801A9A">
      <w:pPr>
        <w:ind w:firstLine="567"/>
        <w:jc w:val="both"/>
      </w:pPr>
      <w:r w:rsidRPr="000B1DB9">
        <w:t>Аппаратная часть системы ТМ, включая микропроцессорные блоки, модули, многофункциональные измерительные преобразователи, должна поддерживать современные цифровые протоколы обмена данными, обеспечивающими их информационную совместимость в соответствии с требованиями стандартов, указанных в пункте 3 настоящего приложения.</w:t>
      </w:r>
    </w:p>
    <w:p w14:paraId="41C516B6" w14:textId="77777777" w:rsidR="00801A9A" w:rsidRPr="000B1DB9" w:rsidRDefault="00801A9A" w:rsidP="00801A9A">
      <w:pPr>
        <w:jc w:val="both"/>
      </w:pPr>
      <w:bookmarkStart w:id="41" w:name="_Toc434497158"/>
      <w:bookmarkStart w:id="42" w:name="_Toc449427035"/>
    </w:p>
    <w:p w14:paraId="41050E85" w14:textId="77777777" w:rsidR="00801A9A" w:rsidRPr="0040762D" w:rsidRDefault="00801A9A" w:rsidP="009A59B8">
      <w:pPr>
        <w:pStyle w:val="afffff1"/>
        <w:numPr>
          <w:ilvl w:val="0"/>
          <w:numId w:val="19"/>
        </w:numPr>
        <w:jc w:val="both"/>
        <w:rPr>
          <w:rFonts w:ascii="Times New Roman" w:hAnsi="Times New Roman"/>
          <w:b/>
          <w:sz w:val="24"/>
          <w:szCs w:val="24"/>
        </w:rPr>
      </w:pPr>
      <w:bookmarkStart w:id="43" w:name="_Toc434497160"/>
      <w:bookmarkStart w:id="44" w:name="_Toc449427037"/>
      <w:bookmarkEnd w:id="41"/>
      <w:bookmarkEnd w:id="42"/>
      <w:r w:rsidRPr="0040762D">
        <w:rPr>
          <w:rFonts w:ascii="Times New Roman" w:hAnsi="Times New Roman"/>
          <w:b/>
          <w:sz w:val="24"/>
          <w:szCs w:val="24"/>
        </w:rPr>
        <w:t>Требования к автоматизированному рабочему месту (АРМ)</w:t>
      </w:r>
      <w:bookmarkEnd w:id="43"/>
      <w:bookmarkEnd w:id="44"/>
    </w:p>
    <w:p w14:paraId="7A0AEC50" w14:textId="77777777" w:rsidR="00801A9A" w:rsidRPr="000B1DB9" w:rsidRDefault="00801A9A" w:rsidP="00801A9A">
      <w:pPr>
        <w:ind w:firstLine="360"/>
        <w:jc w:val="both"/>
      </w:pPr>
      <w:r>
        <w:t xml:space="preserve">3.1. </w:t>
      </w:r>
      <w:r w:rsidRPr="000B1DB9">
        <w:t>При разработке АРМ необходимо предусматривать:</w:t>
      </w:r>
    </w:p>
    <w:p w14:paraId="1018BDC4" w14:textId="77777777" w:rsidR="00801A9A" w:rsidRPr="000B1DB9" w:rsidRDefault="00801A9A" w:rsidP="009A59B8">
      <w:pPr>
        <w:pStyle w:val="afffff4"/>
        <w:numPr>
          <w:ilvl w:val="0"/>
          <w:numId w:val="20"/>
        </w:numPr>
        <w:jc w:val="both"/>
      </w:pPr>
      <w:r w:rsidRPr="000B1DB9">
        <w:t>лицензионное программное обеспечение;</w:t>
      </w:r>
    </w:p>
    <w:p w14:paraId="2034AFB1" w14:textId="77777777" w:rsidR="00801A9A" w:rsidRPr="000B1DB9" w:rsidRDefault="00801A9A" w:rsidP="009A59B8">
      <w:pPr>
        <w:pStyle w:val="afffff4"/>
        <w:numPr>
          <w:ilvl w:val="0"/>
          <w:numId w:val="20"/>
        </w:numPr>
        <w:jc w:val="both"/>
      </w:pPr>
      <w:r w:rsidRPr="000B1DB9">
        <w:t>место установки;</w:t>
      </w:r>
    </w:p>
    <w:p w14:paraId="2044E894" w14:textId="77777777" w:rsidR="00801A9A" w:rsidRPr="000B1DB9" w:rsidRDefault="00801A9A" w:rsidP="009A59B8">
      <w:pPr>
        <w:pStyle w:val="afffff4"/>
        <w:numPr>
          <w:ilvl w:val="0"/>
          <w:numId w:val="20"/>
        </w:numPr>
        <w:jc w:val="both"/>
      </w:pPr>
      <w:r w:rsidRPr="000B1DB9">
        <w:t xml:space="preserve">исполнение персонального компьютера (ПК); </w:t>
      </w:r>
    </w:p>
    <w:p w14:paraId="0E9B2FFD" w14:textId="77777777" w:rsidR="00801A9A" w:rsidRPr="000B1DB9" w:rsidRDefault="00801A9A" w:rsidP="009A59B8">
      <w:pPr>
        <w:pStyle w:val="afffff4"/>
        <w:numPr>
          <w:ilvl w:val="0"/>
          <w:numId w:val="20"/>
        </w:numPr>
        <w:jc w:val="both"/>
      </w:pPr>
      <w:r w:rsidRPr="000B1DB9">
        <w:t>согласование технических характеристик ПК со службой ТМ;</w:t>
      </w:r>
    </w:p>
    <w:p w14:paraId="728CB58E" w14:textId="77777777" w:rsidR="00801A9A" w:rsidRPr="000B1DB9" w:rsidRDefault="00801A9A" w:rsidP="009A59B8">
      <w:pPr>
        <w:pStyle w:val="afffff4"/>
        <w:numPr>
          <w:ilvl w:val="0"/>
          <w:numId w:val="20"/>
        </w:numPr>
        <w:jc w:val="both"/>
      </w:pPr>
      <w:r w:rsidRPr="000B1DB9">
        <w:t>обеспечение гарантированного электропитания оборудования с временем автономного резервного питания КП не менее 30 мин.;</w:t>
      </w:r>
    </w:p>
    <w:p w14:paraId="1B1DEEB7" w14:textId="77777777" w:rsidR="00801A9A" w:rsidRPr="000B1DB9" w:rsidRDefault="00801A9A" w:rsidP="009A59B8">
      <w:pPr>
        <w:pStyle w:val="afffff4"/>
        <w:numPr>
          <w:ilvl w:val="0"/>
          <w:numId w:val="20"/>
        </w:numPr>
        <w:jc w:val="both"/>
      </w:pPr>
      <w:r w:rsidRPr="000B1DB9">
        <w:t>возможность объединения рабочих мест диспетчера в одну конструкцию.</w:t>
      </w:r>
    </w:p>
    <w:p w14:paraId="665BAC22" w14:textId="77777777" w:rsidR="00801A9A" w:rsidRPr="000B1DB9" w:rsidRDefault="00801A9A" w:rsidP="009A59B8">
      <w:pPr>
        <w:pStyle w:val="afffff4"/>
        <w:numPr>
          <w:ilvl w:val="0"/>
          <w:numId w:val="20"/>
        </w:numPr>
        <w:jc w:val="both"/>
      </w:pPr>
      <w:r w:rsidRPr="000B1DB9">
        <w:t>разработку инструкций по программному обеспечению АРМ для оперативного и обслуживающего персонала;</w:t>
      </w:r>
    </w:p>
    <w:p w14:paraId="65E78365" w14:textId="77777777" w:rsidR="00801A9A" w:rsidRPr="000B1DB9" w:rsidRDefault="00801A9A" w:rsidP="009A59B8">
      <w:pPr>
        <w:pStyle w:val="afffff4"/>
        <w:numPr>
          <w:ilvl w:val="0"/>
          <w:numId w:val="20"/>
        </w:numPr>
        <w:jc w:val="both"/>
      </w:pPr>
      <w:r w:rsidRPr="000B1DB9">
        <w:t>первичное обучение оперативного персонала диспетчерских служб эксплуатации программного обеспечения АРМ.</w:t>
      </w:r>
    </w:p>
    <w:p w14:paraId="7DA89ADF" w14:textId="77777777" w:rsidR="00801A9A" w:rsidRPr="000B1DB9" w:rsidRDefault="00801A9A" w:rsidP="00801A9A">
      <w:pPr>
        <w:jc w:val="both"/>
      </w:pPr>
      <w:bookmarkStart w:id="45" w:name="_Toc251760236"/>
      <w:bookmarkStart w:id="46" w:name="_Toc251760418"/>
      <w:bookmarkStart w:id="47" w:name="_Toc257633224"/>
      <w:bookmarkStart w:id="48" w:name="_Toc251760240"/>
      <w:bookmarkStart w:id="49" w:name="_Toc251760422"/>
      <w:bookmarkStart w:id="50" w:name="_Toc257633228"/>
      <w:bookmarkStart w:id="51" w:name="_Toc434497161"/>
      <w:bookmarkStart w:id="52" w:name="_Toc449427038"/>
      <w:bookmarkEnd w:id="45"/>
      <w:bookmarkEnd w:id="46"/>
      <w:bookmarkEnd w:id="47"/>
      <w:bookmarkEnd w:id="48"/>
      <w:bookmarkEnd w:id="49"/>
      <w:bookmarkEnd w:id="50"/>
    </w:p>
    <w:p w14:paraId="484A4D67" w14:textId="77777777" w:rsidR="00801A9A" w:rsidRPr="00C947DC" w:rsidRDefault="00801A9A" w:rsidP="009A59B8">
      <w:pPr>
        <w:pStyle w:val="afffff1"/>
        <w:numPr>
          <w:ilvl w:val="1"/>
          <w:numId w:val="19"/>
        </w:numPr>
        <w:jc w:val="both"/>
        <w:rPr>
          <w:rFonts w:ascii="Times New Roman" w:hAnsi="Times New Roman"/>
          <w:sz w:val="24"/>
          <w:szCs w:val="24"/>
          <w:lang w:eastAsia="ru-RU"/>
        </w:rPr>
      </w:pPr>
      <w:r>
        <w:rPr>
          <w:rFonts w:ascii="Times New Roman" w:hAnsi="Times New Roman"/>
          <w:sz w:val="24"/>
          <w:szCs w:val="24"/>
          <w:lang w:eastAsia="ru-RU"/>
        </w:rPr>
        <w:t xml:space="preserve"> </w:t>
      </w:r>
      <w:r w:rsidRPr="00C947DC">
        <w:rPr>
          <w:rFonts w:ascii="Times New Roman" w:hAnsi="Times New Roman"/>
          <w:sz w:val="24"/>
          <w:szCs w:val="24"/>
          <w:lang w:eastAsia="ru-RU"/>
        </w:rPr>
        <w:t>Технические решения.</w:t>
      </w:r>
      <w:bookmarkEnd w:id="51"/>
      <w:bookmarkEnd w:id="52"/>
    </w:p>
    <w:p w14:paraId="658853F0" w14:textId="77777777" w:rsidR="00801A9A" w:rsidRPr="000B1DB9" w:rsidRDefault="00801A9A" w:rsidP="00801A9A">
      <w:pPr>
        <w:pStyle w:val="affffff0"/>
        <w:spacing w:line="240" w:lineRule="auto"/>
        <w:ind w:firstLine="0"/>
        <w:rPr>
          <w:rFonts w:ascii="Times New Roman" w:hAnsi="Times New Roman"/>
        </w:rPr>
      </w:pPr>
      <w:r w:rsidRPr="000B1DB9">
        <w:rPr>
          <w:rFonts w:ascii="Times New Roman" w:hAnsi="Times New Roman"/>
        </w:rPr>
        <w:t xml:space="preserve">     </w:t>
      </w:r>
      <w:r>
        <w:rPr>
          <w:rFonts w:ascii="Times New Roman" w:hAnsi="Times New Roman"/>
        </w:rPr>
        <w:t xml:space="preserve">       </w:t>
      </w:r>
      <w:r w:rsidRPr="000B1DB9">
        <w:rPr>
          <w:rFonts w:ascii="Times New Roman" w:hAnsi="Times New Roman"/>
        </w:rPr>
        <w:t>При разработке технических решений предусмотреть:</w:t>
      </w:r>
    </w:p>
    <w:p w14:paraId="3A091121" w14:textId="77777777" w:rsidR="00801A9A" w:rsidRPr="000B1DB9" w:rsidRDefault="00801A9A" w:rsidP="009A59B8">
      <w:pPr>
        <w:pStyle w:val="affffff0"/>
        <w:numPr>
          <w:ilvl w:val="0"/>
          <w:numId w:val="21"/>
        </w:numPr>
        <w:spacing w:line="240" w:lineRule="auto"/>
        <w:rPr>
          <w:rFonts w:ascii="Times New Roman" w:hAnsi="Times New Roman"/>
        </w:rPr>
      </w:pPr>
      <w:r w:rsidRPr="000B1DB9">
        <w:rPr>
          <w:rFonts w:ascii="Times New Roman" w:hAnsi="Times New Roman"/>
        </w:rPr>
        <w:t>организацию не менее 2 (двух) каналов связи (основного и резервного) для передачи информации на ДП филиала (РЭС) АО «ЛОЭСК»;</w:t>
      </w:r>
    </w:p>
    <w:p w14:paraId="08E2EAE5" w14:textId="77777777" w:rsidR="00801A9A" w:rsidRPr="000B1DB9" w:rsidRDefault="00801A9A" w:rsidP="009A59B8">
      <w:pPr>
        <w:pStyle w:val="affffff0"/>
        <w:numPr>
          <w:ilvl w:val="0"/>
          <w:numId w:val="21"/>
        </w:numPr>
        <w:spacing w:line="240" w:lineRule="auto"/>
        <w:rPr>
          <w:rFonts w:ascii="Times New Roman" w:hAnsi="Times New Roman"/>
        </w:rPr>
      </w:pPr>
      <w:r w:rsidRPr="000B1DB9">
        <w:rPr>
          <w:rFonts w:ascii="Times New Roman" w:hAnsi="Times New Roman"/>
        </w:rPr>
        <w:lastRenderedPageBreak/>
        <w:t>организацию обмена данных телеметрии в соответствии со стандартом протокола МЭК Р 60870-5-104;</w:t>
      </w:r>
    </w:p>
    <w:p w14:paraId="045A06BF" w14:textId="77777777" w:rsidR="00801A9A" w:rsidRPr="000B1DB9" w:rsidRDefault="00801A9A" w:rsidP="009A59B8">
      <w:pPr>
        <w:pStyle w:val="affffff0"/>
        <w:numPr>
          <w:ilvl w:val="0"/>
          <w:numId w:val="21"/>
        </w:numPr>
        <w:spacing w:line="240" w:lineRule="auto"/>
        <w:rPr>
          <w:rFonts w:ascii="Times New Roman" w:hAnsi="Times New Roman"/>
        </w:rPr>
      </w:pPr>
      <w:r w:rsidRPr="000B1DB9">
        <w:rPr>
          <w:rFonts w:ascii="Times New Roman" w:hAnsi="Times New Roman"/>
        </w:rPr>
        <w:t>возможность создания видимого разрыва в цепях телеуправления (ТУ) по каждому присоединению отдельно и гарантированную блокировку ТУ на всем объекте на время работы в устройствах телемеханики;</w:t>
      </w:r>
    </w:p>
    <w:p w14:paraId="0CC17FAB" w14:textId="77777777" w:rsidR="00801A9A" w:rsidRPr="000B1DB9" w:rsidRDefault="00801A9A" w:rsidP="009A59B8">
      <w:pPr>
        <w:pStyle w:val="affffff0"/>
        <w:numPr>
          <w:ilvl w:val="0"/>
          <w:numId w:val="21"/>
        </w:numPr>
        <w:spacing w:line="240" w:lineRule="auto"/>
        <w:rPr>
          <w:rFonts w:ascii="Times New Roman" w:hAnsi="Times New Roman"/>
        </w:rPr>
      </w:pPr>
      <w:r w:rsidRPr="000B1DB9">
        <w:rPr>
          <w:rFonts w:ascii="Times New Roman" w:hAnsi="Times New Roman"/>
        </w:rPr>
        <w:t>возможность наращивания информационного объема о состоянии объекта при дальнейшем расширении;</w:t>
      </w:r>
    </w:p>
    <w:p w14:paraId="764B7206" w14:textId="77777777" w:rsidR="00801A9A" w:rsidRPr="000B1DB9" w:rsidRDefault="00801A9A" w:rsidP="009A59B8">
      <w:pPr>
        <w:pStyle w:val="affffff0"/>
        <w:numPr>
          <w:ilvl w:val="0"/>
          <w:numId w:val="21"/>
        </w:numPr>
        <w:spacing w:line="240" w:lineRule="auto"/>
        <w:rPr>
          <w:rFonts w:ascii="Times New Roman" w:hAnsi="Times New Roman"/>
        </w:rPr>
      </w:pPr>
      <w:r w:rsidRPr="000B1DB9">
        <w:rPr>
          <w:rFonts w:ascii="Times New Roman" w:hAnsi="Times New Roman"/>
        </w:rPr>
        <w:t>самодиагностику функционально важных узлов, каналов связи и сигнализацию неисправностей;</w:t>
      </w:r>
    </w:p>
    <w:p w14:paraId="47624525" w14:textId="77777777" w:rsidR="00801A9A" w:rsidRPr="000B1DB9" w:rsidRDefault="00801A9A" w:rsidP="009A59B8">
      <w:pPr>
        <w:pStyle w:val="affffff0"/>
        <w:numPr>
          <w:ilvl w:val="0"/>
          <w:numId w:val="21"/>
        </w:numPr>
        <w:spacing w:line="240" w:lineRule="auto"/>
        <w:rPr>
          <w:rFonts w:ascii="Times New Roman" w:hAnsi="Times New Roman"/>
        </w:rPr>
      </w:pPr>
      <w:r w:rsidRPr="000B1DB9">
        <w:rPr>
          <w:rFonts w:ascii="Times New Roman" w:hAnsi="Times New Roman"/>
        </w:rPr>
        <w:t>привязку к меткам времени с точностью не хуже 1 мс;</w:t>
      </w:r>
    </w:p>
    <w:p w14:paraId="200364C0" w14:textId="77777777" w:rsidR="00801A9A" w:rsidRPr="000B1DB9" w:rsidRDefault="00801A9A" w:rsidP="009A59B8">
      <w:pPr>
        <w:pStyle w:val="affffff0"/>
        <w:numPr>
          <w:ilvl w:val="0"/>
          <w:numId w:val="21"/>
        </w:numPr>
        <w:spacing w:line="240" w:lineRule="auto"/>
        <w:rPr>
          <w:rFonts w:ascii="Times New Roman" w:hAnsi="Times New Roman"/>
        </w:rPr>
      </w:pPr>
      <w:r w:rsidRPr="000B1DB9">
        <w:rPr>
          <w:rFonts w:ascii="Times New Roman" w:hAnsi="Times New Roman"/>
        </w:rPr>
        <w:t>синхронизацию встроенного источника времени при установке внешнего источника астрономического времени с точностью не более 1мс;</w:t>
      </w:r>
    </w:p>
    <w:p w14:paraId="3D3CD817" w14:textId="77777777" w:rsidR="00801A9A" w:rsidRPr="000B1DB9" w:rsidRDefault="00801A9A" w:rsidP="009A59B8">
      <w:pPr>
        <w:pStyle w:val="affffff0"/>
        <w:numPr>
          <w:ilvl w:val="0"/>
          <w:numId w:val="21"/>
        </w:numPr>
        <w:spacing w:line="240" w:lineRule="auto"/>
        <w:rPr>
          <w:rFonts w:ascii="Times New Roman" w:hAnsi="Times New Roman"/>
        </w:rPr>
      </w:pPr>
      <w:r w:rsidRPr="000B1DB9">
        <w:rPr>
          <w:rFonts w:ascii="Times New Roman" w:hAnsi="Times New Roman"/>
        </w:rPr>
        <w:t>возможность оперативного изменения настроек (перечень сигналов, протокол передачи, скорость передачи) в ходе эксплуатации;</w:t>
      </w:r>
    </w:p>
    <w:p w14:paraId="623AC8FD" w14:textId="77777777" w:rsidR="00801A9A" w:rsidRPr="000B1DB9" w:rsidRDefault="00801A9A" w:rsidP="009A59B8">
      <w:pPr>
        <w:pStyle w:val="affffff0"/>
        <w:numPr>
          <w:ilvl w:val="0"/>
          <w:numId w:val="21"/>
        </w:numPr>
        <w:spacing w:line="240" w:lineRule="auto"/>
        <w:rPr>
          <w:rFonts w:ascii="Times New Roman" w:hAnsi="Times New Roman"/>
        </w:rPr>
      </w:pPr>
      <w:r w:rsidRPr="000B1DB9">
        <w:rPr>
          <w:rFonts w:ascii="Times New Roman" w:hAnsi="Times New Roman"/>
        </w:rPr>
        <w:t>наличие в составе системы телемеханики специальных средств для калибровки измерительных каналов и модулей (цифровых измерительных преобразователей) на объекте, данные средства должны позволять производить работы самостоятельно;</w:t>
      </w:r>
    </w:p>
    <w:p w14:paraId="043D7B90" w14:textId="77777777" w:rsidR="00801A9A" w:rsidRPr="000B1DB9" w:rsidRDefault="00801A9A" w:rsidP="009A59B8">
      <w:pPr>
        <w:pStyle w:val="affffff0"/>
        <w:numPr>
          <w:ilvl w:val="0"/>
          <w:numId w:val="21"/>
        </w:numPr>
        <w:spacing w:line="240" w:lineRule="auto"/>
        <w:rPr>
          <w:rFonts w:ascii="Times New Roman" w:hAnsi="Times New Roman"/>
        </w:rPr>
      </w:pPr>
      <w:r w:rsidRPr="000B1DB9">
        <w:rPr>
          <w:rFonts w:ascii="Times New Roman" w:hAnsi="Times New Roman"/>
        </w:rPr>
        <w:t>возможность построения схемы опроса всех измерителей в системе за время не более 1 сек.;</w:t>
      </w:r>
    </w:p>
    <w:p w14:paraId="45B9FB22" w14:textId="77777777" w:rsidR="00801A9A" w:rsidRPr="000B1DB9" w:rsidRDefault="00801A9A" w:rsidP="009A59B8">
      <w:pPr>
        <w:pStyle w:val="affffff0"/>
        <w:numPr>
          <w:ilvl w:val="0"/>
          <w:numId w:val="21"/>
        </w:numPr>
        <w:spacing w:line="240" w:lineRule="auto"/>
        <w:rPr>
          <w:rFonts w:ascii="Times New Roman" w:hAnsi="Times New Roman"/>
        </w:rPr>
      </w:pPr>
      <w:r w:rsidRPr="000B1DB9">
        <w:rPr>
          <w:rFonts w:ascii="Times New Roman" w:hAnsi="Times New Roman"/>
        </w:rPr>
        <w:t>вероятность появления ошибки телеинформации должна соответствовать первой категории систем телемеханики ГОСТ 26.205-88;</w:t>
      </w:r>
    </w:p>
    <w:p w14:paraId="0AE42D8F" w14:textId="77777777" w:rsidR="00801A9A" w:rsidRPr="000B1DB9" w:rsidRDefault="00801A9A" w:rsidP="009A59B8">
      <w:pPr>
        <w:pStyle w:val="affffff0"/>
        <w:numPr>
          <w:ilvl w:val="0"/>
          <w:numId w:val="21"/>
        </w:numPr>
        <w:spacing w:line="240" w:lineRule="auto"/>
        <w:rPr>
          <w:rFonts w:ascii="Times New Roman" w:hAnsi="Times New Roman"/>
        </w:rPr>
      </w:pPr>
      <w:r w:rsidRPr="000B1DB9">
        <w:rPr>
          <w:rFonts w:ascii="Times New Roman" w:hAnsi="Times New Roman"/>
        </w:rPr>
        <w:t>скорость передачи данных каналов связи: не менее 128 кбит/с – для проводного канала связи, не менее 9,6 кбит/с – для радиоканала связи;</w:t>
      </w:r>
    </w:p>
    <w:p w14:paraId="6EB47122" w14:textId="77777777" w:rsidR="00801A9A" w:rsidRPr="000B1DB9" w:rsidRDefault="00801A9A" w:rsidP="009A59B8">
      <w:pPr>
        <w:pStyle w:val="affffff0"/>
        <w:numPr>
          <w:ilvl w:val="0"/>
          <w:numId w:val="21"/>
        </w:numPr>
        <w:spacing w:line="240" w:lineRule="auto"/>
        <w:rPr>
          <w:rFonts w:ascii="Times New Roman" w:hAnsi="Times New Roman"/>
        </w:rPr>
      </w:pPr>
      <w:r w:rsidRPr="000B1DB9">
        <w:rPr>
          <w:rFonts w:ascii="Times New Roman" w:hAnsi="Times New Roman"/>
        </w:rPr>
        <w:t>возможность вывода среза событий за указанное время на АРМ диспетчера.</w:t>
      </w:r>
    </w:p>
    <w:p w14:paraId="1B65094F" w14:textId="77777777" w:rsidR="00801A9A" w:rsidRPr="000B1DB9" w:rsidRDefault="00801A9A" w:rsidP="00801A9A"/>
    <w:p w14:paraId="0E22DB2B" w14:textId="77777777" w:rsidR="00801A9A" w:rsidRDefault="00801A9A" w:rsidP="00801A9A">
      <w:pPr>
        <w:rPr>
          <w:color w:val="FF0000"/>
        </w:rPr>
      </w:pPr>
    </w:p>
    <w:p w14:paraId="6A3EAE53" w14:textId="77777777" w:rsidR="00801A9A" w:rsidRDefault="00801A9A" w:rsidP="00801A9A">
      <w:pPr>
        <w:rPr>
          <w:color w:val="FF0000"/>
        </w:rPr>
      </w:pPr>
    </w:p>
    <w:p w14:paraId="01B29EB7" w14:textId="77777777" w:rsidR="00801A9A" w:rsidRDefault="00801A9A" w:rsidP="00801A9A">
      <w:pPr>
        <w:rPr>
          <w:color w:val="FF0000"/>
        </w:rPr>
      </w:pPr>
    </w:p>
    <w:p w14:paraId="3C7F8FEC" w14:textId="77777777" w:rsidR="00801A9A" w:rsidRDefault="00801A9A" w:rsidP="00801A9A">
      <w:pPr>
        <w:rPr>
          <w:color w:val="FF0000"/>
        </w:rPr>
      </w:pPr>
    </w:p>
    <w:p w14:paraId="04C1287B" w14:textId="77777777" w:rsidR="00801A9A" w:rsidRDefault="00801A9A" w:rsidP="00801A9A">
      <w:pPr>
        <w:rPr>
          <w:color w:val="FF0000"/>
        </w:rPr>
      </w:pPr>
    </w:p>
    <w:p w14:paraId="013AB5B4" w14:textId="77777777" w:rsidR="00801A9A" w:rsidRDefault="00801A9A" w:rsidP="00801A9A">
      <w:pPr>
        <w:rPr>
          <w:color w:val="FF0000"/>
        </w:rPr>
      </w:pPr>
    </w:p>
    <w:p w14:paraId="445964A6" w14:textId="77777777" w:rsidR="00801A9A" w:rsidRDefault="00801A9A" w:rsidP="00801A9A">
      <w:pPr>
        <w:rPr>
          <w:color w:val="FF0000"/>
        </w:rPr>
      </w:pPr>
    </w:p>
    <w:p w14:paraId="34771F3B" w14:textId="77777777" w:rsidR="00801A9A" w:rsidRDefault="00801A9A" w:rsidP="00801A9A">
      <w:pPr>
        <w:rPr>
          <w:color w:val="FF0000"/>
        </w:rPr>
      </w:pPr>
    </w:p>
    <w:p w14:paraId="58F5E117" w14:textId="77777777" w:rsidR="00801A9A" w:rsidRDefault="00801A9A" w:rsidP="00801A9A">
      <w:pPr>
        <w:rPr>
          <w:color w:val="FF0000"/>
        </w:rPr>
      </w:pPr>
    </w:p>
    <w:p w14:paraId="6BC91435" w14:textId="77777777" w:rsidR="00801A9A" w:rsidRDefault="00801A9A" w:rsidP="00801A9A">
      <w:pPr>
        <w:rPr>
          <w:color w:val="FF0000"/>
        </w:rPr>
      </w:pPr>
    </w:p>
    <w:p w14:paraId="1C1921D4" w14:textId="77777777" w:rsidR="00801A9A" w:rsidRDefault="00801A9A" w:rsidP="00801A9A">
      <w:pPr>
        <w:rPr>
          <w:color w:val="FF0000"/>
        </w:rPr>
      </w:pPr>
    </w:p>
    <w:p w14:paraId="0B337D23" w14:textId="77777777" w:rsidR="00801A9A" w:rsidRDefault="00801A9A" w:rsidP="00801A9A">
      <w:pPr>
        <w:rPr>
          <w:color w:val="FF0000"/>
        </w:rPr>
      </w:pPr>
    </w:p>
    <w:p w14:paraId="51546741" w14:textId="77777777" w:rsidR="00801A9A" w:rsidRDefault="00801A9A" w:rsidP="00801A9A">
      <w:pPr>
        <w:rPr>
          <w:color w:val="FF0000"/>
        </w:rPr>
      </w:pPr>
    </w:p>
    <w:p w14:paraId="2E0A03A7" w14:textId="77777777" w:rsidR="00801A9A" w:rsidRDefault="00801A9A" w:rsidP="00801A9A">
      <w:pPr>
        <w:rPr>
          <w:color w:val="FF0000"/>
        </w:rPr>
      </w:pPr>
    </w:p>
    <w:p w14:paraId="513AEBBE" w14:textId="77777777" w:rsidR="00801A9A" w:rsidRDefault="00801A9A" w:rsidP="00801A9A">
      <w:pPr>
        <w:rPr>
          <w:color w:val="FF0000"/>
        </w:rPr>
      </w:pPr>
    </w:p>
    <w:p w14:paraId="5C72BC33" w14:textId="77777777" w:rsidR="00801A9A" w:rsidRDefault="00801A9A" w:rsidP="00801A9A">
      <w:pPr>
        <w:rPr>
          <w:color w:val="FF0000"/>
        </w:rPr>
      </w:pPr>
    </w:p>
    <w:p w14:paraId="38AAEB1C" w14:textId="77777777" w:rsidR="00801A9A" w:rsidRDefault="00801A9A" w:rsidP="00801A9A">
      <w:pPr>
        <w:rPr>
          <w:color w:val="FF0000"/>
        </w:rPr>
      </w:pPr>
    </w:p>
    <w:p w14:paraId="100A714F" w14:textId="77777777" w:rsidR="00801A9A" w:rsidRDefault="00801A9A" w:rsidP="00801A9A">
      <w:pPr>
        <w:rPr>
          <w:color w:val="FF0000"/>
        </w:rPr>
      </w:pPr>
    </w:p>
    <w:p w14:paraId="7BA998E5" w14:textId="77777777" w:rsidR="00801A9A" w:rsidRDefault="00801A9A" w:rsidP="00801A9A">
      <w:pPr>
        <w:rPr>
          <w:color w:val="FF0000"/>
        </w:rPr>
      </w:pPr>
    </w:p>
    <w:p w14:paraId="345B880C" w14:textId="77777777" w:rsidR="00801A9A" w:rsidRDefault="00801A9A" w:rsidP="00801A9A">
      <w:pPr>
        <w:rPr>
          <w:color w:val="FF0000"/>
        </w:rPr>
      </w:pPr>
    </w:p>
    <w:p w14:paraId="367EFBC4" w14:textId="77777777" w:rsidR="00801A9A" w:rsidRDefault="00801A9A" w:rsidP="00801A9A">
      <w:pPr>
        <w:rPr>
          <w:color w:val="FF0000"/>
        </w:rPr>
      </w:pPr>
    </w:p>
    <w:p w14:paraId="408D6C03" w14:textId="77777777" w:rsidR="00801A9A" w:rsidRDefault="00801A9A" w:rsidP="00801A9A">
      <w:pPr>
        <w:rPr>
          <w:color w:val="FF0000"/>
        </w:rPr>
      </w:pPr>
    </w:p>
    <w:p w14:paraId="0C7598D1" w14:textId="77777777" w:rsidR="00801A9A" w:rsidRDefault="00801A9A" w:rsidP="00801A9A">
      <w:pPr>
        <w:rPr>
          <w:color w:val="FF0000"/>
        </w:rPr>
      </w:pPr>
    </w:p>
    <w:p w14:paraId="167448B8" w14:textId="77777777" w:rsidR="00801A9A" w:rsidRDefault="00801A9A" w:rsidP="00801A9A">
      <w:pPr>
        <w:rPr>
          <w:color w:val="FF0000"/>
        </w:rPr>
      </w:pPr>
    </w:p>
    <w:p w14:paraId="59E2D0FC" w14:textId="77777777" w:rsidR="00801A9A" w:rsidRDefault="00801A9A" w:rsidP="00801A9A">
      <w:pPr>
        <w:rPr>
          <w:color w:val="FF0000"/>
        </w:rPr>
      </w:pPr>
    </w:p>
    <w:p w14:paraId="731ACB36" w14:textId="77777777" w:rsidR="000C1FF2" w:rsidRDefault="000C1FF2" w:rsidP="00801A9A">
      <w:pPr>
        <w:rPr>
          <w:color w:val="FF0000"/>
        </w:rPr>
      </w:pPr>
    </w:p>
    <w:p w14:paraId="6D783686" w14:textId="77777777" w:rsidR="00801A9A" w:rsidRDefault="00801A9A" w:rsidP="00801A9A">
      <w:pPr>
        <w:rPr>
          <w:color w:val="FF0000"/>
        </w:rPr>
      </w:pPr>
    </w:p>
    <w:p w14:paraId="37D0B0DC" w14:textId="77777777" w:rsidR="00801A9A" w:rsidRDefault="00801A9A" w:rsidP="00801A9A">
      <w:pPr>
        <w:rPr>
          <w:color w:val="FF0000"/>
        </w:rPr>
      </w:pPr>
    </w:p>
    <w:p w14:paraId="5C1DBD44" w14:textId="77777777" w:rsidR="00801A9A" w:rsidRDefault="00801A9A" w:rsidP="00801A9A">
      <w:pPr>
        <w:ind w:firstLine="709"/>
        <w:jc w:val="right"/>
        <w:rPr>
          <w:rFonts w:eastAsia="Calibri"/>
          <w:b/>
          <w:color w:val="FF0000"/>
        </w:rPr>
      </w:pPr>
      <w:r>
        <w:rPr>
          <w:rFonts w:eastAsia="Calibri"/>
          <w:b/>
        </w:rPr>
        <w:lastRenderedPageBreak/>
        <w:tab/>
      </w:r>
      <w:r>
        <w:rPr>
          <w:rFonts w:eastAsia="Calibri"/>
          <w:b/>
        </w:rPr>
        <w:tab/>
      </w:r>
      <w:r>
        <w:rPr>
          <w:rFonts w:eastAsia="Calibri"/>
          <w:b/>
        </w:rPr>
        <w:tab/>
      </w:r>
      <w:r>
        <w:rPr>
          <w:rFonts w:eastAsia="Calibri"/>
          <w:b/>
        </w:rPr>
        <w:tab/>
      </w:r>
      <w:r>
        <w:rPr>
          <w:rFonts w:eastAsia="Calibri"/>
          <w:b/>
        </w:rPr>
        <w:tab/>
      </w:r>
      <w:r>
        <w:rPr>
          <w:rFonts w:eastAsia="Calibri"/>
          <w:b/>
        </w:rPr>
        <w:tab/>
      </w:r>
      <w:r>
        <w:rPr>
          <w:rFonts w:eastAsia="Calibri"/>
          <w:b/>
        </w:rPr>
        <w:tab/>
      </w:r>
      <w:r>
        <w:rPr>
          <w:rFonts w:eastAsia="Calibri"/>
          <w:b/>
        </w:rPr>
        <w:tab/>
      </w:r>
      <w:r>
        <w:rPr>
          <w:rFonts w:eastAsia="Calibri"/>
          <w:b/>
        </w:rPr>
        <w:tab/>
      </w:r>
      <w:r w:rsidRPr="000B1DB9">
        <w:rPr>
          <w:rFonts w:eastAsia="Calibri"/>
          <w:b/>
        </w:rPr>
        <w:t>Приложение 3</w:t>
      </w:r>
    </w:p>
    <w:p w14:paraId="7BF2AF45" w14:textId="77777777" w:rsidR="00801A9A" w:rsidRPr="00C244B0" w:rsidRDefault="00801A9A" w:rsidP="00801A9A">
      <w:pPr>
        <w:ind w:firstLine="709"/>
        <w:jc w:val="center"/>
        <w:rPr>
          <w:rFonts w:eastAsia="Calibri"/>
          <w:b/>
          <w:color w:val="FF0000"/>
        </w:rPr>
      </w:pPr>
    </w:p>
    <w:p w14:paraId="283AD48B" w14:textId="77777777" w:rsidR="00801A9A" w:rsidRDefault="00801A9A" w:rsidP="00801A9A">
      <w:pPr>
        <w:ind w:firstLine="709"/>
        <w:jc w:val="center"/>
        <w:rPr>
          <w:b/>
        </w:rPr>
      </w:pPr>
      <w:r w:rsidRPr="0023528E">
        <w:rPr>
          <w:rFonts w:eastAsia="Calibri"/>
          <w:b/>
        </w:rPr>
        <w:t xml:space="preserve">Требования </w:t>
      </w:r>
      <w:r w:rsidRPr="0023528E">
        <w:rPr>
          <w:b/>
        </w:rPr>
        <w:t>к вновь вводимым устройствам РЗА</w:t>
      </w:r>
    </w:p>
    <w:p w14:paraId="73F89051" w14:textId="77777777" w:rsidR="00801A9A" w:rsidRPr="0023528E" w:rsidRDefault="00801A9A" w:rsidP="00801A9A">
      <w:pPr>
        <w:ind w:firstLine="709"/>
        <w:jc w:val="center"/>
      </w:pPr>
    </w:p>
    <w:p w14:paraId="21C559A1" w14:textId="77777777" w:rsidR="00801A9A" w:rsidRPr="000B1DB9" w:rsidRDefault="00801A9A" w:rsidP="00801A9A">
      <w:pPr>
        <w:pStyle w:val="afffff1"/>
        <w:ind w:left="2880" w:right="-1"/>
        <w:rPr>
          <w:rFonts w:ascii="Times New Roman" w:eastAsia="Calibri" w:hAnsi="Times New Roman"/>
          <w:b/>
          <w:sz w:val="24"/>
          <w:szCs w:val="24"/>
        </w:rPr>
      </w:pPr>
      <w:r>
        <w:rPr>
          <w:rFonts w:ascii="Times New Roman" w:eastAsia="Calibri" w:hAnsi="Times New Roman"/>
          <w:b/>
          <w:sz w:val="24"/>
          <w:szCs w:val="24"/>
        </w:rPr>
        <w:t xml:space="preserve">                1. </w:t>
      </w:r>
      <w:r w:rsidRPr="000B1DB9">
        <w:rPr>
          <w:rFonts w:ascii="Times New Roman" w:eastAsia="Calibri" w:hAnsi="Times New Roman"/>
          <w:b/>
          <w:sz w:val="24"/>
          <w:szCs w:val="24"/>
        </w:rPr>
        <w:t>Общие положения</w:t>
      </w:r>
    </w:p>
    <w:p w14:paraId="2B0C460A" w14:textId="77777777" w:rsidR="00801A9A" w:rsidRPr="004133AD" w:rsidRDefault="00801A9A" w:rsidP="00801A9A">
      <w:pPr>
        <w:spacing w:after="200" w:line="276" w:lineRule="auto"/>
        <w:ind w:right="-1" w:firstLine="709"/>
        <w:contextualSpacing/>
        <w:jc w:val="both"/>
        <w:rPr>
          <w:rFonts w:eastAsia="Calibri"/>
        </w:rPr>
      </w:pPr>
      <w:r w:rsidRPr="004133AD">
        <w:rPr>
          <w:rFonts w:eastAsia="Calibri"/>
        </w:rPr>
        <w:t>Релейную защиту и автоматику выполнить в соответствии с действующими нормами и правилами с применением цифровых терминалов. При этом должны быть решены вопросы ЭМС.</w:t>
      </w:r>
    </w:p>
    <w:p w14:paraId="10E7AB3A" w14:textId="77777777" w:rsidR="00801A9A" w:rsidRPr="004133AD" w:rsidRDefault="00801A9A" w:rsidP="00801A9A">
      <w:pPr>
        <w:spacing w:after="200" w:line="276" w:lineRule="auto"/>
        <w:ind w:right="-1" w:firstLine="709"/>
        <w:contextualSpacing/>
        <w:jc w:val="both"/>
        <w:rPr>
          <w:rFonts w:eastAsia="Calibri"/>
        </w:rPr>
      </w:pPr>
      <w:r w:rsidRPr="004133AD">
        <w:rPr>
          <w:rFonts w:eastAsia="Calibri"/>
        </w:rPr>
        <w:t>Предусматривать интеграцию УРЗА в АСУ ТП. Интеграция должна осуществляться на информационном уровне. Действие основных функций УРЗА не должно зависеть от состояния АСУ ТП.</w:t>
      </w:r>
    </w:p>
    <w:p w14:paraId="22A08F63" w14:textId="77777777" w:rsidR="00801A9A" w:rsidRPr="004133AD" w:rsidRDefault="00801A9A" w:rsidP="00801A9A">
      <w:pPr>
        <w:spacing w:after="200" w:line="276" w:lineRule="auto"/>
        <w:ind w:right="-1" w:firstLine="709"/>
        <w:contextualSpacing/>
        <w:jc w:val="both"/>
        <w:rPr>
          <w:rFonts w:eastAsia="Calibri"/>
        </w:rPr>
      </w:pPr>
      <w:r w:rsidRPr="004133AD">
        <w:rPr>
          <w:rFonts w:eastAsia="Calibri"/>
        </w:rPr>
        <w:t>Состав и построение защит и автоматики каждого элемента сети 110 кВ должны отвечать требованиям ближнего резервирования и при выводе из работы любого устройства по любой причине должны:</w:t>
      </w:r>
    </w:p>
    <w:p w14:paraId="04A98F1A" w14:textId="77777777" w:rsidR="00801A9A" w:rsidRPr="004133AD" w:rsidRDefault="00801A9A" w:rsidP="00801A9A">
      <w:pPr>
        <w:spacing w:after="200" w:line="276" w:lineRule="auto"/>
        <w:ind w:right="-1" w:firstLine="709"/>
        <w:contextualSpacing/>
        <w:jc w:val="both"/>
        <w:rPr>
          <w:rFonts w:eastAsia="Calibri"/>
        </w:rPr>
      </w:pPr>
      <w:r w:rsidRPr="004133AD">
        <w:rPr>
          <w:rFonts w:eastAsia="Calibri"/>
        </w:rPr>
        <w:t>- обеспечивать сохранение функций защиты данного элемента сети от всех видов повреждений;</w:t>
      </w:r>
    </w:p>
    <w:p w14:paraId="77E38C84" w14:textId="77777777" w:rsidR="00801A9A" w:rsidRPr="004133AD" w:rsidRDefault="00801A9A" w:rsidP="00801A9A">
      <w:pPr>
        <w:spacing w:after="200" w:line="276" w:lineRule="auto"/>
        <w:ind w:right="-1" w:firstLine="709"/>
        <w:contextualSpacing/>
        <w:jc w:val="both"/>
        <w:rPr>
          <w:rFonts w:eastAsia="Calibri"/>
        </w:rPr>
      </w:pPr>
      <w:r w:rsidRPr="004133AD">
        <w:rPr>
          <w:rFonts w:eastAsia="Calibri"/>
        </w:rPr>
        <w:t>- исключать необходимость вывода данного элемента из работы.</w:t>
      </w:r>
    </w:p>
    <w:p w14:paraId="6F92AD5E" w14:textId="77777777" w:rsidR="00801A9A" w:rsidRPr="004133AD" w:rsidRDefault="00801A9A" w:rsidP="00801A9A">
      <w:pPr>
        <w:spacing w:after="200" w:line="276" w:lineRule="auto"/>
        <w:ind w:right="-1" w:firstLine="709"/>
        <w:contextualSpacing/>
        <w:jc w:val="both"/>
        <w:rPr>
          <w:rFonts w:eastAsia="Calibri"/>
        </w:rPr>
      </w:pPr>
      <w:r w:rsidRPr="004133AD">
        <w:rPr>
          <w:rFonts w:eastAsia="Calibri"/>
        </w:rPr>
        <w:t xml:space="preserve">Количество ТТ, вторичных обмоток и их классов должно обеспечивать раздельное </w:t>
      </w:r>
      <w:r w:rsidRPr="000A382E">
        <w:rPr>
          <w:rFonts w:eastAsia="Calibri"/>
        </w:rPr>
        <w:t>п</w:t>
      </w:r>
      <w:r w:rsidRPr="004133AD">
        <w:rPr>
          <w:rFonts w:eastAsia="Calibri"/>
        </w:rPr>
        <w:t>одключение устройств РЗА и систем измерений (контроллеров АСУ ТП, автоматизированной информационно-измерительной системы коммерческого учёта электроэнергии, мониторинга оборудования и других).</w:t>
      </w:r>
    </w:p>
    <w:p w14:paraId="6911F472" w14:textId="77777777" w:rsidR="00801A9A" w:rsidRPr="004133AD" w:rsidRDefault="00801A9A" w:rsidP="00801A9A">
      <w:pPr>
        <w:spacing w:after="200" w:line="276" w:lineRule="auto"/>
        <w:ind w:right="-1" w:firstLine="709"/>
        <w:contextualSpacing/>
        <w:jc w:val="both"/>
        <w:rPr>
          <w:rFonts w:eastAsia="Calibri"/>
        </w:rPr>
      </w:pPr>
      <w:r w:rsidRPr="004133AD">
        <w:rPr>
          <w:rFonts w:eastAsia="Calibri"/>
        </w:rPr>
        <w:t>Основные и резервные защиты каждого элемента сети должны включаться на разные вторичные обмотки трансформаторов тока.</w:t>
      </w:r>
    </w:p>
    <w:p w14:paraId="70DB98A5" w14:textId="77777777" w:rsidR="00801A9A" w:rsidRPr="004133AD" w:rsidRDefault="00801A9A" w:rsidP="00801A9A">
      <w:pPr>
        <w:spacing w:after="200" w:line="276" w:lineRule="auto"/>
        <w:ind w:right="-1" w:firstLine="709"/>
        <w:contextualSpacing/>
        <w:jc w:val="both"/>
        <w:rPr>
          <w:rFonts w:eastAsia="Calibri"/>
        </w:rPr>
      </w:pPr>
      <w:r w:rsidRPr="004133AD">
        <w:rPr>
          <w:rFonts w:eastAsia="Calibri"/>
        </w:rPr>
        <w:t>По цепям питания защит от ТН должно предусматриваться резервирование с ручным переводом цепей на другой ТН.</w:t>
      </w:r>
    </w:p>
    <w:p w14:paraId="337BECFA" w14:textId="77777777" w:rsidR="00801A9A" w:rsidRPr="004133AD" w:rsidRDefault="00801A9A" w:rsidP="00801A9A">
      <w:pPr>
        <w:spacing w:after="200" w:line="276" w:lineRule="auto"/>
        <w:ind w:right="-1" w:firstLine="709"/>
        <w:contextualSpacing/>
        <w:jc w:val="both"/>
        <w:rPr>
          <w:rFonts w:eastAsia="Calibri"/>
        </w:rPr>
      </w:pPr>
      <w:r w:rsidRPr="004133AD">
        <w:rPr>
          <w:rFonts w:eastAsia="Calibri"/>
        </w:rPr>
        <w:t>При наличии на выключателях двух ЭМ отключения действие УРЗА должно предусматриваться на оба ЭМ.</w:t>
      </w:r>
    </w:p>
    <w:p w14:paraId="343EF030" w14:textId="77777777" w:rsidR="00801A9A" w:rsidRPr="004133AD" w:rsidRDefault="00801A9A" w:rsidP="00801A9A">
      <w:pPr>
        <w:spacing w:after="200" w:line="276" w:lineRule="auto"/>
        <w:ind w:right="-1" w:firstLine="709"/>
        <w:contextualSpacing/>
        <w:jc w:val="both"/>
        <w:rPr>
          <w:rFonts w:eastAsia="Calibri"/>
        </w:rPr>
      </w:pPr>
      <w:r w:rsidRPr="004133AD">
        <w:rPr>
          <w:rFonts w:eastAsia="Calibri"/>
        </w:rPr>
        <w:t>Для действия при отказах защит или выключателей смежных элементов должна предусматриваться резервная защита, предназначенная для обеспечения дальнего резервирования. Если дальнее резервирование не обеспечивается, должны предусматриваться меры по усилению ближнего резервирования.</w:t>
      </w:r>
    </w:p>
    <w:p w14:paraId="6D913235" w14:textId="77777777" w:rsidR="00801A9A" w:rsidRPr="000B1DB9" w:rsidRDefault="00801A9A" w:rsidP="00801A9A">
      <w:pPr>
        <w:pStyle w:val="afffff1"/>
        <w:numPr>
          <w:ilvl w:val="0"/>
          <w:numId w:val="1"/>
        </w:numPr>
        <w:ind w:right="-1"/>
        <w:jc w:val="center"/>
        <w:rPr>
          <w:rFonts w:ascii="Times New Roman" w:eastAsia="Calibri" w:hAnsi="Times New Roman"/>
          <w:b/>
          <w:sz w:val="24"/>
          <w:szCs w:val="24"/>
        </w:rPr>
      </w:pPr>
      <w:r w:rsidRPr="000B1DB9">
        <w:rPr>
          <w:rFonts w:ascii="Times New Roman" w:eastAsia="Calibri" w:hAnsi="Times New Roman"/>
          <w:b/>
          <w:sz w:val="24"/>
          <w:szCs w:val="24"/>
        </w:rPr>
        <w:t>Релейная защита трансформаторов 35-110 кВ</w:t>
      </w:r>
    </w:p>
    <w:p w14:paraId="7640141C" w14:textId="77777777" w:rsidR="00801A9A" w:rsidRPr="004133AD" w:rsidRDefault="00801A9A" w:rsidP="00801A9A">
      <w:pPr>
        <w:spacing w:after="200" w:line="276" w:lineRule="auto"/>
        <w:ind w:right="-1" w:firstLine="708"/>
        <w:contextualSpacing/>
        <w:jc w:val="both"/>
        <w:rPr>
          <w:rFonts w:eastAsia="Calibri"/>
        </w:rPr>
      </w:pPr>
      <w:r w:rsidRPr="004133AD">
        <w:rPr>
          <w:rFonts w:eastAsia="Calibri"/>
        </w:rPr>
        <w:t xml:space="preserve">РЗ </w:t>
      </w:r>
      <w:r w:rsidRPr="000A382E">
        <w:rPr>
          <w:rFonts w:eastAsia="Calibri"/>
        </w:rPr>
        <w:t>трансформаторов должна обеспечивать защиту</w:t>
      </w:r>
      <w:r w:rsidRPr="004133AD">
        <w:rPr>
          <w:rFonts w:eastAsia="Calibri"/>
        </w:rPr>
        <w:t xml:space="preserve"> от следующих видов повреждений</w:t>
      </w:r>
      <w:r>
        <w:rPr>
          <w:rFonts w:eastAsia="Calibri"/>
        </w:rPr>
        <w:t xml:space="preserve"> и ненормальных режимов</w:t>
      </w:r>
      <w:r w:rsidRPr="004133AD">
        <w:rPr>
          <w:rFonts w:eastAsia="Calibri"/>
        </w:rPr>
        <w:t>:</w:t>
      </w:r>
    </w:p>
    <w:p w14:paraId="135075ED" w14:textId="77777777" w:rsidR="00801A9A" w:rsidRPr="0023528E" w:rsidRDefault="00801A9A" w:rsidP="009A59B8">
      <w:pPr>
        <w:pStyle w:val="afffff1"/>
        <w:numPr>
          <w:ilvl w:val="0"/>
          <w:numId w:val="22"/>
        </w:numPr>
        <w:ind w:left="993" w:right="-1" w:hanging="284"/>
        <w:jc w:val="both"/>
        <w:rPr>
          <w:rFonts w:ascii="Times New Roman" w:eastAsia="Calibri" w:hAnsi="Times New Roman"/>
          <w:sz w:val="24"/>
          <w:szCs w:val="24"/>
        </w:rPr>
      </w:pPr>
      <w:r w:rsidRPr="0023528E">
        <w:rPr>
          <w:rFonts w:ascii="Times New Roman" w:eastAsia="Calibri" w:hAnsi="Times New Roman"/>
          <w:sz w:val="24"/>
          <w:szCs w:val="24"/>
        </w:rPr>
        <w:t>многофазны</w:t>
      </w:r>
      <w:r>
        <w:rPr>
          <w:rFonts w:ascii="Times New Roman" w:eastAsia="Calibri" w:hAnsi="Times New Roman"/>
          <w:sz w:val="24"/>
          <w:szCs w:val="24"/>
        </w:rPr>
        <w:t>е</w:t>
      </w:r>
      <w:r w:rsidRPr="0023528E">
        <w:rPr>
          <w:rFonts w:ascii="Times New Roman" w:eastAsia="Calibri" w:hAnsi="Times New Roman"/>
          <w:sz w:val="24"/>
          <w:szCs w:val="24"/>
        </w:rPr>
        <w:t xml:space="preserve"> КЗ в обмотках и на выводах (ошиновке);</w:t>
      </w:r>
    </w:p>
    <w:p w14:paraId="10C8D367" w14:textId="77777777" w:rsidR="00801A9A" w:rsidRPr="0023528E" w:rsidRDefault="00801A9A" w:rsidP="009A59B8">
      <w:pPr>
        <w:pStyle w:val="afffff1"/>
        <w:numPr>
          <w:ilvl w:val="0"/>
          <w:numId w:val="22"/>
        </w:numPr>
        <w:ind w:left="993" w:right="-1" w:hanging="284"/>
        <w:jc w:val="both"/>
        <w:rPr>
          <w:rFonts w:ascii="Times New Roman" w:eastAsia="Calibri" w:hAnsi="Times New Roman"/>
          <w:sz w:val="24"/>
          <w:szCs w:val="24"/>
        </w:rPr>
      </w:pPr>
      <w:r w:rsidRPr="0023528E">
        <w:rPr>
          <w:rFonts w:ascii="Times New Roman" w:eastAsia="Calibri" w:hAnsi="Times New Roman"/>
          <w:sz w:val="24"/>
          <w:szCs w:val="24"/>
        </w:rPr>
        <w:t>однофазны</w:t>
      </w:r>
      <w:r>
        <w:rPr>
          <w:rFonts w:ascii="Times New Roman" w:eastAsia="Calibri" w:hAnsi="Times New Roman"/>
          <w:sz w:val="24"/>
          <w:szCs w:val="24"/>
        </w:rPr>
        <w:t>е</w:t>
      </w:r>
      <w:r w:rsidRPr="0023528E">
        <w:rPr>
          <w:rFonts w:ascii="Times New Roman" w:eastAsia="Calibri" w:hAnsi="Times New Roman"/>
          <w:sz w:val="24"/>
          <w:szCs w:val="24"/>
        </w:rPr>
        <w:t xml:space="preserve"> КЗ в обмотке и на выводах (ошиновке);</w:t>
      </w:r>
    </w:p>
    <w:p w14:paraId="0362C2C8" w14:textId="77777777" w:rsidR="00801A9A" w:rsidRPr="0023528E" w:rsidRDefault="00801A9A" w:rsidP="009A59B8">
      <w:pPr>
        <w:pStyle w:val="afffff1"/>
        <w:numPr>
          <w:ilvl w:val="0"/>
          <w:numId w:val="22"/>
        </w:numPr>
        <w:ind w:left="993" w:right="-1" w:hanging="284"/>
        <w:jc w:val="both"/>
        <w:rPr>
          <w:rFonts w:ascii="Times New Roman" w:eastAsia="Calibri" w:hAnsi="Times New Roman"/>
          <w:sz w:val="24"/>
          <w:szCs w:val="24"/>
        </w:rPr>
      </w:pPr>
      <w:r w:rsidRPr="0023528E">
        <w:rPr>
          <w:rFonts w:ascii="Times New Roman" w:eastAsia="Calibri" w:hAnsi="Times New Roman"/>
          <w:sz w:val="24"/>
          <w:szCs w:val="24"/>
        </w:rPr>
        <w:t>витковы</w:t>
      </w:r>
      <w:r>
        <w:rPr>
          <w:rFonts w:ascii="Times New Roman" w:eastAsia="Calibri" w:hAnsi="Times New Roman"/>
          <w:sz w:val="24"/>
          <w:szCs w:val="24"/>
        </w:rPr>
        <w:t>е замыкания</w:t>
      </w:r>
      <w:r w:rsidRPr="0023528E">
        <w:rPr>
          <w:rFonts w:ascii="Times New Roman" w:eastAsia="Calibri" w:hAnsi="Times New Roman"/>
          <w:sz w:val="24"/>
          <w:szCs w:val="24"/>
        </w:rPr>
        <w:t xml:space="preserve"> в обмотках;</w:t>
      </w:r>
    </w:p>
    <w:p w14:paraId="7ED71425" w14:textId="77777777" w:rsidR="00801A9A" w:rsidRPr="0023528E" w:rsidRDefault="00801A9A" w:rsidP="009A59B8">
      <w:pPr>
        <w:pStyle w:val="afffff1"/>
        <w:numPr>
          <w:ilvl w:val="0"/>
          <w:numId w:val="22"/>
        </w:numPr>
        <w:ind w:left="993" w:right="-1" w:hanging="284"/>
        <w:jc w:val="both"/>
        <w:rPr>
          <w:rFonts w:ascii="Times New Roman" w:eastAsia="Calibri" w:hAnsi="Times New Roman"/>
          <w:sz w:val="24"/>
          <w:szCs w:val="24"/>
        </w:rPr>
      </w:pPr>
      <w:r>
        <w:rPr>
          <w:rFonts w:ascii="Times New Roman" w:eastAsia="Calibri" w:hAnsi="Times New Roman"/>
          <w:sz w:val="24"/>
          <w:szCs w:val="24"/>
        </w:rPr>
        <w:t xml:space="preserve">превышение допустимых </w:t>
      </w:r>
      <w:r w:rsidRPr="0023528E">
        <w:rPr>
          <w:rFonts w:ascii="Times New Roman" w:eastAsia="Calibri" w:hAnsi="Times New Roman"/>
          <w:sz w:val="24"/>
          <w:szCs w:val="24"/>
        </w:rPr>
        <w:t>токов в обмотках, обусловленн</w:t>
      </w:r>
      <w:r>
        <w:rPr>
          <w:rFonts w:ascii="Times New Roman" w:eastAsia="Calibri" w:hAnsi="Times New Roman"/>
          <w:sz w:val="24"/>
          <w:szCs w:val="24"/>
        </w:rPr>
        <w:t>ое</w:t>
      </w:r>
      <w:r w:rsidRPr="0023528E">
        <w:rPr>
          <w:rFonts w:ascii="Times New Roman" w:eastAsia="Calibri" w:hAnsi="Times New Roman"/>
          <w:sz w:val="24"/>
          <w:szCs w:val="24"/>
        </w:rPr>
        <w:t xml:space="preserve"> внешними КЗ;</w:t>
      </w:r>
    </w:p>
    <w:p w14:paraId="1C2CD710" w14:textId="77777777" w:rsidR="00801A9A" w:rsidRPr="0023528E" w:rsidRDefault="00801A9A" w:rsidP="009A59B8">
      <w:pPr>
        <w:pStyle w:val="afffff1"/>
        <w:numPr>
          <w:ilvl w:val="0"/>
          <w:numId w:val="22"/>
        </w:numPr>
        <w:ind w:left="993" w:right="-1" w:hanging="284"/>
        <w:jc w:val="both"/>
        <w:rPr>
          <w:rFonts w:ascii="Times New Roman" w:eastAsia="Calibri" w:hAnsi="Times New Roman"/>
          <w:sz w:val="24"/>
          <w:szCs w:val="24"/>
        </w:rPr>
      </w:pPr>
      <w:r>
        <w:rPr>
          <w:rFonts w:ascii="Times New Roman" w:eastAsia="Calibri" w:hAnsi="Times New Roman"/>
          <w:sz w:val="24"/>
          <w:szCs w:val="24"/>
        </w:rPr>
        <w:t xml:space="preserve">превышение допустимых </w:t>
      </w:r>
      <w:r w:rsidRPr="0023528E">
        <w:rPr>
          <w:rFonts w:ascii="Times New Roman" w:eastAsia="Calibri" w:hAnsi="Times New Roman"/>
          <w:sz w:val="24"/>
          <w:szCs w:val="24"/>
        </w:rPr>
        <w:t>токов в обмотках, обусловленн</w:t>
      </w:r>
      <w:r>
        <w:rPr>
          <w:rFonts w:ascii="Times New Roman" w:eastAsia="Calibri" w:hAnsi="Times New Roman"/>
          <w:sz w:val="24"/>
          <w:szCs w:val="24"/>
        </w:rPr>
        <w:t>ое</w:t>
      </w:r>
      <w:r w:rsidRPr="0023528E">
        <w:rPr>
          <w:rFonts w:ascii="Times New Roman" w:eastAsia="Calibri" w:hAnsi="Times New Roman"/>
          <w:sz w:val="24"/>
          <w:szCs w:val="24"/>
        </w:rPr>
        <w:t xml:space="preserve"> перегрузкой;</w:t>
      </w:r>
    </w:p>
    <w:p w14:paraId="7F4351F5" w14:textId="77777777" w:rsidR="00801A9A" w:rsidRPr="0023528E" w:rsidRDefault="00801A9A" w:rsidP="009A59B8">
      <w:pPr>
        <w:pStyle w:val="afffff1"/>
        <w:numPr>
          <w:ilvl w:val="0"/>
          <w:numId w:val="22"/>
        </w:numPr>
        <w:ind w:left="993" w:right="-1" w:hanging="284"/>
        <w:jc w:val="both"/>
        <w:rPr>
          <w:rFonts w:ascii="Times New Roman" w:eastAsia="Calibri" w:hAnsi="Times New Roman"/>
          <w:sz w:val="24"/>
          <w:szCs w:val="24"/>
        </w:rPr>
      </w:pPr>
      <w:r w:rsidRPr="0023528E">
        <w:rPr>
          <w:rFonts w:ascii="Times New Roman" w:eastAsia="Calibri" w:hAnsi="Times New Roman"/>
          <w:sz w:val="24"/>
          <w:szCs w:val="24"/>
        </w:rPr>
        <w:t>неполнофазн</w:t>
      </w:r>
      <w:r>
        <w:rPr>
          <w:rFonts w:ascii="Times New Roman" w:eastAsia="Calibri" w:hAnsi="Times New Roman"/>
          <w:sz w:val="24"/>
          <w:szCs w:val="24"/>
        </w:rPr>
        <w:t>ый</w:t>
      </w:r>
      <w:r w:rsidRPr="0023528E">
        <w:rPr>
          <w:rFonts w:ascii="Times New Roman" w:eastAsia="Calibri" w:hAnsi="Times New Roman"/>
          <w:sz w:val="24"/>
          <w:szCs w:val="24"/>
        </w:rPr>
        <w:t xml:space="preserve"> режим;</w:t>
      </w:r>
    </w:p>
    <w:p w14:paraId="54AC1957" w14:textId="77777777" w:rsidR="00801A9A" w:rsidRPr="0040762D" w:rsidRDefault="00801A9A" w:rsidP="009A59B8">
      <w:pPr>
        <w:pStyle w:val="afffff1"/>
        <w:numPr>
          <w:ilvl w:val="0"/>
          <w:numId w:val="22"/>
        </w:numPr>
        <w:ind w:left="993" w:right="-1" w:hanging="284"/>
        <w:jc w:val="both"/>
        <w:rPr>
          <w:rFonts w:ascii="Times New Roman" w:eastAsia="Calibri" w:hAnsi="Times New Roman"/>
          <w:sz w:val="24"/>
          <w:szCs w:val="24"/>
        </w:rPr>
      </w:pPr>
      <w:r w:rsidRPr="0023528E">
        <w:rPr>
          <w:rFonts w:ascii="Times New Roman" w:eastAsia="Calibri" w:hAnsi="Times New Roman"/>
          <w:sz w:val="24"/>
          <w:szCs w:val="24"/>
        </w:rPr>
        <w:t>понижения уровня масла.</w:t>
      </w:r>
    </w:p>
    <w:p w14:paraId="695509D3" w14:textId="77777777" w:rsidR="00801A9A" w:rsidRPr="004133AD" w:rsidRDefault="00801A9A" w:rsidP="00801A9A">
      <w:pPr>
        <w:spacing w:after="200" w:line="276" w:lineRule="auto"/>
        <w:ind w:right="-1" w:firstLine="709"/>
        <w:contextualSpacing/>
        <w:jc w:val="both"/>
        <w:rPr>
          <w:rFonts w:eastAsia="Calibri"/>
        </w:rPr>
      </w:pPr>
      <w:r>
        <w:rPr>
          <w:rFonts w:eastAsia="Calibri"/>
        </w:rPr>
        <w:t>2.</w:t>
      </w:r>
      <w:r w:rsidRPr="004133AD">
        <w:rPr>
          <w:rFonts w:eastAsia="Calibri"/>
        </w:rPr>
        <w:t>1.  На трансформаторе должны быть предусмотрены следующие защиты:</w:t>
      </w:r>
    </w:p>
    <w:p w14:paraId="7E66E114" w14:textId="77777777" w:rsidR="00801A9A" w:rsidRPr="00B02BAA" w:rsidRDefault="00801A9A" w:rsidP="009A59B8">
      <w:pPr>
        <w:pStyle w:val="afffff1"/>
        <w:numPr>
          <w:ilvl w:val="0"/>
          <w:numId w:val="23"/>
        </w:numPr>
        <w:ind w:right="-1"/>
        <w:jc w:val="both"/>
        <w:rPr>
          <w:rFonts w:ascii="Times New Roman" w:eastAsia="Calibri" w:hAnsi="Times New Roman"/>
          <w:sz w:val="24"/>
          <w:szCs w:val="24"/>
        </w:rPr>
      </w:pPr>
      <w:r w:rsidRPr="00B02BAA">
        <w:rPr>
          <w:rFonts w:ascii="Times New Roman" w:eastAsia="Calibri" w:hAnsi="Times New Roman"/>
          <w:sz w:val="24"/>
          <w:szCs w:val="24"/>
        </w:rPr>
        <w:t>один комплект дифференциальной токовой защиты;</w:t>
      </w:r>
    </w:p>
    <w:p w14:paraId="4BD5BF04" w14:textId="77777777" w:rsidR="00801A9A" w:rsidRPr="00B02BAA" w:rsidRDefault="00801A9A" w:rsidP="009A59B8">
      <w:pPr>
        <w:pStyle w:val="afffff1"/>
        <w:numPr>
          <w:ilvl w:val="0"/>
          <w:numId w:val="23"/>
        </w:numPr>
        <w:ind w:right="-1"/>
        <w:jc w:val="both"/>
        <w:rPr>
          <w:rFonts w:ascii="Times New Roman" w:eastAsia="Calibri" w:hAnsi="Times New Roman"/>
          <w:sz w:val="24"/>
          <w:szCs w:val="24"/>
        </w:rPr>
      </w:pPr>
      <w:r w:rsidRPr="00B02BAA">
        <w:rPr>
          <w:rFonts w:ascii="Times New Roman" w:eastAsia="Calibri" w:hAnsi="Times New Roman"/>
          <w:sz w:val="24"/>
          <w:szCs w:val="24"/>
        </w:rPr>
        <w:lastRenderedPageBreak/>
        <w:t>газовая защита;</w:t>
      </w:r>
    </w:p>
    <w:p w14:paraId="620DD4F1" w14:textId="77777777" w:rsidR="00801A9A" w:rsidRPr="00B02BAA" w:rsidRDefault="00801A9A" w:rsidP="009A59B8">
      <w:pPr>
        <w:pStyle w:val="afffff1"/>
        <w:numPr>
          <w:ilvl w:val="0"/>
          <w:numId w:val="23"/>
        </w:numPr>
        <w:ind w:right="-1"/>
        <w:jc w:val="both"/>
        <w:rPr>
          <w:rFonts w:ascii="Times New Roman" w:eastAsia="Calibri" w:hAnsi="Times New Roman"/>
          <w:sz w:val="24"/>
          <w:szCs w:val="24"/>
        </w:rPr>
      </w:pPr>
      <w:r w:rsidRPr="00B02BAA">
        <w:rPr>
          <w:rFonts w:ascii="Times New Roman" w:eastAsia="Calibri" w:hAnsi="Times New Roman"/>
          <w:sz w:val="24"/>
          <w:szCs w:val="24"/>
        </w:rPr>
        <w:t>защита устройства РПН с использованием струйных реле;</w:t>
      </w:r>
    </w:p>
    <w:p w14:paraId="47AF0F3F" w14:textId="77777777" w:rsidR="00801A9A" w:rsidRPr="00B02BAA" w:rsidRDefault="00801A9A" w:rsidP="009A59B8">
      <w:pPr>
        <w:pStyle w:val="afffff1"/>
        <w:numPr>
          <w:ilvl w:val="0"/>
          <w:numId w:val="23"/>
        </w:numPr>
        <w:ind w:right="-1"/>
        <w:jc w:val="both"/>
        <w:rPr>
          <w:rFonts w:ascii="Times New Roman" w:eastAsia="Calibri" w:hAnsi="Times New Roman"/>
          <w:sz w:val="24"/>
          <w:szCs w:val="24"/>
        </w:rPr>
      </w:pPr>
      <w:r w:rsidRPr="00B02BAA">
        <w:rPr>
          <w:rFonts w:ascii="Times New Roman" w:eastAsia="Calibri" w:hAnsi="Times New Roman"/>
          <w:sz w:val="24"/>
          <w:szCs w:val="24"/>
        </w:rPr>
        <w:t>резервные защиты на сторонах высшего, среднего и низшего напряжения;</w:t>
      </w:r>
    </w:p>
    <w:p w14:paraId="21E8BABB" w14:textId="77777777" w:rsidR="00801A9A" w:rsidRPr="00B02BAA" w:rsidRDefault="00801A9A" w:rsidP="009A59B8">
      <w:pPr>
        <w:pStyle w:val="afffff1"/>
        <w:numPr>
          <w:ilvl w:val="0"/>
          <w:numId w:val="23"/>
        </w:numPr>
        <w:ind w:right="-1"/>
        <w:jc w:val="both"/>
        <w:rPr>
          <w:rFonts w:ascii="Times New Roman" w:eastAsia="Calibri" w:hAnsi="Times New Roman"/>
          <w:sz w:val="24"/>
          <w:szCs w:val="24"/>
        </w:rPr>
      </w:pPr>
      <w:r w:rsidRPr="00B02BAA">
        <w:rPr>
          <w:rFonts w:ascii="Times New Roman" w:eastAsia="Calibri" w:hAnsi="Times New Roman"/>
          <w:sz w:val="24"/>
          <w:szCs w:val="24"/>
        </w:rPr>
        <w:t xml:space="preserve">автоматика регулирования </w:t>
      </w:r>
      <w:r>
        <w:rPr>
          <w:rFonts w:ascii="Times New Roman" w:eastAsia="Calibri" w:hAnsi="Times New Roman"/>
          <w:sz w:val="24"/>
          <w:szCs w:val="24"/>
        </w:rPr>
        <w:t>напряжения под нагрузкой</w:t>
      </w:r>
      <w:r w:rsidRPr="00B02BAA">
        <w:rPr>
          <w:rFonts w:ascii="Times New Roman" w:eastAsia="Calibri" w:hAnsi="Times New Roman"/>
          <w:sz w:val="24"/>
          <w:szCs w:val="24"/>
        </w:rPr>
        <w:t>;</w:t>
      </w:r>
    </w:p>
    <w:p w14:paraId="78505F69" w14:textId="77777777" w:rsidR="00801A9A" w:rsidRPr="00B02BAA" w:rsidRDefault="00801A9A" w:rsidP="009A59B8">
      <w:pPr>
        <w:pStyle w:val="afffff1"/>
        <w:numPr>
          <w:ilvl w:val="0"/>
          <w:numId w:val="23"/>
        </w:numPr>
        <w:ind w:right="-1"/>
        <w:jc w:val="both"/>
        <w:rPr>
          <w:rFonts w:ascii="Times New Roman" w:eastAsia="Calibri" w:hAnsi="Times New Roman"/>
          <w:sz w:val="24"/>
          <w:szCs w:val="24"/>
        </w:rPr>
      </w:pPr>
      <w:r>
        <w:rPr>
          <w:rFonts w:ascii="Times New Roman" w:eastAsia="Calibri" w:hAnsi="Times New Roman"/>
          <w:sz w:val="24"/>
          <w:szCs w:val="24"/>
        </w:rPr>
        <w:t>з</w:t>
      </w:r>
      <w:r w:rsidRPr="00B02BAA">
        <w:rPr>
          <w:rFonts w:ascii="Times New Roman" w:eastAsia="Calibri" w:hAnsi="Times New Roman"/>
          <w:sz w:val="24"/>
          <w:szCs w:val="24"/>
        </w:rPr>
        <w:t>ащита от перегрузки;</w:t>
      </w:r>
    </w:p>
    <w:p w14:paraId="3E694A49" w14:textId="77777777" w:rsidR="00801A9A" w:rsidRPr="00B02BAA" w:rsidRDefault="00801A9A" w:rsidP="009A59B8">
      <w:pPr>
        <w:pStyle w:val="afffff1"/>
        <w:numPr>
          <w:ilvl w:val="0"/>
          <w:numId w:val="23"/>
        </w:numPr>
        <w:ind w:right="-1"/>
        <w:jc w:val="both"/>
        <w:rPr>
          <w:rFonts w:ascii="Times New Roman" w:eastAsia="Calibri" w:hAnsi="Times New Roman"/>
          <w:sz w:val="24"/>
          <w:szCs w:val="24"/>
        </w:rPr>
      </w:pPr>
      <w:r w:rsidRPr="00B02BAA">
        <w:rPr>
          <w:rFonts w:ascii="Times New Roman" w:eastAsia="Calibri" w:hAnsi="Times New Roman"/>
          <w:sz w:val="24"/>
          <w:szCs w:val="24"/>
        </w:rPr>
        <w:t>дифференциальная токовая защита ошиновки НН с включением в зону ее действия токоограничивающего реактора (при наличии реактора).</w:t>
      </w:r>
    </w:p>
    <w:p w14:paraId="6853B832" w14:textId="77777777" w:rsidR="00801A9A" w:rsidRPr="004133AD" w:rsidRDefault="00801A9A" w:rsidP="00801A9A">
      <w:pPr>
        <w:spacing w:after="200" w:line="276" w:lineRule="auto"/>
        <w:ind w:right="-1" w:firstLine="709"/>
        <w:contextualSpacing/>
        <w:jc w:val="both"/>
        <w:rPr>
          <w:rFonts w:eastAsia="Calibri"/>
        </w:rPr>
      </w:pPr>
      <w:r w:rsidRPr="004133AD">
        <w:rPr>
          <w:rFonts w:eastAsia="Calibri"/>
        </w:rPr>
        <w:t>На трансформаторе 35/0,4 кВ вместо дифференциальной защиты должна предусматриваться токовая отсечка.</w:t>
      </w:r>
    </w:p>
    <w:p w14:paraId="6ECE42A8" w14:textId="77777777" w:rsidR="00801A9A" w:rsidRPr="004133AD" w:rsidRDefault="00801A9A" w:rsidP="00801A9A">
      <w:pPr>
        <w:spacing w:after="200" w:line="276" w:lineRule="auto"/>
        <w:ind w:right="-1" w:firstLine="709"/>
        <w:contextualSpacing/>
        <w:jc w:val="both"/>
        <w:rPr>
          <w:rFonts w:eastAsia="Calibri"/>
        </w:rPr>
      </w:pPr>
      <w:r>
        <w:rPr>
          <w:rFonts w:eastAsia="Calibri"/>
        </w:rPr>
        <w:t>2.</w:t>
      </w:r>
      <w:r w:rsidRPr="004133AD">
        <w:rPr>
          <w:rFonts w:eastAsia="Calibri"/>
        </w:rPr>
        <w:t>2.  Газовые (струйные) реле должны действовать через терминал дифференциальной защиты и через терминал резервной защиты стороны ВН (необходимо оснащение трансформатора реле с двумя отключающими</w:t>
      </w:r>
      <w:r>
        <w:rPr>
          <w:rFonts w:eastAsia="Calibri"/>
        </w:rPr>
        <w:t xml:space="preserve"> </w:t>
      </w:r>
      <w:r w:rsidRPr="004133AD">
        <w:rPr>
          <w:rFonts w:eastAsia="Calibri"/>
        </w:rPr>
        <w:t>контактами).</w:t>
      </w:r>
    </w:p>
    <w:p w14:paraId="79E027D4" w14:textId="77777777" w:rsidR="00801A9A" w:rsidRDefault="00801A9A" w:rsidP="00801A9A">
      <w:pPr>
        <w:spacing w:after="200" w:line="276" w:lineRule="auto"/>
        <w:ind w:right="-1" w:firstLine="709"/>
        <w:contextualSpacing/>
        <w:jc w:val="both"/>
        <w:rPr>
          <w:rFonts w:eastAsia="Calibri"/>
        </w:rPr>
      </w:pPr>
      <w:r>
        <w:rPr>
          <w:rFonts w:eastAsia="Calibri"/>
        </w:rPr>
        <w:t>2.</w:t>
      </w:r>
      <w:r w:rsidRPr="004133AD">
        <w:rPr>
          <w:rFonts w:eastAsia="Calibri"/>
        </w:rPr>
        <w:t>3.  Резервная защита на стороне ВН трансформатора должна выполнятся в виде ступенчатой токовой защиты от междуфазных КЗ с пуском</w:t>
      </w:r>
      <w:r w:rsidRPr="000A382E">
        <w:rPr>
          <w:rFonts w:eastAsia="Calibri"/>
        </w:rPr>
        <w:t xml:space="preserve"> </w:t>
      </w:r>
      <w:r w:rsidRPr="004133AD">
        <w:rPr>
          <w:rFonts w:eastAsia="Calibri"/>
        </w:rPr>
        <w:t>по напряжению.</w:t>
      </w:r>
    </w:p>
    <w:p w14:paraId="2764F983" w14:textId="77777777" w:rsidR="00801A9A" w:rsidRPr="004133AD" w:rsidRDefault="00801A9A" w:rsidP="00801A9A">
      <w:pPr>
        <w:spacing w:after="200" w:line="276" w:lineRule="auto"/>
        <w:ind w:right="-1" w:firstLine="709"/>
        <w:contextualSpacing/>
        <w:jc w:val="both"/>
        <w:rPr>
          <w:rFonts w:eastAsia="Calibri"/>
        </w:rPr>
      </w:pPr>
    </w:p>
    <w:p w14:paraId="67C4D60D" w14:textId="77777777" w:rsidR="00801A9A" w:rsidRDefault="00801A9A" w:rsidP="00801A9A">
      <w:pPr>
        <w:ind w:right="-1"/>
        <w:jc w:val="center"/>
        <w:rPr>
          <w:rFonts w:eastAsia="Calibri"/>
          <w:b/>
        </w:rPr>
      </w:pPr>
      <w:r>
        <w:rPr>
          <w:rFonts w:eastAsia="Calibri"/>
          <w:b/>
        </w:rPr>
        <w:t xml:space="preserve">3. </w:t>
      </w:r>
      <w:r w:rsidRPr="006A777D">
        <w:rPr>
          <w:rFonts w:eastAsia="Calibri"/>
          <w:b/>
        </w:rPr>
        <w:t>Защита шин (ошиновок)</w:t>
      </w:r>
    </w:p>
    <w:p w14:paraId="0554AB29" w14:textId="77777777" w:rsidR="00801A9A" w:rsidRPr="006A777D" w:rsidRDefault="00801A9A" w:rsidP="00801A9A">
      <w:pPr>
        <w:ind w:right="-1"/>
        <w:jc w:val="center"/>
        <w:rPr>
          <w:rFonts w:eastAsia="Calibri"/>
          <w:b/>
        </w:rPr>
      </w:pPr>
    </w:p>
    <w:p w14:paraId="1C36EFBB" w14:textId="77777777" w:rsidR="00801A9A" w:rsidRPr="004133AD" w:rsidRDefault="00801A9A" w:rsidP="00801A9A">
      <w:pPr>
        <w:spacing w:after="200" w:line="276" w:lineRule="auto"/>
        <w:ind w:right="-1" w:firstLine="709"/>
        <w:contextualSpacing/>
        <w:jc w:val="both"/>
        <w:rPr>
          <w:rFonts w:eastAsia="Calibri"/>
        </w:rPr>
      </w:pPr>
      <w:r>
        <w:rPr>
          <w:rFonts w:eastAsia="Calibri"/>
        </w:rPr>
        <w:t>3.</w:t>
      </w:r>
      <w:r w:rsidRPr="004133AD">
        <w:rPr>
          <w:rFonts w:eastAsia="Calibri"/>
        </w:rPr>
        <w:t>1. Защита систем (секций) шин 110 кВ должна выполняться с использованием одного комплекта дифференциальной токовой защиты. Защита комплектных РУ 110 кВ с элегазовой изоляцией – с использованием двух комплектов дифференциальной защиты.</w:t>
      </w:r>
    </w:p>
    <w:p w14:paraId="02979661" w14:textId="77777777" w:rsidR="00801A9A" w:rsidRPr="004133AD" w:rsidRDefault="00801A9A" w:rsidP="00801A9A">
      <w:pPr>
        <w:spacing w:after="200" w:line="276" w:lineRule="auto"/>
        <w:ind w:right="-1" w:firstLine="709"/>
        <w:contextualSpacing/>
        <w:jc w:val="both"/>
        <w:rPr>
          <w:rFonts w:eastAsia="Calibri"/>
        </w:rPr>
      </w:pPr>
      <w:r>
        <w:rPr>
          <w:rFonts w:eastAsia="Calibri"/>
        </w:rPr>
        <w:t>3.</w:t>
      </w:r>
      <w:r w:rsidRPr="004133AD">
        <w:rPr>
          <w:rFonts w:eastAsia="Calibri"/>
        </w:rPr>
        <w:t>2.  Защита систем (секций) шин 35 кВ может выполняться с использованием одного комплекта дифференциальной токовой защиты. При отсутствии питания со стороны сети 35 кВ допускается использовать логическую защиту.</w:t>
      </w:r>
    </w:p>
    <w:p w14:paraId="0C70B89F" w14:textId="77777777" w:rsidR="00801A9A" w:rsidRPr="004133AD" w:rsidRDefault="00801A9A" w:rsidP="00801A9A">
      <w:pPr>
        <w:spacing w:after="200" w:line="276" w:lineRule="auto"/>
        <w:ind w:right="-1" w:firstLine="709"/>
        <w:contextualSpacing/>
        <w:jc w:val="both"/>
        <w:rPr>
          <w:rFonts w:eastAsia="Calibri"/>
        </w:rPr>
      </w:pPr>
      <w:r>
        <w:rPr>
          <w:rFonts w:eastAsia="Calibri"/>
        </w:rPr>
        <w:t>3.</w:t>
      </w:r>
      <w:r w:rsidRPr="004133AD">
        <w:rPr>
          <w:rFonts w:eastAsia="Calibri"/>
        </w:rPr>
        <w:t>3.  Дифференциальная защита шин (ошиновок) должна иметь устройство контроля исправности цепей переменного тока.</w:t>
      </w:r>
    </w:p>
    <w:p w14:paraId="5B6753C6" w14:textId="77777777" w:rsidR="00801A9A" w:rsidRPr="004133AD" w:rsidRDefault="00801A9A" w:rsidP="00801A9A">
      <w:pPr>
        <w:spacing w:after="200" w:line="276" w:lineRule="auto"/>
        <w:ind w:right="-1" w:firstLine="709"/>
        <w:contextualSpacing/>
        <w:jc w:val="both"/>
        <w:rPr>
          <w:rFonts w:eastAsia="Calibri"/>
        </w:rPr>
      </w:pPr>
    </w:p>
    <w:p w14:paraId="2605C39D" w14:textId="77777777" w:rsidR="00801A9A" w:rsidRDefault="00801A9A" w:rsidP="00801A9A">
      <w:pPr>
        <w:spacing w:after="200" w:line="276" w:lineRule="auto"/>
        <w:ind w:right="-1" w:firstLine="709"/>
        <w:contextualSpacing/>
        <w:jc w:val="center"/>
        <w:rPr>
          <w:rFonts w:eastAsia="Calibri"/>
          <w:b/>
        </w:rPr>
      </w:pPr>
      <w:r>
        <w:rPr>
          <w:rFonts w:eastAsia="Calibri"/>
          <w:b/>
        </w:rPr>
        <w:t xml:space="preserve">4. </w:t>
      </w:r>
      <w:r w:rsidRPr="004133AD">
        <w:rPr>
          <w:rFonts w:eastAsia="Calibri"/>
          <w:b/>
        </w:rPr>
        <w:t>Релейная защита линий 110 кВ</w:t>
      </w:r>
    </w:p>
    <w:p w14:paraId="462E2FC8" w14:textId="77777777" w:rsidR="00801A9A" w:rsidRPr="004133AD" w:rsidRDefault="00801A9A" w:rsidP="00801A9A">
      <w:pPr>
        <w:spacing w:after="200" w:line="276" w:lineRule="auto"/>
        <w:ind w:right="-1" w:firstLine="709"/>
        <w:contextualSpacing/>
        <w:jc w:val="center"/>
        <w:rPr>
          <w:rFonts w:eastAsia="Calibri"/>
          <w:b/>
        </w:rPr>
      </w:pPr>
    </w:p>
    <w:p w14:paraId="74EBEC03" w14:textId="77777777" w:rsidR="00801A9A" w:rsidRPr="004133AD" w:rsidRDefault="00801A9A" w:rsidP="00801A9A">
      <w:pPr>
        <w:spacing w:after="200" w:line="276" w:lineRule="auto"/>
        <w:ind w:right="-1" w:firstLine="709"/>
        <w:contextualSpacing/>
        <w:jc w:val="both"/>
        <w:rPr>
          <w:rFonts w:eastAsia="Calibri"/>
        </w:rPr>
      </w:pPr>
      <w:r>
        <w:rPr>
          <w:rFonts w:eastAsia="Calibri"/>
        </w:rPr>
        <w:t>4.</w:t>
      </w:r>
      <w:r w:rsidRPr="004133AD">
        <w:rPr>
          <w:rFonts w:eastAsia="Calibri"/>
        </w:rPr>
        <w:t>1.  На линиях с двухсторонним питанием должны устанавливаться две независимые защиты от всех видов повреждения: быстродействующая защита с абсолютной селективностью и комплект ступенчатых защит (резервная защита). Должны быть предусмотрены меры по отстройке быстродействующих защит от коротких замыканий за силовыми трансформаторами отпаечных подстанций.</w:t>
      </w:r>
    </w:p>
    <w:p w14:paraId="19CA1F8F" w14:textId="77777777" w:rsidR="00801A9A" w:rsidRPr="004133AD" w:rsidRDefault="00801A9A" w:rsidP="00801A9A">
      <w:pPr>
        <w:spacing w:after="200" w:line="276" w:lineRule="auto"/>
        <w:ind w:right="-1" w:firstLine="709"/>
        <w:contextualSpacing/>
        <w:jc w:val="both"/>
        <w:rPr>
          <w:rFonts w:eastAsia="Calibri"/>
        </w:rPr>
      </w:pPr>
      <w:r>
        <w:rPr>
          <w:rFonts w:eastAsia="Calibri"/>
        </w:rPr>
        <w:t>4.</w:t>
      </w:r>
      <w:r w:rsidRPr="004133AD">
        <w:rPr>
          <w:rFonts w:eastAsia="Calibri"/>
        </w:rPr>
        <w:t>2.  В качестве основной быстродействующей защиты необходимо применять один из следующих вариантов:</w:t>
      </w:r>
    </w:p>
    <w:p w14:paraId="7A297D26" w14:textId="77777777" w:rsidR="00801A9A" w:rsidRPr="004133AD" w:rsidRDefault="00801A9A" w:rsidP="00801A9A">
      <w:pPr>
        <w:spacing w:after="200" w:line="276" w:lineRule="auto"/>
        <w:ind w:right="-1" w:firstLine="709"/>
        <w:contextualSpacing/>
        <w:jc w:val="both"/>
        <w:rPr>
          <w:rFonts w:eastAsia="Calibri"/>
        </w:rPr>
      </w:pPr>
      <w:r>
        <w:rPr>
          <w:rFonts w:eastAsia="Calibri"/>
        </w:rPr>
        <w:t>-</w:t>
      </w:r>
      <w:r w:rsidRPr="004133AD">
        <w:rPr>
          <w:rFonts w:eastAsia="Calibri"/>
        </w:rPr>
        <w:t xml:space="preserve"> продольную дифференциальную защиту (ДЗЛ);</w:t>
      </w:r>
    </w:p>
    <w:p w14:paraId="24B31098" w14:textId="77777777" w:rsidR="00801A9A" w:rsidRPr="004133AD" w:rsidRDefault="00801A9A" w:rsidP="00801A9A">
      <w:pPr>
        <w:spacing w:after="200" w:line="276" w:lineRule="auto"/>
        <w:ind w:right="-1" w:firstLine="709"/>
        <w:contextualSpacing/>
        <w:jc w:val="both"/>
        <w:rPr>
          <w:rFonts w:eastAsia="Calibri"/>
        </w:rPr>
      </w:pPr>
      <w:r>
        <w:rPr>
          <w:rFonts w:eastAsia="Calibri"/>
        </w:rPr>
        <w:t>-</w:t>
      </w:r>
      <w:r w:rsidRPr="004133AD">
        <w:rPr>
          <w:rFonts w:eastAsia="Calibri"/>
        </w:rPr>
        <w:t xml:space="preserve"> дифференциально-фазную (ДФЗ) защиту;</w:t>
      </w:r>
    </w:p>
    <w:p w14:paraId="04905F61" w14:textId="77777777" w:rsidR="00801A9A" w:rsidRPr="004133AD" w:rsidRDefault="00801A9A" w:rsidP="00801A9A">
      <w:pPr>
        <w:spacing w:after="200" w:line="276" w:lineRule="auto"/>
        <w:ind w:right="-1" w:firstLine="709"/>
        <w:contextualSpacing/>
        <w:jc w:val="both"/>
        <w:rPr>
          <w:rFonts w:eastAsia="Calibri"/>
        </w:rPr>
      </w:pPr>
      <w:r>
        <w:rPr>
          <w:rFonts w:eastAsia="Calibri"/>
        </w:rPr>
        <w:t>-</w:t>
      </w:r>
      <w:r w:rsidRPr="004133AD">
        <w:rPr>
          <w:rFonts w:eastAsia="Calibri"/>
        </w:rPr>
        <w:t xml:space="preserve"> защиту с высокочастотной блокировкой (направленная высокочастотная фильтровая защита);</w:t>
      </w:r>
    </w:p>
    <w:p w14:paraId="31A7BCA5" w14:textId="77777777" w:rsidR="00801A9A" w:rsidRPr="004133AD" w:rsidRDefault="00801A9A" w:rsidP="00801A9A">
      <w:pPr>
        <w:spacing w:after="200" w:line="276" w:lineRule="auto"/>
        <w:ind w:right="-1" w:firstLine="709"/>
        <w:contextualSpacing/>
        <w:jc w:val="both"/>
        <w:rPr>
          <w:rFonts w:eastAsia="Calibri"/>
        </w:rPr>
      </w:pPr>
      <w:r>
        <w:rPr>
          <w:rFonts w:eastAsia="Calibri"/>
        </w:rPr>
        <w:t>-</w:t>
      </w:r>
      <w:r w:rsidRPr="004133AD">
        <w:rPr>
          <w:rFonts w:eastAsia="Calibri"/>
        </w:rPr>
        <w:t xml:space="preserve"> комплект ступенчатых защит с передачей блокирующих или разрешающих сигналов.</w:t>
      </w:r>
    </w:p>
    <w:p w14:paraId="0AFCC675" w14:textId="77777777" w:rsidR="00801A9A" w:rsidRPr="004133AD" w:rsidRDefault="00801A9A" w:rsidP="00801A9A">
      <w:pPr>
        <w:spacing w:after="200" w:line="276" w:lineRule="auto"/>
        <w:ind w:right="-1" w:firstLine="709"/>
        <w:contextualSpacing/>
        <w:jc w:val="both"/>
        <w:rPr>
          <w:rFonts w:eastAsia="Calibri"/>
        </w:rPr>
      </w:pPr>
      <w:r>
        <w:rPr>
          <w:rFonts w:eastAsia="Calibri"/>
        </w:rPr>
        <w:t>4.</w:t>
      </w:r>
      <w:r w:rsidRPr="004133AD">
        <w:rPr>
          <w:rFonts w:eastAsia="Calibri"/>
        </w:rPr>
        <w:t xml:space="preserve">3.  Установка второй быстродействующей защиты предусматривается на особо ответственных линиях напряжением 110 кВ, если при отказе срабатывания или выводе из действия основной быстродействующей защиты отключение короткого замыкания на линии резервной защитой с выдержкой времени может привести к нарушению устойчивости </w:t>
      </w:r>
      <w:r w:rsidRPr="004133AD">
        <w:rPr>
          <w:rFonts w:eastAsia="Calibri"/>
        </w:rPr>
        <w:lastRenderedPageBreak/>
        <w:t>нагрузки, к нарушению технологии особо ответственных производств, надежной работы атомных станций, а также требований экологии.</w:t>
      </w:r>
    </w:p>
    <w:p w14:paraId="1E56390B" w14:textId="77777777" w:rsidR="00801A9A" w:rsidRPr="004133AD" w:rsidRDefault="00801A9A" w:rsidP="00801A9A">
      <w:pPr>
        <w:spacing w:after="200" w:line="276" w:lineRule="auto"/>
        <w:ind w:right="-1" w:firstLine="709"/>
        <w:contextualSpacing/>
        <w:jc w:val="both"/>
        <w:rPr>
          <w:rFonts w:eastAsia="Calibri"/>
        </w:rPr>
      </w:pPr>
      <w:r w:rsidRPr="004133AD">
        <w:rPr>
          <w:rFonts w:eastAsia="Calibri"/>
        </w:rPr>
        <w:t>Две основные быстродействующие защиты должны устанавливаться на</w:t>
      </w:r>
      <w:r w:rsidRPr="000A382E">
        <w:rPr>
          <w:rFonts w:eastAsia="Calibri"/>
        </w:rPr>
        <w:t xml:space="preserve"> </w:t>
      </w:r>
      <w:r w:rsidRPr="004133AD">
        <w:rPr>
          <w:rFonts w:eastAsia="Calibri"/>
        </w:rPr>
        <w:t>кабельных и кабельно-воздушных линиях, а также на воздушных линиях в</w:t>
      </w:r>
      <w:r w:rsidRPr="000A382E">
        <w:rPr>
          <w:rFonts w:eastAsia="Calibri"/>
        </w:rPr>
        <w:t xml:space="preserve"> </w:t>
      </w:r>
      <w:r w:rsidRPr="004133AD">
        <w:rPr>
          <w:rFonts w:eastAsia="Calibri"/>
        </w:rPr>
        <w:t>местах массовой застройки.</w:t>
      </w:r>
    </w:p>
    <w:p w14:paraId="6CD719DC" w14:textId="77777777" w:rsidR="00801A9A" w:rsidRPr="004133AD" w:rsidRDefault="00801A9A" w:rsidP="00801A9A">
      <w:pPr>
        <w:spacing w:after="200" w:line="276" w:lineRule="auto"/>
        <w:ind w:right="-1" w:firstLine="709"/>
        <w:contextualSpacing/>
        <w:jc w:val="both"/>
        <w:rPr>
          <w:rFonts w:eastAsia="Calibri"/>
        </w:rPr>
      </w:pPr>
      <w:r w:rsidRPr="004133AD">
        <w:rPr>
          <w:rFonts w:eastAsia="Calibri"/>
        </w:rPr>
        <w:t>В качестве второй быстродействующей защиты может быть использован</w:t>
      </w:r>
      <w:r w:rsidRPr="000A382E">
        <w:rPr>
          <w:rFonts w:eastAsia="Calibri"/>
        </w:rPr>
        <w:t xml:space="preserve"> </w:t>
      </w:r>
      <w:r w:rsidRPr="004133AD">
        <w:rPr>
          <w:rFonts w:eastAsia="Calibri"/>
        </w:rPr>
        <w:t>комплект ступенчатых защит с передачей разрешающих или блокирующих</w:t>
      </w:r>
      <w:r w:rsidRPr="000A382E">
        <w:rPr>
          <w:rFonts w:eastAsia="Calibri"/>
        </w:rPr>
        <w:t xml:space="preserve"> </w:t>
      </w:r>
      <w:r w:rsidRPr="004133AD">
        <w:rPr>
          <w:rFonts w:eastAsia="Calibri"/>
        </w:rPr>
        <w:t>сигналов.</w:t>
      </w:r>
    </w:p>
    <w:p w14:paraId="1307F5F9" w14:textId="77777777" w:rsidR="00801A9A" w:rsidRPr="004133AD" w:rsidRDefault="00801A9A" w:rsidP="00801A9A">
      <w:pPr>
        <w:spacing w:after="200" w:line="276" w:lineRule="auto"/>
        <w:ind w:right="-1" w:firstLine="709"/>
        <w:contextualSpacing/>
        <w:jc w:val="both"/>
        <w:rPr>
          <w:rFonts w:eastAsia="Calibri"/>
        </w:rPr>
      </w:pPr>
      <w:r w:rsidRPr="004133AD">
        <w:rPr>
          <w:rFonts w:eastAsia="Calibri"/>
        </w:rPr>
        <w:t>Для обеспечения взаимодействия полукомплектов быстродействующих</w:t>
      </w:r>
      <w:r w:rsidRPr="000A382E">
        <w:rPr>
          <w:rFonts w:eastAsia="Calibri"/>
        </w:rPr>
        <w:t xml:space="preserve"> </w:t>
      </w:r>
      <w:r w:rsidRPr="004133AD">
        <w:rPr>
          <w:rFonts w:eastAsia="Calibri"/>
        </w:rPr>
        <w:t>защит должны использоваться высокочастотные каналы связи (ВЧКС), кабельные линии связи (КЛС) и волоконно-оптические линии связи (ВОЛС).</w:t>
      </w:r>
    </w:p>
    <w:p w14:paraId="33741E69" w14:textId="77777777" w:rsidR="00801A9A" w:rsidRPr="004133AD" w:rsidRDefault="00801A9A" w:rsidP="00801A9A">
      <w:pPr>
        <w:spacing w:after="200" w:line="276" w:lineRule="auto"/>
        <w:ind w:right="-1" w:firstLine="709"/>
        <w:contextualSpacing/>
        <w:jc w:val="both"/>
        <w:rPr>
          <w:rFonts w:eastAsia="Calibri"/>
        </w:rPr>
      </w:pPr>
      <w:r w:rsidRPr="004133AD">
        <w:rPr>
          <w:rFonts w:eastAsia="Calibri"/>
        </w:rPr>
        <w:t>При наличии ВОЛС предпочтение следует отдавать варианту с ДЗЛ.</w:t>
      </w:r>
    </w:p>
    <w:p w14:paraId="08BF6A87" w14:textId="77777777" w:rsidR="00801A9A" w:rsidRPr="004133AD" w:rsidRDefault="00801A9A" w:rsidP="00801A9A">
      <w:pPr>
        <w:spacing w:after="200" w:line="276" w:lineRule="auto"/>
        <w:ind w:right="-1" w:firstLine="709"/>
        <w:contextualSpacing/>
        <w:jc w:val="both"/>
        <w:rPr>
          <w:rFonts w:eastAsia="Calibri"/>
        </w:rPr>
      </w:pPr>
      <w:r w:rsidRPr="004133AD">
        <w:rPr>
          <w:rFonts w:eastAsia="Calibri"/>
        </w:rPr>
        <w:t>Предпочтительно, чтобы ступенчатые защиты также входили в терминалы ДФЗ и ДЗЛ.</w:t>
      </w:r>
    </w:p>
    <w:p w14:paraId="3266825A" w14:textId="77777777" w:rsidR="00801A9A" w:rsidRPr="004133AD" w:rsidRDefault="00801A9A" w:rsidP="00801A9A">
      <w:pPr>
        <w:spacing w:after="200" w:line="276" w:lineRule="auto"/>
        <w:ind w:right="-1" w:firstLine="709"/>
        <w:contextualSpacing/>
        <w:jc w:val="both"/>
        <w:rPr>
          <w:rFonts w:eastAsia="Calibri"/>
        </w:rPr>
      </w:pPr>
      <w:r>
        <w:rPr>
          <w:rFonts w:eastAsia="Calibri"/>
        </w:rPr>
        <w:t>4.</w:t>
      </w:r>
      <w:r w:rsidRPr="004133AD">
        <w:rPr>
          <w:rFonts w:eastAsia="Calibri"/>
        </w:rPr>
        <w:t>4.  Комплект ступенчатых защит должен содержать дистанционную и токовую направленную защиту нулевой последовательности. Отдельные (по выбору) ступени дистанционной защиты должны блокироваться при качаниях.</w:t>
      </w:r>
    </w:p>
    <w:p w14:paraId="21A39136" w14:textId="77777777" w:rsidR="00801A9A" w:rsidRPr="004133AD" w:rsidRDefault="00801A9A" w:rsidP="00801A9A">
      <w:pPr>
        <w:spacing w:after="200" w:line="276" w:lineRule="auto"/>
        <w:ind w:right="-1" w:firstLine="709"/>
        <w:contextualSpacing/>
        <w:jc w:val="both"/>
        <w:rPr>
          <w:rFonts w:eastAsia="Calibri"/>
        </w:rPr>
      </w:pPr>
      <w:r>
        <w:rPr>
          <w:rFonts w:eastAsia="Calibri"/>
        </w:rPr>
        <w:t>4.</w:t>
      </w:r>
      <w:r w:rsidRPr="004133AD">
        <w:rPr>
          <w:rFonts w:eastAsia="Calibri"/>
        </w:rPr>
        <w:t>5.  Должна предусматриваться возможность оперативного и</w:t>
      </w:r>
      <w:r w:rsidRPr="000A382E">
        <w:rPr>
          <w:rFonts w:eastAsia="Calibri"/>
        </w:rPr>
        <w:t xml:space="preserve"> </w:t>
      </w:r>
      <w:r w:rsidRPr="004133AD">
        <w:rPr>
          <w:rFonts w:eastAsia="Calibri"/>
        </w:rPr>
        <w:t>автоматического ускорения ступенчатых защит и выбора ускоряемых ступеней.</w:t>
      </w:r>
    </w:p>
    <w:p w14:paraId="1B068848" w14:textId="77777777" w:rsidR="00801A9A" w:rsidRPr="004133AD" w:rsidRDefault="00801A9A" w:rsidP="00801A9A">
      <w:pPr>
        <w:spacing w:after="200" w:line="276" w:lineRule="auto"/>
        <w:ind w:right="-1" w:firstLine="709"/>
        <w:contextualSpacing/>
        <w:jc w:val="both"/>
        <w:rPr>
          <w:rFonts w:eastAsia="Calibri"/>
        </w:rPr>
      </w:pPr>
      <w:r>
        <w:rPr>
          <w:rFonts w:eastAsia="Calibri"/>
        </w:rPr>
        <w:t>4.</w:t>
      </w:r>
      <w:r w:rsidRPr="004133AD">
        <w:rPr>
          <w:rFonts w:eastAsia="Calibri"/>
        </w:rPr>
        <w:t>6.  На линиях 110 кВ с односторонним питанием используются два комплекта ступенчатых защит, каждый из которых включает:</w:t>
      </w:r>
    </w:p>
    <w:p w14:paraId="64A6E674" w14:textId="77777777" w:rsidR="00801A9A" w:rsidRPr="004133AD" w:rsidRDefault="00801A9A" w:rsidP="00801A9A">
      <w:pPr>
        <w:spacing w:after="200" w:line="276" w:lineRule="auto"/>
        <w:ind w:right="-1" w:firstLine="709"/>
        <w:contextualSpacing/>
        <w:jc w:val="both"/>
        <w:rPr>
          <w:rFonts w:eastAsia="Calibri"/>
        </w:rPr>
      </w:pPr>
      <w:r w:rsidRPr="004133AD">
        <w:rPr>
          <w:rFonts w:eastAsia="Calibri"/>
        </w:rPr>
        <w:t>- токовую (если удовлетворяется требование селективности) или дистанционную защиту от многофазных коротких замыканий;</w:t>
      </w:r>
    </w:p>
    <w:p w14:paraId="71E3E819" w14:textId="77777777" w:rsidR="00801A9A" w:rsidRPr="004133AD" w:rsidRDefault="00801A9A" w:rsidP="00801A9A">
      <w:pPr>
        <w:spacing w:after="200" w:line="276" w:lineRule="auto"/>
        <w:ind w:right="-1" w:firstLine="709"/>
        <w:contextualSpacing/>
        <w:jc w:val="both"/>
        <w:rPr>
          <w:rFonts w:eastAsia="Calibri"/>
        </w:rPr>
      </w:pPr>
      <w:r w:rsidRPr="004133AD">
        <w:rPr>
          <w:rFonts w:eastAsia="Calibri"/>
        </w:rPr>
        <w:t>- токовую направленную/ненаправленную защиту от КЗ на землю.</w:t>
      </w:r>
    </w:p>
    <w:p w14:paraId="4F4BFFDE" w14:textId="77777777" w:rsidR="00801A9A" w:rsidRPr="004133AD" w:rsidRDefault="00801A9A" w:rsidP="00801A9A">
      <w:pPr>
        <w:spacing w:after="200" w:line="276" w:lineRule="auto"/>
        <w:ind w:right="-1" w:firstLine="709"/>
        <w:contextualSpacing/>
        <w:jc w:val="both"/>
        <w:rPr>
          <w:rFonts w:eastAsia="Calibri"/>
        </w:rPr>
      </w:pPr>
      <w:r>
        <w:rPr>
          <w:rFonts w:eastAsia="Calibri"/>
        </w:rPr>
        <w:t>4.</w:t>
      </w:r>
      <w:r w:rsidRPr="004133AD">
        <w:rPr>
          <w:rFonts w:eastAsia="Calibri"/>
        </w:rPr>
        <w:t>7.  Защиты, имеющие цепи напряжения, неисправность которых</w:t>
      </w:r>
      <w:r>
        <w:rPr>
          <w:rFonts w:eastAsia="Calibri"/>
        </w:rPr>
        <w:t xml:space="preserve"> </w:t>
      </w:r>
      <w:r w:rsidRPr="004133AD">
        <w:rPr>
          <w:rFonts w:eastAsia="Calibri"/>
        </w:rPr>
        <w:t>приводит к ложному отключению, должны блокироваться при нарушении</w:t>
      </w:r>
      <w:r>
        <w:rPr>
          <w:rFonts w:eastAsia="Calibri"/>
        </w:rPr>
        <w:t xml:space="preserve"> </w:t>
      </w:r>
      <w:r w:rsidRPr="004133AD">
        <w:rPr>
          <w:rFonts w:eastAsia="Calibri"/>
        </w:rPr>
        <w:t>цепей напряжения.</w:t>
      </w:r>
    </w:p>
    <w:p w14:paraId="31A3B9FF" w14:textId="77777777" w:rsidR="00801A9A" w:rsidRPr="004133AD" w:rsidRDefault="00801A9A" w:rsidP="00801A9A">
      <w:pPr>
        <w:spacing w:after="200" w:line="276" w:lineRule="auto"/>
        <w:ind w:right="-1" w:firstLine="709"/>
        <w:contextualSpacing/>
        <w:jc w:val="both"/>
        <w:rPr>
          <w:rFonts w:eastAsia="Calibri"/>
        </w:rPr>
      </w:pPr>
    </w:p>
    <w:p w14:paraId="71233703" w14:textId="77777777" w:rsidR="00801A9A" w:rsidRPr="004133AD" w:rsidRDefault="00801A9A" w:rsidP="00801A9A">
      <w:pPr>
        <w:spacing w:after="200" w:line="276" w:lineRule="auto"/>
        <w:ind w:right="-1" w:firstLine="709"/>
        <w:contextualSpacing/>
        <w:jc w:val="center"/>
        <w:rPr>
          <w:rFonts w:eastAsia="Calibri"/>
          <w:b/>
        </w:rPr>
      </w:pPr>
      <w:r>
        <w:rPr>
          <w:rFonts w:eastAsia="Calibri"/>
          <w:b/>
        </w:rPr>
        <w:t xml:space="preserve">5. </w:t>
      </w:r>
      <w:r w:rsidRPr="004133AD">
        <w:rPr>
          <w:rFonts w:eastAsia="Calibri"/>
          <w:b/>
        </w:rPr>
        <w:t>Автоматическое повторное включение</w:t>
      </w:r>
    </w:p>
    <w:p w14:paraId="6F0263F3" w14:textId="77777777" w:rsidR="00801A9A" w:rsidRPr="004133AD" w:rsidRDefault="00801A9A" w:rsidP="00801A9A">
      <w:pPr>
        <w:spacing w:after="200" w:line="276" w:lineRule="auto"/>
        <w:ind w:right="-1" w:firstLine="709"/>
        <w:contextualSpacing/>
        <w:jc w:val="both"/>
        <w:rPr>
          <w:rFonts w:eastAsia="Calibri"/>
        </w:rPr>
      </w:pPr>
      <w:r>
        <w:rPr>
          <w:rFonts w:eastAsia="Calibri"/>
        </w:rPr>
        <w:t>5.</w:t>
      </w:r>
      <w:r w:rsidRPr="004133AD">
        <w:rPr>
          <w:rFonts w:eastAsia="Calibri"/>
        </w:rPr>
        <w:t>1.  Должно предусматриваться автоматическое повторное включение (АПВ) воздушных линий электропередачи и сборных шин (ошиновок) открытых распределительных устройств.</w:t>
      </w:r>
    </w:p>
    <w:p w14:paraId="49C156D7" w14:textId="77777777" w:rsidR="00801A9A" w:rsidRPr="004133AD" w:rsidRDefault="00801A9A" w:rsidP="00801A9A">
      <w:pPr>
        <w:spacing w:after="200" w:line="276" w:lineRule="auto"/>
        <w:ind w:right="-1" w:firstLine="709"/>
        <w:contextualSpacing/>
        <w:jc w:val="both"/>
        <w:rPr>
          <w:rFonts w:eastAsia="Calibri"/>
        </w:rPr>
      </w:pPr>
      <w:r>
        <w:rPr>
          <w:rFonts w:eastAsia="Calibri"/>
        </w:rPr>
        <w:t>5.</w:t>
      </w:r>
      <w:r w:rsidRPr="004133AD">
        <w:rPr>
          <w:rFonts w:eastAsia="Calibri"/>
        </w:rPr>
        <w:t>2.  На воздушных линиях, обходном выключателе, шинах (ошиновке) напряжением 110 кВ должно применяться 3-фазное АПВ (ТАПВ) с пуском по цепи «несоответствия» и/или от защит.</w:t>
      </w:r>
    </w:p>
    <w:p w14:paraId="192D4FCC" w14:textId="77777777" w:rsidR="00801A9A" w:rsidRPr="004133AD" w:rsidRDefault="00801A9A" w:rsidP="00801A9A">
      <w:pPr>
        <w:spacing w:after="200" w:line="276" w:lineRule="auto"/>
        <w:ind w:right="-1" w:firstLine="709"/>
        <w:contextualSpacing/>
        <w:jc w:val="both"/>
        <w:rPr>
          <w:rFonts w:eastAsia="Calibri"/>
        </w:rPr>
      </w:pPr>
      <w:r w:rsidRPr="004133AD">
        <w:rPr>
          <w:rFonts w:eastAsia="Calibri"/>
        </w:rPr>
        <w:t>На ВЛ с двухсторонним питанием ТАПВ должно выполняться с</w:t>
      </w:r>
      <w:r w:rsidRPr="000A382E">
        <w:rPr>
          <w:rFonts w:eastAsia="Calibri"/>
        </w:rPr>
        <w:t xml:space="preserve"> </w:t>
      </w:r>
      <w:r w:rsidRPr="004133AD">
        <w:rPr>
          <w:rFonts w:eastAsia="Calibri"/>
        </w:rPr>
        <w:t>однократным действием, а на ВЛ с односторонним питанием - с двукратным действием.</w:t>
      </w:r>
    </w:p>
    <w:p w14:paraId="7A5B08D7" w14:textId="77777777" w:rsidR="00801A9A" w:rsidRPr="004133AD" w:rsidRDefault="00801A9A" w:rsidP="00801A9A">
      <w:pPr>
        <w:spacing w:after="200" w:line="276" w:lineRule="auto"/>
        <w:ind w:right="-1" w:firstLine="709"/>
        <w:contextualSpacing/>
        <w:jc w:val="both"/>
        <w:rPr>
          <w:rFonts w:eastAsia="Calibri"/>
        </w:rPr>
      </w:pPr>
      <w:r w:rsidRPr="004133AD">
        <w:rPr>
          <w:rFonts w:eastAsia="Calibri"/>
        </w:rPr>
        <w:t>На линиях с двухсторонним питанием при обосновании должны предусматриваться следующие виды контроля цепи пуска ТАПВ:</w:t>
      </w:r>
    </w:p>
    <w:p w14:paraId="116F281A" w14:textId="77777777" w:rsidR="00801A9A" w:rsidRPr="00501171" w:rsidRDefault="00801A9A" w:rsidP="009A59B8">
      <w:pPr>
        <w:pStyle w:val="afffff1"/>
        <w:numPr>
          <w:ilvl w:val="0"/>
          <w:numId w:val="24"/>
        </w:numPr>
        <w:ind w:left="993" w:right="-1" w:hanging="284"/>
        <w:jc w:val="both"/>
        <w:rPr>
          <w:rFonts w:ascii="Times New Roman" w:eastAsia="Calibri" w:hAnsi="Times New Roman"/>
          <w:sz w:val="24"/>
          <w:szCs w:val="24"/>
        </w:rPr>
      </w:pPr>
      <w:r w:rsidRPr="00501171">
        <w:rPr>
          <w:rFonts w:ascii="Times New Roman" w:eastAsia="Calibri" w:hAnsi="Times New Roman"/>
          <w:sz w:val="24"/>
          <w:szCs w:val="24"/>
        </w:rPr>
        <w:t>с контролем отсутствия напряжения на линии (шинах) и наличия напряжения на шинах;</w:t>
      </w:r>
    </w:p>
    <w:p w14:paraId="70623AFE" w14:textId="77777777" w:rsidR="00801A9A" w:rsidRPr="00501171" w:rsidRDefault="00801A9A" w:rsidP="009A59B8">
      <w:pPr>
        <w:pStyle w:val="afffff1"/>
        <w:numPr>
          <w:ilvl w:val="0"/>
          <w:numId w:val="24"/>
        </w:numPr>
        <w:ind w:left="993" w:right="-1" w:hanging="284"/>
        <w:jc w:val="both"/>
        <w:rPr>
          <w:rFonts w:ascii="Times New Roman" w:eastAsia="Calibri" w:hAnsi="Times New Roman"/>
          <w:sz w:val="24"/>
          <w:szCs w:val="24"/>
        </w:rPr>
      </w:pPr>
      <w:r w:rsidRPr="00501171">
        <w:rPr>
          <w:rFonts w:ascii="Times New Roman" w:eastAsia="Calibri" w:hAnsi="Times New Roman"/>
          <w:sz w:val="24"/>
          <w:szCs w:val="24"/>
        </w:rPr>
        <w:t>с контролем отсутствия напряжения на шинах и наличия напряжения на линии;</w:t>
      </w:r>
    </w:p>
    <w:p w14:paraId="037E2268" w14:textId="77777777" w:rsidR="00801A9A" w:rsidRPr="00501171" w:rsidRDefault="00801A9A" w:rsidP="009A59B8">
      <w:pPr>
        <w:pStyle w:val="afffff1"/>
        <w:numPr>
          <w:ilvl w:val="0"/>
          <w:numId w:val="24"/>
        </w:numPr>
        <w:ind w:left="993" w:right="-1" w:hanging="284"/>
        <w:jc w:val="both"/>
        <w:rPr>
          <w:rFonts w:ascii="Times New Roman" w:eastAsia="Calibri" w:hAnsi="Times New Roman"/>
          <w:sz w:val="24"/>
          <w:szCs w:val="24"/>
        </w:rPr>
      </w:pPr>
      <w:r w:rsidRPr="00501171">
        <w:rPr>
          <w:rFonts w:ascii="Times New Roman" w:eastAsia="Calibri" w:hAnsi="Times New Roman"/>
          <w:sz w:val="24"/>
          <w:szCs w:val="24"/>
        </w:rPr>
        <w:t>с контролем наличия синхронизма напряжений на линии и на шинах.</w:t>
      </w:r>
    </w:p>
    <w:p w14:paraId="18FA9446" w14:textId="77777777" w:rsidR="00801A9A" w:rsidRPr="004133AD" w:rsidRDefault="00801A9A" w:rsidP="00801A9A">
      <w:pPr>
        <w:spacing w:after="200" w:line="276" w:lineRule="auto"/>
        <w:ind w:right="-1" w:firstLine="709"/>
        <w:contextualSpacing/>
        <w:jc w:val="both"/>
        <w:rPr>
          <w:rFonts w:eastAsia="Calibri"/>
        </w:rPr>
      </w:pPr>
      <w:r w:rsidRPr="004133AD">
        <w:rPr>
          <w:rFonts w:eastAsia="Calibri"/>
        </w:rPr>
        <w:t>На линиях с односторонним питанием, а также с двухсторонним питанием, если при отключении выключателя нет опасности потери синхронизма, пуск АПВ должен выполняться без контроля напряжений и синхронизма (простое АПВ).</w:t>
      </w:r>
    </w:p>
    <w:p w14:paraId="60170683" w14:textId="77777777" w:rsidR="00801A9A" w:rsidRDefault="00801A9A" w:rsidP="00801A9A">
      <w:pPr>
        <w:spacing w:after="200" w:line="276" w:lineRule="auto"/>
        <w:ind w:right="-1" w:firstLine="709"/>
        <w:contextualSpacing/>
        <w:jc w:val="both"/>
        <w:rPr>
          <w:rFonts w:eastAsia="Calibri"/>
        </w:rPr>
      </w:pPr>
    </w:p>
    <w:p w14:paraId="7681E6C3" w14:textId="77777777" w:rsidR="0059652F" w:rsidRPr="004133AD" w:rsidRDefault="0059652F" w:rsidP="00801A9A">
      <w:pPr>
        <w:spacing w:after="200" w:line="276" w:lineRule="auto"/>
        <w:ind w:right="-1" w:firstLine="709"/>
        <w:contextualSpacing/>
        <w:jc w:val="both"/>
        <w:rPr>
          <w:rFonts w:eastAsia="Calibri"/>
        </w:rPr>
      </w:pPr>
    </w:p>
    <w:p w14:paraId="6E61BB8F" w14:textId="77777777" w:rsidR="00801A9A" w:rsidRPr="004133AD" w:rsidRDefault="00801A9A" w:rsidP="00801A9A">
      <w:pPr>
        <w:spacing w:after="200" w:line="276" w:lineRule="auto"/>
        <w:ind w:right="-1" w:firstLine="709"/>
        <w:contextualSpacing/>
        <w:jc w:val="center"/>
        <w:rPr>
          <w:rFonts w:eastAsia="Calibri"/>
          <w:b/>
        </w:rPr>
      </w:pPr>
      <w:r>
        <w:rPr>
          <w:rFonts w:eastAsia="Calibri"/>
          <w:b/>
        </w:rPr>
        <w:lastRenderedPageBreak/>
        <w:t xml:space="preserve">6.  </w:t>
      </w:r>
      <w:r w:rsidRPr="004133AD">
        <w:rPr>
          <w:rFonts w:eastAsia="Calibri"/>
          <w:b/>
        </w:rPr>
        <w:t>Устройство резервирования при отказе выключателя</w:t>
      </w:r>
    </w:p>
    <w:p w14:paraId="36655356" w14:textId="77777777" w:rsidR="00801A9A" w:rsidRPr="004133AD" w:rsidRDefault="00801A9A" w:rsidP="00801A9A">
      <w:pPr>
        <w:spacing w:after="200" w:line="276" w:lineRule="auto"/>
        <w:ind w:right="-1" w:firstLine="709"/>
        <w:contextualSpacing/>
        <w:jc w:val="both"/>
        <w:rPr>
          <w:rFonts w:eastAsia="Calibri"/>
        </w:rPr>
      </w:pPr>
      <w:r>
        <w:rPr>
          <w:rFonts w:eastAsia="Calibri"/>
        </w:rPr>
        <w:t>6.</w:t>
      </w:r>
      <w:r w:rsidRPr="004133AD">
        <w:rPr>
          <w:rFonts w:eastAsia="Calibri"/>
        </w:rPr>
        <w:t>1.  На каждом выключателе 110 кВ, а также на выключателях 6 - 35 кВ присоединений, отказ выключателя которых не резервируется защитами других присоединений, должно предусматриваться устройство резервирования при отказе выключателя (УРОВ) с пуском от защит присоединений.</w:t>
      </w:r>
    </w:p>
    <w:p w14:paraId="683AE3C8" w14:textId="77777777" w:rsidR="00801A9A" w:rsidRPr="004133AD" w:rsidRDefault="00801A9A" w:rsidP="00801A9A">
      <w:pPr>
        <w:spacing w:after="200" w:line="276" w:lineRule="auto"/>
        <w:ind w:right="-1" w:firstLine="709"/>
        <w:contextualSpacing/>
        <w:jc w:val="both"/>
        <w:rPr>
          <w:rFonts w:eastAsia="Calibri"/>
        </w:rPr>
      </w:pPr>
      <w:r>
        <w:rPr>
          <w:rFonts w:eastAsia="Calibri"/>
        </w:rPr>
        <w:t>6.</w:t>
      </w:r>
      <w:r w:rsidRPr="004133AD">
        <w:rPr>
          <w:rFonts w:eastAsia="Calibri"/>
        </w:rPr>
        <w:t>2.  УРОВ присоединений 110 кВ должно быть реализовано со</w:t>
      </w:r>
      <w:r w:rsidRPr="000A382E">
        <w:rPr>
          <w:rFonts w:eastAsia="Calibri"/>
        </w:rPr>
        <w:t xml:space="preserve"> </w:t>
      </w:r>
      <w:r w:rsidRPr="004133AD">
        <w:rPr>
          <w:rFonts w:eastAsia="Calibri"/>
        </w:rPr>
        <w:t>ступенчатым действием:</w:t>
      </w:r>
    </w:p>
    <w:p w14:paraId="36414BD2" w14:textId="77777777" w:rsidR="00801A9A" w:rsidRDefault="00801A9A" w:rsidP="009A59B8">
      <w:pPr>
        <w:pStyle w:val="afffff1"/>
        <w:numPr>
          <w:ilvl w:val="0"/>
          <w:numId w:val="25"/>
        </w:numPr>
        <w:ind w:right="-1"/>
        <w:jc w:val="both"/>
        <w:rPr>
          <w:rFonts w:ascii="Times New Roman" w:eastAsia="Calibri" w:hAnsi="Times New Roman"/>
          <w:sz w:val="24"/>
          <w:szCs w:val="24"/>
        </w:rPr>
      </w:pPr>
      <w:r w:rsidRPr="00501171">
        <w:rPr>
          <w:rFonts w:ascii="Times New Roman" w:eastAsia="Calibri" w:hAnsi="Times New Roman"/>
          <w:sz w:val="24"/>
          <w:szCs w:val="24"/>
        </w:rPr>
        <w:t>первая ступень – действие без выдержки времени и без контроля тока на отключение своего выключателя;</w:t>
      </w:r>
    </w:p>
    <w:p w14:paraId="02067ACE" w14:textId="77777777" w:rsidR="00801A9A" w:rsidRPr="00501171" w:rsidRDefault="00801A9A" w:rsidP="009A59B8">
      <w:pPr>
        <w:pStyle w:val="afffff1"/>
        <w:numPr>
          <w:ilvl w:val="0"/>
          <w:numId w:val="25"/>
        </w:numPr>
        <w:ind w:right="-1"/>
        <w:jc w:val="both"/>
        <w:rPr>
          <w:rFonts w:ascii="Times New Roman" w:eastAsia="Calibri" w:hAnsi="Times New Roman"/>
          <w:sz w:val="24"/>
          <w:szCs w:val="24"/>
        </w:rPr>
      </w:pPr>
      <w:r w:rsidRPr="00501171">
        <w:rPr>
          <w:rFonts w:ascii="Times New Roman" w:eastAsia="Calibri" w:hAnsi="Times New Roman"/>
          <w:sz w:val="24"/>
          <w:szCs w:val="24"/>
        </w:rPr>
        <w:t>вторая ступень – действие с выдержкой времени и с контролем тока на отключение выключателей смежных присоединений с запретом АПВ.</w:t>
      </w:r>
    </w:p>
    <w:p w14:paraId="4DA1D733" w14:textId="77777777" w:rsidR="00801A9A" w:rsidRPr="004133AD" w:rsidRDefault="00801A9A" w:rsidP="00801A9A">
      <w:pPr>
        <w:spacing w:after="200" w:line="276" w:lineRule="auto"/>
        <w:ind w:right="-1" w:firstLine="709"/>
        <w:contextualSpacing/>
        <w:jc w:val="both"/>
        <w:rPr>
          <w:rFonts w:eastAsia="Calibri"/>
        </w:rPr>
      </w:pPr>
      <w:r>
        <w:rPr>
          <w:rFonts w:eastAsia="Calibri"/>
        </w:rPr>
        <w:t>6.</w:t>
      </w:r>
      <w:r w:rsidRPr="004133AD">
        <w:rPr>
          <w:rFonts w:eastAsia="Calibri"/>
        </w:rPr>
        <w:t>3.  УРОВ присоединений 6-35 кВ допускается выполнять в виде действия защиты присоединения с дополнительной выдержкой времени (времени УРОВ) на отключение питающих присоединений.</w:t>
      </w:r>
    </w:p>
    <w:p w14:paraId="54C9995E" w14:textId="77777777" w:rsidR="00801A9A" w:rsidRPr="004133AD" w:rsidRDefault="00801A9A" w:rsidP="00801A9A">
      <w:pPr>
        <w:spacing w:after="200" w:line="276" w:lineRule="auto"/>
        <w:ind w:right="-1"/>
        <w:contextualSpacing/>
        <w:jc w:val="both"/>
        <w:rPr>
          <w:rFonts w:eastAsia="Calibri"/>
        </w:rPr>
      </w:pPr>
    </w:p>
    <w:p w14:paraId="550D93D3" w14:textId="77777777" w:rsidR="00801A9A" w:rsidRPr="000B1DB9" w:rsidRDefault="00801A9A" w:rsidP="00801A9A">
      <w:pPr>
        <w:ind w:left="360" w:right="-1"/>
        <w:jc w:val="center"/>
        <w:rPr>
          <w:rFonts w:eastAsia="Calibri"/>
          <w:b/>
        </w:rPr>
      </w:pPr>
      <w:r>
        <w:rPr>
          <w:rFonts w:eastAsia="Calibri"/>
          <w:b/>
        </w:rPr>
        <w:t xml:space="preserve">7. </w:t>
      </w:r>
      <w:r w:rsidRPr="000B1DB9">
        <w:rPr>
          <w:rFonts w:eastAsia="Calibri"/>
          <w:b/>
        </w:rPr>
        <w:t>Релейная защита и автоматика на шиносоединительном (ШСВ)</w:t>
      </w:r>
    </w:p>
    <w:p w14:paraId="04ECD5FB" w14:textId="77777777" w:rsidR="00801A9A" w:rsidRPr="004133AD" w:rsidRDefault="00801A9A" w:rsidP="00801A9A">
      <w:pPr>
        <w:spacing w:after="200" w:line="276" w:lineRule="auto"/>
        <w:ind w:right="-1" w:firstLine="709"/>
        <w:contextualSpacing/>
        <w:jc w:val="center"/>
        <w:rPr>
          <w:rFonts w:eastAsia="Calibri"/>
          <w:b/>
        </w:rPr>
      </w:pPr>
      <w:r w:rsidRPr="004133AD">
        <w:rPr>
          <w:rFonts w:eastAsia="Calibri"/>
          <w:b/>
        </w:rPr>
        <w:t>и секционном (СВ) выключателях 110 кВ</w:t>
      </w:r>
    </w:p>
    <w:p w14:paraId="0CD9A6E0" w14:textId="77777777" w:rsidR="00801A9A" w:rsidRPr="004133AD" w:rsidRDefault="00801A9A" w:rsidP="00801A9A">
      <w:pPr>
        <w:spacing w:after="200" w:line="276" w:lineRule="auto"/>
        <w:ind w:right="-1" w:firstLine="709"/>
        <w:contextualSpacing/>
        <w:jc w:val="both"/>
        <w:rPr>
          <w:rFonts w:eastAsia="Calibri"/>
        </w:rPr>
      </w:pPr>
      <w:r>
        <w:rPr>
          <w:rFonts w:eastAsia="Calibri"/>
        </w:rPr>
        <w:t>7.</w:t>
      </w:r>
      <w:r w:rsidRPr="004133AD">
        <w:rPr>
          <w:rFonts w:eastAsia="Calibri"/>
        </w:rPr>
        <w:t>1.  На ШСВ и СВ должна быть предусмотрена ступенчатая защита от</w:t>
      </w:r>
      <w:r w:rsidRPr="000A382E">
        <w:rPr>
          <w:rFonts w:eastAsia="Calibri"/>
        </w:rPr>
        <w:t xml:space="preserve"> </w:t>
      </w:r>
      <w:r w:rsidRPr="004133AD">
        <w:rPr>
          <w:rFonts w:eastAsia="Calibri"/>
        </w:rPr>
        <w:t>междуфазных и от однофазных.</w:t>
      </w:r>
    </w:p>
    <w:p w14:paraId="14E384B1" w14:textId="77777777" w:rsidR="00801A9A" w:rsidRPr="004133AD" w:rsidRDefault="00801A9A" w:rsidP="00801A9A">
      <w:pPr>
        <w:spacing w:after="200" w:line="276" w:lineRule="auto"/>
        <w:ind w:right="-1" w:firstLine="709"/>
        <w:contextualSpacing/>
        <w:jc w:val="both"/>
        <w:rPr>
          <w:rFonts w:eastAsia="Calibri"/>
        </w:rPr>
      </w:pPr>
      <w:r>
        <w:rPr>
          <w:rFonts w:eastAsia="Calibri"/>
        </w:rPr>
        <w:t>7.</w:t>
      </w:r>
      <w:r w:rsidRPr="004133AD">
        <w:rPr>
          <w:rFonts w:eastAsia="Calibri"/>
        </w:rPr>
        <w:t>2.  На</w:t>
      </w:r>
      <w:r w:rsidRPr="000A382E">
        <w:rPr>
          <w:rFonts w:eastAsia="Calibri"/>
        </w:rPr>
        <w:t xml:space="preserve"> </w:t>
      </w:r>
      <w:r w:rsidRPr="004133AD">
        <w:rPr>
          <w:rFonts w:eastAsia="Calibri"/>
        </w:rPr>
        <w:t>ШСВ (СВ) должно быть предусмотрено однократное АПВ.</w:t>
      </w:r>
    </w:p>
    <w:p w14:paraId="77663F4F" w14:textId="77777777" w:rsidR="00801A9A" w:rsidRPr="004133AD" w:rsidRDefault="00801A9A" w:rsidP="00801A9A">
      <w:pPr>
        <w:spacing w:after="200" w:line="276" w:lineRule="auto"/>
        <w:ind w:right="-1" w:firstLine="709"/>
        <w:contextualSpacing/>
        <w:jc w:val="both"/>
        <w:rPr>
          <w:rFonts w:eastAsia="Calibri"/>
        </w:rPr>
      </w:pPr>
    </w:p>
    <w:p w14:paraId="28979EB4" w14:textId="77777777" w:rsidR="00801A9A" w:rsidRPr="004133AD" w:rsidRDefault="00801A9A" w:rsidP="00801A9A">
      <w:pPr>
        <w:spacing w:after="200" w:line="276" w:lineRule="auto"/>
        <w:ind w:right="-1" w:firstLine="709"/>
        <w:contextualSpacing/>
        <w:jc w:val="center"/>
        <w:rPr>
          <w:rFonts w:eastAsia="Calibri"/>
          <w:b/>
        </w:rPr>
      </w:pPr>
      <w:r>
        <w:rPr>
          <w:rFonts w:eastAsia="Calibri"/>
          <w:b/>
        </w:rPr>
        <w:t xml:space="preserve">8. </w:t>
      </w:r>
      <w:r w:rsidRPr="004133AD">
        <w:rPr>
          <w:rFonts w:eastAsia="Calibri"/>
          <w:b/>
        </w:rPr>
        <w:t>Защита и автоматика РУ 6 - 35 кВ</w:t>
      </w:r>
    </w:p>
    <w:p w14:paraId="5BB03389" w14:textId="77777777" w:rsidR="00801A9A" w:rsidRPr="004133AD" w:rsidRDefault="00801A9A" w:rsidP="00801A9A">
      <w:pPr>
        <w:spacing w:after="200" w:line="276" w:lineRule="auto"/>
        <w:ind w:right="-1" w:firstLine="709"/>
        <w:contextualSpacing/>
        <w:jc w:val="both"/>
        <w:rPr>
          <w:rFonts w:eastAsia="Calibri"/>
        </w:rPr>
      </w:pPr>
      <w:r>
        <w:rPr>
          <w:rFonts w:eastAsia="Calibri"/>
        </w:rPr>
        <w:t>8.</w:t>
      </w:r>
      <w:r w:rsidRPr="004133AD">
        <w:rPr>
          <w:rFonts w:eastAsia="Calibri"/>
        </w:rPr>
        <w:t>1.  На вводных выключателях необходимо предусматривать:</w:t>
      </w:r>
    </w:p>
    <w:p w14:paraId="11B5E7F0" w14:textId="77777777" w:rsidR="00801A9A" w:rsidRPr="00501171" w:rsidRDefault="00801A9A" w:rsidP="009A59B8">
      <w:pPr>
        <w:pStyle w:val="afffff1"/>
        <w:numPr>
          <w:ilvl w:val="0"/>
          <w:numId w:val="26"/>
        </w:numPr>
        <w:ind w:left="993" w:right="-1" w:hanging="284"/>
        <w:jc w:val="both"/>
        <w:rPr>
          <w:rFonts w:ascii="Times New Roman" w:eastAsia="Calibri" w:hAnsi="Times New Roman"/>
          <w:sz w:val="24"/>
          <w:szCs w:val="24"/>
        </w:rPr>
      </w:pPr>
      <w:r w:rsidRPr="00501171">
        <w:rPr>
          <w:rFonts w:ascii="Times New Roman" w:eastAsia="Calibri" w:hAnsi="Times New Roman"/>
          <w:sz w:val="24"/>
          <w:szCs w:val="24"/>
        </w:rPr>
        <w:t>максимальную токовую защиту с комбинированным пуском по напряжению;</w:t>
      </w:r>
    </w:p>
    <w:p w14:paraId="0A8F9B83" w14:textId="77777777" w:rsidR="00801A9A" w:rsidRPr="00501171" w:rsidRDefault="00801A9A" w:rsidP="009A59B8">
      <w:pPr>
        <w:pStyle w:val="afffff1"/>
        <w:numPr>
          <w:ilvl w:val="0"/>
          <w:numId w:val="26"/>
        </w:numPr>
        <w:ind w:left="993" w:right="-1" w:hanging="284"/>
        <w:jc w:val="both"/>
        <w:rPr>
          <w:rFonts w:ascii="Times New Roman" w:eastAsia="Calibri" w:hAnsi="Times New Roman"/>
          <w:sz w:val="24"/>
          <w:szCs w:val="24"/>
        </w:rPr>
      </w:pPr>
      <w:r w:rsidRPr="00501171">
        <w:rPr>
          <w:rFonts w:ascii="Times New Roman" w:eastAsia="Calibri" w:hAnsi="Times New Roman"/>
          <w:sz w:val="24"/>
          <w:szCs w:val="24"/>
        </w:rPr>
        <w:t>дуговую защиту;</w:t>
      </w:r>
    </w:p>
    <w:p w14:paraId="424DA258" w14:textId="77777777" w:rsidR="00801A9A" w:rsidRPr="00501171" w:rsidRDefault="00801A9A" w:rsidP="009A59B8">
      <w:pPr>
        <w:pStyle w:val="afffff1"/>
        <w:numPr>
          <w:ilvl w:val="0"/>
          <w:numId w:val="26"/>
        </w:numPr>
        <w:ind w:left="993" w:right="-1" w:hanging="284"/>
        <w:jc w:val="both"/>
        <w:rPr>
          <w:rFonts w:ascii="Times New Roman" w:eastAsia="Calibri" w:hAnsi="Times New Roman"/>
          <w:sz w:val="24"/>
          <w:szCs w:val="24"/>
        </w:rPr>
      </w:pPr>
      <w:r w:rsidRPr="00501171">
        <w:rPr>
          <w:rFonts w:ascii="Times New Roman" w:eastAsia="Calibri" w:hAnsi="Times New Roman"/>
          <w:sz w:val="24"/>
          <w:szCs w:val="24"/>
        </w:rPr>
        <w:t>защиту минимального напряжения;</w:t>
      </w:r>
    </w:p>
    <w:p w14:paraId="3759D4D3" w14:textId="77777777" w:rsidR="00801A9A" w:rsidRPr="00501171" w:rsidRDefault="00801A9A" w:rsidP="009A59B8">
      <w:pPr>
        <w:pStyle w:val="afffff1"/>
        <w:numPr>
          <w:ilvl w:val="0"/>
          <w:numId w:val="26"/>
        </w:numPr>
        <w:ind w:left="993" w:right="-1" w:hanging="284"/>
        <w:jc w:val="both"/>
        <w:rPr>
          <w:rFonts w:ascii="Times New Roman" w:eastAsia="Calibri" w:hAnsi="Times New Roman"/>
          <w:sz w:val="24"/>
          <w:szCs w:val="24"/>
        </w:rPr>
      </w:pPr>
      <w:r w:rsidRPr="00501171">
        <w:rPr>
          <w:rFonts w:ascii="Times New Roman" w:eastAsia="Calibri" w:hAnsi="Times New Roman"/>
          <w:sz w:val="24"/>
          <w:szCs w:val="24"/>
        </w:rPr>
        <w:t>УРОВ.</w:t>
      </w:r>
    </w:p>
    <w:p w14:paraId="0C4667BD" w14:textId="77777777" w:rsidR="00801A9A" w:rsidRPr="004133AD" w:rsidRDefault="00801A9A" w:rsidP="00801A9A">
      <w:pPr>
        <w:spacing w:after="200" w:line="276" w:lineRule="auto"/>
        <w:ind w:right="-1" w:firstLine="709"/>
        <w:contextualSpacing/>
        <w:jc w:val="both"/>
        <w:rPr>
          <w:rFonts w:eastAsia="Calibri"/>
        </w:rPr>
      </w:pPr>
      <w:r>
        <w:rPr>
          <w:rFonts w:eastAsia="Calibri"/>
        </w:rPr>
        <w:t>8.</w:t>
      </w:r>
      <w:r w:rsidRPr="004133AD">
        <w:rPr>
          <w:rFonts w:eastAsia="Calibri"/>
        </w:rPr>
        <w:t>2.  На секционном выключателе необходимо предусматривать:</w:t>
      </w:r>
    </w:p>
    <w:p w14:paraId="04068346" w14:textId="77777777" w:rsidR="00801A9A" w:rsidRPr="00501171" w:rsidRDefault="00801A9A" w:rsidP="009A59B8">
      <w:pPr>
        <w:pStyle w:val="afffff1"/>
        <w:numPr>
          <w:ilvl w:val="0"/>
          <w:numId w:val="27"/>
        </w:numPr>
        <w:ind w:left="993" w:right="-1" w:hanging="284"/>
        <w:jc w:val="both"/>
        <w:rPr>
          <w:rFonts w:ascii="Times New Roman" w:eastAsia="Calibri" w:hAnsi="Times New Roman"/>
          <w:sz w:val="24"/>
          <w:szCs w:val="24"/>
        </w:rPr>
      </w:pPr>
      <w:r w:rsidRPr="00501171">
        <w:rPr>
          <w:rFonts w:ascii="Times New Roman" w:eastAsia="Calibri" w:hAnsi="Times New Roman"/>
          <w:sz w:val="24"/>
          <w:szCs w:val="24"/>
        </w:rPr>
        <w:t>максимальную токовую защиту;</w:t>
      </w:r>
    </w:p>
    <w:p w14:paraId="08E6BE18" w14:textId="77777777" w:rsidR="00801A9A" w:rsidRPr="00501171" w:rsidRDefault="00801A9A" w:rsidP="009A59B8">
      <w:pPr>
        <w:pStyle w:val="afffff1"/>
        <w:numPr>
          <w:ilvl w:val="0"/>
          <w:numId w:val="27"/>
        </w:numPr>
        <w:ind w:left="993" w:right="-1" w:hanging="284"/>
        <w:jc w:val="both"/>
        <w:rPr>
          <w:rFonts w:ascii="Times New Roman" w:eastAsia="Calibri" w:hAnsi="Times New Roman"/>
          <w:sz w:val="24"/>
          <w:szCs w:val="24"/>
        </w:rPr>
      </w:pPr>
      <w:r w:rsidRPr="00501171">
        <w:rPr>
          <w:rFonts w:ascii="Times New Roman" w:eastAsia="Calibri" w:hAnsi="Times New Roman"/>
          <w:sz w:val="24"/>
          <w:szCs w:val="24"/>
        </w:rPr>
        <w:t>дуговую защиту;</w:t>
      </w:r>
    </w:p>
    <w:p w14:paraId="171751E6" w14:textId="77777777" w:rsidR="00801A9A" w:rsidRPr="00501171" w:rsidRDefault="00801A9A" w:rsidP="009A59B8">
      <w:pPr>
        <w:pStyle w:val="afffff1"/>
        <w:numPr>
          <w:ilvl w:val="0"/>
          <w:numId w:val="27"/>
        </w:numPr>
        <w:ind w:left="993" w:right="-1" w:hanging="284"/>
        <w:jc w:val="both"/>
        <w:rPr>
          <w:rFonts w:ascii="Times New Roman" w:eastAsia="Calibri" w:hAnsi="Times New Roman"/>
          <w:sz w:val="24"/>
          <w:szCs w:val="24"/>
        </w:rPr>
      </w:pPr>
      <w:r w:rsidRPr="00501171">
        <w:rPr>
          <w:rFonts w:ascii="Times New Roman" w:eastAsia="Calibri" w:hAnsi="Times New Roman"/>
          <w:sz w:val="24"/>
          <w:szCs w:val="24"/>
        </w:rPr>
        <w:t>автоматическое включение резерва (АВР).</w:t>
      </w:r>
    </w:p>
    <w:p w14:paraId="74AD9A5A" w14:textId="77777777" w:rsidR="00801A9A" w:rsidRPr="004133AD" w:rsidRDefault="00801A9A" w:rsidP="00801A9A">
      <w:pPr>
        <w:spacing w:after="200" w:line="276" w:lineRule="auto"/>
        <w:ind w:right="-1" w:firstLine="709"/>
        <w:contextualSpacing/>
        <w:jc w:val="both"/>
        <w:rPr>
          <w:rFonts w:eastAsia="Calibri"/>
        </w:rPr>
      </w:pPr>
      <w:r>
        <w:rPr>
          <w:rFonts w:eastAsia="Calibri"/>
        </w:rPr>
        <w:t>8.</w:t>
      </w:r>
      <w:r w:rsidRPr="004133AD">
        <w:rPr>
          <w:rFonts w:eastAsia="Calibri"/>
        </w:rPr>
        <w:t>3. На каждой секции шин должна быть предусмотрена:</w:t>
      </w:r>
    </w:p>
    <w:p w14:paraId="43075892" w14:textId="77777777" w:rsidR="00801A9A" w:rsidRPr="00501171" w:rsidRDefault="00801A9A" w:rsidP="009A59B8">
      <w:pPr>
        <w:pStyle w:val="afffff1"/>
        <w:numPr>
          <w:ilvl w:val="0"/>
          <w:numId w:val="28"/>
        </w:numPr>
        <w:ind w:left="993" w:right="-1" w:hanging="284"/>
        <w:jc w:val="both"/>
        <w:rPr>
          <w:rFonts w:ascii="Times New Roman" w:eastAsia="Calibri" w:hAnsi="Times New Roman"/>
          <w:sz w:val="24"/>
          <w:szCs w:val="24"/>
        </w:rPr>
      </w:pPr>
      <w:r w:rsidRPr="00501171">
        <w:rPr>
          <w:rFonts w:ascii="Times New Roman" w:eastAsia="Calibri" w:hAnsi="Times New Roman"/>
          <w:sz w:val="24"/>
          <w:szCs w:val="24"/>
        </w:rPr>
        <w:t>дуговая защита шин;</w:t>
      </w:r>
    </w:p>
    <w:p w14:paraId="0BDDA5D8" w14:textId="77777777" w:rsidR="00801A9A" w:rsidRPr="00501171" w:rsidRDefault="00801A9A" w:rsidP="009A59B8">
      <w:pPr>
        <w:pStyle w:val="afffff1"/>
        <w:numPr>
          <w:ilvl w:val="0"/>
          <w:numId w:val="28"/>
        </w:numPr>
        <w:ind w:left="993" w:right="-1" w:hanging="284"/>
        <w:jc w:val="both"/>
        <w:rPr>
          <w:rFonts w:ascii="Times New Roman" w:eastAsia="Calibri" w:hAnsi="Times New Roman"/>
          <w:sz w:val="24"/>
          <w:szCs w:val="24"/>
        </w:rPr>
      </w:pPr>
      <w:r w:rsidRPr="00501171">
        <w:rPr>
          <w:rFonts w:ascii="Times New Roman" w:eastAsia="Calibri" w:hAnsi="Times New Roman"/>
          <w:sz w:val="24"/>
          <w:szCs w:val="24"/>
        </w:rPr>
        <w:t>логическая защита шин;</w:t>
      </w:r>
    </w:p>
    <w:p w14:paraId="513009E9" w14:textId="77777777" w:rsidR="00801A9A" w:rsidRPr="00501171" w:rsidRDefault="00801A9A" w:rsidP="009A59B8">
      <w:pPr>
        <w:pStyle w:val="afffff1"/>
        <w:numPr>
          <w:ilvl w:val="0"/>
          <w:numId w:val="28"/>
        </w:numPr>
        <w:ind w:left="993" w:right="-1" w:hanging="284"/>
        <w:jc w:val="both"/>
        <w:rPr>
          <w:rFonts w:ascii="Times New Roman" w:eastAsia="Calibri" w:hAnsi="Times New Roman"/>
          <w:sz w:val="24"/>
          <w:szCs w:val="24"/>
        </w:rPr>
      </w:pPr>
      <w:r w:rsidRPr="00501171">
        <w:rPr>
          <w:rFonts w:ascii="Times New Roman" w:eastAsia="Calibri" w:hAnsi="Times New Roman"/>
          <w:sz w:val="24"/>
          <w:szCs w:val="24"/>
        </w:rPr>
        <w:t>сигнализация замыканий на землю.</w:t>
      </w:r>
    </w:p>
    <w:p w14:paraId="3AF9238F" w14:textId="77777777" w:rsidR="00801A9A" w:rsidRPr="004133AD" w:rsidRDefault="00801A9A" w:rsidP="00801A9A">
      <w:pPr>
        <w:spacing w:after="200" w:line="276" w:lineRule="auto"/>
        <w:ind w:right="-1" w:firstLine="709"/>
        <w:contextualSpacing/>
        <w:jc w:val="both"/>
        <w:rPr>
          <w:rFonts w:eastAsia="Calibri"/>
        </w:rPr>
      </w:pPr>
      <w:r>
        <w:rPr>
          <w:rFonts w:eastAsia="Calibri"/>
        </w:rPr>
        <w:t>8.</w:t>
      </w:r>
      <w:r w:rsidRPr="004133AD">
        <w:rPr>
          <w:rFonts w:eastAsia="Calibri"/>
        </w:rPr>
        <w:t>4. На отходящих линиях необходимо предусматривать:</w:t>
      </w:r>
    </w:p>
    <w:p w14:paraId="02D5FEB8" w14:textId="77777777" w:rsidR="00801A9A" w:rsidRPr="00501171" w:rsidRDefault="00801A9A" w:rsidP="009A59B8">
      <w:pPr>
        <w:pStyle w:val="afffff1"/>
        <w:numPr>
          <w:ilvl w:val="0"/>
          <w:numId w:val="29"/>
        </w:numPr>
        <w:ind w:left="993" w:right="-1" w:hanging="284"/>
        <w:jc w:val="both"/>
        <w:rPr>
          <w:rFonts w:ascii="Times New Roman" w:eastAsia="Calibri" w:hAnsi="Times New Roman"/>
          <w:sz w:val="24"/>
          <w:szCs w:val="24"/>
        </w:rPr>
      </w:pPr>
      <w:r w:rsidRPr="00501171">
        <w:rPr>
          <w:rFonts w:ascii="Times New Roman" w:eastAsia="Calibri" w:hAnsi="Times New Roman"/>
          <w:sz w:val="24"/>
          <w:szCs w:val="24"/>
        </w:rPr>
        <w:t>максимальную токовую защиту;</w:t>
      </w:r>
    </w:p>
    <w:p w14:paraId="66997D2F" w14:textId="77777777" w:rsidR="00801A9A" w:rsidRPr="00501171" w:rsidRDefault="00801A9A" w:rsidP="009A59B8">
      <w:pPr>
        <w:pStyle w:val="afffff1"/>
        <w:numPr>
          <w:ilvl w:val="0"/>
          <w:numId w:val="29"/>
        </w:numPr>
        <w:ind w:left="993" w:right="-1" w:hanging="284"/>
        <w:jc w:val="both"/>
        <w:rPr>
          <w:rFonts w:ascii="Times New Roman" w:eastAsia="Calibri" w:hAnsi="Times New Roman"/>
          <w:sz w:val="24"/>
          <w:szCs w:val="24"/>
        </w:rPr>
      </w:pPr>
      <w:r w:rsidRPr="00501171">
        <w:rPr>
          <w:rFonts w:ascii="Times New Roman" w:eastAsia="Calibri" w:hAnsi="Times New Roman"/>
          <w:sz w:val="24"/>
          <w:szCs w:val="24"/>
        </w:rPr>
        <w:t>токовую отсечку;</w:t>
      </w:r>
    </w:p>
    <w:p w14:paraId="29645197" w14:textId="77777777" w:rsidR="00801A9A" w:rsidRPr="00501171" w:rsidRDefault="00801A9A" w:rsidP="009A59B8">
      <w:pPr>
        <w:pStyle w:val="afffff1"/>
        <w:numPr>
          <w:ilvl w:val="0"/>
          <w:numId w:val="29"/>
        </w:numPr>
        <w:ind w:left="993" w:right="-1" w:hanging="284"/>
        <w:jc w:val="both"/>
        <w:rPr>
          <w:rFonts w:ascii="Times New Roman" w:eastAsia="Calibri" w:hAnsi="Times New Roman"/>
          <w:sz w:val="24"/>
          <w:szCs w:val="24"/>
        </w:rPr>
      </w:pPr>
      <w:r w:rsidRPr="00501171">
        <w:rPr>
          <w:rFonts w:ascii="Times New Roman" w:eastAsia="Calibri" w:hAnsi="Times New Roman"/>
          <w:sz w:val="24"/>
          <w:szCs w:val="24"/>
        </w:rPr>
        <w:t>защиту от перегрузки (на ТСН);</w:t>
      </w:r>
    </w:p>
    <w:p w14:paraId="089ACC59" w14:textId="77777777" w:rsidR="00801A9A" w:rsidRPr="00501171" w:rsidRDefault="00801A9A" w:rsidP="009A59B8">
      <w:pPr>
        <w:pStyle w:val="afffff1"/>
        <w:numPr>
          <w:ilvl w:val="0"/>
          <w:numId w:val="29"/>
        </w:numPr>
        <w:ind w:left="993" w:right="-1" w:hanging="284"/>
        <w:jc w:val="both"/>
        <w:rPr>
          <w:rFonts w:ascii="Times New Roman" w:eastAsia="Calibri" w:hAnsi="Times New Roman"/>
          <w:sz w:val="24"/>
          <w:szCs w:val="24"/>
        </w:rPr>
      </w:pPr>
      <w:r w:rsidRPr="00501171">
        <w:rPr>
          <w:rFonts w:ascii="Times New Roman" w:eastAsia="Calibri" w:hAnsi="Times New Roman"/>
          <w:sz w:val="24"/>
          <w:szCs w:val="24"/>
        </w:rPr>
        <w:t>защиту от замыканий на землю;</w:t>
      </w:r>
    </w:p>
    <w:p w14:paraId="359E388A" w14:textId="77777777" w:rsidR="00801A9A" w:rsidRDefault="00801A9A" w:rsidP="009A59B8">
      <w:pPr>
        <w:pStyle w:val="afffff1"/>
        <w:numPr>
          <w:ilvl w:val="0"/>
          <w:numId w:val="29"/>
        </w:numPr>
        <w:ind w:left="993" w:right="-1" w:hanging="284"/>
        <w:jc w:val="both"/>
        <w:rPr>
          <w:rFonts w:ascii="Times New Roman" w:eastAsia="Calibri" w:hAnsi="Times New Roman"/>
          <w:sz w:val="24"/>
          <w:szCs w:val="24"/>
        </w:rPr>
      </w:pPr>
      <w:r w:rsidRPr="00501171">
        <w:rPr>
          <w:rFonts w:ascii="Times New Roman" w:eastAsia="Calibri" w:hAnsi="Times New Roman"/>
          <w:sz w:val="24"/>
          <w:szCs w:val="24"/>
        </w:rPr>
        <w:lastRenderedPageBreak/>
        <w:t>дуговую защиту;</w:t>
      </w:r>
    </w:p>
    <w:p w14:paraId="11EBE78B" w14:textId="77777777" w:rsidR="00801A9A" w:rsidRDefault="00801A9A" w:rsidP="009A59B8">
      <w:pPr>
        <w:pStyle w:val="afffff1"/>
        <w:numPr>
          <w:ilvl w:val="0"/>
          <w:numId w:val="29"/>
        </w:numPr>
        <w:ind w:left="993" w:right="-1" w:hanging="284"/>
        <w:jc w:val="both"/>
        <w:rPr>
          <w:rFonts w:ascii="Times New Roman" w:eastAsia="Calibri" w:hAnsi="Times New Roman"/>
          <w:sz w:val="24"/>
          <w:szCs w:val="24"/>
        </w:rPr>
      </w:pPr>
      <w:r w:rsidRPr="00501171">
        <w:rPr>
          <w:rFonts w:ascii="Times New Roman" w:eastAsia="Calibri" w:hAnsi="Times New Roman"/>
          <w:sz w:val="24"/>
          <w:szCs w:val="24"/>
        </w:rPr>
        <w:t>АПВ (для воздушных линий);</w:t>
      </w:r>
    </w:p>
    <w:p w14:paraId="221E7812" w14:textId="77777777" w:rsidR="00801A9A" w:rsidRPr="00501171" w:rsidRDefault="00801A9A" w:rsidP="009A59B8">
      <w:pPr>
        <w:pStyle w:val="afffff1"/>
        <w:numPr>
          <w:ilvl w:val="0"/>
          <w:numId w:val="29"/>
        </w:numPr>
        <w:ind w:left="993" w:right="-1" w:hanging="284"/>
        <w:jc w:val="both"/>
        <w:rPr>
          <w:rFonts w:ascii="Times New Roman" w:eastAsia="Calibri" w:hAnsi="Times New Roman"/>
          <w:sz w:val="24"/>
          <w:szCs w:val="24"/>
        </w:rPr>
      </w:pPr>
      <w:r w:rsidRPr="00501171">
        <w:rPr>
          <w:rFonts w:ascii="Times New Roman" w:eastAsia="Calibri" w:hAnsi="Times New Roman"/>
          <w:sz w:val="24"/>
          <w:szCs w:val="24"/>
        </w:rPr>
        <w:t>УРОВ.</w:t>
      </w:r>
    </w:p>
    <w:p w14:paraId="05F10357" w14:textId="77777777" w:rsidR="00801A9A" w:rsidRPr="004133AD" w:rsidRDefault="00801A9A" w:rsidP="00801A9A">
      <w:pPr>
        <w:spacing w:after="200" w:line="276" w:lineRule="auto"/>
        <w:ind w:right="-1" w:firstLine="709"/>
        <w:contextualSpacing/>
        <w:jc w:val="both"/>
        <w:rPr>
          <w:rFonts w:eastAsia="Calibri"/>
        </w:rPr>
      </w:pPr>
      <w:r>
        <w:rPr>
          <w:rFonts w:eastAsia="Calibri"/>
        </w:rPr>
        <w:t>8.</w:t>
      </w:r>
      <w:r w:rsidRPr="004133AD">
        <w:rPr>
          <w:rFonts w:eastAsia="Calibri"/>
        </w:rPr>
        <w:t>5.  Защита от дуговых замыканий должна выполняться с контролем тока.</w:t>
      </w:r>
    </w:p>
    <w:p w14:paraId="0A19C7F2" w14:textId="77777777" w:rsidR="00801A9A" w:rsidRPr="004133AD" w:rsidRDefault="00801A9A" w:rsidP="00801A9A">
      <w:pPr>
        <w:spacing w:after="200" w:line="276" w:lineRule="auto"/>
        <w:ind w:right="-1" w:firstLine="709"/>
        <w:contextualSpacing/>
        <w:jc w:val="both"/>
        <w:rPr>
          <w:rFonts w:eastAsia="Calibri"/>
        </w:rPr>
      </w:pPr>
      <w:r>
        <w:rPr>
          <w:rFonts w:eastAsia="Calibri"/>
        </w:rPr>
        <w:t>8.</w:t>
      </w:r>
      <w:r w:rsidRPr="004133AD">
        <w:rPr>
          <w:rFonts w:eastAsia="Calibri"/>
        </w:rPr>
        <w:t>6.  На линиях, питающих потребителей, должна предусматриваться селективная сигнализация при однофазных замыканиях на землю.</w:t>
      </w:r>
    </w:p>
    <w:p w14:paraId="1A185041" w14:textId="77777777" w:rsidR="00801A9A" w:rsidRPr="004133AD" w:rsidRDefault="00801A9A" w:rsidP="00801A9A">
      <w:pPr>
        <w:spacing w:after="200" w:line="276" w:lineRule="auto"/>
        <w:ind w:right="-1" w:firstLine="709"/>
        <w:contextualSpacing/>
        <w:jc w:val="both"/>
        <w:rPr>
          <w:rFonts w:eastAsia="Calibri"/>
        </w:rPr>
      </w:pPr>
      <w:r>
        <w:rPr>
          <w:rFonts w:eastAsia="Calibri"/>
        </w:rPr>
        <w:t>8.</w:t>
      </w:r>
      <w:r w:rsidRPr="004133AD">
        <w:rPr>
          <w:rFonts w:eastAsia="Calibri"/>
        </w:rPr>
        <w:t>7.  На ЛЭП 35 кВ при условии наличия на противоположном конце ЛЭП генерирующего оборудования</w:t>
      </w:r>
      <w:r>
        <w:rPr>
          <w:rFonts w:eastAsia="Calibri"/>
        </w:rPr>
        <w:t>,</w:t>
      </w:r>
      <w:r w:rsidRPr="004133AD">
        <w:rPr>
          <w:rFonts w:eastAsia="Calibri"/>
        </w:rPr>
        <w:t xml:space="preserve"> или если не удовлетворяется требование селективности, возможна установка дистанционных защит от междуфазных коротких замыканий.</w:t>
      </w:r>
    </w:p>
    <w:p w14:paraId="31CB9013" w14:textId="77777777" w:rsidR="00801A9A" w:rsidRDefault="00801A9A" w:rsidP="00801A9A">
      <w:pPr>
        <w:spacing w:after="200" w:line="276" w:lineRule="auto"/>
        <w:ind w:right="-1" w:firstLine="709"/>
        <w:contextualSpacing/>
        <w:jc w:val="both"/>
        <w:rPr>
          <w:rFonts w:eastAsia="Calibri"/>
        </w:rPr>
      </w:pPr>
    </w:p>
    <w:p w14:paraId="69630729" w14:textId="77777777" w:rsidR="00801A9A" w:rsidRPr="000B1DB9" w:rsidRDefault="00801A9A" w:rsidP="00801A9A">
      <w:pPr>
        <w:spacing w:after="200" w:line="276" w:lineRule="auto"/>
        <w:ind w:right="-1" w:firstLine="709"/>
        <w:contextualSpacing/>
        <w:jc w:val="center"/>
        <w:rPr>
          <w:rFonts w:eastAsia="Calibri"/>
          <w:b/>
          <w:bCs/>
        </w:rPr>
      </w:pPr>
      <w:r w:rsidRPr="000B1DB9">
        <w:rPr>
          <w:rFonts w:eastAsia="Calibri"/>
          <w:b/>
          <w:bCs/>
        </w:rPr>
        <w:t>9</w:t>
      </w:r>
      <w:r>
        <w:rPr>
          <w:rFonts w:eastAsia="Calibri"/>
          <w:b/>
          <w:bCs/>
        </w:rPr>
        <w:t>.</w:t>
      </w:r>
      <w:r w:rsidRPr="000B1DB9">
        <w:rPr>
          <w:rFonts w:eastAsia="Calibri"/>
          <w:b/>
          <w:bCs/>
        </w:rPr>
        <w:t xml:space="preserve"> Требования к оснащению устройствами РЗА ЛЭП 6-35 кВ</w:t>
      </w:r>
    </w:p>
    <w:p w14:paraId="17169D11" w14:textId="77777777" w:rsidR="00801A9A" w:rsidRPr="000B1DB9" w:rsidRDefault="00801A9A" w:rsidP="00801A9A">
      <w:pPr>
        <w:spacing w:after="200" w:line="276" w:lineRule="auto"/>
        <w:ind w:right="-1" w:firstLine="709"/>
        <w:contextualSpacing/>
        <w:jc w:val="center"/>
        <w:rPr>
          <w:rFonts w:eastAsia="Calibri"/>
        </w:rPr>
      </w:pPr>
    </w:p>
    <w:p w14:paraId="5994619A" w14:textId="77777777" w:rsidR="00801A9A" w:rsidRPr="000B1DB9" w:rsidRDefault="00801A9A" w:rsidP="00801A9A">
      <w:pPr>
        <w:spacing w:after="200" w:line="276" w:lineRule="auto"/>
        <w:ind w:right="-1" w:firstLine="709"/>
        <w:contextualSpacing/>
        <w:jc w:val="both"/>
        <w:rPr>
          <w:rFonts w:eastAsia="Calibri"/>
        </w:rPr>
      </w:pPr>
      <w:r w:rsidRPr="000B1DB9">
        <w:rPr>
          <w:rFonts w:eastAsia="Calibri"/>
        </w:rPr>
        <w:t>Для линий в сетях напряжением 6-35 кВ с изолированной нейтралью или с нейтралью, заземленной через дугогасящий реактор или резистор, должны быть предусмотрены устройства релейной защиты от многофазных КЗ, действующие на отключение и от однофазных замыканий на землю, действующие на отключение или на сигнал.</w:t>
      </w:r>
    </w:p>
    <w:p w14:paraId="2C713547" w14:textId="77777777" w:rsidR="00801A9A" w:rsidRPr="000B1DB9" w:rsidRDefault="00801A9A" w:rsidP="00801A9A">
      <w:pPr>
        <w:spacing w:after="200" w:line="276" w:lineRule="auto"/>
        <w:ind w:right="-1" w:firstLine="709"/>
        <w:contextualSpacing/>
        <w:jc w:val="both"/>
        <w:rPr>
          <w:rFonts w:eastAsia="Calibri"/>
        </w:rPr>
      </w:pPr>
      <w:r w:rsidRPr="000B1DB9">
        <w:rPr>
          <w:rFonts w:eastAsia="Calibri"/>
        </w:rPr>
        <w:t>На одиночных линиях с односторонним питанием от многофазных КЗ должна устанавливаться, как правило, двухступенчатая токовая защита (для линий 20-35 кВ ступенчатая защита тока и напряжения), первая ступень которой выполнена в виде токовой отсечки, а вторая – в виде максимальной токовой защиты с независимой или зависимой характеристикой выдержки времени.</w:t>
      </w:r>
    </w:p>
    <w:p w14:paraId="0E15A097" w14:textId="77777777" w:rsidR="00801A9A" w:rsidRPr="000B1DB9" w:rsidRDefault="00801A9A" w:rsidP="00801A9A">
      <w:pPr>
        <w:spacing w:after="200" w:line="276" w:lineRule="auto"/>
        <w:ind w:right="-1" w:firstLine="709"/>
        <w:contextualSpacing/>
        <w:jc w:val="both"/>
        <w:rPr>
          <w:rFonts w:eastAsia="Calibri"/>
        </w:rPr>
      </w:pPr>
      <w:r w:rsidRPr="000B1DB9">
        <w:rPr>
          <w:rFonts w:eastAsia="Calibri"/>
        </w:rPr>
        <w:t>На одиночных линиях с двухсторонним питанием должны применяться те же защиты, что и на одиночных линиях с односторонним питанием, дополненные, при необходимости, контролем направления мощности КЗ. Могут применяться также дистанционные защиты и продольные дифференциальные токовые защиты. Последние для коротких линий.</w:t>
      </w:r>
    </w:p>
    <w:p w14:paraId="6EBE7261" w14:textId="77777777" w:rsidR="00801A9A" w:rsidRPr="000B1DB9" w:rsidRDefault="00801A9A" w:rsidP="00801A9A">
      <w:pPr>
        <w:spacing w:after="200" w:line="276" w:lineRule="auto"/>
        <w:ind w:right="-1" w:firstLine="709"/>
        <w:contextualSpacing/>
        <w:jc w:val="both"/>
        <w:rPr>
          <w:rFonts w:eastAsia="Calibri"/>
        </w:rPr>
      </w:pPr>
      <w:r w:rsidRPr="000B1DB9">
        <w:rPr>
          <w:rFonts w:eastAsia="Calibri"/>
        </w:rPr>
        <w:t>В целях упрощения защит и обеспечения их селективного действия допускается применять автоматическое деление сети на радиальные участки в момент возникновения повреждения с последующим автоматическим ее восстановлением.</w:t>
      </w:r>
    </w:p>
    <w:p w14:paraId="1B36F5EA" w14:textId="77777777" w:rsidR="00801A9A" w:rsidRPr="000B1DB9" w:rsidRDefault="00801A9A" w:rsidP="00801A9A">
      <w:pPr>
        <w:spacing w:after="200" w:line="276" w:lineRule="auto"/>
        <w:ind w:right="-1" w:firstLine="709"/>
        <w:contextualSpacing/>
        <w:jc w:val="both"/>
        <w:rPr>
          <w:rFonts w:eastAsia="Calibri"/>
        </w:rPr>
      </w:pPr>
      <w:r w:rsidRPr="000B1DB9">
        <w:rPr>
          <w:rFonts w:eastAsia="Calibri"/>
        </w:rPr>
        <w:t>Защита от однофазных замыканий на землю должна быть выполнена одним из следующих способов:</w:t>
      </w:r>
    </w:p>
    <w:p w14:paraId="2684E375" w14:textId="77777777" w:rsidR="00801A9A" w:rsidRPr="000B1DB9" w:rsidRDefault="00801A9A" w:rsidP="00801A9A">
      <w:pPr>
        <w:spacing w:after="200" w:line="276" w:lineRule="auto"/>
        <w:ind w:right="-1" w:firstLine="709"/>
        <w:contextualSpacing/>
        <w:jc w:val="both"/>
        <w:rPr>
          <w:rFonts w:eastAsia="Calibri"/>
        </w:rPr>
      </w:pPr>
      <w:r w:rsidRPr="000B1DB9">
        <w:rPr>
          <w:rFonts w:eastAsia="Calibri"/>
        </w:rPr>
        <w:t>- селективной защиты, действующей на сигнал или на отключение линий, питающих электроустановки потребителей, имеющих резервное питание, а также электроустановки сети собственных нужд электростанций;</w:t>
      </w:r>
    </w:p>
    <w:p w14:paraId="5316C3FD" w14:textId="77777777" w:rsidR="00801A9A" w:rsidRPr="000B1DB9" w:rsidRDefault="00801A9A" w:rsidP="00801A9A">
      <w:pPr>
        <w:spacing w:after="200" w:line="276" w:lineRule="auto"/>
        <w:ind w:right="-1" w:firstLine="709"/>
        <w:contextualSpacing/>
        <w:jc w:val="both"/>
        <w:rPr>
          <w:rFonts w:eastAsia="Calibri"/>
        </w:rPr>
      </w:pPr>
      <w:r w:rsidRPr="000B1DB9">
        <w:rPr>
          <w:rFonts w:eastAsia="Calibri"/>
        </w:rPr>
        <w:t>- селективной защиты, устанавливаемой на всех отходящих линиях, питающих сеть и неселективной резервной защиты, действующих на отключение, когда это необходимо по требованиям безопасности;</w:t>
      </w:r>
    </w:p>
    <w:p w14:paraId="2B699B80" w14:textId="77777777" w:rsidR="00801A9A" w:rsidRPr="000B1DB9" w:rsidRDefault="00801A9A" w:rsidP="00801A9A">
      <w:pPr>
        <w:spacing w:after="200" w:line="276" w:lineRule="auto"/>
        <w:ind w:right="-1" w:firstLine="709"/>
        <w:contextualSpacing/>
        <w:jc w:val="both"/>
        <w:rPr>
          <w:rFonts w:eastAsia="Calibri"/>
        </w:rPr>
      </w:pPr>
      <w:r w:rsidRPr="000B1DB9">
        <w:rPr>
          <w:rFonts w:eastAsia="Calibri"/>
        </w:rPr>
        <w:t>- устройства контроля изоляции; при этом отыскание поврежденного элемента должно осуществляться специальными устройствами.</w:t>
      </w:r>
    </w:p>
    <w:p w14:paraId="0D7F4822" w14:textId="77777777" w:rsidR="00801A9A" w:rsidRPr="000B1DB9" w:rsidRDefault="00801A9A" w:rsidP="00801A9A">
      <w:pPr>
        <w:spacing w:after="200" w:line="276" w:lineRule="auto"/>
        <w:ind w:right="-1" w:firstLine="709"/>
        <w:contextualSpacing/>
        <w:jc w:val="both"/>
        <w:rPr>
          <w:rFonts w:eastAsia="Calibri"/>
        </w:rPr>
      </w:pPr>
      <w:r w:rsidRPr="000B1DB9">
        <w:rPr>
          <w:rFonts w:eastAsia="Calibri"/>
        </w:rPr>
        <w:t>Селективная защита от однофазных замыканий на землю в сетях 6-10 кВ должна выполняться с использованием трансформаторов тока нулевой последовательности. Защита должна реагировать на установившиеся замыкания на землю; допускается также применение устройств, реагирующих на кратковременные замыкания, без обеспечения повторности действия.</w:t>
      </w:r>
    </w:p>
    <w:p w14:paraId="66FEF087" w14:textId="77777777" w:rsidR="00801A9A" w:rsidRPr="004133AD" w:rsidRDefault="00801A9A" w:rsidP="00801A9A">
      <w:pPr>
        <w:spacing w:after="200" w:line="276" w:lineRule="auto"/>
        <w:ind w:right="-1" w:firstLine="709"/>
        <w:contextualSpacing/>
        <w:jc w:val="both"/>
        <w:rPr>
          <w:rFonts w:eastAsia="Calibri"/>
        </w:rPr>
      </w:pPr>
      <w:r w:rsidRPr="000B1DB9">
        <w:rPr>
          <w:rFonts w:eastAsia="Calibri"/>
        </w:rPr>
        <w:t xml:space="preserve">Защита от однофазных замыканий на землю, действующая на отключение без выдержки времени по требованиям безопасности, должна отключать только линию поврежденного направления; при этом резервная защита, выполненная в виде защиты </w:t>
      </w:r>
      <w:r w:rsidRPr="000B1DB9">
        <w:rPr>
          <w:rFonts w:eastAsia="Calibri"/>
        </w:rPr>
        <w:lastRenderedPageBreak/>
        <w:t>напряжения нулевой последовательности, должна действовать с выдержкой времени около 0,5 с на отключение шин или питающего трансформатора с запрещением АПВ и АВР.</w:t>
      </w:r>
    </w:p>
    <w:p w14:paraId="5D5E6360" w14:textId="77777777" w:rsidR="00801A9A" w:rsidRPr="004133AD" w:rsidRDefault="00801A9A" w:rsidP="00801A9A">
      <w:pPr>
        <w:spacing w:after="200" w:line="276" w:lineRule="auto"/>
        <w:ind w:right="-1"/>
        <w:contextualSpacing/>
        <w:jc w:val="both"/>
        <w:rPr>
          <w:rFonts w:eastAsia="Calibri"/>
        </w:rPr>
      </w:pPr>
    </w:p>
    <w:p w14:paraId="09174F24" w14:textId="77777777" w:rsidR="00801A9A" w:rsidRDefault="00801A9A" w:rsidP="00801A9A">
      <w:pPr>
        <w:spacing w:after="200" w:line="276" w:lineRule="auto"/>
        <w:ind w:right="-1" w:firstLine="709"/>
        <w:contextualSpacing/>
        <w:jc w:val="center"/>
        <w:rPr>
          <w:rFonts w:eastAsia="Calibri"/>
          <w:b/>
        </w:rPr>
      </w:pPr>
      <w:r>
        <w:rPr>
          <w:rFonts w:eastAsia="Calibri"/>
          <w:b/>
        </w:rPr>
        <w:t xml:space="preserve">10. </w:t>
      </w:r>
      <w:r w:rsidRPr="004133AD">
        <w:rPr>
          <w:rFonts w:eastAsia="Calibri"/>
          <w:b/>
        </w:rPr>
        <w:t>Противоаварийная автоматика</w:t>
      </w:r>
    </w:p>
    <w:p w14:paraId="5E43D5D1" w14:textId="77777777" w:rsidR="00801A9A" w:rsidRPr="004133AD" w:rsidRDefault="00801A9A" w:rsidP="00801A9A">
      <w:pPr>
        <w:spacing w:after="200" w:line="276" w:lineRule="auto"/>
        <w:ind w:right="-1" w:firstLine="709"/>
        <w:contextualSpacing/>
        <w:jc w:val="center"/>
        <w:rPr>
          <w:rFonts w:eastAsia="Calibri"/>
          <w:b/>
        </w:rPr>
      </w:pPr>
    </w:p>
    <w:p w14:paraId="6B6EA68A" w14:textId="77777777" w:rsidR="00801A9A" w:rsidRDefault="00801A9A" w:rsidP="00801A9A">
      <w:pPr>
        <w:spacing w:after="200" w:line="276" w:lineRule="auto"/>
        <w:ind w:right="-1" w:firstLine="709"/>
        <w:contextualSpacing/>
        <w:jc w:val="both"/>
        <w:rPr>
          <w:rFonts w:eastAsia="Calibri"/>
        </w:rPr>
      </w:pPr>
      <w:r>
        <w:rPr>
          <w:rFonts w:eastAsia="Calibri"/>
        </w:rPr>
        <w:t>10.</w:t>
      </w:r>
      <w:r w:rsidRPr="004133AD">
        <w:rPr>
          <w:rFonts w:eastAsia="Calibri"/>
        </w:rPr>
        <w:t>1. Разработка противоаварийной автоматики (ПА) в проекте новой или реконструируемой ПС должна выполняться на основе результатов расчётов устойчивости энергосистемы. Для этого должны быть выполнены расчёты статической и динамической устойчивости с учётом требований «Методических указаний по устойчивости энергосистем»</w:t>
      </w:r>
      <w:r>
        <w:rPr>
          <w:rFonts w:eastAsia="Calibri"/>
        </w:rPr>
        <w:t xml:space="preserve">. </w:t>
      </w:r>
      <w:r w:rsidRPr="004133AD">
        <w:rPr>
          <w:rFonts w:eastAsia="Calibri"/>
        </w:rPr>
        <w:t>При проектировании противоаварийной автоматики (ПА) должны</w:t>
      </w:r>
      <w:r w:rsidRPr="000A382E">
        <w:rPr>
          <w:rFonts w:eastAsia="Calibri"/>
        </w:rPr>
        <w:t xml:space="preserve"> </w:t>
      </w:r>
      <w:r w:rsidRPr="004133AD">
        <w:rPr>
          <w:rFonts w:eastAsia="Calibri"/>
        </w:rPr>
        <w:t xml:space="preserve">учитываться требования «Руководящих указаний по противоаварийной </w:t>
      </w:r>
      <w:r w:rsidRPr="000A382E">
        <w:rPr>
          <w:rFonts w:eastAsia="Calibri"/>
        </w:rPr>
        <w:t>автоматике энергосистем».</w:t>
      </w:r>
      <w:r w:rsidRPr="004133AD">
        <w:rPr>
          <w:rFonts w:eastAsia="Calibri"/>
        </w:rPr>
        <w:t xml:space="preserve"> При этом целесообразно придерживаться существующей концепци</w:t>
      </w:r>
      <w:r>
        <w:rPr>
          <w:rFonts w:eastAsia="Calibri"/>
        </w:rPr>
        <w:t>и иерархического построения ПА.</w:t>
      </w:r>
    </w:p>
    <w:p w14:paraId="0EF7E064" w14:textId="77777777" w:rsidR="00801A9A" w:rsidRPr="004133AD" w:rsidRDefault="00801A9A" w:rsidP="00801A9A">
      <w:pPr>
        <w:spacing w:after="200" w:line="276" w:lineRule="auto"/>
        <w:ind w:right="-1" w:firstLine="709"/>
        <w:contextualSpacing/>
        <w:jc w:val="both"/>
        <w:rPr>
          <w:rFonts w:eastAsia="Calibri"/>
        </w:rPr>
      </w:pPr>
      <w:r>
        <w:rPr>
          <w:rFonts w:eastAsia="Calibri"/>
        </w:rPr>
        <w:t>10.</w:t>
      </w:r>
      <w:r w:rsidRPr="004133AD">
        <w:rPr>
          <w:rFonts w:eastAsia="Calibri"/>
        </w:rPr>
        <w:t>2</w:t>
      </w:r>
      <w:r w:rsidRPr="000A382E">
        <w:rPr>
          <w:rFonts w:eastAsia="Calibri"/>
        </w:rPr>
        <w:t>.</w:t>
      </w:r>
      <w:r w:rsidRPr="004133AD">
        <w:rPr>
          <w:rFonts w:eastAsia="Calibri"/>
        </w:rPr>
        <w:t xml:space="preserve"> Для обеспечения требуемой готовности к срабатыванию всего комплекса ПА каналы передачи аварийной и доаварийной информации ПА (ВЧ каналы по проводам ЛЭП; ВОЛС по грозозащитным тросам ЛЭП и др.) должны выполняться дублированными. Причём каналы должны проходить по географически разным трассам. Проектирование каналов связи для ПА должно выполняться в соответствии с «Руководящими указаниями по выбору объемов информации, проектированию систем сбора и передачи информации в энергосистемах».</w:t>
      </w:r>
    </w:p>
    <w:p w14:paraId="5668114D" w14:textId="77777777" w:rsidR="00801A9A" w:rsidRPr="004133AD" w:rsidRDefault="00801A9A" w:rsidP="00801A9A">
      <w:pPr>
        <w:spacing w:after="200" w:line="276" w:lineRule="auto"/>
        <w:ind w:right="-1" w:firstLine="709"/>
        <w:contextualSpacing/>
        <w:jc w:val="both"/>
        <w:rPr>
          <w:rFonts w:eastAsia="Calibri"/>
        </w:rPr>
      </w:pPr>
      <w:r>
        <w:rPr>
          <w:rFonts w:eastAsia="Calibri"/>
        </w:rPr>
        <w:t xml:space="preserve">10.3. </w:t>
      </w:r>
      <w:r w:rsidRPr="004133AD">
        <w:rPr>
          <w:rFonts w:eastAsia="Calibri"/>
        </w:rPr>
        <w:t>Применяемая новая аппаратура ПА должна иметь стандартные протоколы обмена информацией по ГОСТ и МЭК и должна отвечать требованиям по надёжности работы и требованиям по электромагнитной совместимости.</w:t>
      </w:r>
    </w:p>
    <w:p w14:paraId="716CA0EB" w14:textId="77777777" w:rsidR="00801A9A" w:rsidRPr="004133AD" w:rsidRDefault="00801A9A" w:rsidP="00801A9A">
      <w:pPr>
        <w:spacing w:after="200" w:line="276" w:lineRule="auto"/>
        <w:ind w:right="-1" w:firstLine="709"/>
        <w:contextualSpacing/>
        <w:jc w:val="both"/>
        <w:rPr>
          <w:rFonts w:eastAsia="Calibri"/>
        </w:rPr>
      </w:pPr>
      <w:r>
        <w:rPr>
          <w:rFonts w:eastAsia="Calibri"/>
        </w:rPr>
        <w:t>10.4</w:t>
      </w:r>
      <w:r w:rsidRPr="000A382E">
        <w:rPr>
          <w:rFonts w:eastAsia="Calibri"/>
        </w:rPr>
        <w:t>.</w:t>
      </w:r>
      <w:r w:rsidRPr="004133AD">
        <w:rPr>
          <w:rFonts w:eastAsia="Calibri"/>
        </w:rPr>
        <w:t xml:space="preserve"> При сооружении на ПС АСУТП должна предусматриваться интеграция в АСУТП на информационном уровне всех устройств ПА, размещаемых на ПС.</w:t>
      </w:r>
    </w:p>
    <w:p w14:paraId="6F66516D" w14:textId="77777777" w:rsidR="00801A9A" w:rsidRPr="004B291F" w:rsidRDefault="00801A9A" w:rsidP="00801A9A">
      <w:pPr>
        <w:spacing w:line="276" w:lineRule="auto"/>
        <w:ind w:right="-1"/>
        <w:contextualSpacing/>
        <w:jc w:val="both"/>
        <w:rPr>
          <w:spacing w:val="-1"/>
        </w:rPr>
      </w:pPr>
    </w:p>
    <w:p w14:paraId="434EBEC1" w14:textId="77777777" w:rsidR="00801A9A" w:rsidRPr="007E023E" w:rsidRDefault="00801A9A" w:rsidP="00801A9A">
      <w:pPr>
        <w:spacing w:after="200" w:line="276" w:lineRule="auto"/>
        <w:ind w:right="-1" w:firstLine="709"/>
        <w:contextualSpacing/>
        <w:jc w:val="center"/>
        <w:rPr>
          <w:rFonts w:eastAsia="Calibri"/>
          <w:b/>
        </w:rPr>
      </w:pPr>
      <w:r>
        <w:rPr>
          <w:rFonts w:eastAsia="Calibri"/>
          <w:b/>
        </w:rPr>
        <w:t xml:space="preserve">11. </w:t>
      </w:r>
      <w:r w:rsidRPr="007E023E">
        <w:rPr>
          <w:rFonts w:eastAsia="Calibri"/>
          <w:b/>
        </w:rPr>
        <w:t>Оперативная блокировка неправильных действий при</w:t>
      </w:r>
    </w:p>
    <w:p w14:paraId="3EF8CB34" w14:textId="77777777" w:rsidR="00801A9A" w:rsidRDefault="00801A9A" w:rsidP="00801A9A">
      <w:pPr>
        <w:spacing w:after="200" w:line="276" w:lineRule="auto"/>
        <w:ind w:right="-1" w:firstLine="709"/>
        <w:contextualSpacing/>
        <w:jc w:val="center"/>
        <w:rPr>
          <w:rFonts w:eastAsia="Calibri"/>
          <w:b/>
        </w:rPr>
      </w:pPr>
      <w:r w:rsidRPr="007E023E">
        <w:rPr>
          <w:rFonts w:eastAsia="Calibri"/>
          <w:b/>
        </w:rPr>
        <w:t>переключениях в электроустановках</w:t>
      </w:r>
    </w:p>
    <w:p w14:paraId="6998629A" w14:textId="77777777" w:rsidR="00801A9A" w:rsidRPr="007E023E" w:rsidRDefault="00801A9A" w:rsidP="00801A9A">
      <w:pPr>
        <w:spacing w:after="200" w:line="276" w:lineRule="auto"/>
        <w:ind w:right="-1" w:firstLine="709"/>
        <w:contextualSpacing/>
        <w:jc w:val="center"/>
        <w:rPr>
          <w:rFonts w:eastAsia="Calibri"/>
          <w:b/>
        </w:rPr>
      </w:pPr>
    </w:p>
    <w:p w14:paraId="160BB08C" w14:textId="77777777" w:rsidR="00801A9A" w:rsidRPr="007E023E" w:rsidRDefault="00801A9A" w:rsidP="00801A9A">
      <w:pPr>
        <w:spacing w:after="200" w:line="276" w:lineRule="auto"/>
        <w:ind w:right="-1" w:firstLine="709"/>
        <w:contextualSpacing/>
        <w:jc w:val="both"/>
        <w:rPr>
          <w:rFonts w:eastAsia="Calibri"/>
        </w:rPr>
      </w:pPr>
      <w:r w:rsidRPr="007E023E">
        <w:rPr>
          <w:rFonts w:eastAsia="Calibri"/>
        </w:rPr>
        <w:t xml:space="preserve"> </w:t>
      </w:r>
      <w:r>
        <w:rPr>
          <w:rFonts w:eastAsia="Calibri"/>
        </w:rPr>
        <w:t>11.</w:t>
      </w:r>
      <w:r w:rsidRPr="007E023E">
        <w:rPr>
          <w:rFonts w:eastAsia="Calibri"/>
        </w:rPr>
        <w:t>1. Оперативная блокировка предназначена для предотвращения неправильных действий с разъединителями и заземляющими разъединителями (заземлителями), выполняться для всех ПС 35 кВ и выше.</w:t>
      </w:r>
    </w:p>
    <w:p w14:paraId="5980B556" w14:textId="77777777" w:rsidR="00801A9A" w:rsidRPr="007E023E" w:rsidRDefault="00801A9A" w:rsidP="00801A9A">
      <w:pPr>
        <w:spacing w:after="200" w:line="276" w:lineRule="auto"/>
        <w:ind w:right="-1" w:firstLine="709"/>
        <w:contextualSpacing/>
        <w:jc w:val="both"/>
        <w:rPr>
          <w:rFonts w:eastAsia="Calibri"/>
        </w:rPr>
      </w:pPr>
      <w:r>
        <w:rPr>
          <w:rFonts w:eastAsia="Calibri"/>
        </w:rPr>
        <w:t>11.</w:t>
      </w:r>
      <w:r w:rsidRPr="007E023E">
        <w:rPr>
          <w:rFonts w:eastAsia="Calibri"/>
        </w:rPr>
        <w:t>2. Схемы оперативной блокировки должны выполняться с учетом следующих условий:</w:t>
      </w:r>
    </w:p>
    <w:p w14:paraId="39B99336" w14:textId="77777777" w:rsidR="00801A9A" w:rsidRPr="007E023E" w:rsidRDefault="00801A9A" w:rsidP="00801A9A">
      <w:pPr>
        <w:spacing w:after="200" w:line="276" w:lineRule="auto"/>
        <w:ind w:right="-1" w:firstLine="709"/>
        <w:contextualSpacing/>
        <w:jc w:val="both"/>
        <w:rPr>
          <w:rFonts w:eastAsia="Calibri"/>
        </w:rPr>
      </w:pPr>
      <w:r w:rsidRPr="007E023E">
        <w:rPr>
          <w:rFonts w:eastAsia="Calibri"/>
        </w:rPr>
        <w:t>- разъединители 35 кВ и выше должны иметь механическую и электромагнитную блокировку со своими заземлителями. Разъединители с электродвигательными приводами должны иметь, кроме того, электрическую блокировку со своими заземлителями.</w:t>
      </w:r>
    </w:p>
    <w:p w14:paraId="1F5158D5" w14:textId="77777777" w:rsidR="00801A9A" w:rsidRPr="007E023E" w:rsidRDefault="00801A9A" w:rsidP="00801A9A">
      <w:pPr>
        <w:spacing w:after="200" w:line="276" w:lineRule="auto"/>
        <w:ind w:right="-1" w:firstLine="709"/>
        <w:contextualSpacing/>
        <w:jc w:val="both"/>
        <w:rPr>
          <w:rFonts w:eastAsia="Calibri"/>
        </w:rPr>
      </w:pPr>
      <w:r>
        <w:rPr>
          <w:rFonts w:eastAsia="Calibri"/>
        </w:rPr>
        <w:t>11.</w:t>
      </w:r>
      <w:r w:rsidRPr="007E023E">
        <w:rPr>
          <w:rFonts w:eastAsia="Calibri"/>
        </w:rPr>
        <w:t>3. Устройство оперативной блокировки может быть выполнено с применением любой элементной базы: на электромеханических реле, бесконтактных элементах жесткой логики, на микропроцессорной технике в виде локального устройства оперативной блокировки или в составе автоматизированной системы управления технологическими процессами (АСУ ТП) ПС.</w:t>
      </w:r>
    </w:p>
    <w:p w14:paraId="0EC9B188" w14:textId="77777777" w:rsidR="00801A9A" w:rsidRPr="007E023E" w:rsidRDefault="00801A9A" w:rsidP="00801A9A">
      <w:pPr>
        <w:spacing w:after="200" w:line="276" w:lineRule="auto"/>
        <w:ind w:right="-1" w:firstLine="709"/>
        <w:contextualSpacing/>
        <w:jc w:val="both"/>
        <w:rPr>
          <w:rFonts w:eastAsia="Calibri"/>
        </w:rPr>
      </w:pPr>
      <w:r>
        <w:rPr>
          <w:rFonts w:eastAsia="Calibri"/>
        </w:rPr>
        <w:t>11.</w:t>
      </w:r>
      <w:r w:rsidRPr="007E023E">
        <w:rPr>
          <w:rFonts w:eastAsia="Calibri"/>
        </w:rPr>
        <w:t>4.  Питание цепей устройств оперативной блокировки, выполненных на электромеханических реле или на бесконтактных элементах жесткой логики должно осуществляться от сети собственных нужд переменного тока напряжением 220 В через выпрямительные устройства.</w:t>
      </w:r>
    </w:p>
    <w:p w14:paraId="6AAC7330" w14:textId="77777777" w:rsidR="00801A9A" w:rsidRPr="007E023E" w:rsidRDefault="00801A9A" w:rsidP="00801A9A">
      <w:pPr>
        <w:spacing w:after="200" w:line="276" w:lineRule="auto"/>
        <w:ind w:right="-1" w:firstLine="709"/>
        <w:contextualSpacing/>
        <w:jc w:val="both"/>
        <w:rPr>
          <w:rFonts w:eastAsia="Calibri"/>
        </w:rPr>
      </w:pPr>
      <w:r>
        <w:rPr>
          <w:rFonts w:eastAsia="Calibri"/>
        </w:rPr>
        <w:lastRenderedPageBreak/>
        <w:t>11.</w:t>
      </w:r>
      <w:r w:rsidRPr="007E023E">
        <w:rPr>
          <w:rFonts w:eastAsia="Calibri"/>
        </w:rPr>
        <w:t>5.  Оперативная блокировка автотрансформатора должна обеспечивать включение и отключение разъединителя в цепи линейного регулировочного трансформатора только после снятия напряжения со всех сторон автотрансформатора.</w:t>
      </w:r>
    </w:p>
    <w:p w14:paraId="74CBEEE5" w14:textId="77777777" w:rsidR="00801A9A" w:rsidRPr="007E023E" w:rsidRDefault="00801A9A" w:rsidP="00801A9A">
      <w:pPr>
        <w:spacing w:after="200" w:line="276" w:lineRule="auto"/>
        <w:ind w:right="-1" w:firstLine="709"/>
        <w:contextualSpacing/>
        <w:jc w:val="both"/>
        <w:rPr>
          <w:rFonts w:eastAsia="Calibri"/>
        </w:rPr>
      </w:pPr>
      <w:r>
        <w:rPr>
          <w:rFonts w:eastAsia="Calibri"/>
        </w:rPr>
        <w:t>11.</w:t>
      </w:r>
      <w:r w:rsidRPr="007E023E">
        <w:rPr>
          <w:rFonts w:eastAsia="Calibri"/>
        </w:rPr>
        <w:t>6.  При двух рабочих системах шин оперативная блокировка должна разрешать включение и отключение одного шинного разъединителя при включенном другом шинном разъединителе данного присоединения и включенных шиносоединительном выключателе и его разъединителях.</w:t>
      </w:r>
    </w:p>
    <w:p w14:paraId="4E98CE10" w14:textId="77777777" w:rsidR="00801A9A" w:rsidRPr="007E023E" w:rsidRDefault="00801A9A" w:rsidP="00801A9A">
      <w:pPr>
        <w:spacing w:after="200" w:line="276" w:lineRule="auto"/>
        <w:ind w:right="-1" w:firstLine="709"/>
        <w:contextualSpacing/>
        <w:jc w:val="both"/>
        <w:rPr>
          <w:rFonts w:eastAsia="Calibri"/>
        </w:rPr>
      </w:pPr>
      <w:r>
        <w:rPr>
          <w:rFonts w:eastAsia="Calibri"/>
        </w:rPr>
        <w:t>11.</w:t>
      </w:r>
      <w:r w:rsidRPr="007E023E">
        <w:rPr>
          <w:rFonts w:eastAsia="Calibri"/>
        </w:rPr>
        <w:t>7. Схема оперативной блокировки должна быть выполнена с учетом требования установки двух заземлителей на каждой секции (системе) шин.</w:t>
      </w:r>
    </w:p>
    <w:p w14:paraId="572613DA" w14:textId="77777777" w:rsidR="00801A9A" w:rsidRPr="007E023E" w:rsidRDefault="00801A9A" w:rsidP="00801A9A">
      <w:pPr>
        <w:spacing w:after="200" w:line="276" w:lineRule="auto"/>
        <w:ind w:right="-1" w:firstLine="709"/>
        <w:contextualSpacing/>
        <w:jc w:val="both"/>
        <w:rPr>
          <w:rFonts w:eastAsia="Calibri"/>
        </w:rPr>
      </w:pPr>
      <w:r>
        <w:rPr>
          <w:rFonts w:eastAsia="Calibri"/>
        </w:rPr>
        <w:t>11.</w:t>
      </w:r>
      <w:r w:rsidRPr="007E023E">
        <w:rPr>
          <w:rFonts w:eastAsia="Calibri"/>
        </w:rPr>
        <w:t>8. В приводе разъединителя должна быть предусмотрена возможность механического разблокирования замка при помощи специального ключа.</w:t>
      </w:r>
    </w:p>
    <w:p w14:paraId="74B6EA9E" w14:textId="77777777" w:rsidR="00801A9A" w:rsidRPr="000A382E" w:rsidRDefault="00801A9A" w:rsidP="00F766EF">
      <w:pPr>
        <w:spacing w:line="276" w:lineRule="auto"/>
        <w:ind w:right="-1"/>
        <w:contextualSpacing/>
        <w:jc w:val="both"/>
      </w:pPr>
    </w:p>
    <w:p w14:paraId="28539B12" w14:textId="77777777" w:rsidR="00801A9A" w:rsidRDefault="00801A9A" w:rsidP="00801A9A">
      <w:pPr>
        <w:spacing w:line="276" w:lineRule="auto"/>
        <w:ind w:right="-1" w:firstLine="709"/>
        <w:contextualSpacing/>
        <w:jc w:val="center"/>
        <w:rPr>
          <w:b/>
        </w:rPr>
      </w:pPr>
      <w:r>
        <w:rPr>
          <w:b/>
        </w:rPr>
        <w:t xml:space="preserve">12. </w:t>
      </w:r>
      <w:r w:rsidRPr="000A382E">
        <w:rPr>
          <w:b/>
        </w:rPr>
        <w:t>АЧР и ЧАПВ</w:t>
      </w:r>
    </w:p>
    <w:p w14:paraId="2A70DC21" w14:textId="77777777" w:rsidR="00801A9A" w:rsidRDefault="00801A9A" w:rsidP="00801A9A">
      <w:pPr>
        <w:spacing w:line="276" w:lineRule="auto"/>
        <w:ind w:right="-1" w:firstLine="709"/>
        <w:contextualSpacing/>
        <w:jc w:val="both"/>
      </w:pPr>
      <w:r w:rsidRPr="000A382E">
        <w:t xml:space="preserve"> </w:t>
      </w:r>
      <w:r>
        <w:t>Следует п</w:t>
      </w:r>
      <w:r w:rsidRPr="000A382E">
        <w:t>редусмотреть технические средства ввода/вывода каждого фидера из-под действия АЧР или ЧАПВ. Питание цепей напряжения устройств АЧР выполнять, как правило, от ТН высшего напряжения ПС (110 или 35 кВ); предусмотреть блокировку работы устройства АЧР при снижении частоты в результате «выбега» двигательной нагрузки.</w:t>
      </w:r>
    </w:p>
    <w:p w14:paraId="46B9A89E" w14:textId="77777777" w:rsidR="00801A9A" w:rsidRPr="000A382E" w:rsidRDefault="00801A9A" w:rsidP="00801A9A">
      <w:pPr>
        <w:spacing w:line="276" w:lineRule="auto"/>
        <w:ind w:right="-1" w:firstLine="709"/>
        <w:contextualSpacing/>
        <w:jc w:val="both"/>
      </w:pPr>
    </w:p>
    <w:p w14:paraId="5B868BF0" w14:textId="77777777" w:rsidR="00801A9A" w:rsidRDefault="00801A9A" w:rsidP="00801A9A">
      <w:pPr>
        <w:spacing w:after="200" w:line="276" w:lineRule="auto"/>
        <w:ind w:right="-1" w:firstLine="709"/>
        <w:contextualSpacing/>
        <w:jc w:val="center"/>
        <w:rPr>
          <w:rFonts w:eastAsia="Calibri"/>
          <w:b/>
        </w:rPr>
      </w:pPr>
      <w:r>
        <w:rPr>
          <w:rFonts w:eastAsia="Calibri"/>
          <w:b/>
        </w:rPr>
        <w:t xml:space="preserve">13. </w:t>
      </w:r>
      <w:r w:rsidRPr="000A382E">
        <w:rPr>
          <w:rFonts w:eastAsia="Calibri"/>
          <w:b/>
        </w:rPr>
        <w:t>Регистрация событий.</w:t>
      </w:r>
    </w:p>
    <w:p w14:paraId="53B36E85" w14:textId="77777777" w:rsidR="00801A9A" w:rsidRPr="000A382E" w:rsidRDefault="00801A9A" w:rsidP="00801A9A">
      <w:pPr>
        <w:spacing w:after="200" w:line="276" w:lineRule="auto"/>
        <w:ind w:right="-1" w:firstLine="709"/>
        <w:contextualSpacing/>
        <w:jc w:val="center"/>
        <w:rPr>
          <w:rFonts w:eastAsia="Calibri"/>
          <w:b/>
        </w:rPr>
      </w:pPr>
    </w:p>
    <w:p w14:paraId="25A3D995" w14:textId="77777777" w:rsidR="00801A9A" w:rsidRDefault="00801A9A" w:rsidP="00801A9A">
      <w:pPr>
        <w:spacing w:after="200" w:line="276" w:lineRule="auto"/>
        <w:ind w:right="-1" w:firstLine="709"/>
        <w:contextualSpacing/>
        <w:jc w:val="both"/>
        <w:rPr>
          <w:rFonts w:eastAsia="Calibri"/>
        </w:rPr>
      </w:pPr>
      <w:r w:rsidRPr="000A382E">
        <w:rPr>
          <w:rFonts w:eastAsia="Calibri"/>
        </w:rPr>
        <w:t>Как правило, должны регистрироваться следующие события:</w:t>
      </w:r>
    </w:p>
    <w:p w14:paraId="19DEE6DF" w14:textId="77777777" w:rsidR="00801A9A" w:rsidRPr="00AF3E3A" w:rsidRDefault="00801A9A" w:rsidP="009A59B8">
      <w:pPr>
        <w:pStyle w:val="afffff1"/>
        <w:numPr>
          <w:ilvl w:val="0"/>
          <w:numId w:val="30"/>
        </w:numPr>
        <w:ind w:left="993" w:right="-1" w:hanging="284"/>
        <w:jc w:val="both"/>
        <w:rPr>
          <w:rFonts w:ascii="Times New Roman" w:eastAsia="Calibri" w:hAnsi="Times New Roman"/>
          <w:sz w:val="24"/>
          <w:szCs w:val="24"/>
        </w:rPr>
      </w:pPr>
      <w:r>
        <w:rPr>
          <w:rFonts w:ascii="Times New Roman" w:eastAsia="Calibri" w:hAnsi="Times New Roman"/>
          <w:sz w:val="24"/>
          <w:szCs w:val="24"/>
        </w:rPr>
        <w:t>р</w:t>
      </w:r>
      <w:r w:rsidRPr="00AF3E3A">
        <w:rPr>
          <w:rFonts w:ascii="Times New Roman" w:eastAsia="Calibri" w:hAnsi="Times New Roman"/>
          <w:sz w:val="24"/>
          <w:szCs w:val="24"/>
        </w:rPr>
        <w:t>еализация команд управления персоналом или устройствами блокировки и автоматического управления (но не автоматического регулирования);</w:t>
      </w:r>
    </w:p>
    <w:p w14:paraId="174BC644" w14:textId="77777777" w:rsidR="00801A9A" w:rsidRPr="00AF3E3A" w:rsidRDefault="00801A9A" w:rsidP="009A59B8">
      <w:pPr>
        <w:pStyle w:val="afffff1"/>
        <w:numPr>
          <w:ilvl w:val="0"/>
          <w:numId w:val="30"/>
        </w:numPr>
        <w:ind w:left="993" w:right="-1" w:hanging="284"/>
        <w:jc w:val="both"/>
        <w:rPr>
          <w:rFonts w:ascii="Times New Roman" w:eastAsia="Calibri" w:hAnsi="Times New Roman"/>
          <w:sz w:val="24"/>
          <w:szCs w:val="24"/>
        </w:rPr>
      </w:pPr>
      <w:r w:rsidRPr="00AF3E3A">
        <w:rPr>
          <w:rFonts w:ascii="Times New Roman" w:eastAsia="Calibri" w:hAnsi="Times New Roman"/>
          <w:sz w:val="24"/>
          <w:szCs w:val="24"/>
        </w:rPr>
        <w:t xml:space="preserve">изменение положения КА, автоматов и ключей вторичных цепей; </w:t>
      </w:r>
    </w:p>
    <w:p w14:paraId="5101DC98" w14:textId="77777777" w:rsidR="00801A9A" w:rsidRPr="00AF3E3A" w:rsidRDefault="00801A9A" w:rsidP="009A59B8">
      <w:pPr>
        <w:pStyle w:val="afffff1"/>
        <w:numPr>
          <w:ilvl w:val="0"/>
          <w:numId w:val="30"/>
        </w:numPr>
        <w:ind w:left="993" w:right="-1" w:hanging="284"/>
        <w:jc w:val="both"/>
        <w:rPr>
          <w:rFonts w:ascii="Times New Roman" w:eastAsia="Calibri" w:hAnsi="Times New Roman"/>
          <w:sz w:val="24"/>
          <w:szCs w:val="24"/>
        </w:rPr>
      </w:pPr>
      <w:r w:rsidRPr="00AF3E3A">
        <w:rPr>
          <w:rFonts w:ascii="Times New Roman" w:eastAsia="Calibri" w:hAnsi="Times New Roman"/>
          <w:sz w:val="24"/>
          <w:szCs w:val="24"/>
        </w:rPr>
        <w:t>выход параметров за установленные допустимые пределы;</w:t>
      </w:r>
    </w:p>
    <w:p w14:paraId="4F788E68" w14:textId="77777777" w:rsidR="00801A9A" w:rsidRPr="00AF3E3A" w:rsidRDefault="00801A9A" w:rsidP="009A59B8">
      <w:pPr>
        <w:pStyle w:val="afffff1"/>
        <w:numPr>
          <w:ilvl w:val="0"/>
          <w:numId w:val="30"/>
        </w:numPr>
        <w:ind w:left="993" w:right="-1" w:hanging="284"/>
        <w:jc w:val="both"/>
        <w:rPr>
          <w:rFonts w:ascii="Times New Roman" w:eastAsia="Calibri" w:hAnsi="Times New Roman"/>
          <w:sz w:val="24"/>
          <w:szCs w:val="24"/>
        </w:rPr>
      </w:pPr>
      <w:r w:rsidRPr="00AF3E3A">
        <w:rPr>
          <w:rFonts w:ascii="Times New Roman" w:eastAsia="Calibri" w:hAnsi="Times New Roman"/>
          <w:sz w:val="24"/>
          <w:szCs w:val="24"/>
        </w:rPr>
        <w:t xml:space="preserve">появление, квитирование и прекращение аварийной и предупредительной сигнализации; </w:t>
      </w:r>
    </w:p>
    <w:p w14:paraId="5EFC07CB" w14:textId="77777777" w:rsidR="00801A9A" w:rsidRPr="00AF3E3A" w:rsidRDefault="00801A9A" w:rsidP="009A59B8">
      <w:pPr>
        <w:pStyle w:val="afffff1"/>
        <w:numPr>
          <w:ilvl w:val="0"/>
          <w:numId w:val="30"/>
        </w:numPr>
        <w:ind w:left="993" w:right="-1" w:hanging="284"/>
        <w:jc w:val="both"/>
        <w:rPr>
          <w:rFonts w:ascii="Times New Roman" w:eastAsia="Calibri" w:hAnsi="Times New Roman"/>
          <w:sz w:val="24"/>
          <w:szCs w:val="24"/>
        </w:rPr>
      </w:pPr>
      <w:r w:rsidRPr="00AF3E3A">
        <w:rPr>
          <w:rFonts w:ascii="Times New Roman" w:eastAsia="Calibri" w:hAnsi="Times New Roman"/>
          <w:sz w:val="24"/>
          <w:szCs w:val="24"/>
        </w:rPr>
        <w:t xml:space="preserve">запуск и срабатывание устройств РЗА и ПА; </w:t>
      </w:r>
    </w:p>
    <w:p w14:paraId="05C3D2B0" w14:textId="77777777" w:rsidR="00801A9A" w:rsidRPr="00AF3E3A" w:rsidRDefault="00801A9A" w:rsidP="009A59B8">
      <w:pPr>
        <w:pStyle w:val="afffff1"/>
        <w:numPr>
          <w:ilvl w:val="0"/>
          <w:numId w:val="30"/>
        </w:numPr>
        <w:ind w:left="993" w:right="-1" w:hanging="284"/>
        <w:jc w:val="both"/>
        <w:rPr>
          <w:rFonts w:ascii="Times New Roman" w:eastAsia="Calibri" w:hAnsi="Times New Roman"/>
          <w:sz w:val="24"/>
          <w:szCs w:val="24"/>
        </w:rPr>
      </w:pPr>
      <w:r w:rsidRPr="00AF3E3A">
        <w:rPr>
          <w:rFonts w:ascii="Times New Roman" w:eastAsia="Calibri" w:hAnsi="Times New Roman"/>
          <w:sz w:val="24"/>
          <w:szCs w:val="24"/>
        </w:rPr>
        <w:t>отказы базовых технических средств системы управления.</w:t>
      </w:r>
    </w:p>
    <w:p w14:paraId="4476588B" w14:textId="77777777" w:rsidR="00801A9A" w:rsidRPr="000A382E" w:rsidRDefault="00801A9A" w:rsidP="00801A9A">
      <w:pPr>
        <w:spacing w:after="200" w:line="276" w:lineRule="auto"/>
        <w:ind w:right="-1" w:firstLine="709"/>
        <w:contextualSpacing/>
        <w:jc w:val="both"/>
        <w:rPr>
          <w:rFonts w:eastAsia="Calibri"/>
        </w:rPr>
      </w:pPr>
      <w:r w:rsidRPr="000A382E">
        <w:rPr>
          <w:rFonts w:eastAsia="Calibri"/>
        </w:rPr>
        <w:t>Регистрация должна осуществляться с указанием времени</w:t>
      </w:r>
      <w:r>
        <w:rPr>
          <w:rFonts w:eastAsia="Calibri"/>
        </w:rPr>
        <w:t xml:space="preserve"> </w:t>
      </w:r>
      <w:r w:rsidRPr="000A382E">
        <w:rPr>
          <w:rFonts w:eastAsia="Calibri"/>
        </w:rPr>
        <w:t>возникновения, наименований событий и их принадлежности к</w:t>
      </w:r>
      <w:r>
        <w:rPr>
          <w:rFonts w:eastAsia="Calibri"/>
        </w:rPr>
        <w:t xml:space="preserve"> </w:t>
      </w:r>
      <w:r w:rsidRPr="000A382E">
        <w:rPr>
          <w:rFonts w:eastAsia="Calibri"/>
        </w:rPr>
        <w:t>соответствующим объектам управления. Точность фиксации времени событий</w:t>
      </w:r>
      <w:r>
        <w:rPr>
          <w:rFonts w:eastAsia="Calibri"/>
        </w:rPr>
        <w:t xml:space="preserve"> </w:t>
      </w:r>
      <w:r w:rsidRPr="000A382E">
        <w:rPr>
          <w:rFonts w:eastAsia="Calibri"/>
        </w:rPr>
        <w:t>должна быть согласована со средствами регистрации аварийных процессов и</w:t>
      </w:r>
      <w:r>
        <w:rPr>
          <w:rFonts w:eastAsia="Calibri"/>
        </w:rPr>
        <w:t xml:space="preserve"> </w:t>
      </w:r>
      <w:r w:rsidRPr="000A382E">
        <w:rPr>
          <w:rFonts w:eastAsia="Calibri"/>
        </w:rPr>
        <w:t>позволять однозначно распознавать при ана</w:t>
      </w:r>
      <w:r>
        <w:rPr>
          <w:rFonts w:eastAsia="Calibri"/>
        </w:rPr>
        <w:t xml:space="preserve">лизе последовательность событий. </w:t>
      </w:r>
      <w:r w:rsidRPr="000A382E">
        <w:rPr>
          <w:rFonts w:eastAsia="Calibri"/>
        </w:rPr>
        <w:t>Система регистрации должна обеспечивать персоналу</w:t>
      </w:r>
      <w:r>
        <w:rPr>
          <w:rFonts w:eastAsia="Calibri"/>
        </w:rPr>
        <w:t xml:space="preserve"> </w:t>
      </w:r>
      <w:r w:rsidRPr="000A382E">
        <w:rPr>
          <w:rFonts w:eastAsia="Calibri"/>
        </w:rPr>
        <w:t>возможность дальнейшего анализа событий, а также отображения и</w:t>
      </w:r>
      <w:r>
        <w:rPr>
          <w:rFonts w:eastAsia="Calibri"/>
        </w:rPr>
        <w:t xml:space="preserve"> </w:t>
      </w:r>
      <w:r w:rsidRPr="000A382E">
        <w:rPr>
          <w:rFonts w:eastAsia="Calibri"/>
        </w:rPr>
        <w:t>архивирования результатов анализа.</w:t>
      </w:r>
    </w:p>
    <w:p w14:paraId="0B2FA597" w14:textId="77777777" w:rsidR="00801A9A" w:rsidRPr="000A382E" w:rsidRDefault="00801A9A" w:rsidP="00801A9A">
      <w:pPr>
        <w:spacing w:after="200" w:line="276" w:lineRule="auto"/>
        <w:ind w:right="-1" w:firstLine="709"/>
        <w:contextualSpacing/>
        <w:jc w:val="both"/>
        <w:rPr>
          <w:rFonts w:eastAsia="Calibri"/>
        </w:rPr>
      </w:pPr>
      <w:r w:rsidRPr="000A382E">
        <w:rPr>
          <w:rFonts w:eastAsia="Calibri"/>
        </w:rPr>
        <w:t>При регистрации событий и параметров режима ПС должны</w:t>
      </w:r>
      <w:r>
        <w:rPr>
          <w:rFonts w:eastAsia="Calibri"/>
        </w:rPr>
        <w:t xml:space="preserve"> </w:t>
      </w:r>
      <w:r w:rsidRPr="000A382E">
        <w:rPr>
          <w:rFonts w:eastAsia="Calibri"/>
        </w:rPr>
        <w:t>предусматриваться меры для защиты зарегистрированной техническими</w:t>
      </w:r>
      <w:r>
        <w:rPr>
          <w:rFonts w:eastAsia="Calibri"/>
        </w:rPr>
        <w:t xml:space="preserve"> </w:t>
      </w:r>
      <w:r w:rsidRPr="000A382E">
        <w:rPr>
          <w:rFonts w:eastAsia="Calibri"/>
        </w:rPr>
        <w:t>средствами информации от несанкционированного изменения персоналом.</w:t>
      </w:r>
    </w:p>
    <w:p w14:paraId="3DF04435" w14:textId="77777777" w:rsidR="00801A9A" w:rsidRPr="000A382E" w:rsidRDefault="00801A9A" w:rsidP="00801A9A">
      <w:pPr>
        <w:spacing w:after="200" w:line="276" w:lineRule="auto"/>
        <w:ind w:right="-1" w:firstLine="709"/>
        <w:contextualSpacing/>
        <w:jc w:val="both"/>
        <w:rPr>
          <w:rFonts w:eastAsia="Calibri"/>
        </w:rPr>
      </w:pPr>
      <w:r w:rsidRPr="000A382E">
        <w:rPr>
          <w:rFonts w:eastAsia="Calibri"/>
        </w:rPr>
        <w:t>Должна быть предусмотрена возможность автоматической передачи</w:t>
      </w:r>
      <w:r>
        <w:rPr>
          <w:rFonts w:eastAsia="Calibri"/>
        </w:rPr>
        <w:t xml:space="preserve"> </w:t>
      </w:r>
      <w:r w:rsidRPr="000A382E">
        <w:rPr>
          <w:rFonts w:eastAsia="Calibri"/>
        </w:rPr>
        <w:t>результатов регистрации на верхний уровень АСУ ТП для дальнейшего</w:t>
      </w:r>
      <w:r>
        <w:rPr>
          <w:rFonts w:eastAsia="Calibri"/>
        </w:rPr>
        <w:t xml:space="preserve"> </w:t>
      </w:r>
      <w:r w:rsidRPr="000A382E">
        <w:rPr>
          <w:rFonts w:eastAsia="Calibri"/>
        </w:rPr>
        <w:t>архивирования и ретроспективного анализа, а также отображения данных на</w:t>
      </w:r>
      <w:r>
        <w:rPr>
          <w:rFonts w:eastAsia="Calibri"/>
        </w:rPr>
        <w:t xml:space="preserve"> </w:t>
      </w:r>
      <w:r w:rsidRPr="000A382E">
        <w:rPr>
          <w:rFonts w:eastAsia="Calibri"/>
        </w:rPr>
        <w:t>автоматизированных рабочих местах (АРМ) оперативного персонала и</w:t>
      </w:r>
      <w:r>
        <w:rPr>
          <w:rFonts w:eastAsia="Calibri"/>
        </w:rPr>
        <w:t xml:space="preserve"> </w:t>
      </w:r>
      <w:r w:rsidRPr="000A382E">
        <w:rPr>
          <w:rFonts w:eastAsia="Calibri"/>
        </w:rPr>
        <w:t>инженера</w:t>
      </w:r>
      <w:r>
        <w:rPr>
          <w:rFonts w:eastAsia="Calibri"/>
        </w:rPr>
        <w:t xml:space="preserve"> службы РЗиА</w:t>
      </w:r>
      <w:r w:rsidRPr="000A382E">
        <w:rPr>
          <w:rFonts w:eastAsia="Calibri"/>
        </w:rPr>
        <w:t>.</w:t>
      </w:r>
    </w:p>
    <w:p w14:paraId="4575817E" w14:textId="77777777" w:rsidR="00801A9A" w:rsidRPr="000A382E" w:rsidRDefault="00801A9A" w:rsidP="00801A9A">
      <w:pPr>
        <w:spacing w:after="200" w:line="276" w:lineRule="auto"/>
        <w:ind w:right="-1" w:firstLine="709"/>
        <w:contextualSpacing/>
        <w:jc w:val="both"/>
        <w:rPr>
          <w:rFonts w:eastAsia="Calibri"/>
        </w:rPr>
      </w:pPr>
      <w:r w:rsidRPr="000A382E">
        <w:rPr>
          <w:rFonts w:eastAsia="Calibri"/>
        </w:rPr>
        <w:t>Технические средства, используемые для регистрации аварийных</w:t>
      </w:r>
      <w:r>
        <w:rPr>
          <w:rFonts w:eastAsia="Calibri"/>
        </w:rPr>
        <w:t xml:space="preserve"> </w:t>
      </w:r>
      <w:r w:rsidRPr="000A382E">
        <w:rPr>
          <w:rFonts w:eastAsia="Calibri"/>
        </w:rPr>
        <w:t>процессов должны удовлетворять требованиям главы</w:t>
      </w:r>
      <w:r>
        <w:rPr>
          <w:rFonts w:eastAsia="Calibri"/>
        </w:rPr>
        <w:t xml:space="preserve"> </w:t>
      </w:r>
      <w:r w:rsidRPr="000A382E">
        <w:rPr>
          <w:rFonts w:eastAsia="Calibri"/>
        </w:rPr>
        <w:t>«Измерения электрических величин» 7-го издания ПУЭ.</w:t>
      </w:r>
    </w:p>
    <w:p w14:paraId="47F58941" w14:textId="77777777" w:rsidR="00801A9A" w:rsidRPr="000A382E" w:rsidRDefault="00801A9A" w:rsidP="00801A9A">
      <w:pPr>
        <w:spacing w:after="200" w:line="276" w:lineRule="auto"/>
        <w:ind w:right="-1" w:firstLine="709"/>
        <w:contextualSpacing/>
        <w:jc w:val="both"/>
        <w:rPr>
          <w:rFonts w:eastAsia="Calibri"/>
        </w:rPr>
      </w:pPr>
    </w:p>
    <w:p w14:paraId="319F4B38" w14:textId="77777777" w:rsidR="00801A9A" w:rsidRDefault="00801A9A" w:rsidP="00801A9A">
      <w:pPr>
        <w:spacing w:after="200" w:line="276" w:lineRule="auto"/>
        <w:ind w:right="-1" w:firstLine="709"/>
        <w:contextualSpacing/>
        <w:jc w:val="center"/>
        <w:rPr>
          <w:rFonts w:eastAsia="Calibri"/>
          <w:b/>
        </w:rPr>
      </w:pPr>
      <w:r>
        <w:rPr>
          <w:rFonts w:eastAsia="Calibri"/>
          <w:b/>
        </w:rPr>
        <w:lastRenderedPageBreak/>
        <w:t xml:space="preserve">14. </w:t>
      </w:r>
      <w:r w:rsidRPr="009D67C3">
        <w:rPr>
          <w:rFonts w:eastAsia="Calibri"/>
          <w:b/>
        </w:rPr>
        <w:t>Система мониторинга устройств РЗА</w:t>
      </w:r>
    </w:p>
    <w:p w14:paraId="47157D8F" w14:textId="77777777" w:rsidR="00801A9A" w:rsidRDefault="00801A9A" w:rsidP="00801A9A">
      <w:pPr>
        <w:spacing w:after="200" w:line="276" w:lineRule="auto"/>
        <w:ind w:right="-1" w:firstLine="709"/>
        <w:contextualSpacing/>
        <w:jc w:val="center"/>
        <w:rPr>
          <w:rFonts w:eastAsia="Calibri"/>
          <w:b/>
        </w:rPr>
      </w:pPr>
    </w:p>
    <w:p w14:paraId="1E7EA51A" w14:textId="77777777" w:rsidR="00801A9A" w:rsidRPr="000A382E" w:rsidRDefault="00801A9A" w:rsidP="00801A9A">
      <w:pPr>
        <w:spacing w:after="200" w:line="276" w:lineRule="auto"/>
        <w:ind w:right="-1" w:firstLine="709"/>
        <w:contextualSpacing/>
        <w:jc w:val="both"/>
        <w:rPr>
          <w:rFonts w:eastAsia="Calibri"/>
        </w:rPr>
      </w:pPr>
      <w:r w:rsidRPr="000A382E">
        <w:rPr>
          <w:rFonts w:eastAsia="Calibri"/>
        </w:rPr>
        <w:t xml:space="preserve"> </w:t>
      </w:r>
      <w:r>
        <w:rPr>
          <w:rFonts w:eastAsia="Calibri"/>
        </w:rPr>
        <w:t xml:space="preserve">Следует предусматривать установку системы мониторинга устройств РЗА с </w:t>
      </w:r>
      <w:r w:rsidRPr="000A382E">
        <w:rPr>
          <w:rFonts w:eastAsia="Calibri"/>
        </w:rPr>
        <w:t>возможностью удаленного получения информации об исправности УРЗА, изменения конфигурации, считывания списков событий и осциллограмм аварийных процессов.</w:t>
      </w:r>
    </w:p>
    <w:p w14:paraId="7B909B3A" w14:textId="77777777" w:rsidR="00801A9A" w:rsidRPr="000A382E" w:rsidRDefault="00801A9A" w:rsidP="00801A9A">
      <w:pPr>
        <w:spacing w:after="200" w:line="276" w:lineRule="auto"/>
        <w:ind w:right="-1" w:firstLine="709"/>
        <w:contextualSpacing/>
        <w:jc w:val="both"/>
        <w:rPr>
          <w:rFonts w:eastAsia="Calibri"/>
        </w:rPr>
      </w:pPr>
      <w:r w:rsidRPr="000A382E">
        <w:rPr>
          <w:rFonts w:eastAsia="Calibri"/>
        </w:rPr>
        <w:t xml:space="preserve">Рекомендуется организация специального рабочего места </w:t>
      </w:r>
      <w:r>
        <w:rPr>
          <w:rFonts w:eastAsia="Calibri"/>
        </w:rPr>
        <w:t>(</w:t>
      </w:r>
      <w:r w:rsidRPr="000A382E">
        <w:rPr>
          <w:rFonts w:eastAsia="Calibri"/>
        </w:rPr>
        <w:t>АРМ</w:t>
      </w:r>
      <w:r>
        <w:rPr>
          <w:rFonts w:eastAsia="Calibri"/>
        </w:rPr>
        <w:t>)</w:t>
      </w:r>
      <w:r w:rsidRPr="000A382E">
        <w:rPr>
          <w:rFonts w:eastAsia="Calibri"/>
        </w:rPr>
        <w:t xml:space="preserve"> инженера-релейщика, на котором осуществляется анализ</w:t>
      </w:r>
      <w:r>
        <w:rPr>
          <w:rFonts w:eastAsia="Calibri"/>
        </w:rPr>
        <w:t xml:space="preserve"> </w:t>
      </w:r>
      <w:r w:rsidRPr="000A382E">
        <w:rPr>
          <w:rFonts w:eastAsia="Calibri"/>
        </w:rPr>
        <w:t>аварийных ситуаций, контроль работы устройств РЗА, управление их</w:t>
      </w:r>
      <w:r>
        <w:rPr>
          <w:rFonts w:eastAsia="Calibri"/>
        </w:rPr>
        <w:t xml:space="preserve"> </w:t>
      </w:r>
      <w:r w:rsidRPr="000A382E">
        <w:rPr>
          <w:rFonts w:eastAsia="Calibri"/>
        </w:rPr>
        <w:t>уставками в соответствии с действующими инструкциями.</w:t>
      </w:r>
    </w:p>
    <w:p w14:paraId="759FF687" w14:textId="77777777" w:rsidR="00801A9A" w:rsidRDefault="00801A9A" w:rsidP="00801A9A">
      <w:pPr>
        <w:rPr>
          <w:color w:val="FF0000"/>
        </w:rPr>
      </w:pPr>
    </w:p>
    <w:p w14:paraId="14C19FFE" w14:textId="77777777" w:rsidR="00801A9A" w:rsidRDefault="00801A9A" w:rsidP="00801A9A">
      <w:pPr>
        <w:rPr>
          <w:color w:val="FF0000"/>
        </w:rPr>
      </w:pPr>
    </w:p>
    <w:p w14:paraId="63238BFE" w14:textId="77777777" w:rsidR="00801A9A" w:rsidRDefault="00801A9A" w:rsidP="00801A9A">
      <w:pPr>
        <w:rPr>
          <w:color w:val="FF0000"/>
        </w:rPr>
      </w:pPr>
    </w:p>
    <w:p w14:paraId="65BE7C5E" w14:textId="77777777" w:rsidR="00801A9A" w:rsidRDefault="00801A9A" w:rsidP="00801A9A">
      <w:pPr>
        <w:rPr>
          <w:color w:val="FF0000"/>
        </w:rPr>
      </w:pPr>
    </w:p>
    <w:p w14:paraId="57B60DF8" w14:textId="77777777" w:rsidR="00801A9A" w:rsidRDefault="00801A9A" w:rsidP="00801A9A">
      <w:pPr>
        <w:rPr>
          <w:color w:val="FF0000"/>
        </w:rPr>
      </w:pPr>
    </w:p>
    <w:p w14:paraId="7E42CB8A" w14:textId="77777777" w:rsidR="00801A9A" w:rsidRDefault="00801A9A" w:rsidP="00801A9A">
      <w:pPr>
        <w:rPr>
          <w:color w:val="FF0000"/>
        </w:rPr>
      </w:pPr>
    </w:p>
    <w:p w14:paraId="63877547" w14:textId="77777777" w:rsidR="00801A9A" w:rsidRDefault="00801A9A" w:rsidP="00801A9A">
      <w:pPr>
        <w:rPr>
          <w:color w:val="FF0000"/>
        </w:rPr>
      </w:pPr>
    </w:p>
    <w:p w14:paraId="69D6B469" w14:textId="77777777" w:rsidR="003536C4" w:rsidRDefault="003536C4" w:rsidP="00801A9A">
      <w:pPr>
        <w:rPr>
          <w:color w:val="FF0000"/>
        </w:rPr>
      </w:pPr>
    </w:p>
    <w:p w14:paraId="6CD40BBD" w14:textId="77777777" w:rsidR="003536C4" w:rsidRDefault="003536C4" w:rsidP="00801A9A">
      <w:pPr>
        <w:rPr>
          <w:color w:val="FF0000"/>
        </w:rPr>
      </w:pPr>
    </w:p>
    <w:p w14:paraId="018E68ED" w14:textId="77777777" w:rsidR="00801A9A" w:rsidRDefault="00801A9A" w:rsidP="00801A9A">
      <w:pPr>
        <w:rPr>
          <w:color w:val="FF0000"/>
        </w:rPr>
      </w:pPr>
    </w:p>
    <w:p w14:paraId="3C1320F1" w14:textId="77777777" w:rsidR="00F766EF" w:rsidRDefault="00F766EF" w:rsidP="00801A9A">
      <w:pPr>
        <w:rPr>
          <w:color w:val="FF0000"/>
        </w:rPr>
      </w:pPr>
    </w:p>
    <w:p w14:paraId="58FB876F" w14:textId="77777777" w:rsidR="00F766EF" w:rsidRDefault="00F766EF" w:rsidP="00AD36DF">
      <w:pPr>
        <w:tabs>
          <w:tab w:val="left" w:pos="0"/>
          <w:tab w:val="left" w:pos="709"/>
        </w:tabs>
        <w:jc w:val="right"/>
        <w:rPr>
          <w:color w:val="FF0000"/>
        </w:rPr>
      </w:pPr>
    </w:p>
    <w:p w14:paraId="54E71F98" w14:textId="77777777" w:rsidR="00D34E06" w:rsidRDefault="00D34E06" w:rsidP="00AD36DF">
      <w:pPr>
        <w:tabs>
          <w:tab w:val="left" w:pos="0"/>
          <w:tab w:val="left" w:pos="709"/>
        </w:tabs>
        <w:jc w:val="right"/>
        <w:rPr>
          <w:b/>
        </w:rPr>
      </w:pPr>
    </w:p>
    <w:p w14:paraId="226C5775" w14:textId="77777777" w:rsidR="002A518A" w:rsidRDefault="002A518A" w:rsidP="00AD36DF">
      <w:pPr>
        <w:tabs>
          <w:tab w:val="left" w:pos="0"/>
          <w:tab w:val="left" w:pos="709"/>
        </w:tabs>
        <w:jc w:val="right"/>
        <w:rPr>
          <w:b/>
        </w:rPr>
      </w:pPr>
    </w:p>
    <w:p w14:paraId="3163F5B4" w14:textId="77777777" w:rsidR="002A518A" w:rsidRDefault="002A518A" w:rsidP="00AD36DF">
      <w:pPr>
        <w:tabs>
          <w:tab w:val="left" w:pos="0"/>
          <w:tab w:val="left" w:pos="709"/>
        </w:tabs>
        <w:jc w:val="right"/>
        <w:rPr>
          <w:b/>
        </w:rPr>
      </w:pPr>
    </w:p>
    <w:p w14:paraId="62D5B7D4" w14:textId="77777777" w:rsidR="002A518A" w:rsidRDefault="002A518A" w:rsidP="00AD36DF">
      <w:pPr>
        <w:tabs>
          <w:tab w:val="left" w:pos="0"/>
          <w:tab w:val="left" w:pos="709"/>
        </w:tabs>
        <w:jc w:val="right"/>
        <w:rPr>
          <w:b/>
        </w:rPr>
      </w:pPr>
    </w:p>
    <w:p w14:paraId="707EAC97" w14:textId="77777777" w:rsidR="0059652F" w:rsidRDefault="0059652F" w:rsidP="00AD36DF">
      <w:pPr>
        <w:tabs>
          <w:tab w:val="left" w:pos="0"/>
          <w:tab w:val="left" w:pos="709"/>
        </w:tabs>
        <w:jc w:val="right"/>
        <w:rPr>
          <w:b/>
        </w:rPr>
      </w:pPr>
    </w:p>
    <w:p w14:paraId="46B01078" w14:textId="77777777" w:rsidR="0059652F" w:rsidRDefault="0059652F" w:rsidP="00AD36DF">
      <w:pPr>
        <w:tabs>
          <w:tab w:val="left" w:pos="0"/>
          <w:tab w:val="left" w:pos="709"/>
        </w:tabs>
        <w:jc w:val="right"/>
        <w:rPr>
          <w:b/>
        </w:rPr>
      </w:pPr>
    </w:p>
    <w:p w14:paraId="6B74AFEC" w14:textId="77777777" w:rsidR="0059652F" w:rsidRDefault="0059652F" w:rsidP="00AD36DF">
      <w:pPr>
        <w:tabs>
          <w:tab w:val="left" w:pos="0"/>
          <w:tab w:val="left" w:pos="709"/>
        </w:tabs>
        <w:jc w:val="right"/>
        <w:rPr>
          <w:b/>
        </w:rPr>
      </w:pPr>
    </w:p>
    <w:p w14:paraId="768DD2E3" w14:textId="77777777" w:rsidR="0059652F" w:rsidRDefault="0059652F" w:rsidP="00AD36DF">
      <w:pPr>
        <w:tabs>
          <w:tab w:val="left" w:pos="0"/>
          <w:tab w:val="left" w:pos="709"/>
        </w:tabs>
        <w:jc w:val="right"/>
        <w:rPr>
          <w:b/>
        </w:rPr>
      </w:pPr>
    </w:p>
    <w:p w14:paraId="39E04CDF" w14:textId="77777777" w:rsidR="0059652F" w:rsidRDefault="0059652F" w:rsidP="00AD36DF">
      <w:pPr>
        <w:tabs>
          <w:tab w:val="left" w:pos="0"/>
          <w:tab w:val="left" w:pos="709"/>
        </w:tabs>
        <w:jc w:val="right"/>
        <w:rPr>
          <w:b/>
        </w:rPr>
      </w:pPr>
    </w:p>
    <w:p w14:paraId="6CF1CAF8" w14:textId="77777777" w:rsidR="0059652F" w:rsidRDefault="0059652F" w:rsidP="00AD36DF">
      <w:pPr>
        <w:tabs>
          <w:tab w:val="left" w:pos="0"/>
          <w:tab w:val="left" w:pos="709"/>
        </w:tabs>
        <w:jc w:val="right"/>
        <w:rPr>
          <w:b/>
        </w:rPr>
      </w:pPr>
    </w:p>
    <w:p w14:paraId="130482A2" w14:textId="77777777" w:rsidR="0059652F" w:rsidRDefault="0059652F" w:rsidP="00AD36DF">
      <w:pPr>
        <w:tabs>
          <w:tab w:val="left" w:pos="0"/>
          <w:tab w:val="left" w:pos="709"/>
        </w:tabs>
        <w:jc w:val="right"/>
        <w:rPr>
          <w:b/>
        </w:rPr>
      </w:pPr>
    </w:p>
    <w:p w14:paraId="2F14421E" w14:textId="77777777" w:rsidR="0059652F" w:rsidRDefault="0059652F" w:rsidP="00AD36DF">
      <w:pPr>
        <w:tabs>
          <w:tab w:val="left" w:pos="0"/>
          <w:tab w:val="left" w:pos="709"/>
        </w:tabs>
        <w:jc w:val="right"/>
        <w:rPr>
          <w:b/>
        </w:rPr>
      </w:pPr>
    </w:p>
    <w:p w14:paraId="37393464" w14:textId="77777777" w:rsidR="0059652F" w:rsidRDefault="0059652F" w:rsidP="00AD36DF">
      <w:pPr>
        <w:tabs>
          <w:tab w:val="left" w:pos="0"/>
          <w:tab w:val="left" w:pos="709"/>
        </w:tabs>
        <w:jc w:val="right"/>
        <w:rPr>
          <w:b/>
        </w:rPr>
      </w:pPr>
    </w:p>
    <w:p w14:paraId="289BC2B6" w14:textId="77777777" w:rsidR="0059652F" w:rsidRDefault="0059652F" w:rsidP="00AD36DF">
      <w:pPr>
        <w:tabs>
          <w:tab w:val="left" w:pos="0"/>
          <w:tab w:val="left" w:pos="709"/>
        </w:tabs>
        <w:jc w:val="right"/>
        <w:rPr>
          <w:b/>
        </w:rPr>
      </w:pPr>
    </w:p>
    <w:p w14:paraId="7A89868C" w14:textId="77777777" w:rsidR="0059652F" w:rsidRDefault="0059652F" w:rsidP="00AD36DF">
      <w:pPr>
        <w:tabs>
          <w:tab w:val="left" w:pos="0"/>
          <w:tab w:val="left" w:pos="709"/>
        </w:tabs>
        <w:jc w:val="right"/>
        <w:rPr>
          <w:b/>
        </w:rPr>
      </w:pPr>
    </w:p>
    <w:p w14:paraId="08FB9F2D" w14:textId="77777777" w:rsidR="0059652F" w:rsidRDefault="0059652F" w:rsidP="00AD36DF">
      <w:pPr>
        <w:tabs>
          <w:tab w:val="left" w:pos="0"/>
          <w:tab w:val="left" w:pos="709"/>
        </w:tabs>
        <w:jc w:val="right"/>
        <w:rPr>
          <w:b/>
        </w:rPr>
      </w:pPr>
    </w:p>
    <w:p w14:paraId="38162DA2" w14:textId="77777777" w:rsidR="0059652F" w:rsidRDefault="0059652F" w:rsidP="00AD36DF">
      <w:pPr>
        <w:tabs>
          <w:tab w:val="left" w:pos="0"/>
          <w:tab w:val="left" w:pos="709"/>
        </w:tabs>
        <w:jc w:val="right"/>
        <w:rPr>
          <w:b/>
        </w:rPr>
      </w:pPr>
    </w:p>
    <w:p w14:paraId="45E160BD" w14:textId="77777777" w:rsidR="0059652F" w:rsidRDefault="0059652F" w:rsidP="00AD36DF">
      <w:pPr>
        <w:tabs>
          <w:tab w:val="left" w:pos="0"/>
          <w:tab w:val="left" w:pos="709"/>
        </w:tabs>
        <w:jc w:val="right"/>
        <w:rPr>
          <w:b/>
        </w:rPr>
      </w:pPr>
    </w:p>
    <w:p w14:paraId="72491809" w14:textId="77777777" w:rsidR="0059652F" w:rsidRDefault="0059652F" w:rsidP="00AD36DF">
      <w:pPr>
        <w:tabs>
          <w:tab w:val="left" w:pos="0"/>
          <w:tab w:val="left" w:pos="709"/>
        </w:tabs>
        <w:jc w:val="right"/>
        <w:rPr>
          <w:b/>
        </w:rPr>
      </w:pPr>
    </w:p>
    <w:p w14:paraId="792C0841" w14:textId="77777777" w:rsidR="0059652F" w:rsidRDefault="0059652F" w:rsidP="00AD36DF">
      <w:pPr>
        <w:tabs>
          <w:tab w:val="left" w:pos="0"/>
          <w:tab w:val="left" w:pos="709"/>
        </w:tabs>
        <w:jc w:val="right"/>
        <w:rPr>
          <w:b/>
        </w:rPr>
      </w:pPr>
    </w:p>
    <w:p w14:paraId="2945908A" w14:textId="77777777" w:rsidR="0059652F" w:rsidRDefault="0059652F" w:rsidP="00AD36DF">
      <w:pPr>
        <w:tabs>
          <w:tab w:val="left" w:pos="0"/>
          <w:tab w:val="left" w:pos="709"/>
        </w:tabs>
        <w:jc w:val="right"/>
        <w:rPr>
          <w:b/>
        </w:rPr>
      </w:pPr>
    </w:p>
    <w:p w14:paraId="6CC6B966" w14:textId="77777777" w:rsidR="0059652F" w:rsidRDefault="0059652F" w:rsidP="00AD36DF">
      <w:pPr>
        <w:tabs>
          <w:tab w:val="left" w:pos="0"/>
          <w:tab w:val="left" w:pos="709"/>
        </w:tabs>
        <w:jc w:val="right"/>
        <w:rPr>
          <w:b/>
        </w:rPr>
      </w:pPr>
    </w:p>
    <w:p w14:paraId="1EC371E5" w14:textId="77777777" w:rsidR="0059652F" w:rsidRDefault="0059652F" w:rsidP="00AD36DF">
      <w:pPr>
        <w:tabs>
          <w:tab w:val="left" w:pos="0"/>
          <w:tab w:val="left" w:pos="709"/>
        </w:tabs>
        <w:jc w:val="right"/>
        <w:rPr>
          <w:b/>
        </w:rPr>
      </w:pPr>
    </w:p>
    <w:p w14:paraId="4AF53123" w14:textId="77777777" w:rsidR="0059652F" w:rsidRDefault="0059652F" w:rsidP="00AD36DF">
      <w:pPr>
        <w:tabs>
          <w:tab w:val="left" w:pos="0"/>
          <w:tab w:val="left" w:pos="709"/>
        </w:tabs>
        <w:jc w:val="right"/>
        <w:rPr>
          <w:b/>
        </w:rPr>
      </w:pPr>
    </w:p>
    <w:p w14:paraId="3B6AE87A" w14:textId="77777777" w:rsidR="0059652F" w:rsidRDefault="0059652F" w:rsidP="00AD36DF">
      <w:pPr>
        <w:tabs>
          <w:tab w:val="left" w:pos="0"/>
          <w:tab w:val="left" w:pos="709"/>
        </w:tabs>
        <w:jc w:val="right"/>
        <w:rPr>
          <w:b/>
        </w:rPr>
      </w:pPr>
    </w:p>
    <w:p w14:paraId="0F656538" w14:textId="77777777" w:rsidR="0059652F" w:rsidRDefault="0059652F" w:rsidP="00AD36DF">
      <w:pPr>
        <w:tabs>
          <w:tab w:val="left" w:pos="0"/>
          <w:tab w:val="left" w:pos="709"/>
        </w:tabs>
        <w:jc w:val="right"/>
        <w:rPr>
          <w:b/>
        </w:rPr>
      </w:pPr>
    </w:p>
    <w:p w14:paraId="3FE8C11A" w14:textId="77777777" w:rsidR="0059652F" w:rsidRDefault="0059652F" w:rsidP="00AD36DF">
      <w:pPr>
        <w:tabs>
          <w:tab w:val="left" w:pos="0"/>
          <w:tab w:val="left" w:pos="709"/>
        </w:tabs>
        <w:jc w:val="right"/>
        <w:rPr>
          <w:b/>
        </w:rPr>
      </w:pPr>
    </w:p>
    <w:p w14:paraId="5F44DF48" w14:textId="77777777" w:rsidR="0059652F" w:rsidRDefault="0059652F" w:rsidP="00AD36DF">
      <w:pPr>
        <w:tabs>
          <w:tab w:val="left" w:pos="0"/>
          <w:tab w:val="left" w:pos="709"/>
        </w:tabs>
        <w:jc w:val="right"/>
        <w:rPr>
          <w:b/>
        </w:rPr>
      </w:pPr>
    </w:p>
    <w:p w14:paraId="7036A904" w14:textId="77777777" w:rsidR="0059652F" w:rsidRDefault="0059652F" w:rsidP="00AD36DF">
      <w:pPr>
        <w:tabs>
          <w:tab w:val="left" w:pos="0"/>
          <w:tab w:val="left" w:pos="709"/>
        </w:tabs>
        <w:jc w:val="right"/>
        <w:rPr>
          <w:b/>
        </w:rPr>
      </w:pPr>
    </w:p>
    <w:p w14:paraId="7BFEF2D0" w14:textId="77777777" w:rsidR="0059652F" w:rsidRDefault="0059652F" w:rsidP="00AD36DF">
      <w:pPr>
        <w:tabs>
          <w:tab w:val="left" w:pos="0"/>
          <w:tab w:val="left" w:pos="709"/>
        </w:tabs>
        <w:jc w:val="right"/>
        <w:rPr>
          <w:b/>
        </w:rPr>
      </w:pPr>
    </w:p>
    <w:p w14:paraId="7EB61935" w14:textId="77777777" w:rsidR="0059652F" w:rsidRDefault="0059652F" w:rsidP="00AD36DF">
      <w:pPr>
        <w:tabs>
          <w:tab w:val="left" w:pos="0"/>
          <w:tab w:val="left" w:pos="709"/>
        </w:tabs>
        <w:jc w:val="right"/>
        <w:rPr>
          <w:b/>
        </w:rPr>
      </w:pPr>
    </w:p>
    <w:p w14:paraId="2AF20C01" w14:textId="77777777" w:rsidR="0059652F" w:rsidRDefault="0059652F" w:rsidP="00AD36DF">
      <w:pPr>
        <w:tabs>
          <w:tab w:val="left" w:pos="0"/>
          <w:tab w:val="left" w:pos="709"/>
        </w:tabs>
        <w:jc w:val="right"/>
        <w:rPr>
          <w:b/>
        </w:rPr>
      </w:pPr>
    </w:p>
    <w:p w14:paraId="7ABB6352" w14:textId="77777777" w:rsidR="00801A9A" w:rsidRDefault="00801A9A" w:rsidP="00AD36DF">
      <w:pPr>
        <w:tabs>
          <w:tab w:val="left" w:pos="0"/>
          <w:tab w:val="left" w:pos="709"/>
        </w:tabs>
        <w:jc w:val="right"/>
        <w:rPr>
          <w:b/>
        </w:rPr>
      </w:pPr>
      <w:r>
        <w:rPr>
          <w:b/>
        </w:rPr>
        <w:lastRenderedPageBreak/>
        <w:t>Приложение 4</w:t>
      </w:r>
    </w:p>
    <w:p w14:paraId="01DE3874" w14:textId="77777777" w:rsidR="00801A9A" w:rsidRPr="00AD36DF" w:rsidRDefault="00801A9A" w:rsidP="00AD36DF">
      <w:pPr>
        <w:rPr>
          <w:sz w:val="20"/>
          <w:szCs w:val="20"/>
        </w:rPr>
      </w:pPr>
    </w:p>
    <w:p w14:paraId="452870C3" w14:textId="77777777" w:rsidR="00801A9A" w:rsidRPr="00623513" w:rsidRDefault="00801A9A" w:rsidP="00AD36DF">
      <w:pPr>
        <w:tabs>
          <w:tab w:val="left" w:pos="0"/>
          <w:tab w:val="left" w:pos="709"/>
        </w:tabs>
        <w:spacing w:line="228" w:lineRule="auto"/>
        <w:jc w:val="center"/>
        <w:rPr>
          <w:b/>
        </w:rPr>
      </w:pPr>
      <w:r>
        <w:rPr>
          <w:b/>
        </w:rPr>
        <w:t>Требования к вновь вводимым в</w:t>
      </w:r>
      <w:r w:rsidRPr="00623513">
        <w:rPr>
          <w:b/>
        </w:rPr>
        <w:t>оздушны</w:t>
      </w:r>
      <w:r>
        <w:rPr>
          <w:b/>
        </w:rPr>
        <w:t>м</w:t>
      </w:r>
      <w:r w:rsidRPr="00623513">
        <w:rPr>
          <w:b/>
        </w:rPr>
        <w:t xml:space="preserve"> лини</w:t>
      </w:r>
      <w:r>
        <w:rPr>
          <w:b/>
        </w:rPr>
        <w:t>ям</w:t>
      </w:r>
      <w:r w:rsidRPr="00623513">
        <w:rPr>
          <w:b/>
        </w:rPr>
        <w:t xml:space="preserve"> электропередачи 0,4-20 кВ</w:t>
      </w:r>
    </w:p>
    <w:p w14:paraId="3B7AD2A4" w14:textId="77777777" w:rsidR="00801A9A" w:rsidRPr="00623513" w:rsidRDefault="00801A9A" w:rsidP="00AD36DF">
      <w:pPr>
        <w:tabs>
          <w:tab w:val="left" w:pos="0"/>
        </w:tabs>
        <w:spacing w:line="228" w:lineRule="auto"/>
        <w:ind w:firstLine="720"/>
        <w:jc w:val="both"/>
        <w:rPr>
          <w:b/>
        </w:rPr>
      </w:pPr>
    </w:p>
    <w:p w14:paraId="71EFBA56" w14:textId="77777777" w:rsidR="00801A9A" w:rsidRPr="00623513" w:rsidRDefault="00801A9A" w:rsidP="00AD36DF">
      <w:pPr>
        <w:tabs>
          <w:tab w:val="left" w:pos="1701"/>
        </w:tabs>
        <w:spacing w:line="228" w:lineRule="auto"/>
        <w:ind w:firstLine="709"/>
        <w:jc w:val="both"/>
      </w:pPr>
      <w:r w:rsidRPr="00623513">
        <w:t>Общие требования к элементам ЛЭП и устанавливаемому оборудованию.</w:t>
      </w:r>
    </w:p>
    <w:p w14:paraId="14CC7081" w14:textId="77777777" w:rsidR="00801A9A" w:rsidRPr="00623513" w:rsidRDefault="00801A9A" w:rsidP="009A59B8">
      <w:pPr>
        <w:pStyle w:val="Default"/>
        <w:numPr>
          <w:ilvl w:val="2"/>
          <w:numId w:val="41"/>
        </w:numPr>
        <w:tabs>
          <w:tab w:val="left" w:pos="1560"/>
        </w:tabs>
        <w:spacing w:line="228" w:lineRule="auto"/>
        <w:ind w:left="0" w:firstLine="709"/>
        <w:jc w:val="both"/>
        <w:rPr>
          <w:color w:val="auto"/>
        </w:rPr>
      </w:pPr>
      <w:r w:rsidRPr="00623513">
        <w:rPr>
          <w:color w:val="auto"/>
        </w:rPr>
        <w:t>На ВЛ 0,4-20 кВ должны внедряться современные технологии, способствующие бесперебойному питанию потребителей, имеющие высокую надежность, ремонтопригодность.</w:t>
      </w:r>
    </w:p>
    <w:p w14:paraId="0204B0B3" w14:textId="77777777" w:rsidR="00801A9A" w:rsidRPr="00623513" w:rsidRDefault="00801A9A" w:rsidP="009A59B8">
      <w:pPr>
        <w:pStyle w:val="Default"/>
        <w:numPr>
          <w:ilvl w:val="2"/>
          <w:numId w:val="41"/>
        </w:numPr>
        <w:tabs>
          <w:tab w:val="left" w:pos="1560"/>
        </w:tabs>
        <w:spacing w:line="228" w:lineRule="auto"/>
        <w:ind w:left="0" w:firstLine="709"/>
        <w:jc w:val="both"/>
        <w:rPr>
          <w:color w:val="auto"/>
        </w:rPr>
      </w:pPr>
      <w:r w:rsidRPr="00623513">
        <w:rPr>
          <w:color w:val="auto"/>
        </w:rPr>
        <w:t>Для повышения надежности работы ВЛ 10-20 кВ необходимо применение автоматических пунктов секционирования участков ВЛ 10-20 кВ (реклоузеров), что позволяет реализовать возможности автоматического переключения сети, осуществления автоматического отключения (выделения) поврежденного участка, выполнять АПВ включение линии, производить автоматический сбор информации о параметрах режимов работы сети и передавать данные о состоянии сети с применением телемеханики и SCADA систем, применять микропроцессорные системы РЗА. В случае тупиковой схемы электроснабжения допустимо использовать в качестве секционирующего коммутационного аппарата – линейный разъединитель.</w:t>
      </w:r>
    </w:p>
    <w:p w14:paraId="08FB8079" w14:textId="312D3DA1" w:rsidR="00801A9A" w:rsidRPr="00F85B36" w:rsidRDefault="00801A9A" w:rsidP="009A59B8">
      <w:pPr>
        <w:pStyle w:val="Default"/>
        <w:numPr>
          <w:ilvl w:val="2"/>
          <w:numId w:val="41"/>
        </w:numPr>
        <w:tabs>
          <w:tab w:val="left" w:pos="1560"/>
        </w:tabs>
        <w:spacing w:line="228" w:lineRule="auto"/>
        <w:ind w:left="0" w:firstLine="709"/>
        <w:jc w:val="both"/>
        <w:rPr>
          <w:color w:val="auto"/>
        </w:rPr>
      </w:pPr>
      <w:r w:rsidRPr="00F85B36">
        <w:rPr>
          <w:color w:val="auto"/>
        </w:rPr>
        <w:t>На границах балансовой принадлежности на ВЛ 6</w:t>
      </w:r>
      <w:r w:rsidR="004D2A34" w:rsidRPr="00F85B36">
        <w:rPr>
          <w:color w:val="auto"/>
        </w:rPr>
        <w:t>-10 кВ рекомендуется устанавливать реклоузеры.</w:t>
      </w:r>
      <w:r w:rsidRPr="00F85B36">
        <w:rPr>
          <w:color w:val="auto"/>
        </w:rPr>
        <w:t xml:space="preserve"> Также на границе балансовой принадлежности ВЛ 6-10 кВ рекомендуется устанавливать индикаторы поврежденного участка.</w:t>
      </w:r>
    </w:p>
    <w:p w14:paraId="337C5357" w14:textId="77777777" w:rsidR="00801A9A" w:rsidRPr="00623513" w:rsidRDefault="00801A9A" w:rsidP="009A59B8">
      <w:pPr>
        <w:pStyle w:val="Default"/>
        <w:numPr>
          <w:ilvl w:val="2"/>
          <w:numId w:val="41"/>
        </w:numPr>
        <w:tabs>
          <w:tab w:val="left" w:pos="1560"/>
        </w:tabs>
        <w:spacing w:line="228" w:lineRule="auto"/>
        <w:ind w:left="0" w:firstLine="709"/>
        <w:jc w:val="both"/>
        <w:rPr>
          <w:color w:val="auto"/>
        </w:rPr>
      </w:pPr>
      <w:r w:rsidRPr="00623513">
        <w:rPr>
          <w:color w:val="auto"/>
        </w:rPr>
        <w:t>Требования к опорам:</w:t>
      </w:r>
    </w:p>
    <w:p w14:paraId="4395EF9C" w14:textId="77777777" w:rsidR="00801A9A" w:rsidRPr="00623513" w:rsidRDefault="00801A9A" w:rsidP="009A59B8">
      <w:pPr>
        <w:numPr>
          <w:ilvl w:val="3"/>
          <w:numId w:val="46"/>
        </w:numPr>
        <w:tabs>
          <w:tab w:val="left" w:pos="0"/>
          <w:tab w:val="left" w:pos="1134"/>
        </w:tabs>
        <w:spacing w:line="228" w:lineRule="auto"/>
        <w:ind w:left="0" w:firstLine="709"/>
        <w:jc w:val="both"/>
      </w:pPr>
      <w:r w:rsidRPr="00623513">
        <w:t>железобетонные опоры должны соответствовать ТУ 5863-007-00113557-94;</w:t>
      </w:r>
    </w:p>
    <w:p w14:paraId="6A161B68" w14:textId="77777777" w:rsidR="00801A9A" w:rsidRPr="00623513" w:rsidRDefault="00801A9A" w:rsidP="009A59B8">
      <w:pPr>
        <w:numPr>
          <w:ilvl w:val="3"/>
          <w:numId w:val="46"/>
        </w:numPr>
        <w:tabs>
          <w:tab w:val="left" w:pos="0"/>
          <w:tab w:val="left" w:pos="1134"/>
        </w:tabs>
        <w:spacing w:line="228" w:lineRule="auto"/>
        <w:ind w:left="0" w:firstLine="709"/>
        <w:jc w:val="both"/>
      </w:pPr>
      <w:r w:rsidRPr="00623513">
        <w:t>параметры защищенности древесины деревянных опор должны соответствовать ГОСТ 20022.0-93;</w:t>
      </w:r>
    </w:p>
    <w:p w14:paraId="6D26644F" w14:textId="77777777" w:rsidR="00801A9A" w:rsidRPr="00623513" w:rsidRDefault="00801A9A" w:rsidP="009A59B8">
      <w:pPr>
        <w:numPr>
          <w:ilvl w:val="3"/>
          <w:numId w:val="46"/>
        </w:numPr>
        <w:tabs>
          <w:tab w:val="left" w:pos="0"/>
          <w:tab w:val="left" w:pos="1134"/>
        </w:tabs>
        <w:spacing w:line="228" w:lineRule="auto"/>
        <w:ind w:left="0" w:firstLine="709"/>
        <w:jc w:val="both"/>
      </w:pPr>
      <w:r w:rsidRPr="00623513">
        <w:t>применять опоры:</w:t>
      </w:r>
    </w:p>
    <w:p w14:paraId="74E30A61" w14:textId="77777777" w:rsidR="00801A9A" w:rsidRPr="00623513" w:rsidRDefault="00801A9A" w:rsidP="009A59B8">
      <w:pPr>
        <w:numPr>
          <w:ilvl w:val="0"/>
          <w:numId w:val="44"/>
        </w:numPr>
        <w:tabs>
          <w:tab w:val="left" w:pos="567"/>
          <w:tab w:val="left" w:pos="1134"/>
        </w:tabs>
        <w:spacing w:line="228" w:lineRule="auto"/>
        <w:ind w:left="0" w:firstLine="709"/>
        <w:jc w:val="both"/>
      </w:pPr>
      <w:r w:rsidRPr="00623513">
        <w:t>на магистральных ВЛ 10-20 кВ – железобетонные опоры из вибрированных или центрифугированных стоек;</w:t>
      </w:r>
    </w:p>
    <w:p w14:paraId="451229CB" w14:textId="77777777" w:rsidR="00801A9A" w:rsidRPr="00623513" w:rsidRDefault="00801A9A" w:rsidP="009A59B8">
      <w:pPr>
        <w:numPr>
          <w:ilvl w:val="0"/>
          <w:numId w:val="44"/>
        </w:numPr>
        <w:tabs>
          <w:tab w:val="left" w:pos="567"/>
          <w:tab w:val="left" w:pos="1134"/>
        </w:tabs>
        <w:spacing w:line="228" w:lineRule="auto"/>
        <w:ind w:left="0" w:firstLine="709"/>
        <w:jc w:val="both"/>
      </w:pPr>
      <w:r w:rsidRPr="00623513">
        <w:t>на ВЛ 0,4 кВ и ответвлениях ВЛ 10 кВ – деревянные стойки или железобетонные опоры из вибрированных стоек.</w:t>
      </w:r>
    </w:p>
    <w:p w14:paraId="64DA22A4" w14:textId="77777777" w:rsidR="00801A9A" w:rsidRPr="00623513" w:rsidRDefault="00801A9A" w:rsidP="009A59B8">
      <w:pPr>
        <w:numPr>
          <w:ilvl w:val="3"/>
          <w:numId w:val="46"/>
        </w:numPr>
        <w:tabs>
          <w:tab w:val="left" w:pos="0"/>
          <w:tab w:val="left" w:pos="1134"/>
        </w:tabs>
        <w:spacing w:line="228" w:lineRule="auto"/>
        <w:ind w:left="0" w:firstLine="709"/>
        <w:jc w:val="both"/>
      </w:pPr>
      <w:r w:rsidRPr="00623513">
        <w:t>железобетонные вибрированные стойки СВ-110 применяются с расчетным изгибающим моментом не менее 50 кН*м;</w:t>
      </w:r>
    </w:p>
    <w:p w14:paraId="1F6FDBE0" w14:textId="77777777" w:rsidR="00801A9A" w:rsidRPr="00623513" w:rsidRDefault="00801A9A" w:rsidP="009A59B8">
      <w:pPr>
        <w:numPr>
          <w:ilvl w:val="3"/>
          <w:numId w:val="46"/>
        </w:numPr>
        <w:tabs>
          <w:tab w:val="left" w:pos="0"/>
          <w:tab w:val="left" w:pos="1134"/>
        </w:tabs>
        <w:spacing w:line="228" w:lineRule="auto"/>
        <w:ind w:left="0" w:firstLine="709"/>
        <w:jc w:val="both"/>
      </w:pPr>
      <w:r w:rsidRPr="00623513">
        <w:t>железобетонные вибрированные стойки СВ-95 применяются с расчетным изгибающим моментом не менее 30 кН*м.</w:t>
      </w:r>
    </w:p>
    <w:p w14:paraId="2152E23D" w14:textId="77777777" w:rsidR="00801A9A" w:rsidRPr="00623513" w:rsidRDefault="00801A9A" w:rsidP="009A59B8">
      <w:pPr>
        <w:pStyle w:val="Default"/>
        <w:numPr>
          <w:ilvl w:val="2"/>
          <w:numId w:val="41"/>
        </w:numPr>
        <w:tabs>
          <w:tab w:val="left" w:pos="1560"/>
        </w:tabs>
        <w:spacing w:line="228" w:lineRule="auto"/>
        <w:ind w:left="0" w:firstLine="709"/>
        <w:jc w:val="both"/>
        <w:rPr>
          <w:color w:val="auto"/>
        </w:rPr>
      </w:pPr>
      <w:r w:rsidRPr="00623513">
        <w:rPr>
          <w:color w:val="auto"/>
        </w:rPr>
        <w:t>Требования к проводам:</w:t>
      </w:r>
    </w:p>
    <w:p w14:paraId="03BE0B0A" w14:textId="77777777" w:rsidR="00801A9A" w:rsidRPr="00623513" w:rsidRDefault="00801A9A" w:rsidP="009A59B8">
      <w:pPr>
        <w:numPr>
          <w:ilvl w:val="3"/>
          <w:numId w:val="47"/>
        </w:numPr>
        <w:tabs>
          <w:tab w:val="left" w:pos="-142"/>
          <w:tab w:val="left" w:pos="142"/>
          <w:tab w:val="left" w:pos="1134"/>
        </w:tabs>
        <w:spacing w:line="228" w:lineRule="auto"/>
        <w:ind w:left="0" w:firstLine="709"/>
        <w:jc w:val="both"/>
      </w:pPr>
      <w:r w:rsidRPr="00623513">
        <w:t xml:space="preserve">в населенной местности должны применяться только самонесущие изолированные провода </w:t>
      </w:r>
      <w:r w:rsidRPr="00623513">
        <w:rPr>
          <w:color w:val="000000"/>
        </w:rPr>
        <w:t>0,4-20 кВ;</w:t>
      </w:r>
    </w:p>
    <w:p w14:paraId="2CBA400C" w14:textId="77777777" w:rsidR="00801A9A" w:rsidRPr="00623513" w:rsidRDefault="00801A9A" w:rsidP="009A59B8">
      <w:pPr>
        <w:numPr>
          <w:ilvl w:val="3"/>
          <w:numId w:val="47"/>
        </w:numPr>
        <w:tabs>
          <w:tab w:val="left" w:pos="-142"/>
          <w:tab w:val="left" w:pos="142"/>
          <w:tab w:val="left" w:pos="1134"/>
        </w:tabs>
        <w:spacing w:line="228" w:lineRule="auto"/>
        <w:ind w:left="0" w:firstLine="709"/>
        <w:jc w:val="both"/>
      </w:pPr>
      <w:r w:rsidRPr="00623513">
        <w:rPr>
          <w:color w:val="000000"/>
        </w:rPr>
        <w:t>самонесущие изолированные провода ВЛ 0,4-20 кВ должны соответствовать ТУ 16-705.500-2006, ГОСТ Р 52373-2005, ГОСТ 31964-2012;</w:t>
      </w:r>
    </w:p>
    <w:p w14:paraId="0037D5CB" w14:textId="77777777" w:rsidR="00801A9A" w:rsidRPr="00623513" w:rsidRDefault="00801A9A" w:rsidP="009A59B8">
      <w:pPr>
        <w:numPr>
          <w:ilvl w:val="3"/>
          <w:numId w:val="47"/>
        </w:numPr>
        <w:tabs>
          <w:tab w:val="left" w:pos="-142"/>
          <w:tab w:val="left" w:pos="142"/>
          <w:tab w:val="left" w:pos="1134"/>
        </w:tabs>
        <w:spacing w:line="228" w:lineRule="auto"/>
        <w:ind w:left="0" w:firstLine="709"/>
        <w:jc w:val="both"/>
      </w:pPr>
      <w:r w:rsidRPr="00623513">
        <w:t>на магистральных участках ВЛ 0,4 кВ и линейных ответвлениях необходимо применять самонесущие изолированные провода СИП-2;</w:t>
      </w:r>
    </w:p>
    <w:p w14:paraId="79118085" w14:textId="77777777" w:rsidR="00801A9A" w:rsidRPr="00623513" w:rsidRDefault="00801A9A" w:rsidP="009A59B8">
      <w:pPr>
        <w:numPr>
          <w:ilvl w:val="3"/>
          <w:numId w:val="47"/>
        </w:numPr>
        <w:tabs>
          <w:tab w:val="left" w:pos="-142"/>
          <w:tab w:val="left" w:pos="142"/>
          <w:tab w:val="left" w:pos="1134"/>
        </w:tabs>
        <w:spacing w:line="228" w:lineRule="auto"/>
        <w:ind w:left="0" w:firstLine="709"/>
        <w:jc w:val="both"/>
      </w:pPr>
      <w:r w:rsidRPr="00623513">
        <w:rPr>
          <w:color w:val="000000"/>
        </w:rPr>
        <w:t xml:space="preserve">на ответвлениях от ВЛ 0,4 кВ к вводам должен использоваться </w:t>
      </w:r>
      <w:r w:rsidRPr="00623513">
        <w:t>самонесущий изолированный провод типа СИП-4;</w:t>
      </w:r>
    </w:p>
    <w:p w14:paraId="2F7C5BDD" w14:textId="77777777" w:rsidR="00801A9A" w:rsidRPr="00623513" w:rsidRDefault="00801A9A" w:rsidP="009A59B8">
      <w:pPr>
        <w:numPr>
          <w:ilvl w:val="3"/>
          <w:numId w:val="47"/>
        </w:numPr>
        <w:tabs>
          <w:tab w:val="left" w:pos="-142"/>
          <w:tab w:val="left" w:pos="142"/>
          <w:tab w:val="left" w:pos="1134"/>
        </w:tabs>
        <w:spacing w:line="228" w:lineRule="auto"/>
        <w:ind w:left="0" w:firstLine="709"/>
        <w:jc w:val="both"/>
        <w:rPr>
          <w:color w:val="FF0000"/>
        </w:rPr>
      </w:pPr>
      <w:r w:rsidRPr="00623513">
        <w:t>н</w:t>
      </w:r>
      <w:r>
        <w:t>а ВЛ 6-2</w:t>
      </w:r>
      <w:r w:rsidRPr="00623513">
        <w:t>0 кВ необходимо применять самонесущие изолированные провода СИП-3;</w:t>
      </w:r>
    </w:p>
    <w:p w14:paraId="50DD0493" w14:textId="77777777" w:rsidR="00801A9A" w:rsidRPr="00623513" w:rsidRDefault="00801A9A" w:rsidP="009A59B8">
      <w:pPr>
        <w:numPr>
          <w:ilvl w:val="3"/>
          <w:numId w:val="47"/>
        </w:numPr>
        <w:tabs>
          <w:tab w:val="left" w:pos="-142"/>
          <w:tab w:val="left" w:pos="142"/>
          <w:tab w:val="left" w:pos="1134"/>
        </w:tabs>
        <w:spacing w:line="228" w:lineRule="auto"/>
        <w:ind w:left="0" w:firstLine="709"/>
        <w:jc w:val="both"/>
      </w:pPr>
      <w:r w:rsidRPr="00623513">
        <w:t>сечение проводов на магистральных участках ВЛ 10-20 кВ применять не менее 70 мм</w:t>
      </w:r>
      <w:r w:rsidRPr="00623513">
        <w:rPr>
          <w:vertAlign w:val="superscript"/>
        </w:rPr>
        <w:t>2</w:t>
      </w:r>
      <w:r w:rsidRPr="00623513">
        <w:t>;</w:t>
      </w:r>
    </w:p>
    <w:p w14:paraId="4A056CB2" w14:textId="77777777" w:rsidR="00801A9A" w:rsidRPr="00623513" w:rsidRDefault="00801A9A" w:rsidP="009A59B8">
      <w:pPr>
        <w:numPr>
          <w:ilvl w:val="3"/>
          <w:numId w:val="47"/>
        </w:numPr>
        <w:tabs>
          <w:tab w:val="left" w:pos="-142"/>
          <w:tab w:val="left" w:pos="142"/>
          <w:tab w:val="left" w:pos="1134"/>
        </w:tabs>
        <w:spacing w:line="228" w:lineRule="auto"/>
        <w:ind w:left="0" w:firstLine="709"/>
        <w:jc w:val="both"/>
      </w:pPr>
      <w:r w:rsidRPr="00623513">
        <w:t>сечение фазных проводов магистральных участков ВЛ 0,4 кВ применять не менее 70 мм</w:t>
      </w:r>
      <w:r w:rsidRPr="00623513">
        <w:rPr>
          <w:vertAlign w:val="superscript"/>
        </w:rPr>
        <w:t>2</w:t>
      </w:r>
      <w:r w:rsidRPr="00623513">
        <w:t>, при этом сечение нулевого провода должно быть не меньше сечения фазных проводов.</w:t>
      </w:r>
    </w:p>
    <w:p w14:paraId="4D27B4B7" w14:textId="77777777" w:rsidR="00801A9A" w:rsidRPr="00623513" w:rsidRDefault="00801A9A" w:rsidP="009A59B8">
      <w:pPr>
        <w:pStyle w:val="Default"/>
        <w:numPr>
          <w:ilvl w:val="2"/>
          <w:numId w:val="41"/>
        </w:numPr>
        <w:tabs>
          <w:tab w:val="left" w:pos="1560"/>
        </w:tabs>
        <w:spacing w:line="228" w:lineRule="auto"/>
        <w:ind w:left="0" w:firstLine="709"/>
        <w:jc w:val="both"/>
        <w:rPr>
          <w:color w:val="auto"/>
        </w:rPr>
      </w:pPr>
      <w:r w:rsidRPr="00623513">
        <w:rPr>
          <w:color w:val="auto"/>
        </w:rPr>
        <w:t>Требования к арматуре для ВЛИ до 1 кВ:</w:t>
      </w:r>
    </w:p>
    <w:p w14:paraId="074CB856" w14:textId="77777777" w:rsidR="00801A9A" w:rsidRPr="00623513" w:rsidRDefault="00801A9A" w:rsidP="009A59B8">
      <w:pPr>
        <w:numPr>
          <w:ilvl w:val="3"/>
          <w:numId w:val="48"/>
        </w:numPr>
        <w:tabs>
          <w:tab w:val="left" w:pos="-142"/>
          <w:tab w:val="left" w:pos="709"/>
        </w:tabs>
        <w:spacing w:line="228" w:lineRule="auto"/>
        <w:ind w:left="0" w:firstLine="709"/>
        <w:jc w:val="both"/>
      </w:pPr>
      <w:r w:rsidRPr="00623513">
        <w:rPr>
          <w:color w:val="000000"/>
        </w:rPr>
        <w:t>анкерный зажим для магистрали должен выполняться из экструдированного профиля, клинья и вкладыши – из диэлектрического полимерного материала;</w:t>
      </w:r>
    </w:p>
    <w:p w14:paraId="25486547" w14:textId="77777777" w:rsidR="00801A9A" w:rsidRPr="00623513" w:rsidRDefault="00801A9A" w:rsidP="009A59B8">
      <w:pPr>
        <w:numPr>
          <w:ilvl w:val="3"/>
          <w:numId w:val="48"/>
        </w:numPr>
        <w:tabs>
          <w:tab w:val="left" w:pos="709"/>
        </w:tabs>
        <w:spacing w:line="228" w:lineRule="auto"/>
        <w:ind w:left="0" w:firstLine="709"/>
        <w:jc w:val="both"/>
      </w:pPr>
      <w:r w:rsidRPr="00623513">
        <w:rPr>
          <w:color w:val="000000"/>
        </w:rPr>
        <w:t>конструкция ответвительных зажимов должна предусматривать срывные головки для нормирования усилия затяжки контактного соединения, герметичность;</w:t>
      </w:r>
    </w:p>
    <w:p w14:paraId="65622ACF" w14:textId="77777777" w:rsidR="00801A9A" w:rsidRPr="00623513" w:rsidRDefault="00801A9A" w:rsidP="009A59B8">
      <w:pPr>
        <w:numPr>
          <w:ilvl w:val="3"/>
          <w:numId w:val="48"/>
        </w:numPr>
        <w:tabs>
          <w:tab w:val="left" w:pos="709"/>
        </w:tabs>
        <w:spacing w:line="228" w:lineRule="auto"/>
        <w:ind w:left="0" w:firstLine="709"/>
        <w:jc w:val="both"/>
      </w:pPr>
      <w:r w:rsidRPr="00623513">
        <w:rPr>
          <w:color w:val="000000"/>
        </w:rPr>
        <w:t xml:space="preserve">арматура для оборудования мест присоединения переносного защитного заземления (ПЗЗ) должна обеспечивать возможность наложения ПЗЗ на ВЛИ без </w:t>
      </w:r>
      <w:r w:rsidRPr="00623513">
        <w:rPr>
          <w:color w:val="000000"/>
        </w:rPr>
        <w:lastRenderedPageBreak/>
        <w:t xml:space="preserve">многократного повреждения изоляционной оболочки СИП и должна иметь герметичное исполнение. </w:t>
      </w:r>
    </w:p>
    <w:p w14:paraId="02113520" w14:textId="50579ACE" w:rsidR="00801A9A" w:rsidRPr="00CA0344" w:rsidRDefault="00801A9A" w:rsidP="009A59B8">
      <w:pPr>
        <w:pStyle w:val="Default"/>
        <w:numPr>
          <w:ilvl w:val="2"/>
          <w:numId w:val="41"/>
        </w:numPr>
        <w:tabs>
          <w:tab w:val="left" w:pos="1560"/>
        </w:tabs>
        <w:spacing w:line="228" w:lineRule="auto"/>
        <w:ind w:left="0" w:firstLine="709"/>
        <w:jc w:val="both"/>
        <w:rPr>
          <w:color w:val="auto"/>
        </w:rPr>
      </w:pPr>
      <w:r w:rsidRPr="00CA0344">
        <w:rPr>
          <w:color w:val="auto"/>
        </w:rPr>
        <w:t>На</w:t>
      </w:r>
      <w:r w:rsidR="004D2A34" w:rsidRPr="00CA0344">
        <w:rPr>
          <w:color w:val="auto"/>
        </w:rPr>
        <w:t xml:space="preserve"> ВЛ 0,4 кВ необходимо применять </w:t>
      </w:r>
      <w:r w:rsidRPr="00CA0344">
        <w:rPr>
          <w:color w:val="auto"/>
        </w:rPr>
        <w:t>подвесную изоляцию, состоящую из полимерных изоляторов, повышающую изоляционные свойства.</w:t>
      </w:r>
    </w:p>
    <w:p w14:paraId="692FABA5" w14:textId="77777777" w:rsidR="00801A9A" w:rsidRPr="00623513" w:rsidRDefault="00801A9A" w:rsidP="009A59B8">
      <w:pPr>
        <w:pStyle w:val="Default"/>
        <w:numPr>
          <w:ilvl w:val="2"/>
          <w:numId w:val="41"/>
        </w:numPr>
        <w:tabs>
          <w:tab w:val="left" w:pos="1560"/>
        </w:tabs>
        <w:spacing w:line="228" w:lineRule="auto"/>
        <w:ind w:left="0" w:firstLine="709"/>
        <w:jc w:val="both"/>
        <w:rPr>
          <w:color w:val="auto"/>
        </w:rPr>
      </w:pPr>
      <w:r w:rsidRPr="00623513">
        <w:rPr>
          <w:color w:val="auto"/>
        </w:rPr>
        <w:t>Требования к арматуре и изоляторам для ВЛ 6-20 кВ:</w:t>
      </w:r>
    </w:p>
    <w:p w14:paraId="64D8BA6C" w14:textId="77777777" w:rsidR="00801A9A" w:rsidRPr="001939A4" w:rsidRDefault="00801A9A" w:rsidP="009A59B8">
      <w:pPr>
        <w:numPr>
          <w:ilvl w:val="3"/>
          <w:numId w:val="49"/>
        </w:numPr>
        <w:tabs>
          <w:tab w:val="left" w:pos="0"/>
          <w:tab w:val="left" w:pos="142"/>
          <w:tab w:val="left" w:pos="1134"/>
        </w:tabs>
        <w:spacing w:line="228" w:lineRule="auto"/>
        <w:ind w:left="0" w:firstLine="709"/>
        <w:jc w:val="both"/>
        <w:rPr>
          <w:color w:val="000000"/>
        </w:rPr>
      </w:pPr>
      <w:r w:rsidRPr="00623513">
        <w:rPr>
          <w:color w:val="000000"/>
        </w:rPr>
        <w:t xml:space="preserve">необходимо применять </w:t>
      </w:r>
      <w:r w:rsidRPr="00623513">
        <w:t>зажимы для присоединения защитных заземлений на ВЛЗ, которые позволяют их установку при помощи диэлектрической штанги; рекомендуется установка данных зажимов на каждой отпаечной опоре (в сторону отпайки), а также не менее трех к</w:t>
      </w:r>
      <w:r w:rsidRPr="00CA0344">
        <w:t>ом</w:t>
      </w:r>
      <w:r w:rsidRPr="001939A4">
        <w:t>плектов на магистральном участке ВЛЗ;</w:t>
      </w:r>
    </w:p>
    <w:p w14:paraId="6974BE23" w14:textId="19EA9237" w:rsidR="00801A9A" w:rsidRPr="006D1900" w:rsidRDefault="00801A9A" w:rsidP="009A59B8">
      <w:pPr>
        <w:numPr>
          <w:ilvl w:val="3"/>
          <w:numId w:val="49"/>
        </w:numPr>
        <w:tabs>
          <w:tab w:val="left" w:pos="0"/>
          <w:tab w:val="left" w:pos="142"/>
          <w:tab w:val="left" w:pos="1134"/>
        </w:tabs>
        <w:spacing w:line="228" w:lineRule="auto"/>
        <w:ind w:left="0" w:firstLine="709"/>
        <w:jc w:val="both"/>
        <w:rPr>
          <w:color w:val="000000"/>
        </w:rPr>
      </w:pPr>
      <w:r w:rsidRPr="006D1900">
        <w:t>на ВЛ 6-20 кВ необходимо применять в качестве основной изоляции опорно-стержневую</w:t>
      </w:r>
      <w:r w:rsidR="004D2A34" w:rsidRPr="006D1900">
        <w:t xml:space="preserve"> (фарфоровая)</w:t>
      </w:r>
      <w:r w:rsidRPr="006D1900">
        <w:t xml:space="preserve"> и подвесную изоляцию</w:t>
      </w:r>
      <w:r w:rsidR="004D2A34" w:rsidRPr="006D1900">
        <w:t xml:space="preserve"> (стеклянная, полимерная);</w:t>
      </w:r>
    </w:p>
    <w:p w14:paraId="63C5EA9F" w14:textId="08705863" w:rsidR="00AD36DF" w:rsidRPr="00AD36DF" w:rsidRDefault="00801A9A" w:rsidP="00F766EF">
      <w:pPr>
        <w:numPr>
          <w:ilvl w:val="3"/>
          <w:numId w:val="49"/>
        </w:numPr>
        <w:tabs>
          <w:tab w:val="left" w:pos="0"/>
          <w:tab w:val="left" w:pos="142"/>
          <w:tab w:val="left" w:pos="1134"/>
        </w:tabs>
        <w:spacing w:line="228" w:lineRule="auto"/>
        <w:ind w:left="0" w:firstLine="709"/>
        <w:jc w:val="both"/>
      </w:pPr>
      <w:r w:rsidRPr="00623513">
        <w:t>при проектировании ВЛ необходимо учитывать возникающее обратное перенапряжение при грозах.</w:t>
      </w:r>
    </w:p>
    <w:p w14:paraId="21F4C60E" w14:textId="77777777" w:rsidR="006D1900" w:rsidRDefault="006D1900" w:rsidP="00801A9A">
      <w:pPr>
        <w:tabs>
          <w:tab w:val="left" w:pos="0"/>
          <w:tab w:val="left" w:pos="709"/>
        </w:tabs>
        <w:jc w:val="right"/>
        <w:rPr>
          <w:b/>
        </w:rPr>
      </w:pPr>
    </w:p>
    <w:p w14:paraId="465ED815" w14:textId="77777777" w:rsidR="006D1900" w:rsidRDefault="006D1900" w:rsidP="00801A9A">
      <w:pPr>
        <w:tabs>
          <w:tab w:val="left" w:pos="0"/>
          <w:tab w:val="left" w:pos="709"/>
        </w:tabs>
        <w:jc w:val="right"/>
        <w:rPr>
          <w:b/>
        </w:rPr>
      </w:pPr>
    </w:p>
    <w:p w14:paraId="3F948508" w14:textId="77777777" w:rsidR="006D1900" w:rsidRDefault="006D1900" w:rsidP="00801A9A">
      <w:pPr>
        <w:tabs>
          <w:tab w:val="left" w:pos="0"/>
          <w:tab w:val="left" w:pos="709"/>
        </w:tabs>
        <w:jc w:val="right"/>
        <w:rPr>
          <w:b/>
        </w:rPr>
      </w:pPr>
    </w:p>
    <w:p w14:paraId="22C33EAF" w14:textId="77777777" w:rsidR="0059652F" w:rsidRDefault="0059652F" w:rsidP="006D1900">
      <w:pPr>
        <w:tabs>
          <w:tab w:val="left" w:pos="0"/>
          <w:tab w:val="left" w:pos="709"/>
        </w:tabs>
        <w:jc w:val="right"/>
        <w:rPr>
          <w:b/>
        </w:rPr>
      </w:pPr>
    </w:p>
    <w:p w14:paraId="37487B85" w14:textId="77777777" w:rsidR="0059652F" w:rsidRDefault="0059652F" w:rsidP="006D1900">
      <w:pPr>
        <w:tabs>
          <w:tab w:val="left" w:pos="0"/>
          <w:tab w:val="left" w:pos="709"/>
        </w:tabs>
        <w:jc w:val="right"/>
        <w:rPr>
          <w:b/>
        </w:rPr>
      </w:pPr>
    </w:p>
    <w:p w14:paraId="72B75CC7" w14:textId="77777777" w:rsidR="0059652F" w:rsidRDefault="0059652F" w:rsidP="006D1900">
      <w:pPr>
        <w:tabs>
          <w:tab w:val="left" w:pos="0"/>
          <w:tab w:val="left" w:pos="709"/>
        </w:tabs>
        <w:jc w:val="right"/>
        <w:rPr>
          <w:b/>
        </w:rPr>
      </w:pPr>
    </w:p>
    <w:p w14:paraId="7F6F38B9" w14:textId="77777777" w:rsidR="0059652F" w:rsidRDefault="0059652F" w:rsidP="006D1900">
      <w:pPr>
        <w:tabs>
          <w:tab w:val="left" w:pos="0"/>
          <w:tab w:val="left" w:pos="709"/>
        </w:tabs>
        <w:jc w:val="right"/>
        <w:rPr>
          <w:b/>
        </w:rPr>
      </w:pPr>
    </w:p>
    <w:p w14:paraId="68E009EA" w14:textId="77777777" w:rsidR="0059652F" w:rsidRDefault="0059652F" w:rsidP="006D1900">
      <w:pPr>
        <w:tabs>
          <w:tab w:val="left" w:pos="0"/>
          <w:tab w:val="left" w:pos="709"/>
        </w:tabs>
        <w:jc w:val="right"/>
        <w:rPr>
          <w:b/>
        </w:rPr>
      </w:pPr>
    </w:p>
    <w:p w14:paraId="75E947D2" w14:textId="77777777" w:rsidR="0059652F" w:rsidRDefault="0059652F" w:rsidP="006D1900">
      <w:pPr>
        <w:tabs>
          <w:tab w:val="left" w:pos="0"/>
          <w:tab w:val="left" w:pos="709"/>
        </w:tabs>
        <w:jc w:val="right"/>
        <w:rPr>
          <w:b/>
        </w:rPr>
      </w:pPr>
    </w:p>
    <w:p w14:paraId="1175401F" w14:textId="77777777" w:rsidR="0059652F" w:rsidRDefault="0059652F" w:rsidP="006D1900">
      <w:pPr>
        <w:tabs>
          <w:tab w:val="left" w:pos="0"/>
          <w:tab w:val="left" w:pos="709"/>
        </w:tabs>
        <w:jc w:val="right"/>
        <w:rPr>
          <w:b/>
        </w:rPr>
      </w:pPr>
    </w:p>
    <w:p w14:paraId="5A29B06A" w14:textId="77777777" w:rsidR="0059652F" w:rsidRDefault="0059652F" w:rsidP="006D1900">
      <w:pPr>
        <w:tabs>
          <w:tab w:val="left" w:pos="0"/>
          <w:tab w:val="left" w:pos="709"/>
        </w:tabs>
        <w:jc w:val="right"/>
        <w:rPr>
          <w:b/>
        </w:rPr>
      </w:pPr>
    </w:p>
    <w:p w14:paraId="0C61B378" w14:textId="77777777" w:rsidR="0059652F" w:rsidRDefault="0059652F" w:rsidP="006D1900">
      <w:pPr>
        <w:tabs>
          <w:tab w:val="left" w:pos="0"/>
          <w:tab w:val="left" w:pos="709"/>
        </w:tabs>
        <w:jc w:val="right"/>
        <w:rPr>
          <w:b/>
        </w:rPr>
      </w:pPr>
    </w:p>
    <w:p w14:paraId="1B2EB7B8" w14:textId="77777777" w:rsidR="0059652F" w:rsidRDefault="0059652F" w:rsidP="006D1900">
      <w:pPr>
        <w:tabs>
          <w:tab w:val="left" w:pos="0"/>
          <w:tab w:val="left" w:pos="709"/>
        </w:tabs>
        <w:jc w:val="right"/>
        <w:rPr>
          <w:b/>
        </w:rPr>
      </w:pPr>
    </w:p>
    <w:p w14:paraId="6A4ADF5D" w14:textId="77777777" w:rsidR="0059652F" w:rsidRDefault="0059652F" w:rsidP="006D1900">
      <w:pPr>
        <w:tabs>
          <w:tab w:val="left" w:pos="0"/>
          <w:tab w:val="left" w:pos="709"/>
        </w:tabs>
        <w:jc w:val="right"/>
        <w:rPr>
          <w:b/>
        </w:rPr>
      </w:pPr>
    </w:p>
    <w:p w14:paraId="5567E49A" w14:textId="77777777" w:rsidR="0059652F" w:rsidRDefault="0059652F" w:rsidP="006D1900">
      <w:pPr>
        <w:tabs>
          <w:tab w:val="left" w:pos="0"/>
          <w:tab w:val="left" w:pos="709"/>
        </w:tabs>
        <w:jc w:val="right"/>
        <w:rPr>
          <w:b/>
        </w:rPr>
      </w:pPr>
    </w:p>
    <w:p w14:paraId="0DB9BE6A" w14:textId="77777777" w:rsidR="0059652F" w:rsidRDefault="0059652F" w:rsidP="006D1900">
      <w:pPr>
        <w:tabs>
          <w:tab w:val="left" w:pos="0"/>
          <w:tab w:val="left" w:pos="709"/>
        </w:tabs>
        <w:jc w:val="right"/>
        <w:rPr>
          <w:b/>
        </w:rPr>
      </w:pPr>
    </w:p>
    <w:p w14:paraId="29CAB383" w14:textId="77777777" w:rsidR="0059652F" w:rsidRDefault="0059652F" w:rsidP="006D1900">
      <w:pPr>
        <w:tabs>
          <w:tab w:val="left" w:pos="0"/>
          <w:tab w:val="left" w:pos="709"/>
        </w:tabs>
        <w:jc w:val="right"/>
        <w:rPr>
          <w:b/>
        </w:rPr>
      </w:pPr>
    </w:p>
    <w:p w14:paraId="60557B9C" w14:textId="77777777" w:rsidR="0059652F" w:rsidRDefault="0059652F" w:rsidP="006D1900">
      <w:pPr>
        <w:tabs>
          <w:tab w:val="left" w:pos="0"/>
          <w:tab w:val="left" w:pos="709"/>
        </w:tabs>
        <w:jc w:val="right"/>
        <w:rPr>
          <w:b/>
        </w:rPr>
      </w:pPr>
    </w:p>
    <w:p w14:paraId="4A73F367" w14:textId="77777777" w:rsidR="0059652F" w:rsidRDefault="0059652F" w:rsidP="006D1900">
      <w:pPr>
        <w:tabs>
          <w:tab w:val="left" w:pos="0"/>
          <w:tab w:val="left" w:pos="709"/>
        </w:tabs>
        <w:jc w:val="right"/>
        <w:rPr>
          <w:b/>
        </w:rPr>
      </w:pPr>
    </w:p>
    <w:p w14:paraId="5D4D8730" w14:textId="77777777" w:rsidR="0059652F" w:rsidRDefault="0059652F" w:rsidP="006D1900">
      <w:pPr>
        <w:tabs>
          <w:tab w:val="left" w:pos="0"/>
          <w:tab w:val="left" w:pos="709"/>
        </w:tabs>
        <w:jc w:val="right"/>
        <w:rPr>
          <w:b/>
        </w:rPr>
      </w:pPr>
    </w:p>
    <w:p w14:paraId="0248354D" w14:textId="77777777" w:rsidR="0059652F" w:rsidRDefault="0059652F" w:rsidP="006D1900">
      <w:pPr>
        <w:tabs>
          <w:tab w:val="left" w:pos="0"/>
          <w:tab w:val="left" w:pos="709"/>
        </w:tabs>
        <w:jc w:val="right"/>
        <w:rPr>
          <w:b/>
        </w:rPr>
      </w:pPr>
    </w:p>
    <w:p w14:paraId="27317DED" w14:textId="77777777" w:rsidR="0059652F" w:rsidRDefault="0059652F" w:rsidP="006D1900">
      <w:pPr>
        <w:tabs>
          <w:tab w:val="left" w:pos="0"/>
          <w:tab w:val="left" w:pos="709"/>
        </w:tabs>
        <w:jc w:val="right"/>
        <w:rPr>
          <w:b/>
        </w:rPr>
      </w:pPr>
    </w:p>
    <w:p w14:paraId="30B8B45C" w14:textId="77777777" w:rsidR="0059652F" w:rsidRDefault="0059652F" w:rsidP="006D1900">
      <w:pPr>
        <w:tabs>
          <w:tab w:val="left" w:pos="0"/>
          <w:tab w:val="left" w:pos="709"/>
        </w:tabs>
        <w:jc w:val="right"/>
        <w:rPr>
          <w:b/>
        </w:rPr>
      </w:pPr>
    </w:p>
    <w:p w14:paraId="38EBEDF0" w14:textId="77777777" w:rsidR="0059652F" w:rsidRDefault="0059652F" w:rsidP="006D1900">
      <w:pPr>
        <w:tabs>
          <w:tab w:val="left" w:pos="0"/>
          <w:tab w:val="left" w:pos="709"/>
        </w:tabs>
        <w:jc w:val="right"/>
        <w:rPr>
          <w:b/>
        </w:rPr>
      </w:pPr>
    </w:p>
    <w:p w14:paraId="4E13D2B9" w14:textId="77777777" w:rsidR="0059652F" w:rsidRDefault="0059652F" w:rsidP="006D1900">
      <w:pPr>
        <w:tabs>
          <w:tab w:val="left" w:pos="0"/>
          <w:tab w:val="left" w:pos="709"/>
        </w:tabs>
        <w:jc w:val="right"/>
        <w:rPr>
          <w:b/>
        </w:rPr>
      </w:pPr>
    </w:p>
    <w:p w14:paraId="6987E86F" w14:textId="77777777" w:rsidR="0059652F" w:rsidRDefault="0059652F" w:rsidP="006D1900">
      <w:pPr>
        <w:tabs>
          <w:tab w:val="left" w:pos="0"/>
          <w:tab w:val="left" w:pos="709"/>
        </w:tabs>
        <w:jc w:val="right"/>
        <w:rPr>
          <w:b/>
        </w:rPr>
      </w:pPr>
    </w:p>
    <w:p w14:paraId="1DECD360" w14:textId="77777777" w:rsidR="0059652F" w:rsidRDefault="0059652F" w:rsidP="006D1900">
      <w:pPr>
        <w:tabs>
          <w:tab w:val="left" w:pos="0"/>
          <w:tab w:val="left" w:pos="709"/>
        </w:tabs>
        <w:jc w:val="right"/>
        <w:rPr>
          <w:b/>
        </w:rPr>
      </w:pPr>
    </w:p>
    <w:p w14:paraId="2175D6AE" w14:textId="77777777" w:rsidR="0059652F" w:rsidRDefault="0059652F" w:rsidP="006D1900">
      <w:pPr>
        <w:tabs>
          <w:tab w:val="left" w:pos="0"/>
          <w:tab w:val="left" w:pos="709"/>
        </w:tabs>
        <w:jc w:val="right"/>
        <w:rPr>
          <w:b/>
        </w:rPr>
      </w:pPr>
    </w:p>
    <w:p w14:paraId="40B98BA8" w14:textId="77777777" w:rsidR="0059652F" w:rsidRDefault="0059652F" w:rsidP="006D1900">
      <w:pPr>
        <w:tabs>
          <w:tab w:val="left" w:pos="0"/>
          <w:tab w:val="left" w:pos="709"/>
        </w:tabs>
        <w:jc w:val="right"/>
        <w:rPr>
          <w:b/>
        </w:rPr>
      </w:pPr>
    </w:p>
    <w:p w14:paraId="292F7995" w14:textId="77777777" w:rsidR="0059652F" w:rsidRDefault="0059652F" w:rsidP="006D1900">
      <w:pPr>
        <w:tabs>
          <w:tab w:val="left" w:pos="0"/>
          <w:tab w:val="left" w:pos="709"/>
        </w:tabs>
        <w:jc w:val="right"/>
        <w:rPr>
          <w:b/>
        </w:rPr>
      </w:pPr>
    </w:p>
    <w:p w14:paraId="1D5822E5" w14:textId="77777777" w:rsidR="0059652F" w:rsidRDefault="0059652F" w:rsidP="006D1900">
      <w:pPr>
        <w:tabs>
          <w:tab w:val="left" w:pos="0"/>
          <w:tab w:val="left" w:pos="709"/>
        </w:tabs>
        <w:jc w:val="right"/>
        <w:rPr>
          <w:b/>
        </w:rPr>
      </w:pPr>
    </w:p>
    <w:p w14:paraId="593F75E5" w14:textId="77777777" w:rsidR="0059652F" w:rsidRDefault="0059652F" w:rsidP="006D1900">
      <w:pPr>
        <w:tabs>
          <w:tab w:val="left" w:pos="0"/>
          <w:tab w:val="left" w:pos="709"/>
        </w:tabs>
        <w:jc w:val="right"/>
        <w:rPr>
          <w:b/>
        </w:rPr>
      </w:pPr>
    </w:p>
    <w:p w14:paraId="729AAFB3" w14:textId="77777777" w:rsidR="0059652F" w:rsidRDefault="0059652F" w:rsidP="006D1900">
      <w:pPr>
        <w:tabs>
          <w:tab w:val="left" w:pos="0"/>
          <w:tab w:val="left" w:pos="709"/>
        </w:tabs>
        <w:jc w:val="right"/>
        <w:rPr>
          <w:b/>
        </w:rPr>
      </w:pPr>
    </w:p>
    <w:p w14:paraId="33535A3E" w14:textId="77777777" w:rsidR="0059652F" w:rsidRDefault="0059652F" w:rsidP="006D1900">
      <w:pPr>
        <w:tabs>
          <w:tab w:val="left" w:pos="0"/>
          <w:tab w:val="left" w:pos="709"/>
        </w:tabs>
        <w:jc w:val="right"/>
        <w:rPr>
          <w:b/>
        </w:rPr>
      </w:pPr>
    </w:p>
    <w:p w14:paraId="1FB9CBE0" w14:textId="77777777" w:rsidR="0059652F" w:rsidRDefault="0059652F" w:rsidP="006D1900">
      <w:pPr>
        <w:tabs>
          <w:tab w:val="left" w:pos="0"/>
          <w:tab w:val="left" w:pos="709"/>
        </w:tabs>
        <w:jc w:val="right"/>
        <w:rPr>
          <w:b/>
        </w:rPr>
      </w:pPr>
    </w:p>
    <w:p w14:paraId="35CF1190" w14:textId="77777777" w:rsidR="0059652F" w:rsidRDefault="0059652F" w:rsidP="006D1900">
      <w:pPr>
        <w:tabs>
          <w:tab w:val="left" w:pos="0"/>
          <w:tab w:val="left" w:pos="709"/>
        </w:tabs>
        <w:jc w:val="right"/>
        <w:rPr>
          <w:b/>
        </w:rPr>
      </w:pPr>
    </w:p>
    <w:p w14:paraId="63E19C33" w14:textId="77777777" w:rsidR="0059652F" w:rsidRDefault="0059652F" w:rsidP="006D1900">
      <w:pPr>
        <w:tabs>
          <w:tab w:val="left" w:pos="0"/>
          <w:tab w:val="left" w:pos="709"/>
        </w:tabs>
        <w:jc w:val="right"/>
        <w:rPr>
          <w:b/>
        </w:rPr>
      </w:pPr>
    </w:p>
    <w:p w14:paraId="61323707" w14:textId="77777777" w:rsidR="0059652F" w:rsidRDefault="0059652F" w:rsidP="006D1900">
      <w:pPr>
        <w:tabs>
          <w:tab w:val="left" w:pos="0"/>
          <w:tab w:val="left" w:pos="709"/>
        </w:tabs>
        <w:jc w:val="right"/>
        <w:rPr>
          <w:b/>
        </w:rPr>
      </w:pPr>
    </w:p>
    <w:p w14:paraId="5E75F3F6" w14:textId="77777777" w:rsidR="0059652F" w:rsidRDefault="0059652F" w:rsidP="006D1900">
      <w:pPr>
        <w:tabs>
          <w:tab w:val="left" w:pos="0"/>
          <w:tab w:val="left" w:pos="709"/>
        </w:tabs>
        <w:jc w:val="right"/>
        <w:rPr>
          <w:b/>
        </w:rPr>
      </w:pPr>
    </w:p>
    <w:p w14:paraId="6E1D1E33" w14:textId="77777777" w:rsidR="0059652F" w:rsidRDefault="0059652F" w:rsidP="006D1900">
      <w:pPr>
        <w:tabs>
          <w:tab w:val="left" w:pos="0"/>
          <w:tab w:val="left" w:pos="709"/>
        </w:tabs>
        <w:jc w:val="right"/>
        <w:rPr>
          <w:b/>
        </w:rPr>
      </w:pPr>
    </w:p>
    <w:p w14:paraId="6E1C71B3" w14:textId="77777777" w:rsidR="0059652F" w:rsidRDefault="0059652F" w:rsidP="006D1900">
      <w:pPr>
        <w:tabs>
          <w:tab w:val="left" w:pos="0"/>
          <w:tab w:val="left" w:pos="709"/>
        </w:tabs>
        <w:jc w:val="right"/>
        <w:rPr>
          <w:b/>
        </w:rPr>
      </w:pPr>
    </w:p>
    <w:p w14:paraId="74D546E6" w14:textId="17AF724D" w:rsidR="00801A9A" w:rsidRPr="006D1900" w:rsidRDefault="00801A9A" w:rsidP="006D1900">
      <w:pPr>
        <w:tabs>
          <w:tab w:val="left" w:pos="0"/>
          <w:tab w:val="left" w:pos="709"/>
        </w:tabs>
        <w:jc w:val="right"/>
        <w:rPr>
          <w:b/>
        </w:rPr>
      </w:pPr>
      <w:r>
        <w:rPr>
          <w:b/>
        </w:rPr>
        <w:lastRenderedPageBreak/>
        <w:t>Приложение 5</w:t>
      </w:r>
    </w:p>
    <w:p w14:paraId="350DC9CF" w14:textId="77777777" w:rsidR="00801A9A" w:rsidRPr="0030416D" w:rsidRDefault="00801A9A" w:rsidP="00801A9A">
      <w:pPr>
        <w:tabs>
          <w:tab w:val="left" w:pos="0"/>
          <w:tab w:val="left" w:pos="709"/>
        </w:tabs>
        <w:jc w:val="right"/>
        <w:rPr>
          <w:b/>
        </w:rPr>
      </w:pPr>
    </w:p>
    <w:p w14:paraId="6D03E589" w14:textId="77777777" w:rsidR="00801A9A" w:rsidRPr="0030416D" w:rsidRDefault="00801A9A" w:rsidP="00801A9A">
      <w:pPr>
        <w:tabs>
          <w:tab w:val="left" w:pos="0"/>
          <w:tab w:val="left" w:pos="709"/>
        </w:tabs>
        <w:jc w:val="center"/>
        <w:rPr>
          <w:b/>
        </w:rPr>
      </w:pPr>
      <w:r w:rsidRPr="0030416D">
        <w:rPr>
          <w:b/>
        </w:rPr>
        <w:t>Требования к вновь вводимым кабельным линиям электропередачи 0,4-20 кВ</w:t>
      </w:r>
    </w:p>
    <w:p w14:paraId="4989A2B8" w14:textId="77777777" w:rsidR="00801A9A" w:rsidRPr="0030416D" w:rsidRDefault="00801A9A" w:rsidP="00801A9A">
      <w:pPr>
        <w:tabs>
          <w:tab w:val="left" w:pos="0"/>
        </w:tabs>
        <w:jc w:val="both"/>
        <w:rPr>
          <w:b/>
        </w:rPr>
      </w:pPr>
    </w:p>
    <w:p w14:paraId="403440B0" w14:textId="77777777" w:rsidR="00801A9A" w:rsidRPr="0030416D" w:rsidRDefault="00801A9A" w:rsidP="00801A9A">
      <w:pPr>
        <w:pStyle w:val="Default"/>
        <w:numPr>
          <w:ilvl w:val="2"/>
          <w:numId w:val="1"/>
        </w:numPr>
        <w:tabs>
          <w:tab w:val="clear" w:pos="2340"/>
          <w:tab w:val="left" w:pos="1560"/>
        </w:tabs>
        <w:ind w:left="0" w:firstLine="709"/>
        <w:jc w:val="both"/>
        <w:rPr>
          <w:color w:val="auto"/>
        </w:rPr>
      </w:pPr>
      <w:r w:rsidRPr="0030416D">
        <w:rPr>
          <w:color w:val="auto"/>
        </w:rPr>
        <w:t>При реконструкции и новом строительстве предъявляются следующие требования к силовым кабелям:</w:t>
      </w:r>
    </w:p>
    <w:p w14:paraId="2FA28398" w14:textId="77777777" w:rsidR="00801A9A" w:rsidRPr="0030416D" w:rsidRDefault="00801A9A" w:rsidP="009A59B8">
      <w:pPr>
        <w:numPr>
          <w:ilvl w:val="3"/>
          <w:numId w:val="42"/>
        </w:numPr>
        <w:tabs>
          <w:tab w:val="left" w:pos="0"/>
          <w:tab w:val="left" w:pos="1134"/>
        </w:tabs>
        <w:ind w:left="0" w:firstLine="709"/>
        <w:jc w:val="both"/>
      </w:pPr>
      <w:r w:rsidRPr="0030416D">
        <w:t>должны применяться кабели 0,4-20 кВ только с изоляцией из сшитого полиэтилена.</w:t>
      </w:r>
    </w:p>
    <w:p w14:paraId="089F2807" w14:textId="77777777" w:rsidR="00801A9A" w:rsidRPr="0030416D" w:rsidRDefault="00801A9A" w:rsidP="009A59B8">
      <w:pPr>
        <w:numPr>
          <w:ilvl w:val="3"/>
          <w:numId w:val="42"/>
        </w:numPr>
        <w:tabs>
          <w:tab w:val="left" w:pos="0"/>
          <w:tab w:val="left" w:pos="1134"/>
        </w:tabs>
        <w:ind w:left="0" w:firstLine="709"/>
        <w:jc w:val="both"/>
      </w:pPr>
      <w:r w:rsidRPr="0030416D">
        <w:t>кабели 6-10 кВ с изоляцией из сшитого полиэтилена должны соответствовать ГОСТ Р 55025-2012 «Кабели силовые с пластмассовой изоляцией на номинальное напряжение от 6 до 35 кВ включительно. Общие технические условия»;</w:t>
      </w:r>
    </w:p>
    <w:p w14:paraId="5CCF44CC" w14:textId="77777777" w:rsidR="00801A9A" w:rsidRPr="0030416D" w:rsidRDefault="00801A9A" w:rsidP="009A59B8">
      <w:pPr>
        <w:numPr>
          <w:ilvl w:val="3"/>
          <w:numId w:val="42"/>
        </w:numPr>
        <w:tabs>
          <w:tab w:val="left" w:pos="0"/>
          <w:tab w:val="left" w:pos="1134"/>
        </w:tabs>
        <w:ind w:left="0" w:firstLine="709"/>
        <w:jc w:val="both"/>
      </w:pPr>
      <w:r w:rsidRPr="0030416D">
        <w:t>в обозначении марок кабельных изделий, к которым предъявляются требования по пожарной безопасности, указывается тип исполнения в соответствии с показателями пожарной опасности, указанными в ГОСТ 31565-2012 «Кабельные изделия. Требования пожарной безопасности»;</w:t>
      </w:r>
    </w:p>
    <w:p w14:paraId="168F1F0D" w14:textId="77777777" w:rsidR="00801A9A" w:rsidRPr="0030416D" w:rsidRDefault="00801A9A" w:rsidP="009A59B8">
      <w:pPr>
        <w:numPr>
          <w:ilvl w:val="3"/>
          <w:numId w:val="42"/>
        </w:numPr>
        <w:tabs>
          <w:tab w:val="left" w:pos="0"/>
          <w:tab w:val="left" w:pos="1134"/>
        </w:tabs>
        <w:ind w:left="0" w:firstLine="709"/>
        <w:jc w:val="both"/>
      </w:pPr>
      <w:r w:rsidRPr="0030416D">
        <w:t xml:space="preserve">для выполнения требования исключения распространения горения КЛ 0,4-20 кВ в кабельных сооружениях, коллекторах, туннелях, эстакадах, распределительных устройств ТП, РП, РТП необходимо предусматривать </w:t>
      </w:r>
      <w:r w:rsidRPr="00CA0344">
        <w:t>средства огнезащиты;</w:t>
      </w:r>
      <w:r w:rsidRPr="0030416D">
        <w:t xml:space="preserve"> допускается в обоснованных (исключительных) случаях, подтвержденных проектным решением, не применять средства огнезащиты для кабельных линий КЛ 0,4-20 кВ;</w:t>
      </w:r>
    </w:p>
    <w:p w14:paraId="0BA70081" w14:textId="24C7F665" w:rsidR="00801A9A" w:rsidRPr="0030416D" w:rsidRDefault="00801A9A" w:rsidP="009A59B8">
      <w:pPr>
        <w:numPr>
          <w:ilvl w:val="3"/>
          <w:numId w:val="42"/>
        </w:numPr>
        <w:tabs>
          <w:tab w:val="left" w:pos="0"/>
          <w:tab w:val="left" w:pos="1134"/>
        </w:tabs>
        <w:ind w:left="0" w:firstLine="709"/>
        <w:jc w:val="both"/>
      </w:pPr>
      <w:r w:rsidRPr="0030416D">
        <w:t xml:space="preserve">для построения опорной сети напряжением </w:t>
      </w:r>
      <w:r w:rsidR="007B7E7E">
        <w:t>6-</w:t>
      </w:r>
      <w:r w:rsidRPr="0030416D">
        <w:t>20 кВ в качестве силовых используются одножильные силовые кабели с алюминиевыми жилами и изоляцией из сшитого поли</w:t>
      </w:r>
      <w:r w:rsidR="007B7E7E">
        <w:t>этилена</w:t>
      </w:r>
      <w:r w:rsidR="00C41531">
        <w:t xml:space="preserve"> (допускается при технико-экономическом обосновании применять 3-х жильный кабель с изоляцией из сшитого полиэтилена с максимальным сечением жилы до 240 </w:t>
      </w:r>
      <w:r w:rsidR="00BE7230">
        <w:t>мм</w:t>
      </w:r>
      <w:r w:rsidR="00BE7230">
        <w:rPr>
          <w:vertAlign w:val="superscript"/>
        </w:rPr>
        <w:t>2</w:t>
      </w:r>
      <w:r w:rsidR="00BE7230" w:rsidRPr="00C41531">
        <w:t>)</w:t>
      </w:r>
      <w:r w:rsidRPr="0030416D">
        <w:t>; сечение экрана определяется проектом с удовлетворением требований по термической стойкости к токам двухфазного КЗ;</w:t>
      </w:r>
    </w:p>
    <w:p w14:paraId="20CB12FB" w14:textId="4343FD4F" w:rsidR="00801A9A" w:rsidRPr="0030416D" w:rsidRDefault="00801A9A" w:rsidP="009A59B8">
      <w:pPr>
        <w:numPr>
          <w:ilvl w:val="3"/>
          <w:numId w:val="42"/>
        </w:numPr>
        <w:tabs>
          <w:tab w:val="left" w:pos="0"/>
          <w:tab w:val="left" w:pos="1134"/>
        </w:tabs>
        <w:ind w:left="0" w:firstLine="709"/>
        <w:jc w:val="both"/>
      </w:pPr>
      <w:r w:rsidRPr="0030416D">
        <w:t>опорная сеть напряжением 10 кВ выполняется одножильным силовым кабелем с алюминиевыми жилами и из</w:t>
      </w:r>
      <w:r w:rsidR="007B7E7E">
        <w:t xml:space="preserve">оляцией из сшитого полиэтилена, </w:t>
      </w:r>
      <w:r w:rsidRPr="0030416D">
        <w:t>сечение экрана определяется проектом с удовлетворением требований по термической стойкости к токам двухфазного КЗ.</w:t>
      </w:r>
    </w:p>
    <w:p w14:paraId="3F9157BB" w14:textId="0A1092F1" w:rsidR="00B42C5D" w:rsidRPr="006D1900" w:rsidRDefault="00801A9A" w:rsidP="006D1900">
      <w:pPr>
        <w:pStyle w:val="Default"/>
        <w:numPr>
          <w:ilvl w:val="2"/>
          <w:numId w:val="1"/>
        </w:numPr>
        <w:tabs>
          <w:tab w:val="left" w:pos="1560"/>
        </w:tabs>
        <w:ind w:left="0" w:firstLine="709"/>
        <w:jc w:val="both"/>
        <w:rPr>
          <w:color w:val="auto"/>
        </w:rPr>
      </w:pPr>
      <w:r w:rsidRPr="0030416D">
        <w:rPr>
          <w:color w:val="auto"/>
        </w:rPr>
        <w:t>Требования к прокладке кабельных линий:</w:t>
      </w:r>
    </w:p>
    <w:p w14:paraId="115E10A9" w14:textId="440E859B" w:rsidR="00801A9A" w:rsidRDefault="00B42C5D" w:rsidP="00B42C5D">
      <w:pPr>
        <w:numPr>
          <w:ilvl w:val="3"/>
          <w:numId w:val="43"/>
        </w:numPr>
        <w:tabs>
          <w:tab w:val="left" w:pos="0"/>
          <w:tab w:val="left" w:pos="142"/>
        </w:tabs>
        <w:ind w:left="0" w:firstLine="709"/>
        <w:jc w:val="both"/>
      </w:pPr>
      <w:r>
        <w:t>П</w:t>
      </w:r>
      <w:r w:rsidR="00801A9A" w:rsidRPr="0030416D">
        <w:t>рокладку кабельных линий 0,4–20 кВ выполнять в соответствии с ГОСТ 24183</w:t>
      </w:r>
      <w:r>
        <w:t>.</w:t>
      </w:r>
    </w:p>
    <w:p w14:paraId="740DB231" w14:textId="4C7A05D3" w:rsidR="00D90BC7" w:rsidRDefault="00B42C5D" w:rsidP="00B42C5D">
      <w:pPr>
        <w:pStyle w:val="affb"/>
        <w:tabs>
          <w:tab w:val="left" w:pos="142"/>
        </w:tabs>
        <w:jc w:val="both"/>
        <w:rPr>
          <w:sz w:val="24"/>
          <w:szCs w:val="24"/>
        </w:rPr>
      </w:pPr>
      <w:r>
        <w:rPr>
          <w:sz w:val="24"/>
          <w:szCs w:val="24"/>
        </w:rPr>
        <w:t>Р</w:t>
      </w:r>
      <w:r w:rsidRPr="00B42C5D">
        <w:rPr>
          <w:sz w:val="24"/>
          <w:szCs w:val="24"/>
        </w:rPr>
        <w:t>асстояние между взаиморезервируемым кабелем 300мм, в стеснённых условиях 100мм с применением несгораемой перегородки;</w:t>
      </w:r>
      <w:r>
        <w:rPr>
          <w:sz w:val="24"/>
          <w:szCs w:val="24"/>
        </w:rPr>
        <w:t xml:space="preserve"> </w:t>
      </w:r>
      <w:r w:rsidRPr="00B42C5D">
        <w:rPr>
          <w:sz w:val="24"/>
          <w:szCs w:val="24"/>
        </w:rPr>
        <w:t>Расстояние ме</w:t>
      </w:r>
      <w:r>
        <w:rPr>
          <w:sz w:val="24"/>
          <w:szCs w:val="24"/>
        </w:rPr>
        <w:t xml:space="preserve">жду кабелем одного ввода 100мм; </w:t>
      </w:r>
      <w:r w:rsidRPr="00B42C5D">
        <w:rPr>
          <w:sz w:val="24"/>
          <w:szCs w:val="24"/>
        </w:rPr>
        <w:t>Расстояние от кабеля до стенки тра</w:t>
      </w:r>
      <w:r>
        <w:rPr>
          <w:sz w:val="24"/>
          <w:szCs w:val="24"/>
        </w:rPr>
        <w:t xml:space="preserve">ншеи 50мм; </w:t>
      </w:r>
      <w:r w:rsidRPr="00B42C5D">
        <w:rPr>
          <w:sz w:val="24"/>
          <w:szCs w:val="24"/>
        </w:rPr>
        <w:t>При прокладке кабеля в трубах, раскладку труб выполнить вплотную, в стеснённых условиях допускается устройство трубного блока (блочная канал</w:t>
      </w:r>
      <w:r w:rsidR="009075D4">
        <w:rPr>
          <w:sz w:val="24"/>
          <w:szCs w:val="24"/>
        </w:rPr>
        <w:t>изация) с применением кластеров (см. Рис.1, Рис</w:t>
      </w:r>
      <w:r w:rsidR="000658C2">
        <w:rPr>
          <w:sz w:val="24"/>
          <w:szCs w:val="24"/>
        </w:rPr>
        <w:t>.</w:t>
      </w:r>
      <w:r w:rsidR="009075D4">
        <w:rPr>
          <w:sz w:val="24"/>
          <w:szCs w:val="24"/>
        </w:rPr>
        <w:t xml:space="preserve"> 2)</w:t>
      </w:r>
    </w:p>
    <w:p w14:paraId="3FC050DC" w14:textId="6A0EE86D" w:rsidR="006D1900" w:rsidRDefault="006D1900" w:rsidP="00B42C5D">
      <w:pPr>
        <w:pStyle w:val="affb"/>
        <w:tabs>
          <w:tab w:val="left" w:pos="142"/>
        </w:tabs>
        <w:jc w:val="both"/>
        <w:rPr>
          <w:sz w:val="24"/>
          <w:szCs w:val="24"/>
        </w:rPr>
      </w:pPr>
      <w:r w:rsidRPr="000658C2">
        <w:rPr>
          <w:noProof/>
        </w:rPr>
        <w:lastRenderedPageBreak/>
        <w:drawing>
          <wp:inline distT="0" distB="0" distL="0" distR="0" wp14:anchorId="58F79495" wp14:editId="600571D3">
            <wp:extent cx="6289482" cy="5191760"/>
            <wp:effectExtent l="0" t="0" r="0"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89482" cy="5191760"/>
                    </a:xfrm>
                    <a:prstGeom prst="rect">
                      <a:avLst/>
                    </a:prstGeom>
                    <a:noFill/>
                    <a:ln>
                      <a:noFill/>
                    </a:ln>
                  </pic:spPr>
                </pic:pic>
              </a:graphicData>
            </a:graphic>
          </wp:inline>
        </w:drawing>
      </w:r>
    </w:p>
    <w:p w14:paraId="4FEAD04D" w14:textId="77777777" w:rsidR="006D1900" w:rsidRPr="00B42C5D" w:rsidRDefault="006D1900" w:rsidP="00B42C5D">
      <w:pPr>
        <w:pStyle w:val="affb"/>
        <w:tabs>
          <w:tab w:val="left" w:pos="142"/>
        </w:tabs>
        <w:jc w:val="both"/>
        <w:rPr>
          <w:sz w:val="24"/>
          <w:szCs w:val="24"/>
        </w:rPr>
      </w:pPr>
    </w:p>
    <w:p w14:paraId="60B1DA17" w14:textId="0199D532" w:rsidR="00801A9A" w:rsidRPr="0030416D" w:rsidRDefault="00801A9A" w:rsidP="009A59B8">
      <w:pPr>
        <w:numPr>
          <w:ilvl w:val="3"/>
          <w:numId w:val="43"/>
        </w:numPr>
        <w:tabs>
          <w:tab w:val="left" w:pos="0"/>
          <w:tab w:val="left" w:pos="142"/>
          <w:tab w:val="left" w:pos="1134"/>
        </w:tabs>
        <w:ind w:left="0" w:firstLine="709"/>
        <w:jc w:val="both"/>
      </w:pPr>
      <w:r w:rsidRPr="0030416D">
        <w:t xml:space="preserve">при прокладке в </w:t>
      </w:r>
      <w:r w:rsidR="000658C2">
        <w:t>земле применять силовые кабели 0,4</w:t>
      </w:r>
      <w:r w:rsidRPr="0030416D">
        <w:t>-20 кВ с изоляцией из сшитого полиэтилена, с продольной герметизацией по жиле, поперечной и продольной герметизацией по экрану от проникновения влаги;</w:t>
      </w:r>
    </w:p>
    <w:p w14:paraId="22089520" w14:textId="77777777" w:rsidR="00801A9A" w:rsidRPr="0030416D" w:rsidRDefault="00801A9A" w:rsidP="009A59B8">
      <w:pPr>
        <w:numPr>
          <w:ilvl w:val="3"/>
          <w:numId w:val="43"/>
        </w:numPr>
        <w:tabs>
          <w:tab w:val="left" w:pos="0"/>
          <w:tab w:val="left" w:pos="142"/>
          <w:tab w:val="left" w:pos="1134"/>
        </w:tabs>
        <w:ind w:left="0" w:firstLine="709"/>
        <w:jc w:val="both"/>
      </w:pPr>
      <w:r w:rsidRPr="0030416D">
        <w:t>прокладка КЛ на территориях подстанций должна предусматривать следующее:</w:t>
      </w:r>
    </w:p>
    <w:p w14:paraId="3E4DAE43" w14:textId="659F6601" w:rsidR="00801A9A" w:rsidRPr="0030416D" w:rsidRDefault="00801A9A" w:rsidP="009A59B8">
      <w:pPr>
        <w:numPr>
          <w:ilvl w:val="0"/>
          <w:numId w:val="44"/>
        </w:numPr>
        <w:tabs>
          <w:tab w:val="left" w:pos="567"/>
          <w:tab w:val="left" w:pos="1134"/>
        </w:tabs>
        <w:ind w:left="0" w:firstLine="709"/>
        <w:jc w:val="both"/>
      </w:pPr>
      <w:r w:rsidRPr="0030416D">
        <w:t xml:space="preserve">организованный выход КЛ 10-20 кВ от распределительного устройства в кабельных </w:t>
      </w:r>
      <w:r w:rsidR="006343AF">
        <w:t xml:space="preserve">сооружениях (трубах, лотках, каналах и др.) </w:t>
      </w:r>
      <w:r w:rsidRPr="0030416D">
        <w:t>до ограждения подстанции;</w:t>
      </w:r>
    </w:p>
    <w:p w14:paraId="45231EAD" w14:textId="77777777" w:rsidR="00801A9A" w:rsidRPr="0030416D" w:rsidRDefault="00801A9A" w:rsidP="009A59B8">
      <w:pPr>
        <w:numPr>
          <w:ilvl w:val="0"/>
          <w:numId w:val="44"/>
        </w:numPr>
        <w:tabs>
          <w:tab w:val="left" w:pos="567"/>
          <w:tab w:val="left" w:pos="1134"/>
        </w:tabs>
        <w:ind w:left="0" w:firstLine="709"/>
        <w:jc w:val="both"/>
      </w:pPr>
      <w:r w:rsidRPr="0030416D">
        <w:t>по территории подстанций КЛ 10-20 кВ должны прокладываться без устройства соединительных муфт;</w:t>
      </w:r>
    </w:p>
    <w:p w14:paraId="6F5CA09F" w14:textId="77777777" w:rsidR="00801A9A" w:rsidRPr="0030416D" w:rsidRDefault="00801A9A" w:rsidP="009A59B8">
      <w:pPr>
        <w:numPr>
          <w:ilvl w:val="0"/>
          <w:numId w:val="44"/>
        </w:numPr>
        <w:tabs>
          <w:tab w:val="left" w:pos="567"/>
          <w:tab w:val="left" w:pos="1134"/>
        </w:tabs>
        <w:ind w:left="0" w:firstLine="709"/>
        <w:jc w:val="both"/>
      </w:pPr>
      <w:r w:rsidRPr="0030416D">
        <w:t>совместная прокладка силовых кабелей и кабелей связи в одной секции коллектора не допускается; в исключительных случаях, при необходимости совместной прокладки силовых кабелей и кабелей связи, необходимо разносить их по противоположным полкам на максимальное расстояние, при этом прокладку кабелей связи предусматривать с изоляцией из трудносгораемых материалов с применением специальных жароустойчивых коробов или труб, изолирующих кабели связи от силовых кабелей.</w:t>
      </w:r>
    </w:p>
    <w:p w14:paraId="4F8AE26E" w14:textId="66CB4E5F" w:rsidR="00801A9A" w:rsidRPr="0030416D" w:rsidRDefault="00801A9A" w:rsidP="009A59B8">
      <w:pPr>
        <w:numPr>
          <w:ilvl w:val="3"/>
          <w:numId w:val="43"/>
        </w:numPr>
        <w:tabs>
          <w:tab w:val="left" w:pos="0"/>
          <w:tab w:val="left" w:pos="142"/>
          <w:tab w:val="left" w:pos="1134"/>
        </w:tabs>
        <w:ind w:left="0" w:firstLine="709"/>
        <w:jc w:val="both"/>
      </w:pPr>
      <w:r w:rsidRPr="0030416D">
        <w:t>при количестве параллельно прокладываемых КЛ до шести включительно наиболее предпочтительным способом является прокладка в земле; при этом для защиты необходимо использовать плиту из композитных материалов</w:t>
      </w:r>
      <w:r w:rsidR="000658C2">
        <w:t xml:space="preserve"> (ПЗК, длиной не менее 480 мм).</w:t>
      </w:r>
    </w:p>
    <w:p w14:paraId="1E1D7ABE" w14:textId="3148DFF3" w:rsidR="00801A9A" w:rsidRPr="0030416D" w:rsidRDefault="00801A9A" w:rsidP="009A59B8">
      <w:pPr>
        <w:numPr>
          <w:ilvl w:val="3"/>
          <w:numId w:val="43"/>
        </w:numPr>
        <w:tabs>
          <w:tab w:val="left" w:pos="0"/>
          <w:tab w:val="left" w:pos="142"/>
          <w:tab w:val="left" w:pos="1134"/>
        </w:tabs>
        <w:ind w:left="0" w:firstLine="709"/>
        <w:jc w:val="both"/>
      </w:pPr>
      <w:r w:rsidRPr="0030416D">
        <w:t xml:space="preserve">в исключительных случаях прокладки взаимно резервируемых кабелей в одной траншее в земле используется защита кабелей от повреждений, могущих возникнуть при коротких замыканиях в одном из кабелей (прокладка в трубах, установка несгораемых перегородок </w:t>
      </w:r>
      <w:r w:rsidR="00D90BC7">
        <w:t>при сближении взаиморезервирущих кабелей на расстояние 100мм</w:t>
      </w:r>
      <w:r w:rsidR="00D90BC7" w:rsidRPr="0030416D">
        <w:t xml:space="preserve"> </w:t>
      </w:r>
      <w:r w:rsidRPr="0030416D">
        <w:t>и т.п.);</w:t>
      </w:r>
    </w:p>
    <w:p w14:paraId="6BFA8A43" w14:textId="77777777" w:rsidR="00801A9A" w:rsidRPr="0030416D" w:rsidRDefault="00801A9A" w:rsidP="009A59B8">
      <w:pPr>
        <w:numPr>
          <w:ilvl w:val="3"/>
          <w:numId w:val="43"/>
        </w:numPr>
        <w:tabs>
          <w:tab w:val="left" w:pos="0"/>
          <w:tab w:val="left" w:pos="142"/>
          <w:tab w:val="left" w:pos="1134"/>
        </w:tabs>
        <w:ind w:left="0" w:firstLine="709"/>
        <w:jc w:val="both"/>
      </w:pPr>
      <w:r w:rsidRPr="0030416D">
        <w:lastRenderedPageBreak/>
        <w:t>следует избегать прокладки взаиморезервирующих линий в одной секции коллектора; при проектировании трасс силовых кабелей с использованием действующих односекционных коллекторов необходимо предусматривать прокладку взаиморезервирующих кабелей раздельно: одни – в коллекторе, другие – в земле;</w:t>
      </w:r>
    </w:p>
    <w:p w14:paraId="059711DF" w14:textId="77777777" w:rsidR="00801A9A" w:rsidRPr="0030416D" w:rsidRDefault="00801A9A" w:rsidP="009A59B8">
      <w:pPr>
        <w:numPr>
          <w:ilvl w:val="3"/>
          <w:numId w:val="43"/>
        </w:numPr>
        <w:tabs>
          <w:tab w:val="left" w:pos="0"/>
          <w:tab w:val="left" w:pos="142"/>
          <w:tab w:val="left" w:pos="1134"/>
        </w:tabs>
        <w:ind w:left="0" w:firstLine="709"/>
        <w:jc w:val="both"/>
      </w:pPr>
      <w:r w:rsidRPr="0030416D">
        <w:t>силовые одножильные кабели должны располагаться при прокладке в виде треугольника и скрепляться по всей длине КЛ (за исключением участков около соединительных и концевых муфт), скрепление кабелей трех фаз в треугольник должно осуществляться лентами, стяжками и хомутами, выполненными из немагнитного материала;</w:t>
      </w:r>
    </w:p>
    <w:p w14:paraId="0F955049" w14:textId="77777777" w:rsidR="00801A9A" w:rsidRPr="0030416D" w:rsidRDefault="00801A9A" w:rsidP="009A59B8">
      <w:pPr>
        <w:numPr>
          <w:ilvl w:val="3"/>
          <w:numId w:val="43"/>
        </w:numPr>
        <w:tabs>
          <w:tab w:val="left" w:pos="0"/>
          <w:tab w:val="left" w:pos="142"/>
          <w:tab w:val="left" w:pos="1134"/>
        </w:tabs>
        <w:ind w:left="0" w:firstLine="709"/>
        <w:jc w:val="both"/>
      </w:pPr>
      <w:r w:rsidRPr="0030416D">
        <w:t>прокладку и монтаж силовых КЛ на напряжение 0,4-20 кВ в стесненных или заполненных подземными коммуникациями городских условиях, а также при количестве параллельно прокладываемых КЛ до 12, следует осуществлять с применением метода горизонтального направленного бурения (далее – ГНБ) – без вскрытия земли и раскопки траншей (при пересечении кабельными трассами шоссейных, железных дорог, водоемов, широких улиц и улиц с интенсивным движением).</w:t>
      </w:r>
    </w:p>
    <w:p w14:paraId="6E35C3CD" w14:textId="412B9D02" w:rsidR="00801A9A" w:rsidRPr="0030416D" w:rsidRDefault="000658C2" w:rsidP="009A59B8">
      <w:pPr>
        <w:numPr>
          <w:ilvl w:val="3"/>
          <w:numId w:val="43"/>
        </w:numPr>
        <w:tabs>
          <w:tab w:val="left" w:pos="0"/>
          <w:tab w:val="left" w:pos="142"/>
          <w:tab w:val="left" w:pos="1134"/>
        </w:tabs>
        <w:ind w:left="0" w:firstLine="709"/>
        <w:jc w:val="both"/>
      </w:pPr>
      <w:r>
        <w:t xml:space="preserve">для прокладки кабелей в трубах </w:t>
      </w:r>
      <w:r w:rsidR="00801A9A" w:rsidRPr="0030416D">
        <w:t xml:space="preserve">разрешается применять трубы </w:t>
      </w:r>
      <w:r>
        <w:t>ТЗК</w:t>
      </w:r>
      <w:r w:rsidR="00810C8A">
        <w:t xml:space="preserve"> (открытая прокладка) </w:t>
      </w:r>
      <w:r>
        <w:t>с толщиной стенок не менее 9</w:t>
      </w:r>
      <w:r w:rsidR="00801A9A" w:rsidRPr="0030416D">
        <w:t xml:space="preserve"> мм; обоснование выбора толщины трубы должно быть подтверждено расчетом по предельному состоянию трубы;</w:t>
      </w:r>
    </w:p>
    <w:p w14:paraId="1FA59406" w14:textId="03380237" w:rsidR="00801A9A" w:rsidRPr="0030416D" w:rsidRDefault="00801A9A" w:rsidP="009A59B8">
      <w:pPr>
        <w:numPr>
          <w:ilvl w:val="3"/>
          <w:numId w:val="43"/>
        </w:numPr>
        <w:tabs>
          <w:tab w:val="left" w:pos="0"/>
          <w:tab w:val="left" w:pos="142"/>
          <w:tab w:val="left" w:pos="1134"/>
        </w:tabs>
        <w:ind w:left="0" w:firstLine="709"/>
        <w:jc w:val="both"/>
      </w:pPr>
      <w:r w:rsidRPr="0030416D">
        <w:t xml:space="preserve">для прокладки </w:t>
      </w:r>
      <w:r w:rsidRPr="00D90BC7">
        <w:t>кабелей в трубах закрытого перехода, выполненного методом ГНБ, разрешается применять трубы ПНД</w:t>
      </w:r>
      <w:r w:rsidR="00810C8A" w:rsidRPr="00D90BC7">
        <w:t xml:space="preserve"> ПЭ100 с т</w:t>
      </w:r>
      <w:r w:rsidR="00D90BC7" w:rsidRPr="00D90BC7">
        <w:t xml:space="preserve">олщиной стенок не менее </w:t>
      </w:r>
      <w:r w:rsidR="00810C8A" w:rsidRPr="00D90BC7">
        <w:t>9</w:t>
      </w:r>
      <w:r w:rsidRPr="00D90BC7">
        <w:t xml:space="preserve"> мм; обоснование выбора толщины трубы должно быть подтверждено расчетом по предельному</w:t>
      </w:r>
      <w:r w:rsidRPr="0030416D">
        <w:t xml:space="preserve"> состоянию трубы; </w:t>
      </w:r>
      <w:r w:rsidRPr="0030416D">
        <w:rPr>
          <w:rFonts w:eastAsiaTheme="minorHAnsi"/>
          <w:lang w:eastAsia="en-US"/>
        </w:rPr>
        <w:t xml:space="preserve">При проектировании кабельных линий должен быть предусмотрен резерв труб: </w:t>
      </w:r>
    </w:p>
    <w:p w14:paraId="2E2C6A18" w14:textId="77777777" w:rsidR="00801A9A" w:rsidRPr="0030416D" w:rsidRDefault="00801A9A" w:rsidP="00801A9A">
      <w:pPr>
        <w:autoSpaceDE w:val="0"/>
        <w:autoSpaceDN w:val="0"/>
        <w:adjustRightInd w:val="0"/>
        <w:jc w:val="both"/>
        <w:rPr>
          <w:rFonts w:eastAsiaTheme="minorHAnsi"/>
          <w:lang w:eastAsia="en-US"/>
        </w:rPr>
      </w:pPr>
      <w:r w:rsidRPr="0030416D">
        <w:rPr>
          <w:rFonts w:eastAsiaTheme="minorHAnsi"/>
          <w:lang w:eastAsia="en-US"/>
        </w:rPr>
        <w:t xml:space="preserve">-при закладке 1 трубы предусматривается 100% резерв </w:t>
      </w:r>
    </w:p>
    <w:p w14:paraId="78EEF23B" w14:textId="71E7A583" w:rsidR="00801A9A" w:rsidRPr="0030416D" w:rsidRDefault="00801A9A" w:rsidP="00801A9A">
      <w:pPr>
        <w:autoSpaceDE w:val="0"/>
        <w:autoSpaceDN w:val="0"/>
        <w:adjustRightInd w:val="0"/>
        <w:jc w:val="both"/>
        <w:rPr>
          <w:rFonts w:eastAsiaTheme="minorHAnsi"/>
          <w:lang w:eastAsia="en-US"/>
        </w:rPr>
      </w:pPr>
      <w:r w:rsidRPr="0030416D">
        <w:rPr>
          <w:rFonts w:eastAsiaTheme="minorHAnsi"/>
          <w:lang w:eastAsia="en-US"/>
        </w:rPr>
        <w:t>-при закладке 2</w:t>
      </w:r>
      <w:r w:rsidR="007A1AC2">
        <w:rPr>
          <w:rFonts w:eastAsiaTheme="minorHAnsi"/>
          <w:lang w:eastAsia="en-US"/>
        </w:rPr>
        <w:t>,4,6 т.д. (кратное 2-м)</w:t>
      </w:r>
      <w:r w:rsidRPr="0030416D">
        <w:rPr>
          <w:rFonts w:eastAsiaTheme="minorHAnsi"/>
          <w:lang w:eastAsia="en-US"/>
        </w:rPr>
        <w:t xml:space="preserve"> труб 50% резерв </w:t>
      </w:r>
    </w:p>
    <w:p w14:paraId="01CFC7A2" w14:textId="5AF99A60" w:rsidR="00801A9A" w:rsidRPr="0030416D" w:rsidRDefault="00801A9A" w:rsidP="00801A9A">
      <w:pPr>
        <w:tabs>
          <w:tab w:val="left" w:pos="0"/>
          <w:tab w:val="left" w:pos="142"/>
          <w:tab w:val="left" w:pos="1134"/>
        </w:tabs>
        <w:jc w:val="both"/>
      </w:pPr>
      <w:r w:rsidRPr="0030416D">
        <w:rPr>
          <w:rFonts w:eastAsiaTheme="minorHAnsi"/>
          <w:lang w:eastAsia="en-US"/>
        </w:rPr>
        <w:t>-при закладке 3</w:t>
      </w:r>
      <w:r w:rsidR="007A1AC2">
        <w:rPr>
          <w:rFonts w:eastAsiaTheme="minorHAnsi"/>
          <w:lang w:eastAsia="en-US"/>
        </w:rPr>
        <w:t>,5,7 и т.д.</w:t>
      </w:r>
      <w:r w:rsidRPr="0030416D">
        <w:rPr>
          <w:rFonts w:eastAsiaTheme="minorHAnsi"/>
          <w:lang w:eastAsia="en-US"/>
        </w:rPr>
        <w:t xml:space="preserve"> и более труб резерв должен составлять не менее 30%.</w:t>
      </w:r>
    </w:p>
    <w:p w14:paraId="1B2A519E" w14:textId="77777777" w:rsidR="00801A9A" w:rsidRPr="0030416D" w:rsidRDefault="00801A9A" w:rsidP="007A1AC2">
      <w:pPr>
        <w:pStyle w:val="afffff1"/>
        <w:numPr>
          <w:ilvl w:val="3"/>
          <w:numId w:val="43"/>
        </w:numPr>
        <w:tabs>
          <w:tab w:val="left" w:pos="0"/>
          <w:tab w:val="left" w:pos="621"/>
        </w:tabs>
        <w:spacing w:after="0" w:line="240" w:lineRule="auto"/>
        <w:ind w:left="1418"/>
        <w:jc w:val="both"/>
        <w:rPr>
          <w:rFonts w:ascii="Times New Roman" w:hAnsi="Times New Roman"/>
          <w:sz w:val="24"/>
          <w:szCs w:val="24"/>
        </w:rPr>
      </w:pPr>
      <w:r w:rsidRPr="0030416D">
        <w:rPr>
          <w:rFonts w:ascii="Times New Roman" w:hAnsi="Times New Roman"/>
          <w:sz w:val="24"/>
          <w:szCs w:val="24"/>
        </w:rPr>
        <w:t>применение стальных труб для кабелей с изоляцией из сшитого полиэтилена запрещено;</w:t>
      </w:r>
    </w:p>
    <w:p w14:paraId="4189E3FB" w14:textId="77777777" w:rsidR="00801A9A" w:rsidRPr="0030416D" w:rsidRDefault="00801A9A" w:rsidP="007A1AC2">
      <w:pPr>
        <w:pStyle w:val="afffff1"/>
        <w:numPr>
          <w:ilvl w:val="3"/>
          <w:numId w:val="43"/>
        </w:numPr>
        <w:tabs>
          <w:tab w:val="left" w:pos="0"/>
          <w:tab w:val="left" w:pos="142"/>
          <w:tab w:val="left" w:pos="621"/>
        </w:tabs>
        <w:spacing w:after="0" w:line="240" w:lineRule="auto"/>
        <w:ind w:left="1418"/>
        <w:jc w:val="both"/>
        <w:rPr>
          <w:rFonts w:ascii="Times New Roman" w:hAnsi="Times New Roman"/>
          <w:sz w:val="24"/>
          <w:szCs w:val="24"/>
        </w:rPr>
      </w:pPr>
      <w:r w:rsidRPr="0030416D">
        <w:rPr>
          <w:rFonts w:ascii="Times New Roman" w:hAnsi="Times New Roman"/>
          <w:sz w:val="24"/>
          <w:szCs w:val="24"/>
        </w:rPr>
        <w:t xml:space="preserve">запрещена поочередная протяжка одножильных кабелей через трубу; </w:t>
      </w:r>
    </w:p>
    <w:p w14:paraId="61FBECE6" w14:textId="5797B719" w:rsidR="00801A9A" w:rsidRPr="0030416D" w:rsidRDefault="00801A9A" w:rsidP="007A1AC2">
      <w:pPr>
        <w:pStyle w:val="afffff1"/>
        <w:numPr>
          <w:ilvl w:val="3"/>
          <w:numId w:val="43"/>
        </w:numPr>
        <w:tabs>
          <w:tab w:val="left" w:pos="0"/>
          <w:tab w:val="left" w:pos="142"/>
          <w:tab w:val="left" w:pos="621"/>
        </w:tabs>
        <w:spacing w:after="0" w:line="240" w:lineRule="auto"/>
        <w:ind w:left="567" w:hanging="229"/>
        <w:jc w:val="both"/>
        <w:rPr>
          <w:rFonts w:ascii="Times New Roman" w:hAnsi="Times New Roman"/>
          <w:sz w:val="24"/>
          <w:szCs w:val="24"/>
        </w:rPr>
      </w:pPr>
      <w:r w:rsidRPr="0030416D">
        <w:rPr>
          <w:rFonts w:ascii="Times New Roman" w:hAnsi="Times New Roman"/>
          <w:sz w:val="24"/>
          <w:szCs w:val="24"/>
        </w:rPr>
        <w:t>соединение труб ПНД должно выполняться только методом спайки с помощь</w:t>
      </w:r>
      <w:r w:rsidR="007A1AC2">
        <w:rPr>
          <w:rFonts w:ascii="Times New Roman" w:hAnsi="Times New Roman"/>
          <w:sz w:val="24"/>
          <w:szCs w:val="24"/>
        </w:rPr>
        <w:t xml:space="preserve">ю </w:t>
      </w:r>
      <w:r w:rsidRPr="0030416D">
        <w:rPr>
          <w:rFonts w:ascii="Times New Roman" w:hAnsi="Times New Roman"/>
          <w:sz w:val="24"/>
          <w:szCs w:val="24"/>
        </w:rPr>
        <w:t>сварочных аппаратов для соединения полиэтиленовых труб или электросварных соединительных муфт;</w:t>
      </w:r>
    </w:p>
    <w:p w14:paraId="18BC0FCB" w14:textId="77777777" w:rsidR="00801A9A" w:rsidRPr="0030416D" w:rsidRDefault="00801A9A" w:rsidP="007A1AC2">
      <w:pPr>
        <w:pStyle w:val="afffff1"/>
        <w:numPr>
          <w:ilvl w:val="3"/>
          <w:numId w:val="43"/>
        </w:numPr>
        <w:tabs>
          <w:tab w:val="left" w:pos="0"/>
          <w:tab w:val="left" w:pos="142"/>
          <w:tab w:val="left" w:pos="621"/>
        </w:tabs>
        <w:spacing w:after="0" w:line="240" w:lineRule="auto"/>
        <w:ind w:left="567" w:hanging="229"/>
        <w:jc w:val="both"/>
        <w:rPr>
          <w:rFonts w:ascii="Times New Roman" w:hAnsi="Times New Roman"/>
          <w:sz w:val="24"/>
          <w:szCs w:val="24"/>
        </w:rPr>
      </w:pPr>
      <w:r w:rsidRPr="0030416D">
        <w:rPr>
          <w:rFonts w:ascii="Times New Roman" w:hAnsi="Times New Roman"/>
          <w:sz w:val="24"/>
          <w:szCs w:val="24"/>
        </w:rPr>
        <w:t>в случаях, когда количество параллельно прокладываемых КЛ превышает 12 (в трехфазном исполнении), а также на выходе с питающего центра, необходимо использовать туннели и коллекторы.</w:t>
      </w:r>
    </w:p>
    <w:p w14:paraId="01B6A93B" w14:textId="77777777" w:rsidR="00801A9A" w:rsidRPr="0030416D" w:rsidRDefault="00801A9A" w:rsidP="00801A9A">
      <w:pPr>
        <w:pStyle w:val="Default"/>
        <w:numPr>
          <w:ilvl w:val="2"/>
          <w:numId w:val="1"/>
        </w:numPr>
        <w:tabs>
          <w:tab w:val="left" w:pos="1560"/>
        </w:tabs>
        <w:ind w:left="0" w:firstLine="709"/>
        <w:jc w:val="both"/>
        <w:rPr>
          <w:color w:val="auto"/>
        </w:rPr>
      </w:pPr>
      <w:r w:rsidRPr="0030416D">
        <w:rPr>
          <w:color w:val="auto"/>
        </w:rPr>
        <w:t>Требования к кабельной арматуре:</w:t>
      </w:r>
    </w:p>
    <w:p w14:paraId="5786DEAD" w14:textId="77777777" w:rsidR="00801A9A" w:rsidRPr="0030416D" w:rsidRDefault="00801A9A" w:rsidP="009A59B8">
      <w:pPr>
        <w:numPr>
          <w:ilvl w:val="3"/>
          <w:numId w:val="45"/>
        </w:numPr>
        <w:tabs>
          <w:tab w:val="left" w:pos="0"/>
          <w:tab w:val="left" w:pos="1134"/>
        </w:tabs>
        <w:ind w:left="0" w:firstLine="709"/>
        <w:jc w:val="both"/>
      </w:pPr>
      <w:r w:rsidRPr="0030416D">
        <w:t>необходимо применять кабельные муфты, выполненные по технологии поперечно-сшитых полимеров с пластичной памятью форм;</w:t>
      </w:r>
    </w:p>
    <w:p w14:paraId="6C196D10" w14:textId="77777777" w:rsidR="00801A9A" w:rsidRPr="0030416D" w:rsidRDefault="00801A9A" w:rsidP="009A59B8">
      <w:pPr>
        <w:numPr>
          <w:ilvl w:val="3"/>
          <w:numId w:val="45"/>
        </w:numPr>
        <w:tabs>
          <w:tab w:val="left" w:pos="0"/>
          <w:tab w:val="left" w:pos="1134"/>
        </w:tabs>
        <w:ind w:left="0" w:firstLine="709"/>
        <w:jc w:val="both"/>
      </w:pPr>
      <w:r w:rsidRPr="0030416D">
        <w:t>муфты должны предусматривать эксплуатацию при температуре окружающей среды от – 50 до +50°С.</w:t>
      </w:r>
    </w:p>
    <w:p w14:paraId="2679E3F8" w14:textId="77777777" w:rsidR="00801A9A" w:rsidRPr="0030416D" w:rsidRDefault="00801A9A" w:rsidP="009A59B8">
      <w:pPr>
        <w:numPr>
          <w:ilvl w:val="3"/>
          <w:numId w:val="45"/>
        </w:numPr>
        <w:tabs>
          <w:tab w:val="left" w:pos="0"/>
          <w:tab w:val="left" w:pos="1134"/>
        </w:tabs>
        <w:ind w:left="0" w:firstLine="709"/>
        <w:jc w:val="both"/>
      </w:pPr>
      <w:r w:rsidRPr="0030416D">
        <w:t>использование медных наконечников допускается только при наличии гальванического лужения его поверхности;</w:t>
      </w:r>
    </w:p>
    <w:p w14:paraId="2D2B5CF7" w14:textId="77777777" w:rsidR="00801A9A" w:rsidRPr="0030416D" w:rsidRDefault="00801A9A" w:rsidP="009A59B8">
      <w:pPr>
        <w:numPr>
          <w:ilvl w:val="3"/>
          <w:numId w:val="45"/>
        </w:numPr>
        <w:tabs>
          <w:tab w:val="left" w:pos="0"/>
          <w:tab w:val="left" w:pos="1134"/>
        </w:tabs>
        <w:ind w:left="0" w:firstLine="709"/>
        <w:jc w:val="both"/>
      </w:pPr>
      <w:r w:rsidRPr="0030416D">
        <w:t>в качестве соединительных муфт при монтаже силовых кабелей, проложенных в инженерных сооружениях, следует использовать кабельные муфты из материалов, не распространяющих горение;</w:t>
      </w:r>
    </w:p>
    <w:p w14:paraId="44879360" w14:textId="258C1FF6" w:rsidR="00F766EF" w:rsidRPr="006D1900" w:rsidRDefault="00801A9A" w:rsidP="006D1900">
      <w:pPr>
        <w:numPr>
          <w:ilvl w:val="3"/>
          <w:numId w:val="45"/>
        </w:numPr>
        <w:tabs>
          <w:tab w:val="left" w:pos="0"/>
          <w:tab w:val="left" w:pos="1134"/>
        </w:tabs>
        <w:ind w:left="0" w:firstLine="709"/>
        <w:jc w:val="both"/>
      </w:pPr>
      <w:r w:rsidRPr="0030416D">
        <w:t>должно быть выполнено обозначение бирок и их крепление к каждой концевой и соединительной кабельной муфте.</w:t>
      </w:r>
    </w:p>
    <w:p w14:paraId="5442E4E0" w14:textId="77777777" w:rsidR="0059652F" w:rsidRDefault="0059652F" w:rsidP="00801A9A">
      <w:pPr>
        <w:spacing w:after="122" w:line="259" w:lineRule="auto"/>
        <w:jc w:val="right"/>
        <w:rPr>
          <w:b/>
        </w:rPr>
      </w:pPr>
    </w:p>
    <w:p w14:paraId="2553412A" w14:textId="77777777" w:rsidR="0059652F" w:rsidRDefault="0059652F" w:rsidP="00801A9A">
      <w:pPr>
        <w:spacing w:after="122" w:line="259" w:lineRule="auto"/>
        <w:jc w:val="right"/>
        <w:rPr>
          <w:b/>
        </w:rPr>
      </w:pPr>
    </w:p>
    <w:p w14:paraId="05F7AF4B" w14:textId="77777777" w:rsidR="0059652F" w:rsidRDefault="0059652F" w:rsidP="00801A9A">
      <w:pPr>
        <w:spacing w:after="122" w:line="259" w:lineRule="auto"/>
        <w:jc w:val="right"/>
        <w:rPr>
          <w:b/>
        </w:rPr>
      </w:pPr>
    </w:p>
    <w:p w14:paraId="0A0C8B38" w14:textId="77777777" w:rsidR="0059652F" w:rsidRDefault="0059652F" w:rsidP="00801A9A">
      <w:pPr>
        <w:spacing w:after="122" w:line="259" w:lineRule="auto"/>
        <w:jc w:val="right"/>
        <w:rPr>
          <w:b/>
        </w:rPr>
      </w:pPr>
    </w:p>
    <w:p w14:paraId="1E4594F3" w14:textId="77777777" w:rsidR="0059652F" w:rsidRDefault="0059652F" w:rsidP="00801A9A">
      <w:pPr>
        <w:spacing w:after="122" w:line="259" w:lineRule="auto"/>
        <w:jc w:val="right"/>
        <w:rPr>
          <w:b/>
        </w:rPr>
      </w:pPr>
    </w:p>
    <w:p w14:paraId="216E02E3" w14:textId="77777777" w:rsidR="00801A9A" w:rsidRPr="00091CAC" w:rsidRDefault="00801A9A" w:rsidP="00801A9A">
      <w:pPr>
        <w:spacing w:after="122" w:line="259" w:lineRule="auto"/>
        <w:jc w:val="right"/>
      </w:pPr>
      <w:r>
        <w:rPr>
          <w:b/>
        </w:rPr>
        <w:lastRenderedPageBreak/>
        <w:t>Приложение 6</w:t>
      </w:r>
    </w:p>
    <w:p w14:paraId="14718DAB" w14:textId="77777777" w:rsidR="00801A9A" w:rsidRPr="0050014F" w:rsidRDefault="00801A9A" w:rsidP="00801A9A">
      <w:pPr>
        <w:spacing w:after="32" w:line="259" w:lineRule="auto"/>
        <w:ind w:left="10" w:right="707"/>
        <w:jc w:val="center"/>
      </w:pPr>
      <w:r w:rsidRPr="0050014F">
        <w:rPr>
          <w:b/>
          <w:sz w:val="28"/>
        </w:rPr>
        <w:t xml:space="preserve">Типовые технические решения  </w:t>
      </w:r>
    </w:p>
    <w:p w14:paraId="63548C5F" w14:textId="66434600" w:rsidR="00801A9A" w:rsidRPr="0050014F" w:rsidRDefault="00801A9A" w:rsidP="00801A9A">
      <w:pPr>
        <w:spacing w:after="69" w:line="259" w:lineRule="auto"/>
        <w:ind w:left="10" w:right="717"/>
        <w:jc w:val="center"/>
      </w:pPr>
      <w:r w:rsidRPr="0050014F">
        <w:rPr>
          <w:b/>
          <w:sz w:val="28"/>
        </w:rPr>
        <w:t xml:space="preserve">по организации </w:t>
      </w:r>
      <w:r w:rsidR="00A03207">
        <w:rPr>
          <w:b/>
          <w:sz w:val="28"/>
        </w:rPr>
        <w:t xml:space="preserve">коммерческого </w:t>
      </w:r>
      <w:r w:rsidRPr="0050014F">
        <w:rPr>
          <w:b/>
          <w:sz w:val="28"/>
        </w:rPr>
        <w:t xml:space="preserve">учета электроэнергии  </w:t>
      </w:r>
    </w:p>
    <w:p w14:paraId="3D99FBA4" w14:textId="2BC6B25B" w:rsidR="00801A9A" w:rsidRPr="0050014F" w:rsidRDefault="00801A9A" w:rsidP="00801A9A">
      <w:pPr>
        <w:tabs>
          <w:tab w:val="center" w:pos="1263"/>
          <w:tab w:val="center" w:pos="4676"/>
        </w:tabs>
        <w:spacing w:line="259" w:lineRule="auto"/>
      </w:pPr>
      <w:r w:rsidRPr="0050014F">
        <w:rPr>
          <w:rFonts w:ascii="Calibri" w:eastAsia="Calibri" w:hAnsi="Calibri" w:cs="Calibri"/>
          <w:sz w:val="22"/>
        </w:rPr>
        <w:tab/>
      </w:r>
      <w:r w:rsidRPr="0050014F">
        <w:rPr>
          <w:sz w:val="37"/>
          <w:vertAlign w:val="subscript"/>
        </w:rPr>
        <w:t xml:space="preserve"> </w:t>
      </w:r>
      <w:r w:rsidRPr="0050014F">
        <w:rPr>
          <w:sz w:val="37"/>
          <w:vertAlign w:val="subscript"/>
        </w:rPr>
        <w:tab/>
      </w:r>
      <w:r w:rsidRPr="0050014F">
        <w:rPr>
          <w:b/>
          <w:sz w:val="28"/>
        </w:rPr>
        <w:t xml:space="preserve">на присоединениях напряжением </w:t>
      </w:r>
      <w:r w:rsidR="00A03207">
        <w:rPr>
          <w:b/>
          <w:sz w:val="28"/>
        </w:rPr>
        <w:t>0,4</w:t>
      </w:r>
      <w:r w:rsidRPr="0050014F">
        <w:rPr>
          <w:b/>
          <w:sz w:val="28"/>
        </w:rPr>
        <w:t xml:space="preserve">-20 кВ </w:t>
      </w:r>
    </w:p>
    <w:p w14:paraId="5757A854" w14:textId="77777777" w:rsidR="00801A9A" w:rsidRPr="003810A9" w:rsidRDefault="00801A9A" w:rsidP="00801A9A">
      <w:pPr>
        <w:spacing w:after="95" w:line="259" w:lineRule="auto"/>
        <w:ind w:left="1153"/>
        <w:rPr>
          <w:b/>
        </w:rPr>
      </w:pPr>
      <w:r>
        <w:rPr>
          <w:b/>
        </w:rPr>
        <w:t xml:space="preserve">                                                       </w:t>
      </w:r>
      <w:r w:rsidRPr="003810A9">
        <w:rPr>
          <w:b/>
        </w:rPr>
        <w:t xml:space="preserve">Оглавление  </w:t>
      </w:r>
      <w:r w:rsidRPr="003810A9">
        <w:rPr>
          <w:b/>
        </w:rPr>
        <w:tab/>
        <w:t xml:space="preserve"> </w:t>
      </w:r>
    </w:p>
    <w:p w14:paraId="58E191FB" w14:textId="644234D8" w:rsidR="00801A9A" w:rsidRPr="0059652F" w:rsidRDefault="00801A9A" w:rsidP="00801A9A">
      <w:pPr>
        <w:pStyle w:val="12"/>
        <w:rPr>
          <w:b w:val="0"/>
          <w:sz w:val="24"/>
          <w:szCs w:val="24"/>
        </w:rPr>
      </w:pPr>
      <w:r>
        <w:rPr>
          <w:sz w:val="28"/>
        </w:rPr>
        <w:fldChar w:fldCharType="begin"/>
      </w:r>
      <w:r>
        <w:instrText xml:space="preserve"> TOC \o "1-3" \h \z \u </w:instrText>
      </w:r>
      <w:r>
        <w:rPr>
          <w:sz w:val="28"/>
        </w:rPr>
        <w:fldChar w:fldCharType="separate"/>
      </w:r>
      <w:hyperlink w:anchor="_Toc105454">
        <w:r w:rsidRPr="0059652F">
          <w:rPr>
            <w:b w:val="0"/>
            <w:sz w:val="24"/>
            <w:szCs w:val="24"/>
          </w:rPr>
          <w:t>1.  ТЕРМИНЫ И ПРИНЯТЫЕ СОКРАЩЕНИЯ</w:t>
        </w:r>
        <w:r w:rsidRPr="0059652F">
          <w:rPr>
            <w:b w:val="0"/>
            <w:sz w:val="24"/>
            <w:szCs w:val="24"/>
          </w:rPr>
          <w:tab/>
        </w:r>
      </w:hyperlink>
      <w:r w:rsidRPr="0059652F">
        <w:rPr>
          <w:b w:val="0"/>
          <w:sz w:val="24"/>
          <w:szCs w:val="24"/>
        </w:rPr>
        <w:t>4</w:t>
      </w:r>
      <w:r w:rsidR="00317371">
        <w:rPr>
          <w:b w:val="0"/>
          <w:sz w:val="24"/>
          <w:szCs w:val="24"/>
        </w:rPr>
        <w:t>8</w:t>
      </w:r>
    </w:p>
    <w:p w14:paraId="60AA2080" w14:textId="18738F00" w:rsidR="00801A9A" w:rsidRPr="0059652F" w:rsidRDefault="008E4EDB" w:rsidP="00801A9A">
      <w:pPr>
        <w:pStyle w:val="12"/>
        <w:rPr>
          <w:b w:val="0"/>
          <w:sz w:val="24"/>
          <w:szCs w:val="24"/>
        </w:rPr>
      </w:pPr>
      <w:hyperlink w:anchor="_Toc105455">
        <w:r w:rsidR="00801A9A" w:rsidRPr="0059652F">
          <w:rPr>
            <w:b w:val="0"/>
            <w:sz w:val="24"/>
            <w:szCs w:val="24"/>
          </w:rPr>
          <w:t>2.  ТЕХНИЧЕСКИЕ СРЕДСТВА</w:t>
        </w:r>
        <w:r w:rsidR="00801A9A" w:rsidRPr="0059652F">
          <w:rPr>
            <w:b w:val="0"/>
            <w:sz w:val="24"/>
            <w:szCs w:val="24"/>
          </w:rPr>
          <w:tab/>
        </w:r>
        <w:r w:rsidR="00317371">
          <w:rPr>
            <w:b w:val="0"/>
            <w:sz w:val="24"/>
            <w:szCs w:val="24"/>
          </w:rPr>
          <w:t>50</w:t>
        </w:r>
      </w:hyperlink>
    </w:p>
    <w:p w14:paraId="79ADB1ED" w14:textId="05490BBF" w:rsidR="00801A9A" w:rsidRPr="0059652F" w:rsidRDefault="008E4EDB" w:rsidP="00801A9A">
      <w:pPr>
        <w:pStyle w:val="12"/>
        <w:rPr>
          <w:b w:val="0"/>
          <w:sz w:val="24"/>
          <w:szCs w:val="24"/>
        </w:rPr>
      </w:pPr>
      <w:hyperlink w:anchor="_Toc105456">
        <w:r w:rsidR="00801A9A" w:rsidRPr="0059652F">
          <w:rPr>
            <w:b w:val="0"/>
            <w:sz w:val="24"/>
            <w:szCs w:val="24"/>
          </w:rPr>
          <w:t>3.  ТЕХНИЧЕСКИЕ РЕШЕНИЯ</w:t>
        </w:r>
        <w:r w:rsidR="00801A9A" w:rsidRPr="0059652F">
          <w:rPr>
            <w:b w:val="0"/>
            <w:sz w:val="24"/>
            <w:szCs w:val="24"/>
          </w:rPr>
          <w:tab/>
        </w:r>
        <w:r w:rsidR="00317371">
          <w:rPr>
            <w:b w:val="0"/>
            <w:sz w:val="24"/>
            <w:szCs w:val="24"/>
          </w:rPr>
          <w:t>50</w:t>
        </w:r>
      </w:hyperlink>
    </w:p>
    <w:p w14:paraId="178FD2BA" w14:textId="60CF8FD5" w:rsidR="00801A9A" w:rsidRPr="0059652F" w:rsidRDefault="008E4EDB" w:rsidP="00801A9A">
      <w:pPr>
        <w:pStyle w:val="12"/>
        <w:rPr>
          <w:b w:val="0"/>
          <w:sz w:val="24"/>
          <w:szCs w:val="24"/>
        </w:rPr>
      </w:pPr>
      <w:hyperlink w:anchor="_Toc105457">
        <w:r w:rsidR="00801A9A" w:rsidRPr="0059652F">
          <w:rPr>
            <w:b w:val="0"/>
            <w:sz w:val="24"/>
            <w:szCs w:val="24"/>
          </w:rPr>
          <w:t>4.  МЕРЫ БЕЗОПАСНОСТИ</w:t>
        </w:r>
        <w:r w:rsidR="00801A9A" w:rsidRPr="0059652F">
          <w:rPr>
            <w:b w:val="0"/>
            <w:sz w:val="24"/>
            <w:szCs w:val="24"/>
          </w:rPr>
          <w:tab/>
        </w:r>
        <w:r w:rsidR="00B8204B">
          <w:rPr>
            <w:b w:val="0"/>
            <w:sz w:val="24"/>
            <w:szCs w:val="24"/>
          </w:rPr>
          <w:t>53</w:t>
        </w:r>
      </w:hyperlink>
    </w:p>
    <w:p w14:paraId="0393E657" w14:textId="1414E07F" w:rsidR="00801A9A" w:rsidRPr="0059652F" w:rsidRDefault="008E4EDB" w:rsidP="00801A9A">
      <w:pPr>
        <w:pStyle w:val="12"/>
        <w:rPr>
          <w:b w:val="0"/>
          <w:sz w:val="24"/>
          <w:szCs w:val="24"/>
        </w:rPr>
      </w:pPr>
      <w:hyperlink w:anchor="_Toc105458">
        <w:r w:rsidR="00801A9A" w:rsidRPr="0059652F">
          <w:rPr>
            <w:b w:val="0"/>
            <w:sz w:val="24"/>
            <w:szCs w:val="24"/>
          </w:rPr>
          <w:t xml:space="preserve">5. МЕРОПРИЯТИЯ ПО ПОДГОТОВКЕ ОБЪЕКТА АВТОМАТИЗАЦИИ К ВВОДУ В ЭКСПЛУАТАЦИЮ </w:t>
        </w:r>
        <w:r w:rsidR="00801A9A" w:rsidRPr="0059652F">
          <w:rPr>
            <w:b w:val="0"/>
            <w:sz w:val="24"/>
            <w:szCs w:val="24"/>
          </w:rPr>
          <w:tab/>
        </w:r>
        <w:r w:rsidR="00B8204B">
          <w:rPr>
            <w:b w:val="0"/>
            <w:sz w:val="24"/>
            <w:szCs w:val="24"/>
          </w:rPr>
          <w:t>53</w:t>
        </w:r>
      </w:hyperlink>
    </w:p>
    <w:p w14:paraId="5BF856FE" w14:textId="328E5E4E" w:rsidR="00801A9A" w:rsidRPr="0059652F" w:rsidRDefault="008E4EDB" w:rsidP="00801A9A">
      <w:pPr>
        <w:pStyle w:val="12"/>
        <w:rPr>
          <w:b w:val="0"/>
          <w:sz w:val="24"/>
          <w:szCs w:val="24"/>
        </w:rPr>
      </w:pPr>
      <w:hyperlink w:anchor="_Toc105459">
        <w:r w:rsidR="00801A9A" w:rsidRPr="0059652F">
          <w:rPr>
            <w:b w:val="0"/>
            <w:sz w:val="24"/>
            <w:szCs w:val="24"/>
          </w:rPr>
          <w:t>6. ТЕХНИЧЕСКИЕ РЕШЕНИЯ ОРГАНИЗАЦИИ УЗЛОВ УЧЕТА В ШКАФАХ НА ГРАНИЦАХ БАЛАНСОВОЙ ПРИНАДЛЕЖНОСТИ ЭЛЕКТРИЧЕСКИХ СЕТЕЙ</w:t>
        </w:r>
        <w:r w:rsidR="00801A9A" w:rsidRPr="0059652F">
          <w:rPr>
            <w:b w:val="0"/>
            <w:sz w:val="24"/>
            <w:szCs w:val="24"/>
          </w:rPr>
          <w:tab/>
        </w:r>
        <w:r w:rsidR="00801A9A" w:rsidRPr="0059652F">
          <w:rPr>
            <w:b w:val="0"/>
            <w:sz w:val="24"/>
            <w:szCs w:val="24"/>
          </w:rPr>
          <w:fldChar w:fldCharType="begin"/>
        </w:r>
        <w:r w:rsidR="00801A9A" w:rsidRPr="0059652F">
          <w:rPr>
            <w:b w:val="0"/>
            <w:sz w:val="24"/>
            <w:szCs w:val="24"/>
          </w:rPr>
          <w:instrText>PAGEREF _Toc105459 \h</w:instrText>
        </w:r>
        <w:r w:rsidR="00801A9A" w:rsidRPr="0059652F">
          <w:rPr>
            <w:b w:val="0"/>
            <w:sz w:val="24"/>
            <w:szCs w:val="24"/>
          </w:rPr>
        </w:r>
        <w:r w:rsidR="00801A9A" w:rsidRPr="0059652F">
          <w:rPr>
            <w:b w:val="0"/>
            <w:sz w:val="24"/>
            <w:szCs w:val="24"/>
          </w:rPr>
          <w:fldChar w:fldCharType="separate"/>
        </w:r>
        <w:r w:rsidR="00B8204B">
          <w:rPr>
            <w:b w:val="0"/>
            <w:sz w:val="24"/>
            <w:szCs w:val="24"/>
          </w:rPr>
          <w:t>54</w:t>
        </w:r>
        <w:r w:rsidR="00801A9A" w:rsidRPr="0059652F">
          <w:rPr>
            <w:b w:val="0"/>
            <w:sz w:val="24"/>
            <w:szCs w:val="24"/>
          </w:rPr>
          <w:fldChar w:fldCharType="end"/>
        </w:r>
      </w:hyperlink>
    </w:p>
    <w:p w14:paraId="612E41BC" w14:textId="043A9BF5" w:rsidR="00801A9A" w:rsidRPr="0059652F" w:rsidRDefault="008E4EDB" w:rsidP="00801A9A">
      <w:pPr>
        <w:pStyle w:val="24"/>
        <w:tabs>
          <w:tab w:val="right" w:leader="dot" w:pos="10063"/>
        </w:tabs>
        <w:rPr>
          <w:sz w:val="24"/>
        </w:rPr>
      </w:pPr>
      <w:hyperlink w:anchor="_Toc105460">
        <w:r w:rsidR="00801A9A" w:rsidRPr="0059652F">
          <w:rPr>
            <w:sz w:val="24"/>
          </w:rPr>
          <w:t>6.1.</w:t>
        </w:r>
        <w:r w:rsidR="00801A9A" w:rsidRPr="0059652F">
          <w:rPr>
            <w:rFonts w:eastAsia="Calibri"/>
            <w:sz w:val="24"/>
          </w:rPr>
          <w:t xml:space="preserve">  </w:t>
        </w:r>
        <w:r w:rsidR="00801A9A" w:rsidRPr="0059652F">
          <w:rPr>
            <w:sz w:val="24"/>
          </w:rPr>
          <w:t>Схемы подключения приборов учета</w:t>
        </w:r>
        <w:r w:rsidR="00801A9A" w:rsidRPr="0059652F">
          <w:rPr>
            <w:sz w:val="24"/>
          </w:rPr>
          <w:tab/>
        </w:r>
        <w:r w:rsidR="00B8204B">
          <w:rPr>
            <w:sz w:val="24"/>
          </w:rPr>
          <w:t>54</w:t>
        </w:r>
      </w:hyperlink>
    </w:p>
    <w:p w14:paraId="469CC5FA" w14:textId="0E5B28AF" w:rsidR="00801A9A" w:rsidRPr="0059652F" w:rsidRDefault="008E4EDB" w:rsidP="00801A9A">
      <w:pPr>
        <w:pStyle w:val="32"/>
        <w:rPr>
          <w:color w:val="auto"/>
        </w:rPr>
      </w:pPr>
      <w:hyperlink w:anchor="_Toc105461">
        <w:r w:rsidR="00801A9A" w:rsidRPr="0059652F">
          <w:rPr>
            <w:color w:val="auto"/>
          </w:rPr>
          <w:t>6.1.1.</w:t>
        </w:r>
        <w:r w:rsidR="00801A9A" w:rsidRPr="0059652F">
          <w:rPr>
            <w:rFonts w:eastAsia="Calibri"/>
            <w:color w:val="auto"/>
          </w:rPr>
          <w:t xml:space="preserve">  </w:t>
        </w:r>
        <w:r w:rsidR="00801A9A" w:rsidRPr="0059652F">
          <w:rPr>
            <w:color w:val="auto"/>
          </w:rPr>
          <w:t>Схема подключения однофазного прибора учета</w:t>
        </w:r>
        <w:r w:rsidR="00801A9A" w:rsidRPr="0059652F">
          <w:rPr>
            <w:color w:val="auto"/>
          </w:rPr>
          <w:tab/>
        </w:r>
        <w:r w:rsidR="00B8204B">
          <w:rPr>
            <w:color w:val="auto"/>
          </w:rPr>
          <w:t>54</w:t>
        </w:r>
      </w:hyperlink>
    </w:p>
    <w:p w14:paraId="0763EB41" w14:textId="2C21A6E0" w:rsidR="00801A9A" w:rsidRPr="0059652F" w:rsidRDefault="008E4EDB" w:rsidP="00801A9A">
      <w:pPr>
        <w:pStyle w:val="32"/>
        <w:rPr>
          <w:color w:val="auto"/>
        </w:rPr>
      </w:pPr>
      <w:hyperlink w:anchor="_Toc105462">
        <w:r w:rsidR="00801A9A" w:rsidRPr="0059652F">
          <w:rPr>
            <w:color w:val="auto"/>
          </w:rPr>
          <w:t>6.1.2.</w:t>
        </w:r>
        <w:r w:rsidR="00801A9A" w:rsidRPr="0059652F">
          <w:rPr>
            <w:rFonts w:eastAsia="Calibri"/>
            <w:color w:val="auto"/>
          </w:rPr>
          <w:t xml:space="preserve">  </w:t>
        </w:r>
        <w:r w:rsidR="00801A9A" w:rsidRPr="0059652F">
          <w:rPr>
            <w:color w:val="auto"/>
          </w:rPr>
          <w:t>Схема подключения трехфазного прибора учета с непосредственным подключением к цепям тока и напряжения</w:t>
        </w:r>
        <w:r w:rsidR="00801A9A" w:rsidRPr="0059652F">
          <w:rPr>
            <w:color w:val="auto"/>
          </w:rPr>
          <w:tab/>
        </w:r>
        <w:r w:rsidR="00B8204B">
          <w:rPr>
            <w:color w:val="auto"/>
          </w:rPr>
          <w:t>54</w:t>
        </w:r>
      </w:hyperlink>
    </w:p>
    <w:p w14:paraId="1F44D184" w14:textId="34B69CB5" w:rsidR="00801A9A" w:rsidRPr="0059652F" w:rsidRDefault="008E4EDB" w:rsidP="00801A9A">
      <w:pPr>
        <w:pStyle w:val="32"/>
        <w:rPr>
          <w:color w:val="auto"/>
        </w:rPr>
      </w:pPr>
      <w:hyperlink w:anchor="_Toc105463">
        <w:r w:rsidR="00801A9A" w:rsidRPr="0059652F">
          <w:rPr>
            <w:color w:val="auto"/>
          </w:rPr>
          <w:t>6.1.3.</w:t>
        </w:r>
        <w:r w:rsidR="00801A9A" w:rsidRPr="0059652F">
          <w:rPr>
            <w:rFonts w:eastAsia="Calibri"/>
            <w:color w:val="auto"/>
          </w:rPr>
          <w:t xml:space="preserve">  </w:t>
        </w:r>
        <w:r w:rsidR="00801A9A" w:rsidRPr="0059652F">
          <w:rPr>
            <w:color w:val="auto"/>
          </w:rPr>
          <w:t>Схема подключения трехфазного прибора учета к цепям тока через трансформаторы тока и непосредственным включением в цепь напряжения</w:t>
        </w:r>
        <w:r w:rsidR="00801A9A" w:rsidRPr="0059652F">
          <w:rPr>
            <w:color w:val="auto"/>
          </w:rPr>
          <w:tab/>
        </w:r>
        <w:r w:rsidR="00B8204B">
          <w:rPr>
            <w:color w:val="auto"/>
          </w:rPr>
          <w:t>55</w:t>
        </w:r>
      </w:hyperlink>
    </w:p>
    <w:p w14:paraId="2E267192" w14:textId="7FFD8BF5" w:rsidR="00801A9A" w:rsidRPr="0059652F" w:rsidRDefault="008E4EDB" w:rsidP="00801A9A">
      <w:pPr>
        <w:pStyle w:val="24"/>
        <w:tabs>
          <w:tab w:val="right" w:leader="dot" w:pos="10063"/>
        </w:tabs>
        <w:rPr>
          <w:sz w:val="24"/>
        </w:rPr>
      </w:pPr>
      <w:hyperlink w:anchor="_Toc105464">
        <w:r w:rsidR="00801A9A" w:rsidRPr="0059652F">
          <w:rPr>
            <w:sz w:val="24"/>
          </w:rPr>
          <w:t>6.2.</w:t>
        </w:r>
        <w:r w:rsidR="00801A9A" w:rsidRPr="0059652F">
          <w:rPr>
            <w:rFonts w:eastAsia="Calibri"/>
            <w:sz w:val="24"/>
          </w:rPr>
          <w:t xml:space="preserve">  </w:t>
        </w:r>
        <w:r w:rsidR="00801A9A" w:rsidRPr="0059652F">
          <w:rPr>
            <w:sz w:val="24"/>
          </w:rPr>
          <w:t>Схемы подключения УСПД</w:t>
        </w:r>
        <w:r w:rsidR="00801A9A" w:rsidRPr="0059652F">
          <w:rPr>
            <w:sz w:val="24"/>
          </w:rPr>
          <w:tab/>
        </w:r>
        <w:r w:rsidR="00B8204B">
          <w:rPr>
            <w:sz w:val="24"/>
          </w:rPr>
          <w:t>55</w:t>
        </w:r>
      </w:hyperlink>
    </w:p>
    <w:p w14:paraId="13DFC5DC" w14:textId="3E503466" w:rsidR="00801A9A" w:rsidRPr="0059652F" w:rsidRDefault="008E4EDB" w:rsidP="00801A9A">
      <w:pPr>
        <w:pStyle w:val="32"/>
        <w:rPr>
          <w:color w:val="auto"/>
        </w:rPr>
      </w:pPr>
      <w:hyperlink w:anchor="_Toc105465">
        <w:r w:rsidR="00801A9A" w:rsidRPr="0059652F">
          <w:rPr>
            <w:color w:val="auto"/>
          </w:rPr>
          <w:t>6.2.1.</w:t>
        </w:r>
        <w:r w:rsidR="00801A9A" w:rsidRPr="0059652F">
          <w:rPr>
            <w:rFonts w:eastAsia="Calibri"/>
            <w:color w:val="auto"/>
          </w:rPr>
          <w:t xml:space="preserve">  </w:t>
        </w:r>
        <w:r w:rsidR="00801A9A" w:rsidRPr="0059652F">
          <w:rPr>
            <w:color w:val="auto"/>
          </w:rPr>
          <w:t>Схема подключения УСПД к одному силовому трансформатору</w:t>
        </w:r>
        <w:r w:rsidR="00801A9A" w:rsidRPr="0059652F">
          <w:rPr>
            <w:color w:val="auto"/>
          </w:rPr>
          <w:tab/>
        </w:r>
        <w:r w:rsidR="00B8204B">
          <w:rPr>
            <w:color w:val="auto"/>
          </w:rPr>
          <w:t>55</w:t>
        </w:r>
      </w:hyperlink>
    </w:p>
    <w:p w14:paraId="0AB637E8" w14:textId="12711E1D" w:rsidR="00801A9A" w:rsidRPr="0059652F" w:rsidRDefault="008E4EDB" w:rsidP="00801A9A">
      <w:pPr>
        <w:pStyle w:val="32"/>
        <w:rPr>
          <w:color w:val="auto"/>
        </w:rPr>
      </w:pPr>
      <w:hyperlink w:anchor="_Toc105466">
        <w:r w:rsidR="00801A9A" w:rsidRPr="0059652F">
          <w:rPr>
            <w:color w:val="auto"/>
          </w:rPr>
          <w:t>6.2.2.</w:t>
        </w:r>
        <w:r w:rsidR="00801A9A" w:rsidRPr="0059652F">
          <w:rPr>
            <w:rFonts w:eastAsia="Calibri"/>
            <w:color w:val="auto"/>
          </w:rPr>
          <w:t xml:space="preserve">  </w:t>
        </w:r>
        <w:r w:rsidR="00801A9A" w:rsidRPr="0059652F">
          <w:rPr>
            <w:color w:val="auto"/>
          </w:rPr>
          <w:t>Схема подключения УСПД на двухтрансформаторной ТП</w:t>
        </w:r>
        <w:r w:rsidR="00801A9A" w:rsidRPr="0059652F">
          <w:rPr>
            <w:color w:val="auto"/>
          </w:rPr>
          <w:tab/>
        </w:r>
        <w:r w:rsidR="00B8204B">
          <w:rPr>
            <w:color w:val="auto"/>
          </w:rPr>
          <w:t>56</w:t>
        </w:r>
      </w:hyperlink>
    </w:p>
    <w:p w14:paraId="0B8B6E7D" w14:textId="5A5BB379" w:rsidR="00801A9A" w:rsidRPr="0059652F" w:rsidRDefault="008E4EDB" w:rsidP="00801A9A">
      <w:pPr>
        <w:pStyle w:val="32"/>
        <w:rPr>
          <w:color w:val="auto"/>
        </w:rPr>
      </w:pPr>
      <w:hyperlink w:anchor="_Toc105467">
        <w:r w:rsidR="00801A9A" w:rsidRPr="0059652F">
          <w:rPr>
            <w:color w:val="auto"/>
          </w:rPr>
          <w:t>6.2.3.</w:t>
        </w:r>
        <w:r w:rsidR="00801A9A" w:rsidRPr="0059652F">
          <w:rPr>
            <w:rFonts w:eastAsia="Calibri"/>
            <w:color w:val="auto"/>
          </w:rPr>
          <w:t xml:space="preserve">  </w:t>
        </w:r>
        <w:r w:rsidR="00801A9A" w:rsidRPr="0059652F">
          <w:rPr>
            <w:color w:val="auto"/>
          </w:rPr>
          <w:t>Схема подключения УСПД в низковольтном шкафу или в ТП (при отсутствии встроенного модема)</w:t>
        </w:r>
        <w:r w:rsidR="00801A9A" w:rsidRPr="0059652F">
          <w:rPr>
            <w:color w:val="auto"/>
          </w:rPr>
          <w:tab/>
        </w:r>
        <w:r w:rsidR="00B8204B">
          <w:rPr>
            <w:color w:val="auto"/>
          </w:rPr>
          <w:t>56</w:t>
        </w:r>
      </w:hyperlink>
    </w:p>
    <w:p w14:paraId="7F1A7584" w14:textId="42AF6871" w:rsidR="00801A9A" w:rsidRPr="0059652F" w:rsidRDefault="008E4EDB" w:rsidP="00801A9A">
      <w:pPr>
        <w:pStyle w:val="32"/>
        <w:rPr>
          <w:color w:val="auto"/>
        </w:rPr>
      </w:pPr>
      <w:hyperlink w:anchor="_Toc105468">
        <w:r w:rsidR="00801A9A" w:rsidRPr="0059652F">
          <w:rPr>
            <w:color w:val="auto"/>
          </w:rPr>
          <w:t>6.2.4.</w:t>
        </w:r>
        <w:r w:rsidR="00801A9A" w:rsidRPr="0059652F">
          <w:rPr>
            <w:rFonts w:eastAsia="Calibri"/>
            <w:color w:val="auto"/>
          </w:rPr>
          <w:t xml:space="preserve">  </w:t>
        </w:r>
        <w:r w:rsidR="00801A9A" w:rsidRPr="0059652F">
          <w:rPr>
            <w:color w:val="auto"/>
          </w:rPr>
          <w:t>Схема подключения УСПД в низковольтном шкафу на двухтрансформаторных подстанциях</w:t>
        </w:r>
        <w:r w:rsidR="00801A9A" w:rsidRPr="0059652F">
          <w:rPr>
            <w:rFonts w:eastAsia="Calibri"/>
            <w:color w:val="auto"/>
          </w:rPr>
          <w:t xml:space="preserve">  </w:t>
        </w:r>
        <w:r w:rsidR="00801A9A" w:rsidRPr="0059652F">
          <w:rPr>
            <w:color w:val="auto"/>
          </w:rPr>
          <w:tab/>
        </w:r>
        <w:r w:rsidR="00B8204B">
          <w:rPr>
            <w:color w:val="auto"/>
          </w:rPr>
          <w:t>57</w:t>
        </w:r>
      </w:hyperlink>
    </w:p>
    <w:p w14:paraId="351B4D6D" w14:textId="55B55B0A" w:rsidR="00801A9A" w:rsidRPr="0059652F" w:rsidRDefault="008E4EDB" w:rsidP="00801A9A">
      <w:pPr>
        <w:pStyle w:val="24"/>
        <w:tabs>
          <w:tab w:val="right" w:leader="dot" w:pos="10063"/>
        </w:tabs>
        <w:rPr>
          <w:sz w:val="24"/>
        </w:rPr>
      </w:pPr>
      <w:hyperlink w:anchor="_Toc105469">
        <w:r w:rsidR="00801A9A" w:rsidRPr="0059652F">
          <w:rPr>
            <w:sz w:val="24"/>
          </w:rPr>
          <w:t>6.3.</w:t>
        </w:r>
        <w:r w:rsidR="00801A9A" w:rsidRPr="0059652F">
          <w:rPr>
            <w:rFonts w:eastAsia="Calibri"/>
            <w:sz w:val="24"/>
          </w:rPr>
          <w:t xml:space="preserve">  </w:t>
        </w:r>
        <w:r w:rsidR="00801A9A" w:rsidRPr="0059652F">
          <w:rPr>
            <w:sz w:val="24"/>
          </w:rPr>
          <w:t>Размещение однофазного прибора учета в шкафу</w:t>
        </w:r>
        <w:r w:rsidR="00801A9A" w:rsidRPr="0059652F">
          <w:rPr>
            <w:sz w:val="24"/>
          </w:rPr>
          <w:tab/>
        </w:r>
        <w:r w:rsidR="00B8204B">
          <w:rPr>
            <w:sz w:val="24"/>
          </w:rPr>
          <w:t>58</w:t>
        </w:r>
      </w:hyperlink>
    </w:p>
    <w:p w14:paraId="73762DD4" w14:textId="27EA7B6E" w:rsidR="00801A9A" w:rsidRPr="0059652F" w:rsidRDefault="008E4EDB" w:rsidP="00801A9A">
      <w:pPr>
        <w:pStyle w:val="24"/>
        <w:tabs>
          <w:tab w:val="right" w:leader="dot" w:pos="10063"/>
        </w:tabs>
        <w:rPr>
          <w:sz w:val="24"/>
        </w:rPr>
      </w:pPr>
      <w:hyperlink w:anchor="_Toc105470">
        <w:r w:rsidR="00801A9A" w:rsidRPr="0059652F">
          <w:rPr>
            <w:sz w:val="24"/>
          </w:rPr>
          <w:t>6.4.</w:t>
        </w:r>
        <w:r w:rsidR="00801A9A" w:rsidRPr="0059652F">
          <w:rPr>
            <w:rFonts w:eastAsia="Calibri"/>
            <w:sz w:val="24"/>
          </w:rPr>
          <w:t xml:space="preserve">  </w:t>
        </w:r>
        <w:r w:rsidR="00801A9A" w:rsidRPr="0059652F">
          <w:rPr>
            <w:sz w:val="24"/>
          </w:rPr>
          <w:t>Размещение трехфазного прибора учета в выносном шкафу</w:t>
        </w:r>
        <w:r w:rsidR="00801A9A" w:rsidRPr="0059652F">
          <w:rPr>
            <w:sz w:val="24"/>
          </w:rPr>
          <w:tab/>
        </w:r>
        <w:r w:rsidR="00B8204B">
          <w:rPr>
            <w:sz w:val="24"/>
          </w:rPr>
          <w:t>59</w:t>
        </w:r>
      </w:hyperlink>
    </w:p>
    <w:p w14:paraId="17C9190D" w14:textId="03FCD075" w:rsidR="00801A9A" w:rsidRPr="0059652F" w:rsidRDefault="008E4EDB" w:rsidP="00801A9A">
      <w:pPr>
        <w:pStyle w:val="24"/>
        <w:tabs>
          <w:tab w:val="right" w:leader="dot" w:pos="10063"/>
        </w:tabs>
        <w:rPr>
          <w:sz w:val="24"/>
        </w:rPr>
      </w:pPr>
      <w:hyperlink w:anchor="_Toc105471">
        <w:r w:rsidR="00801A9A" w:rsidRPr="0059652F">
          <w:rPr>
            <w:sz w:val="24"/>
          </w:rPr>
          <w:t>6.5.</w:t>
        </w:r>
        <w:r w:rsidR="00801A9A" w:rsidRPr="0059652F">
          <w:rPr>
            <w:rFonts w:eastAsia="Calibri"/>
            <w:sz w:val="24"/>
          </w:rPr>
          <w:t xml:space="preserve">  </w:t>
        </w:r>
        <w:r w:rsidR="00801A9A" w:rsidRPr="0059652F">
          <w:rPr>
            <w:sz w:val="24"/>
          </w:rPr>
          <w:t>Размещение прибора учета трансформаторного включения в выносном шкафу</w:t>
        </w:r>
        <w:r w:rsidR="00801A9A" w:rsidRPr="0059652F">
          <w:rPr>
            <w:sz w:val="24"/>
          </w:rPr>
          <w:tab/>
        </w:r>
        <w:r w:rsidR="00B8204B">
          <w:rPr>
            <w:sz w:val="24"/>
          </w:rPr>
          <w:t>60</w:t>
        </w:r>
      </w:hyperlink>
    </w:p>
    <w:p w14:paraId="18D2C517" w14:textId="67B49CBA" w:rsidR="00801A9A" w:rsidRPr="0059652F" w:rsidRDefault="008E4EDB" w:rsidP="00801A9A">
      <w:pPr>
        <w:pStyle w:val="24"/>
        <w:tabs>
          <w:tab w:val="right" w:leader="dot" w:pos="10063"/>
        </w:tabs>
        <w:rPr>
          <w:sz w:val="24"/>
        </w:rPr>
      </w:pPr>
      <w:hyperlink w:anchor="_Toc105472">
        <w:r w:rsidR="00801A9A" w:rsidRPr="0059652F">
          <w:rPr>
            <w:sz w:val="24"/>
          </w:rPr>
          <w:t>6.6.</w:t>
        </w:r>
        <w:r w:rsidR="00801A9A" w:rsidRPr="0059652F">
          <w:rPr>
            <w:rFonts w:eastAsia="Calibri"/>
            <w:sz w:val="24"/>
          </w:rPr>
          <w:t xml:space="preserve">  </w:t>
        </w:r>
        <w:r w:rsidR="00801A9A" w:rsidRPr="0059652F">
          <w:rPr>
            <w:sz w:val="24"/>
          </w:rPr>
          <w:t>Размещение балансового прибора учета трансформаторного включения, устанавливаемого на вводах НН силового трансформатора, в низковольтном шкафу ТП</w:t>
        </w:r>
        <w:r w:rsidR="00801A9A" w:rsidRPr="0059652F">
          <w:rPr>
            <w:sz w:val="24"/>
          </w:rPr>
          <w:tab/>
        </w:r>
        <w:r w:rsidR="00B8204B">
          <w:rPr>
            <w:sz w:val="24"/>
          </w:rPr>
          <w:t>6</w:t>
        </w:r>
        <w:r w:rsidR="00801A9A" w:rsidRPr="0059652F">
          <w:rPr>
            <w:sz w:val="24"/>
          </w:rPr>
          <w:fldChar w:fldCharType="begin"/>
        </w:r>
        <w:r w:rsidR="00801A9A" w:rsidRPr="0059652F">
          <w:rPr>
            <w:sz w:val="24"/>
          </w:rPr>
          <w:instrText>PAGEREF _Toc105472 \h</w:instrText>
        </w:r>
        <w:r w:rsidR="00801A9A" w:rsidRPr="0059652F">
          <w:rPr>
            <w:sz w:val="24"/>
          </w:rPr>
        </w:r>
        <w:r w:rsidR="00801A9A" w:rsidRPr="0059652F">
          <w:rPr>
            <w:sz w:val="24"/>
          </w:rPr>
          <w:fldChar w:fldCharType="separate"/>
        </w:r>
        <w:r w:rsidR="00801A9A" w:rsidRPr="0059652F">
          <w:rPr>
            <w:sz w:val="24"/>
          </w:rPr>
          <w:t>1</w:t>
        </w:r>
        <w:r w:rsidR="00801A9A" w:rsidRPr="0059652F">
          <w:rPr>
            <w:sz w:val="24"/>
          </w:rPr>
          <w:fldChar w:fldCharType="end"/>
        </w:r>
      </w:hyperlink>
    </w:p>
    <w:p w14:paraId="68DFD420" w14:textId="2E4F4830" w:rsidR="00801A9A" w:rsidRPr="0059652F" w:rsidRDefault="008E4EDB" w:rsidP="00801A9A">
      <w:pPr>
        <w:pStyle w:val="24"/>
        <w:tabs>
          <w:tab w:val="right" w:leader="dot" w:pos="10063"/>
        </w:tabs>
        <w:rPr>
          <w:sz w:val="24"/>
        </w:rPr>
      </w:pPr>
      <w:hyperlink w:anchor="_Toc105473">
        <w:r w:rsidR="00801A9A" w:rsidRPr="0059652F">
          <w:rPr>
            <w:sz w:val="24"/>
          </w:rPr>
          <w:t>6.7.</w:t>
        </w:r>
        <w:r w:rsidR="00801A9A" w:rsidRPr="0059652F">
          <w:rPr>
            <w:rFonts w:eastAsia="Calibri"/>
            <w:sz w:val="24"/>
          </w:rPr>
          <w:t xml:space="preserve">  </w:t>
        </w:r>
        <w:r w:rsidR="00801A9A" w:rsidRPr="0059652F">
          <w:rPr>
            <w:sz w:val="24"/>
          </w:rPr>
          <w:t>Размещение балансового прибора учета трансформаторного включения, устанавливаемого на отходящих линиях 0,4 кВ, в низковольтном шкафу ТП</w:t>
        </w:r>
        <w:r w:rsidR="00801A9A" w:rsidRPr="0059652F">
          <w:rPr>
            <w:sz w:val="24"/>
          </w:rPr>
          <w:tab/>
        </w:r>
        <w:r w:rsidR="00B8204B">
          <w:rPr>
            <w:sz w:val="24"/>
          </w:rPr>
          <w:t>62</w:t>
        </w:r>
      </w:hyperlink>
    </w:p>
    <w:p w14:paraId="6DD9C87B" w14:textId="02C01224" w:rsidR="00801A9A" w:rsidRPr="0059652F" w:rsidRDefault="008E4EDB" w:rsidP="00801A9A">
      <w:pPr>
        <w:pStyle w:val="24"/>
        <w:tabs>
          <w:tab w:val="right" w:leader="dot" w:pos="10063"/>
        </w:tabs>
        <w:rPr>
          <w:sz w:val="24"/>
        </w:rPr>
      </w:pPr>
      <w:hyperlink w:anchor="_Toc105474">
        <w:r w:rsidR="00801A9A" w:rsidRPr="0059652F">
          <w:rPr>
            <w:sz w:val="24"/>
          </w:rPr>
          <w:t>6.8.</w:t>
        </w:r>
        <w:r w:rsidR="00801A9A" w:rsidRPr="0059652F">
          <w:rPr>
            <w:rFonts w:eastAsia="Calibri"/>
            <w:sz w:val="24"/>
          </w:rPr>
          <w:t xml:space="preserve">  </w:t>
        </w:r>
        <w:r w:rsidR="00801A9A" w:rsidRPr="0059652F">
          <w:rPr>
            <w:sz w:val="24"/>
          </w:rPr>
          <w:t>Ввод в здание от ВЛ 0,4 кВ с изолированными проводами при установке учета на опоре c максимальной мощностью присоединения до 50 кВт</w:t>
        </w:r>
        <w:r w:rsidR="00801A9A" w:rsidRPr="0059652F">
          <w:rPr>
            <w:sz w:val="24"/>
          </w:rPr>
          <w:tab/>
        </w:r>
        <w:r w:rsidR="00B8204B">
          <w:rPr>
            <w:sz w:val="24"/>
          </w:rPr>
          <w:t>64</w:t>
        </w:r>
      </w:hyperlink>
    </w:p>
    <w:p w14:paraId="56ED165C" w14:textId="01E1AFD8" w:rsidR="00801A9A" w:rsidRPr="0059652F" w:rsidRDefault="008E4EDB" w:rsidP="00801A9A">
      <w:pPr>
        <w:pStyle w:val="32"/>
        <w:rPr>
          <w:color w:val="auto"/>
        </w:rPr>
      </w:pPr>
      <w:hyperlink w:anchor="_Toc105475">
        <w:r w:rsidR="00801A9A" w:rsidRPr="0059652F">
          <w:rPr>
            <w:color w:val="auto"/>
          </w:rPr>
          <w:t>6.8.1. Установка шкафа учета на ж/б опоре ВЛ 0,4 кВ с ответвлением к дому (строению) изолированным проводом</w:t>
        </w:r>
        <w:r w:rsidR="00801A9A" w:rsidRPr="0059652F">
          <w:rPr>
            <w:color w:val="auto"/>
          </w:rPr>
          <w:tab/>
        </w:r>
        <w:r w:rsidR="00B8204B">
          <w:rPr>
            <w:color w:val="auto"/>
          </w:rPr>
          <w:t>64</w:t>
        </w:r>
      </w:hyperlink>
    </w:p>
    <w:p w14:paraId="607FB50A" w14:textId="565E93DC" w:rsidR="00801A9A" w:rsidRPr="0059652F" w:rsidRDefault="008E4EDB" w:rsidP="00801A9A">
      <w:pPr>
        <w:pStyle w:val="32"/>
        <w:rPr>
          <w:color w:val="auto"/>
        </w:rPr>
      </w:pPr>
      <w:hyperlink w:anchor="_Toc105476">
        <w:r w:rsidR="00801A9A" w:rsidRPr="0059652F">
          <w:rPr>
            <w:color w:val="auto"/>
          </w:rPr>
          <w:t>6.8.2. Установка шкафа учета на деревянной опоре ВЛ 0,4 кВ с ответвлением к дому (строению) изолированным проводом</w:t>
        </w:r>
        <w:r w:rsidR="00801A9A" w:rsidRPr="0059652F">
          <w:rPr>
            <w:color w:val="auto"/>
          </w:rPr>
          <w:tab/>
        </w:r>
        <w:r w:rsidR="00B8204B">
          <w:rPr>
            <w:color w:val="auto"/>
          </w:rPr>
          <w:t>65</w:t>
        </w:r>
      </w:hyperlink>
    </w:p>
    <w:p w14:paraId="1E5136DF" w14:textId="1AB99EB1" w:rsidR="00801A9A" w:rsidRPr="0059652F" w:rsidRDefault="008E4EDB" w:rsidP="00801A9A">
      <w:pPr>
        <w:pStyle w:val="32"/>
        <w:rPr>
          <w:color w:val="auto"/>
        </w:rPr>
      </w:pPr>
      <w:hyperlink w:anchor="_Toc105477">
        <w:r w:rsidR="00801A9A" w:rsidRPr="0059652F">
          <w:rPr>
            <w:color w:val="auto"/>
          </w:rPr>
          <w:t>6.8.3. Установка нескольких шкафа учета на ж/б опоре ВЛ 0,4 кВ с ответвлением к дому (строению) изолированным проводом</w:t>
        </w:r>
        <w:r w:rsidR="00801A9A" w:rsidRPr="0059652F">
          <w:rPr>
            <w:color w:val="auto"/>
          </w:rPr>
          <w:tab/>
        </w:r>
        <w:r w:rsidR="00B8204B">
          <w:rPr>
            <w:color w:val="auto"/>
          </w:rPr>
          <w:t>68</w:t>
        </w:r>
      </w:hyperlink>
    </w:p>
    <w:p w14:paraId="2CB2D49E" w14:textId="5E9CEE12" w:rsidR="00801A9A" w:rsidRPr="0059652F" w:rsidRDefault="008E4EDB" w:rsidP="00801A9A">
      <w:pPr>
        <w:pStyle w:val="32"/>
        <w:rPr>
          <w:color w:val="auto"/>
        </w:rPr>
      </w:pPr>
      <w:hyperlink w:anchor="_Toc105478">
        <w:r w:rsidR="00801A9A" w:rsidRPr="0059652F">
          <w:rPr>
            <w:color w:val="auto"/>
          </w:rPr>
          <w:t>6.8.4. Установка шкафа учета на опоре ВЛ 0,4 кВ с подземным вводом в дом (с</w:t>
        </w:r>
        <w:r w:rsidR="00B8204B">
          <w:rPr>
            <w:color w:val="auto"/>
          </w:rPr>
          <w:t>троение)</w:t>
        </w:r>
        <w:r w:rsidR="00B8204B">
          <w:rPr>
            <w:color w:val="auto"/>
          </w:rPr>
          <w:tab/>
          <w:t>……………………………………………………</w:t>
        </w:r>
        <w:r w:rsidR="00801A9A" w:rsidRPr="0059652F">
          <w:rPr>
            <w:color w:val="auto"/>
          </w:rPr>
          <w:t>…………………………</w:t>
        </w:r>
        <w:r w:rsidR="00B8204B">
          <w:rPr>
            <w:color w:val="auto"/>
          </w:rPr>
          <w:t>72</w:t>
        </w:r>
      </w:hyperlink>
    </w:p>
    <w:p w14:paraId="63936F70" w14:textId="799DA50E" w:rsidR="00801A9A" w:rsidRPr="0059652F" w:rsidRDefault="008E4EDB" w:rsidP="00801A9A">
      <w:pPr>
        <w:pStyle w:val="24"/>
        <w:tabs>
          <w:tab w:val="right" w:leader="dot" w:pos="10063"/>
        </w:tabs>
        <w:rPr>
          <w:sz w:val="24"/>
        </w:rPr>
      </w:pPr>
      <w:hyperlink w:anchor="_Toc105479">
        <w:r w:rsidR="00801A9A" w:rsidRPr="0059652F">
          <w:rPr>
            <w:sz w:val="24"/>
          </w:rPr>
          <w:t>6.9.</w:t>
        </w:r>
        <w:r w:rsidR="00801A9A" w:rsidRPr="0059652F">
          <w:rPr>
            <w:rFonts w:eastAsia="Calibri"/>
            <w:sz w:val="24"/>
          </w:rPr>
          <w:t xml:space="preserve">  </w:t>
        </w:r>
        <w:r w:rsidR="00801A9A" w:rsidRPr="0059652F">
          <w:rPr>
            <w:sz w:val="24"/>
          </w:rPr>
          <w:t>Ввод в здания от ВЛ 0,4 кВ с неизолированными проводами при реконструкции учета на фасаде здания</w:t>
        </w:r>
        <w:r w:rsidR="00801A9A" w:rsidRPr="0059652F">
          <w:rPr>
            <w:sz w:val="24"/>
          </w:rPr>
          <w:tab/>
        </w:r>
        <w:r w:rsidR="00801A9A" w:rsidRPr="0059652F">
          <w:rPr>
            <w:sz w:val="24"/>
          </w:rPr>
          <w:fldChar w:fldCharType="begin"/>
        </w:r>
        <w:r w:rsidR="00801A9A" w:rsidRPr="0059652F">
          <w:rPr>
            <w:sz w:val="24"/>
          </w:rPr>
          <w:instrText>PAGEREF _Toc105479 \h</w:instrText>
        </w:r>
        <w:r w:rsidR="00801A9A" w:rsidRPr="0059652F">
          <w:rPr>
            <w:sz w:val="24"/>
          </w:rPr>
        </w:r>
        <w:r w:rsidR="00801A9A" w:rsidRPr="0059652F">
          <w:rPr>
            <w:sz w:val="24"/>
          </w:rPr>
          <w:fldChar w:fldCharType="separate"/>
        </w:r>
        <w:r w:rsidR="00B8204B">
          <w:rPr>
            <w:sz w:val="24"/>
          </w:rPr>
          <w:t>7</w:t>
        </w:r>
        <w:r w:rsidR="00801A9A" w:rsidRPr="0059652F">
          <w:rPr>
            <w:sz w:val="24"/>
          </w:rPr>
          <w:t>2</w:t>
        </w:r>
        <w:r w:rsidR="00801A9A" w:rsidRPr="0059652F">
          <w:rPr>
            <w:sz w:val="24"/>
          </w:rPr>
          <w:fldChar w:fldCharType="end"/>
        </w:r>
      </w:hyperlink>
    </w:p>
    <w:p w14:paraId="2A2704D0" w14:textId="2945FA98" w:rsidR="00801A9A" w:rsidRPr="0059652F" w:rsidRDefault="008E4EDB" w:rsidP="00801A9A">
      <w:pPr>
        <w:pStyle w:val="24"/>
        <w:tabs>
          <w:tab w:val="right" w:leader="dot" w:pos="10063"/>
        </w:tabs>
        <w:rPr>
          <w:sz w:val="24"/>
        </w:rPr>
      </w:pPr>
      <w:hyperlink w:anchor="_Toc105480">
        <w:r w:rsidR="00801A9A" w:rsidRPr="0059652F">
          <w:rPr>
            <w:sz w:val="24"/>
          </w:rPr>
          <w:t>6.10.</w:t>
        </w:r>
        <w:r w:rsidR="00801A9A" w:rsidRPr="0059652F">
          <w:rPr>
            <w:rFonts w:eastAsia="Calibri"/>
            <w:sz w:val="24"/>
          </w:rPr>
          <w:t xml:space="preserve">  </w:t>
        </w:r>
        <w:r w:rsidR="00801A9A" w:rsidRPr="0059652F">
          <w:rPr>
            <w:sz w:val="24"/>
          </w:rPr>
          <w:t>Ввод в здание от ВЛ 0,4 кВ с изолированными проводами при установке учета на опоре (воздушный ввод)</w:t>
        </w:r>
        <w:r w:rsidR="00801A9A" w:rsidRPr="0059652F">
          <w:rPr>
            <w:sz w:val="24"/>
          </w:rPr>
          <w:tab/>
        </w:r>
        <w:r w:rsidR="00801A9A" w:rsidRPr="0059652F">
          <w:rPr>
            <w:sz w:val="24"/>
          </w:rPr>
          <w:fldChar w:fldCharType="begin"/>
        </w:r>
        <w:r w:rsidR="00801A9A" w:rsidRPr="0059652F">
          <w:rPr>
            <w:sz w:val="24"/>
          </w:rPr>
          <w:instrText>PAGEREF _Toc105480 \h</w:instrText>
        </w:r>
        <w:r w:rsidR="00801A9A" w:rsidRPr="0059652F">
          <w:rPr>
            <w:sz w:val="24"/>
          </w:rPr>
        </w:r>
        <w:r w:rsidR="00801A9A" w:rsidRPr="0059652F">
          <w:rPr>
            <w:sz w:val="24"/>
          </w:rPr>
          <w:fldChar w:fldCharType="separate"/>
        </w:r>
        <w:r w:rsidR="00B8204B">
          <w:rPr>
            <w:sz w:val="24"/>
          </w:rPr>
          <w:t>7</w:t>
        </w:r>
        <w:r w:rsidR="00801A9A" w:rsidRPr="0059652F">
          <w:rPr>
            <w:sz w:val="24"/>
          </w:rPr>
          <w:t>4</w:t>
        </w:r>
        <w:r w:rsidR="00801A9A" w:rsidRPr="0059652F">
          <w:rPr>
            <w:sz w:val="24"/>
          </w:rPr>
          <w:fldChar w:fldCharType="end"/>
        </w:r>
      </w:hyperlink>
    </w:p>
    <w:p w14:paraId="35F07355" w14:textId="578C8214" w:rsidR="00801A9A" w:rsidRPr="0059652F" w:rsidRDefault="008E4EDB" w:rsidP="00801A9A">
      <w:pPr>
        <w:pStyle w:val="24"/>
        <w:tabs>
          <w:tab w:val="right" w:leader="dot" w:pos="10063"/>
        </w:tabs>
        <w:rPr>
          <w:sz w:val="24"/>
        </w:rPr>
      </w:pPr>
      <w:hyperlink w:anchor="_Toc105481">
        <w:r w:rsidR="00801A9A" w:rsidRPr="0059652F">
          <w:rPr>
            <w:sz w:val="24"/>
          </w:rPr>
          <w:t>6.11.</w:t>
        </w:r>
        <w:r w:rsidR="00801A9A" w:rsidRPr="0059652F">
          <w:rPr>
            <w:rFonts w:eastAsia="Calibri"/>
            <w:sz w:val="24"/>
          </w:rPr>
          <w:t xml:space="preserve">  </w:t>
        </w:r>
        <w:r w:rsidR="00801A9A" w:rsidRPr="0059652F">
          <w:rPr>
            <w:sz w:val="24"/>
          </w:rPr>
          <w:t>Организация учета в многоквартирном доме</w:t>
        </w:r>
        <w:r w:rsidR="00801A9A" w:rsidRPr="0059652F">
          <w:rPr>
            <w:sz w:val="24"/>
          </w:rPr>
          <w:tab/>
        </w:r>
        <w:r w:rsidR="00801A9A" w:rsidRPr="0059652F">
          <w:rPr>
            <w:sz w:val="24"/>
          </w:rPr>
          <w:fldChar w:fldCharType="begin"/>
        </w:r>
        <w:r w:rsidR="00801A9A" w:rsidRPr="0059652F">
          <w:rPr>
            <w:sz w:val="24"/>
          </w:rPr>
          <w:instrText>PAGEREF _Toc105481 \h</w:instrText>
        </w:r>
        <w:r w:rsidR="00801A9A" w:rsidRPr="0059652F">
          <w:rPr>
            <w:sz w:val="24"/>
          </w:rPr>
        </w:r>
        <w:r w:rsidR="00801A9A" w:rsidRPr="0059652F">
          <w:rPr>
            <w:sz w:val="24"/>
          </w:rPr>
          <w:fldChar w:fldCharType="separate"/>
        </w:r>
        <w:r w:rsidR="00B8204B">
          <w:rPr>
            <w:sz w:val="24"/>
          </w:rPr>
          <w:t>7</w:t>
        </w:r>
        <w:r w:rsidR="00801A9A" w:rsidRPr="0059652F">
          <w:rPr>
            <w:sz w:val="24"/>
          </w:rPr>
          <w:t>5</w:t>
        </w:r>
        <w:r w:rsidR="00801A9A" w:rsidRPr="0059652F">
          <w:rPr>
            <w:sz w:val="24"/>
          </w:rPr>
          <w:fldChar w:fldCharType="end"/>
        </w:r>
      </w:hyperlink>
    </w:p>
    <w:p w14:paraId="64856090" w14:textId="42D5F327" w:rsidR="00801A9A" w:rsidRPr="0059652F" w:rsidRDefault="008E4EDB" w:rsidP="00801A9A">
      <w:pPr>
        <w:pStyle w:val="12"/>
        <w:rPr>
          <w:b w:val="0"/>
          <w:sz w:val="24"/>
          <w:szCs w:val="24"/>
        </w:rPr>
      </w:pPr>
      <w:hyperlink w:anchor="_Toc105482">
        <w:r w:rsidR="00801A9A" w:rsidRPr="0059652F">
          <w:rPr>
            <w:b w:val="0"/>
            <w:sz w:val="24"/>
            <w:szCs w:val="24"/>
          </w:rPr>
          <w:t>7.  ТЕХНИЧЕСКИЕ РЕШЕНИЯ ОРГАНИЗАЦИИ УЗЛОВ  УЧЕТА С ВЫНОСНЫМИ ДИСПЛЕЯМИ НА ГРАНИЦАХ БАЛАНСОВОЙ ПРИНАДЛЕЖНОСТИ ЭЛЕКТРИЧЕСКИХ СЕТЕЙ</w:t>
        </w:r>
        <w:r w:rsidR="00801A9A" w:rsidRPr="0059652F">
          <w:rPr>
            <w:b w:val="0"/>
            <w:sz w:val="24"/>
            <w:szCs w:val="24"/>
          </w:rPr>
          <w:tab/>
        </w:r>
        <w:r w:rsidR="00801A9A" w:rsidRPr="0059652F">
          <w:rPr>
            <w:b w:val="0"/>
            <w:sz w:val="24"/>
            <w:szCs w:val="24"/>
          </w:rPr>
          <w:fldChar w:fldCharType="begin"/>
        </w:r>
        <w:r w:rsidR="00801A9A" w:rsidRPr="0059652F">
          <w:rPr>
            <w:b w:val="0"/>
            <w:sz w:val="24"/>
            <w:szCs w:val="24"/>
          </w:rPr>
          <w:instrText>PAGEREF _Toc105482 \h</w:instrText>
        </w:r>
        <w:r w:rsidR="00801A9A" w:rsidRPr="0059652F">
          <w:rPr>
            <w:b w:val="0"/>
            <w:sz w:val="24"/>
            <w:szCs w:val="24"/>
          </w:rPr>
        </w:r>
        <w:r w:rsidR="00801A9A" w:rsidRPr="0059652F">
          <w:rPr>
            <w:b w:val="0"/>
            <w:sz w:val="24"/>
            <w:szCs w:val="24"/>
          </w:rPr>
          <w:fldChar w:fldCharType="separate"/>
        </w:r>
        <w:r w:rsidR="00B8204B">
          <w:rPr>
            <w:b w:val="0"/>
            <w:sz w:val="24"/>
            <w:szCs w:val="24"/>
          </w:rPr>
          <w:t>7</w:t>
        </w:r>
        <w:r w:rsidR="00801A9A" w:rsidRPr="0059652F">
          <w:rPr>
            <w:b w:val="0"/>
            <w:sz w:val="24"/>
            <w:szCs w:val="24"/>
          </w:rPr>
          <w:t>6</w:t>
        </w:r>
        <w:r w:rsidR="00801A9A" w:rsidRPr="0059652F">
          <w:rPr>
            <w:b w:val="0"/>
            <w:sz w:val="24"/>
            <w:szCs w:val="24"/>
          </w:rPr>
          <w:fldChar w:fldCharType="end"/>
        </w:r>
      </w:hyperlink>
    </w:p>
    <w:p w14:paraId="6BD66899" w14:textId="7050AE4C" w:rsidR="00801A9A" w:rsidRPr="0059652F" w:rsidRDefault="008E4EDB" w:rsidP="00801A9A">
      <w:pPr>
        <w:pStyle w:val="24"/>
        <w:tabs>
          <w:tab w:val="right" w:leader="dot" w:pos="10063"/>
        </w:tabs>
        <w:rPr>
          <w:sz w:val="24"/>
        </w:rPr>
      </w:pPr>
      <w:hyperlink w:anchor="_Toc105483">
        <w:r w:rsidR="00801A9A" w:rsidRPr="0059652F">
          <w:rPr>
            <w:sz w:val="24"/>
          </w:rPr>
          <w:t>7.1.</w:t>
        </w:r>
        <w:r w:rsidR="00801A9A" w:rsidRPr="0059652F">
          <w:rPr>
            <w:rFonts w:eastAsia="Calibri"/>
            <w:sz w:val="24"/>
          </w:rPr>
          <w:t xml:space="preserve">  </w:t>
        </w:r>
        <w:r w:rsidR="00801A9A" w:rsidRPr="0059652F">
          <w:rPr>
            <w:sz w:val="24"/>
          </w:rPr>
          <w:t>Установка однофазного прибора на неизолированный провод (без разрыва)</w:t>
        </w:r>
        <w:r w:rsidR="00801A9A" w:rsidRPr="0059652F">
          <w:rPr>
            <w:sz w:val="24"/>
          </w:rPr>
          <w:tab/>
        </w:r>
        <w:r w:rsidR="00801A9A" w:rsidRPr="0059652F">
          <w:rPr>
            <w:sz w:val="24"/>
          </w:rPr>
          <w:fldChar w:fldCharType="begin"/>
        </w:r>
        <w:r w:rsidR="00801A9A" w:rsidRPr="0059652F">
          <w:rPr>
            <w:sz w:val="24"/>
          </w:rPr>
          <w:instrText>PAGEREF _Toc105483 \h</w:instrText>
        </w:r>
        <w:r w:rsidR="00801A9A" w:rsidRPr="0059652F">
          <w:rPr>
            <w:sz w:val="24"/>
          </w:rPr>
        </w:r>
        <w:r w:rsidR="00801A9A" w:rsidRPr="0059652F">
          <w:rPr>
            <w:sz w:val="24"/>
          </w:rPr>
          <w:fldChar w:fldCharType="separate"/>
        </w:r>
        <w:r w:rsidR="00B8204B">
          <w:rPr>
            <w:sz w:val="24"/>
          </w:rPr>
          <w:t>7</w:t>
        </w:r>
        <w:r w:rsidR="00801A9A" w:rsidRPr="0059652F">
          <w:rPr>
            <w:sz w:val="24"/>
          </w:rPr>
          <w:t>6</w:t>
        </w:r>
        <w:r w:rsidR="00801A9A" w:rsidRPr="0059652F">
          <w:rPr>
            <w:sz w:val="24"/>
          </w:rPr>
          <w:fldChar w:fldCharType="end"/>
        </w:r>
      </w:hyperlink>
    </w:p>
    <w:p w14:paraId="1B77B231" w14:textId="1FB17E8A" w:rsidR="00801A9A" w:rsidRPr="0059652F" w:rsidRDefault="008E4EDB" w:rsidP="00801A9A">
      <w:pPr>
        <w:pStyle w:val="24"/>
        <w:tabs>
          <w:tab w:val="right" w:leader="dot" w:pos="10063"/>
        </w:tabs>
        <w:rPr>
          <w:sz w:val="24"/>
        </w:rPr>
      </w:pPr>
      <w:hyperlink w:anchor="_Toc105484">
        <w:r w:rsidR="00801A9A" w:rsidRPr="0059652F">
          <w:rPr>
            <w:sz w:val="24"/>
          </w:rPr>
          <w:t>7.2.</w:t>
        </w:r>
        <w:r w:rsidR="00801A9A" w:rsidRPr="0059652F">
          <w:rPr>
            <w:rFonts w:eastAsia="Calibri"/>
            <w:sz w:val="24"/>
          </w:rPr>
          <w:t xml:space="preserve">  </w:t>
        </w:r>
        <w:r w:rsidR="00801A9A" w:rsidRPr="0059652F">
          <w:rPr>
            <w:sz w:val="24"/>
          </w:rPr>
          <w:t>Установка однофазного прибора на неизолированную линию (в разрыв)</w:t>
        </w:r>
        <w:r w:rsidR="00801A9A" w:rsidRPr="0059652F">
          <w:rPr>
            <w:sz w:val="24"/>
          </w:rPr>
          <w:tab/>
        </w:r>
        <w:r w:rsidR="00801A9A" w:rsidRPr="0059652F">
          <w:rPr>
            <w:sz w:val="24"/>
          </w:rPr>
          <w:fldChar w:fldCharType="begin"/>
        </w:r>
        <w:r w:rsidR="00801A9A" w:rsidRPr="0059652F">
          <w:rPr>
            <w:sz w:val="24"/>
          </w:rPr>
          <w:instrText>PAGEREF _Toc105484 \h</w:instrText>
        </w:r>
        <w:r w:rsidR="00801A9A" w:rsidRPr="0059652F">
          <w:rPr>
            <w:sz w:val="24"/>
          </w:rPr>
        </w:r>
        <w:r w:rsidR="00801A9A" w:rsidRPr="0059652F">
          <w:rPr>
            <w:sz w:val="24"/>
          </w:rPr>
          <w:fldChar w:fldCharType="separate"/>
        </w:r>
        <w:r w:rsidR="00B8204B">
          <w:rPr>
            <w:sz w:val="24"/>
          </w:rPr>
          <w:t>7</w:t>
        </w:r>
        <w:r w:rsidR="00801A9A" w:rsidRPr="0059652F">
          <w:rPr>
            <w:sz w:val="24"/>
          </w:rPr>
          <w:t>7</w:t>
        </w:r>
        <w:r w:rsidR="00801A9A" w:rsidRPr="0059652F">
          <w:rPr>
            <w:sz w:val="24"/>
          </w:rPr>
          <w:fldChar w:fldCharType="end"/>
        </w:r>
      </w:hyperlink>
    </w:p>
    <w:p w14:paraId="59FBB7F9" w14:textId="5E450135" w:rsidR="00801A9A" w:rsidRPr="0059652F" w:rsidRDefault="008E4EDB" w:rsidP="00801A9A">
      <w:pPr>
        <w:pStyle w:val="24"/>
        <w:tabs>
          <w:tab w:val="right" w:leader="dot" w:pos="10063"/>
        </w:tabs>
        <w:rPr>
          <w:sz w:val="24"/>
        </w:rPr>
      </w:pPr>
      <w:hyperlink w:anchor="_Toc105485">
        <w:r w:rsidR="00801A9A" w:rsidRPr="0059652F">
          <w:rPr>
            <w:sz w:val="24"/>
          </w:rPr>
          <w:t>7.3.</w:t>
        </w:r>
        <w:r w:rsidR="00801A9A" w:rsidRPr="0059652F">
          <w:rPr>
            <w:rFonts w:eastAsia="Calibri"/>
            <w:sz w:val="24"/>
          </w:rPr>
          <w:t xml:space="preserve">  </w:t>
        </w:r>
        <w:r w:rsidR="00801A9A" w:rsidRPr="0059652F">
          <w:rPr>
            <w:sz w:val="24"/>
          </w:rPr>
          <w:t>Установка однофазного прибора на изолированный провод (без разрыва)</w:t>
        </w:r>
        <w:r w:rsidR="00801A9A" w:rsidRPr="0059652F">
          <w:rPr>
            <w:sz w:val="24"/>
          </w:rPr>
          <w:tab/>
        </w:r>
        <w:r w:rsidR="00801A9A" w:rsidRPr="0059652F">
          <w:rPr>
            <w:sz w:val="24"/>
          </w:rPr>
          <w:fldChar w:fldCharType="begin"/>
        </w:r>
        <w:r w:rsidR="00801A9A" w:rsidRPr="0059652F">
          <w:rPr>
            <w:sz w:val="24"/>
          </w:rPr>
          <w:instrText>PAGEREF _Toc105485 \h</w:instrText>
        </w:r>
        <w:r w:rsidR="00801A9A" w:rsidRPr="0059652F">
          <w:rPr>
            <w:sz w:val="24"/>
          </w:rPr>
        </w:r>
        <w:r w:rsidR="00801A9A" w:rsidRPr="0059652F">
          <w:rPr>
            <w:sz w:val="24"/>
          </w:rPr>
          <w:fldChar w:fldCharType="separate"/>
        </w:r>
        <w:r w:rsidR="00B8204B">
          <w:rPr>
            <w:sz w:val="24"/>
          </w:rPr>
          <w:t>7</w:t>
        </w:r>
        <w:r w:rsidR="00801A9A" w:rsidRPr="0059652F">
          <w:rPr>
            <w:sz w:val="24"/>
          </w:rPr>
          <w:t>8</w:t>
        </w:r>
        <w:r w:rsidR="00801A9A" w:rsidRPr="0059652F">
          <w:rPr>
            <w:sz w:val="24"/>
          </w:rPr>
          <w:fldChar w:fldCharType="end"/>
        </w:r>
      </w:hyperlink>
    </w:p>
    <w:p w14:paraId="28CDB1D0" w14:textId="3CE46FCE" w:rsidR="00801A9A" w:rsidRPr="0059652F" w:rsidRDefault="008E4EDB" w:rsidP="00801A9A">
      <w:pPr>
        <w:pStyle w:val="24"/>
        <w:tabs>
          <w:tab w:val="right" w:leader="dot" w:pos="10063"/>
        </w:tabs>
        <w:rPr>
          <w:sz w:val="24"/>
        </w:rPr>
      </w:pPr>
      <w:hyperlink w:anchor="_Toc105486">
        <w:r w:rsidR="00801A9A" w:rsidRPr="0059652F">
          <w:rPr>
            <w:sz w:val="24"/>
          </w:rPr>
          <w:t>7.4.</w:t>
        </w:r>
        <w:r w:rsidR="00801A9A" w:rsidRPr="0059652F">
          <w:rPr>
            <w:rFonts w:eastAsia="Calibri"/>
            <w:sz w:val="24"/>
          </w:rPr>
          <w:t xml:space="preserve">  </w:t>
        </w:r>
        <w:r w:rsidR="00801A9A" w:rsidRPr="0059652F">
          <w:rPr>
            <w:sz w:val="24"/>
          </w:rPr>
          <w:t>Установка однофазного прибора на изолированный провод (в разрыв)</w:t>
        </w:r>
        <w:r w:rsidR="00801A9A" w:rsidRPr="0059652F">
          <w:rPr>
            <w:sz w:val="24"/>
          </w:rPr>
          <w:tab/>
        </w:r>
        <w:r w:rsidR="00801A9A" w:rsidRPr="0059652F">
          <w:rPr>
            <w:sz w:val="24"/>
          </w:rPr>
          <w:fldChar w:fldCharType="begin"/>
        </w:r>
        <w:r w:rsidR="00801A9A" w:rsidRPr="0059652F">
          <w:rPr>
            <w:sz w:val="24"/>
          </w:rPr>
          <w:instrText>PAGEREF _Toc105486 \h</w:instrText>
        </w:r>
        <w:r w:rsidR="00801A9A" w:rsidRPr="0059652F">
          <w:rPr>
            <w:sz w:val="24"/>
          </w:rPr>
        </w:r>
        <w:r w:rsidR="00801A9A" w:rsidRPr="0059652F">
          <w:rPr>
            <w:sz w:val="24"/>
          </w:rPr>
          <w:fldChar w:fldCharType="separate"/>
        </w:r>
        <w:r w:rsidR="00B8204B">
          <w:rPr>
            <w:sz w:val="24"/>
          </w:rPr>
          <w:t>7</w:t>
        </w:r>
        <w:r w:rsidR="00801A9A" w:rsidRPr="0059652F">
          <w:rPr>
            <w:sz w:val="24"/>
          </w:rPr>
          <w:t>9</w:t>
        </w:r>
        <w:r w:rsidR="00801A9A" w:rsidRPr="0059652F">
          <w:rPr>
            <w:sz w:val="24"/>
          </w:rPr>
          <w:fldChar w:fldCharType="end"/>
        </w:r>
      </w:hyperlink>
    </w:p>
    <w:p w14:paraId="762B30AE" w14:textId="3CBB0820" w:rsidR="00801A9A" w:rsidRPr="0059652F" w:rsidRDefault="008E4EDB" w:rsidP="00801A9A">
      <w:pPr>
        <w:pStyle w:val="12"/>
        <w:rPr>
          <w:b w:val="0"/>
          <w:sz w:val="24"/>
          <w:szCs w:val="24"/>
        </w:rPr>
      </w:pPr>
      <w:hyperlink w:anchor="_Toc105487">
        <w:r w:rsidR="00801A9A" w:rsidRPr="0059652F">
          <w:rPr>
            <w:b w:val="0"/>
            <w:sz w:val="24"/>
            <w:szCs w:val="24"/>
          </w:rPr>
          <w:t>Крепление провода СИП к прибору учета</w:t>
        </w:r>
        <w:r w:rsidR="00801A9A" w:rsidRPr="0059652F">
          <w:rPr>
            <w:b w:val="0"/>
            <w:sz w:val="24"/>
            <w:szCs w:val="24"/>
          </w:rPr>
          <w:tab/>
        </w:r>
        <w:r w:rsidR="00801A9A" w:rsidRPr="0059652F">
          <w:rPr>
            <w:b w:val="0"/>
            <w:sz w:val="24"/>
            <w:szCs w:val="24"/>
          </w:rPr>
          <w:fldChar w:fldCharType="begin"/>
        </w:r>
        <w:r w:rsidR="00801A9A" w:rsidRPr="0059652F">
          <w:rPr>
            <w:b w:val="0"/>
            <w:sz w:val="24"/>
            <w:szCs w:val="24"/>
          </w:rPr>
          <w:instrText>PAGEREF _Toc105487 \h</w:instrText>
        </w:r>
        <w:r w:rsidR="00801A9A" w:rsidRPr="0059652F">
          <w:rPr>
            <w:b w:val="0"/>
            <w:sz w:val="24"/>
            <w:szCs w:val="24"/>
          </w:rPr>
        </w:r>
        <w:r w:rsidR="00801A9A" w:rsidRPr="0059652F">
          <w:rPr>
            <w:b w:val="0"/>
            <w:sz w:val="24"/>
            <w:szCs w:val="24"/>
          </w:rPr>
          <w:fldChar w:fldCharType="separate"/>
        </w:r>
        <w:r w:rsidR="00B8204B">
          <w:rPr>
            <w:b w:val="0"/>
            <w:sz w:val="24"/>
            <w:szCs w:val="24"/>
          </w:rPr>
          <w:t>7</w:t>
        </w:r>
        <w:r w:rsidR="00801A9A" w:rsidRPr="0059652F">
          <w:rPr>
            <w:b w:val="0"/>
            <w:sz w:val="24"/>
            <w:szCs w:val="24"/>
          </w:rPr>
          <w:t>9</w:t>
        </w:r>
        <w:r w:rsidR="00801A9A" w:rsidRPr="0059652F">
          <w:rPr>
            <w:b w:val="0"/>
            <w:sz w:val="24"/>
            <w:szCs w:val="24"/>
          </w:rPr>
          <w:fldChar w:fldCharType="end"/>
        </w:r>
      </w:hyperlink>
    </w:p>
    <w:p w14:paraId="71F78549" w14:textId="499BED5A" w:rsidR="00801A9A" w:rsidRPr="0059652F" w:rsidRDefault="008E4EDB" w:rsidP="00801A9A">
      <w:pPr>
        <w:pStyle w:val="24"/>
        <w:tabs>
          <w:tab w:val="right" w:leader="dot" w:pos="10063"/>
        </w:tabs>
        <w:rPr>
          <w:sz w:val="24"/>
        </w:rPr>
      </w:pPr>
      <w:hyperlink w:anchor="_Toc105488">
        <w:r w:rsidR="00801A9A" w:rsidRPr="0059652F">
          <w:rPr>
            <w:sz w:val="24"/>
          </w:rPr>
          <w:t>7.5.</w:t>
        </w:r>
        <w:r w:rsidR="00801A9A" w:rsidRPr="0059652F">
          <w:rPr>
            <w:rFonts w:eastAsia="Calibri"/>
            <w:sz w:val="24"/>
          </w:rPr>
          <w:t xml:space="preserve">  </w:t>
        </w:r>
        <w:r w:rsidR="00801A9A" w:rsidRPr="0059652F">
          <w:rPr>
            <w:sz w:val="24"/>
          </w:rPr>
          <w:t>Установка трехфазного прибора с изолированным вводом на линию с неизолированным проводом</w:t>
        </w:r>
        <w:r w:rsidR="00801A9A" w:rsidRPr="0059652F">
          <w:rPr>
            <w:sz w:val="24"/>
          </w:rPr>
          <w:tab/>
        </w:r>
        <w:r w:rsidR="00801A9A" w:rsidRPr="0059652F">
          <w:rPr>
            <w:sz w:val="24"/>
          </w:rPr>
          <w:fldChar w:fldCharType="begin"/>
        </w:r>
        <w:r w:rsidR="00801A9A" w:rsidRPr="0059652F">
          <w:rPr>
            <w:sz w:val="24"/>
          </w:rPr>
          <w:instrText>PAGEREF _Toc105488 \h</w:instrText>
        </w:r>
        <w:r w:rsidR="00801A9A" w:rsidRPr="0059652F">
          <w:rPr>
            <w:sz w:val="24"/>
          </w:rPr>
        </w:r>
        <w:r w:rsidR="00801A9A" w:rsidRPr="0059652F">
          <w:rPr>
            <w:sz w:val="24"/>
          </w:rPr>
          <w:fldChar w:fldCharType="separate"/>
        </w:r>
        <w:r w:rsidR="00B8204B">
          <w:rPr>
            <w:sz w:val="24"/>
          </w:rPr>
          <w:t>8</w:t>
        </w:r>
        <w:r w:rsidR="00801A9A" w:rsidRPr="0059652F">
          <w:rPr>
            <w:sz w:val="24"/>
          </w:rPr>
          <w:t>0</w:t>
        </w:r>
        <w:r w:rsidR="00801A9A" w:rsidRPr="0059652F">
          <w:rPr>
            <w:sz w:val="24"/>
          </w:rPr>
          <w:fldChar w:fldCharType="end"/>
        </w:r>
      </w:hyperlink>
    </w:p>
    <w:p w14:paraId="3FC127F2" w14:textId="19CE2195" w:rsidR="00801A9A" w:rsidRPr="0059652F" w:rsidRDefault="008E4EDB" w:rsidP="00801A9A">
      <w:pPr>
        <w:pStyle w:val="24"/>
        <w:tabs>
          <w:tab w:val="right" w:leader="dot" w:pos="10063"/>
        </w:tabs>
        <w:rPr>
          <w:sz w:val="24"/>
        </w:rPr>
      </w:pPr>
      <w:hyperlink w:anchor="_Toc105489">
        <w:r w:rsidR="00801A9A" w:rsidRPr="0059652F">
          <w:rPr>
            <w:sz w:val="24"/>
          </w:rPr>
          <w:t>7.6.</w:t>
        </w:r>
        <w:r w:rsidR="00801A9A" w:rsidRPr="0059652F">
          <w:rPr>
            <w:rFonts w:eastAsia="Calibri"/>
            <w:sz w:val="24"/>
          </w:rPr>
          <w:t xml:space="preserve">  </w:t>
        </w:r>
        <w:r w:rsidR="00801A9A" w:rsidRPr="0059652F">
          <w:rPr>
            <w:sz w:val="24"/>
          </w:rPr>
          <w:t>Установка шкафа учета с трехфазным прибором</w:t>
        </w:r>
        <w:r w:rsidR="00801A9A" w:rsidRPr="0059652F">
          <w:rPr>
            <w:sz w:val="24"/>
          </w:rPr>
          <w:tab/>
        </w:r>
        <w:r w:rsidR="00801A9A" w:rsidRPr="0059652F">
          <w:rPr>
            <w:sz w:val="24"/>
          </w:rPr>
          <w:fldChar w:fldCharType="begin"/>
        </w:r>
        <w:r w:rsidR="00801A9A" w:rsidRPr="0059652F">
          <w:rPr>
            <w:sz w:val="24"/>
          </w:rPr>
          <w:instrText>PAGEREF _Toc105489 \h</w:instrText>
        </w:r>
        <w:r w:rsidR="00801A9A" w:rsidRPr="0059652F">
          <w:rPr>
            <w:sz w:val="24"/>
          </w:rPr>
        </w:r>
        <w:r w:rsidR="00801A9A" w:rsidRPr="0059652F">
          <w:rPr>
            <w:sz w:val="24"/>
          </w:rPr>
          <w:fldChar w:fldCharType="separate"/>
        </w:r>
        <w:r w:rsidR="00B8204B">
          <w:rPr>
            <w:sz w:val="24"/>
          </w:rPr>
          <w:t>8</w:t>
        </w:r>
        <w:r w:rsidR="00801A9A" w:rsidRPr="0059652F">
          <w:rPr>
            <w:sz w:val="24"/>
          </w:rPr>
          <w:t>1</w:t>
        </w:r>
        <w:r w:rsidR="00801A9A" w:rsidRPr="0059652F">
          <w:rPr>
            <w:sz w:val="24"/>
          </w:rPr>
          <w:fldChar w:fldCharType="end"/>
        </w:r>
      </w:hyperlink>
    </w:p>
    <w:p w14:paraId="70265470" w14:textId="0DFFFB53" w:rsidR="00801A9A" w:rsidRPr="0059652F" w:rsidRDefault="008E4EDB" w:rsidP="00801A9A">
      <w:pPr>
        <w:pStyle w:val="24"/>
        <w:tabs>
          <w:tab w:val="right" w:leader="dot" w:pos="10063"/>
        </w:tabs>
        <w:rPr>
          <w:sz w:val="24"/>
        </w:rPr>
      </w:pPr>
      <w:hyperlink w:anchor="_Toc105490">
        <w:r w:rsidR="00801A9A" w:rsidRPr="0059652F">
          <w:rPr>
            <w:sz w:val="24"/>
          </w:rPr>
          <w:t>7.7.</w:t>
        </w:r>
        <w:r w:rsidR="00801A9A" w:rsidRPr="0059652F">
          <w:rPr>
            <w:rFonts w:eastAsia="Calibri"/>
            <w:sz w:val="24"/>
          </w:rPr>
          <w:t xml:space="preserve">  </w:t>
        </w:r>
        <w:r w:rsidR="00801A9A" w:rsidRPr="0059652F">
          <w:rPr>
            <w:sz w:val="24"/>
          </w:rPr>
          <w:t>Установка трехфазного прибора с неизолированным вводом на линию с неизолированным проводом</w:t>
        </w:r>
        <w:r w:rsidR="00801A9A" w:rsidRPr="0059652F">
          <w:rPr>
            <w:sz w:val="24"/>
          </w:rPr>
          <w:tab/>
        </w:r>
        <w:r w:rsidR="00801A9A" w:rsidRPr="0059652F">
          <w:rPr>
            <w:sz w:val="24"/>
          </w:rPr>
          <w:fldChar w:fldCharType="begin"/>
        </w:r>
        <w:r w:rsidR="00801A9A" w:rsidRPr="0059652F">
          <w:rPr>
            <w:sz w:val="24"/>
          </w:rPr>
          <w:instrText>PAGEREF _Toc105490 \h</w:instrText>
        </w:r>
        <w:r w:rsidR="00801A9A" w:rsidRPr="0059652F">
          <w:rPr>
            <w:sz w:val="24"/>
          </w:rPr>
        </w:r>
        <w:r w:rsidR="00801A9A" w:rsidRPr="0059652F">
          <w:rPr>
            <w:sz w:val="24"/>
          </w:rPr>
          <w:fldChar w:fldCharType="separate"/>
        </w:r>
        <w:r w:rsidR="00B8204B">
          <w:rPr>
            <w:sz w:val="24"/>
          </w:rPr>
          <w:t>83</w:t>
        </w:r>
        <w:r w:rsidR="00801A9A" w:rsidRPr="0059652F">
          <w:rPr>
            <w:sz w:val="24"/>
          </w:rPr>
          <w:fldChar w:fldCharType="end"/>
        </w:r>
      </w:hyperlink>
    </w:p>
    <w:p w14:paraId="0982519D" w14:textId="70DFF856" w:rsidR="00801A9A" w:rsidRPr="0059652F" w:rsidRDefault="008E4EDB" w:rsidP="00801A9A">
      <w:pPr>
        <w:pStyle w:val="24"/>
        <w:tabs>
          <w:tab w:val="right" w:leader="dot" w:pos="10063"/>
        </w:tabs>
        <w:rPr>
          <w:sz w:val="24"/>
        </w:rPr>
      </w:pPr>
      <w:hyperlink w:anchor="_Toc105491">
        <w:r w:rsidR="00801A9A" w:rsidRPr="0059652F">
          <w:rPr>
            <w:sz w:val="24"/>
          </w:rPr>
          <w:t>7.8.</w:t>
        </w:r>
        <w:r w:rsidR="00801A9A" w:rsidRPr="0059652F">
          <w:rPr>
            <w:rFonts w:eastAsia="Calibri"/>
            <w:sz w:val="24"/>
          </w:rPr>
          <w:t xml:space="preserve">  </w:t>
        </w:r>
        <w:r w:rsidR="00801A9A" w:rsidRPr="0059652F">
          <w:rPr>
            <w:sz w:val="24"/>
          </w:rPr>
          <w:t>Установка трехфазного прибора с изолированным вводом на линию с изолированным проводом</w:t>
        </w:r>
        <w:r w:rsidR="00801A9A" w:rsidRPr="0059652F">
          <w:rPr>
            <w:sz w:val="24"/>
          </w:rPr>
          <w:tab/>
        </w:r>
        <w:r w:rsidR="00B8204B">
          <w:rPr>
            <w:sz w:val="24"/>
          </w:rPr>
          <w:t>8</w:t>
        </w:r>
        <w:r w:rsidR="00801A9A" w:rsidRPr="0059652F">
          <w:rPr>
            <w:sz w:val="24"/>
          </w:rPr>
          <w:fldChar w:fldCharType="begin"/>
        </w:r>
        <w:r w:rsidR="00801A9A" w:rsidRPr="0059652F">
          <w:rPr>
            <w:sz w:val="24"/>
          </w:rPr>
          <w:instrText>PAGEREF _Toc105491 \h</w:instrText>
        </w:r>
        <w:r w:rsidR="00801A9A" w:rsidRPr="0059652F">
          <w:rPr>
            <w:sz w:val="24"/>
          </w:rPr>
        </w:r>
        <w:r w:rsidR="00801A9A" w:rsidRPr="0059652F">
          <w:rPr>
            <w:sz w:val="24"/>
          </w:rPr>
          <w:fldChar w:fldCharType="separate"/>
        </w:r>
        <w:r w:rsidR="00801A9A" w:rsidRPr="0059652F">
          <w:rPr>
            <w:sz w:val="24"/>
          </w:rPr>
          <w:t>4</w:t>
        </w:r>
        <w:r w:rsidR="00801A9A" w:rsidRPr="0059652F">
          <w:rPr>
            <w:sz w:val="24"/>
          </w:rPr>
          <w:fldChar w:fldCharType="end"/>
        </w:r>
      </w:hyperlink>
    </w:p>
    <w:p w14:paraId="6781B080" w14:textId="722E5417" w:rsidR="00801A9A" w:rsidRPr="0059652F" w:rsidRDefault="008E4EDB" w:rsidP="00801A9A">
      <w:pPr>
        <w:pStyle w:val="24"/>
        <w:tabs>
          <w:tab w:val="right" w:leader="dot" w:pos="10063"/>
        </w:tabs>
        <w:rPr>
          <w:sz w:val="24"/>
        </w:rPr>
      </w:pPr>
      <w:hyperlink w:anchor="_Toc105492">
        <w:r w:rsidR="00801A9A" w:rsidRPr="0059652F">
          <w:rPr>
            <w:sz w:val="24"/>
          </w:rPr>
          <w:t>7.9.</w:t>
        </w:r>
        <w:r w:rsidR="00801A9A" w:rsidRPr="0059652F">
          <w:rPr>
            <w:rFonts w:eastAsia="Calibri"/>
            <w:sz w:val="24"/>
          </w:rPr>
          <w:t xml:space="preserve">  </w:t>
        </w:r>
        <w:r w:rsidR="00801A9A" w:rsidRPr="0059652F">
          <w:rPr>
            <w:sz w:val="24"/>
          </w:rPr>
          <w:t>Установка шкафа учета с трехфазным прибором с изолированным вводом на линию с изолированным проводом</w:t>
        </w:r>
        <w:r w:rsidR="00801A9A" w:rsidRPr="0059652F">
          <w:rPr>
            <w:sz w:val="24"/>
          </w:rPr>
          <w:tab/>
        </w:r>
        <w:r w:rsidR="00801A9A" w:rsidRPr="0059652F">
          <w:rPr>
            <w:sz w:val="24"/>
          </w:rPr>
          <w:fldChar w:fldCharType="begin"/>
        </w:r>
        <w:r w:rsidR="00801A9A" w:rsidRPr="0059652F">
          <w:rPr>
            <w:sz w:val="24"/>
          </w:rPr>
          <w:instrText>PAGEREF _Toc105492 \h</w:instrText>
        </w:r>
        <w:r w:rsidR="00801A9A" w:rsidRPr="0059652F">
          <w:rPr>
            <w:sz w:val="24"/>
          </w:rPr>
        </w:r>
        <w:r w:rsidR="00801A9A" w:rsidRPr="0059652F">
          <w:rPr>
            <w:sz w:val="24"/>
          </w:rPr>
          <w:fldChar w:fldCharType="separate"/>
        </w:r>
        <w:r w:rsidR="00B8204B">
          <w:rPr>
            <w:sz w:val="24"/>
          </w:rPr>
          <w:t>85</w:t>
        </w:r>
        <w:r w:rsidR="00801A9A" w:rsidRPr="0059652F">
          <w:rPr>
            <w:sz w:val="24"/>
          </w:rPr>
          <w:fldChar w:fldCharType="end"/>
        </w:r>
      </w:hyperlink>
    </w:p>
    <w:p w14:paraId="755D0EBD" w14:textId="407E4DFF" w:rsidR="00801A9A" w:rsidRPr="0059652F" w:rsidRDefault="008E4EDB" w:rsidP="00801A9A">
      <w:pPr>
        <w:pStyle w:val="12"/>
        <w:rPr>
          <w:b w:val="0"/>
          <w:sz w:val="24"/>
          <w:szCs w:val="24"/>
        </w:rPr>
      </w:pPr>
      <w:hyperlink w:anchor="_Toc105493">
        <w:r w:rsidR="00801A9A" w:rsidRPr="0059652F">
          <w:rPr>
            <w:b w:val="0"/>
            <w:sz w:val="24"/>
            <w:szCs w:val="24"/>
          </w:rPr>
          <w:t>8.  ТЕХНИЧЕСКИЕ РЕШЕНИЯ ОРГАНИЗАЦИИ УЧЕТА НА ГРАНИЦАХ БАЛАНСОВОЙ ПРИНАДЛЕЖНОСТИ ЭЛЕКТРИЧЕСКИХ СЕТЕЙ И МНОГОКВАРТИРНЫХ ЖИЛЫХ ДОМОВ</w:t>
        </w:r>
        <w:r w:rsidR="00801A9A" w:rsidRPr="0059652F">
          <w:rPr>
            <w:b w:val="0"/>
            <w:sz w:val="24"/>
            <w:szCs w:val="24"/>
          </w:rPr>
          <w:tab/>
        </w:r>
        <w:r w:rsidR="00801A9A" w:rsidRPr="0059652F">
          <w:rPr>
            <w:b w:val="0"/>
            <w:sz w:val="24"/>
            <w:szCs w:val="24"/>
          </w:rPr>
          <w:fldChar w:fldCharType="begin"/>
        </w:r>
        <w:r w:rsidR="00801A9A" w:rsidRPr="0059652F">
          <w:rPr>
            <w:b w:val="0"/>
            <w:sz w:val="24"/>
            <w:szCs w:val="24"/>
          </w:rPr>
          <w:instrText>PAGEREF _Toc105493 \h</w:instrText>
        </w:r>
        <w:r w:rsidR="00801A9A" w:rsidRPr="0059652F">
          <w:rPr>
            <w:b w:val="0"/>
            <w:sz w:val="24"/>
            <w:szCs w:val="24"/>
          </w:rPr>
        </w:r>
        <w:r w:rsidR="00801A9A" w:rsidRPr="0059652F">
          <w:rPr>
            <w:b w:val="0"/>
            <w:sz w:val="24"/>
            <w:szCs w:val="24"/>
          </w:rPr>
          <w:fldChar w:fldCharType="separate"/>
        </w:r>
        <w:r w:rsidR="00B8204B">
          <w:rPr>
            <w:b w:val="0"/>
            <w:sz w:val="24"/>
            <w:szCs w:val="24"/>
          </w:rPr>
          <w:t>86</w:t>
        </w:r>
        <w:r w:rsidR="00801A9A" w:rsidRPr="0059652F">
          <w:rPr>
            <w:b w:val="0"/>
            <w:sz w:val="24"/>
            <w:szCs w:val="24"/>
          </w:rPr>
          <w:fldChar w:fldCharType="end"/>
        </w:r>
      </w:hyperlink>
    </w:p>
    <w:p w14:paraId="0E0B6C9D" w14:textId="2BE8D1FE" w:rsidR="00801A9A" w:rsidRPr="0059652F" w:rsidRDefault="008E4EDB" w:rsidP="00801A9A">
      <w:pPr>
        <w:pStyle w:val="24"/>
        <w:tabs>
          <w:tab w:val="right" w:leader="dot" w:pos="10063"/>
        </w:tabs>
        <w:rPr>
          <w:sz w:val="24"/>
        </w:rPr>
      </w:pPr>
      <w:hyperlink w:anchor="_Toc105494">
        <w:r w:rsidR="00801A9A" w:rsidRPr="0059652F">
          <w:rPr>
            <w:sz w:val="24"/>
          </w:rPr>
          <w:t>8.1.</w:t>
        </w:r>
        <w:r w:rsidR="00801A9A" w:rsidRPr="0059652F">
          <w:rPr>
            <w:rFonts w:eastAsia="Calibri"/>
            <w:sz w:val="24"/>
          </w:rPr>
          <w:t xml:space="preserve">  </w:t>
        </w:r>
        <w:r w:rsidR="00801A9A" w:rsidRPr="0059652F">
          <w:rPr>
            <w:sz w:val="24"/>
          </w:rPr>
          <w:t>Установка трехфазного прибора учета электрической энергии полукосвенного включения  (ТТ и прибор учета в шкафу учета)</w:t>
        </w:r>
        <w:r w:rsidR="00801A9A" w:rsidRPr="0059652F">
          <w:rPr>
            <w:sz w:val="24"/>
          </w:rPr>
          <w:tab/>
        </w:r>
        <w:r w:rsidR="00801A9A" w:rsidRPr="0059652F">
          <w:rPr>
            <w:sz w:val="24"/>
          </w:rPr>
          <w:fldChar w:fldCharType="begin"/>
        </w:r>
        <w:r w:rsidR="00801A9A" w:rsidRPr="0059652F">
          <w:rPr>
            <w:sz w:val="24"/>
          </w:rPr>
          <w:instrText>PAGEREF _Toc105494 \h</w:instrText>
        </w:r>
        <w:r w:rsidR="00801A9A" w:rsidRPr="0059652F">
          <w:rPr>
            <w:sz w:val="24"/>
          </w:rPr>
        </w:r>
        <w:r w:rsidR="00801A9A" w:rsidRPr="0059652F">
          <w:rPr>
            <w:sz w:val="24"/>
          </w:rPr>
          <w:fldChar w:fldCharType="separate"/>
        </w:r>
        <w:r w:rsidR="00B8204B">
          <w:rPr>
            <w:sz w:val="24"/>
          </w:rPr>
          <w:t>86</w:t>
        </w:r>
        <w:r w:rsidR="00801A9A" w:rsidRPr="0059652F">
          <w:rPr>
            <w:sz w:val="24"/>
          </w:rPr>
          <w:fldChar w:fldCharType="end"/>
        </w:r>
      </w:hyperlink>
    </w:p>
    <w:p w14:paraId="67527190" w14:textId="4B5A8A3B" w:rsidR="00801A9A" w:rsidRPr="0059652F" w:rsidRDefault="008E4EDB" w:rsidP="00801A9A">
      <w:pPr>
        <w:pStyle w:val="24"/>
        <w:tabs>
          <w:tab w:val="right" w:leader="dot" w:pos="10063"/>
        </w:tabs>
        <w:rPr>
          <w:sz w:val="24"/>
        </w:rPr>
      </w:pPr>
      <w:hyperlink w:anchor="_Toc105495">
        <w:r w:rsidR="00801A9A" w:rsidRPr="0059652F">
          <w:rPr>
            <w:sz w:val="24"/>
          </w:rPr>
          <w:t>8.2.</w:t>
        </w:r>
        <w:r w:rsidR="00801A9A" w:rsidRPr="0059652F">
          <w:rPr>
            <w:rFonts w:eastAsia="Calibri"/>
            <w:sz w:val="24"/>
          </w:rPr>
          <w:t xml:space="preserve">  </w:t>
        </w:r>
        <w:r w:rsidR="00801A9A" w:rsidRPr="0059652F">
          <w:rPr>
            <w:sz w:val="24"/>
          </w:rPr>
          <w:t>Установка трехазных приборов учета электрической энергии полукосвенного включения (два прибора в шкафу учета)</w:t>
        </w:r>
        <w:r w:rsidR="00801A9A" w:rsidRPr="0059652F">
          <w:rPr>
            <w:sz w:val="24"/>
          </w:rPr>
          <w:tab/>
        </w:r>
        <w:r w:rsidR="00801A9A" w:rsidRPr="0059652F">
          <w:rPr>
            <w:sz w:val="24"/>
          </w:rPr>
          <w:fldChar w:fldCharType="begin"/>
        </w:r>
        <w:r w:rsidR="00801A9A" w:rsidRPr="0059652F">
          <w:rPr>
            <w:sz w:val="24"/>
          </w:rPr>
          <w:instrText>PAGEREF _Toc105495 \h</w:instrText>
        </w:r>
        <w:r w:rsidR="00801A9A" w:rsidRPr="0059652F">
          <w:rPr>
            <w:sz w:val="24"/>
          </w:rPr>
        </w:r>
        <w:r w:rsidR="00801A9A" w:rsidRPr="0059652F">
          <w:rPr>
            <w:sz w:val="24"/>
          </w:rPr>
          <w:fldChar w:fldCharType="separate"/>
        </w:r>
        <w:r w:rsidR="00B8204B">
          <w:rPr>
            <w:sz w:val="24"/>
          </w:rPr>
          <w:t>87</w:t>
        </w:r>
        <w:r w:rsidR="00801A9A" w:rsidRPr="0059652F">
          <w:rPr>
            <w:sz w:val="24"/>
          </w:rPr>
          <w:fldChar w:fldCharType="end"/>
        </w:r>
      </w:hyperlink>
    </w:p>
    <w:p w14:paraId="60DB99CC" w14:textId="226D93A5" w:rsidR="00801A9A" w:rsidRPr="0059652F" w:rsidRDefault="008E4EDB" w:rsidP="00801A9A">
      <w:pPr>
        <w:pStyle w:val="24"/>
        <w:tabs>
          <w:tab w:val="right" w:leader="dot" w:pos="10063"/>
        </w:tabs>
        <w:rPr>
          <w:sz w:val="24"/>
        </w:rPr>
      </w:pPr>
      <w:hyperlink w:anchor="_Toc105496">
        <w:r w:rsidR="00801A9A" w:rsidRPr="0059652F">
          <w:rPr>
            <w:sz w:val="24"/>
          </w:rPr>
          <w:t>8.3.</w:t>
        </w:r>
        <w:r w:rsidR="00801A9A" w:rsidRPr="0059652F">
          <w:rPr>
            <w:rFonts w:eastAsia="Calibri"/>
            <w:sz w:val="24"/>
          </w:rPr>
          <w:t xml:space="preserve">  </w:t>
        </w:r>
        <w:r w:rsidR="00801A9A" w:rsidRPr="0059652F">
          <w:rPr>
            <w:sz w:val="24"/>
          </w:rPr>
          <w:t>Установка трехфазных приборов учета электрической энергии косвенного включения (два прибора в шкафу учета на одной панели)</w:t>
        </w:r>
        <w:r w:rsidR="00801A9A" w:rsidRPr="0059652F">
          <w:rPr>
            <w:sz w:val="24"/>
          </w:rPr>
          <w:tab/>
        </w:r>
        <w:r w:rsidR="00801A9A" w:rsidRPr="0059652F">
          <w:rPr>
            <w:sz w:val="24"/>
          </w:rPr>
          <w:fldChar w:fldCharType="begin"/>
        </w:r>
        <w:r w:rsidR="00801A9A" w:rsidRPr="0059652F">
          <w:rPr>
            <w:sz w:val="24"/>
          </w:rPr>
          <w:instrText>PAGEREF _Toc105496 \h</w:instrText>
        </w:r>
        <w:r w:rsidR="00801A9A" w:rsidRPr="0059652F">
          <w:rPr>
            <w:sz w:val="24"/>
          </w:rPr>
        </w:r>
        <w:r w:rsidR="00801A9A" w:rsidRPr="0059652F">
          <w:rPr>
            <w:sz w:val="24"/>
          </w:rPr>
          <w:fldChar w:fldCharType="separate"/>
        </w:r>
        <w:r w:rsidR="00B8204B">
          <w:rPr>
            <w:sz w:val="24"/>
          </w:rPr>
          <w:t>8</w:t>
        </w:r>
        <w:r w:rsidR="00801A9A" w:rsidRPr="0059652F">
          <w:rPr>
            <w:sz w:val="24"/>
          </w:rPr>
          <w:t>9</w:t>
        </w:r>
        <w:r w:rsidR="00801A9A" w:rsidRPr="0059652F">
          <w:rPr>
            <w:sz w:val="24"/>
          </w:rPr>
          <w:fldChar w:fldCharType="end"/>
        </w:r>
      </w:hyperlink>
    </w:p>
    <w:p w14:paraId="63A803F2" w14:textId="25E7DFB1" w:rsidR="00801A9A" w:rsidRPr="0059652F" w:rsidRDefault="008E4EDB" w:rsidP="00801A9A">
      <w:pPr>
        <w:pStyle w:val="24"/>
        <w:tabs>
          <w:tab w:val="right" w:leader="dot" w:pos="10063"/>
        </w:tabs>
        <w:rPr>
          <w:sz w:val="24"/>
        </w:rPr>
      </w:pPr>
      <w:hyperlink w:anchor="_Toc105497">
        <w:r w:rsidR="00801A9A" w:rsidRPr="0059652F">
          <w:rPr>
            <w:sz w:val="24"/>
          </w:rPr>
          <w:t>8.4.</w:t>
        </w:r>
        <w:r w:rsidR="00801A9A" w:rsidRPr="0059652F">
          <w:rPr>
            <w:rFonts w:eastAsia="Calibri"/>
            <w:sz w:val="24"/>
          </w:rPr>
          <w:t xml:space="preserve">  </w:t>
        </w:r>
        <w:r w:rsidR="00801A9A" w:rsidRPr="0059652F">
          <w:rPr>
            <w:sz w:val="24"/>
          </w:rPr>
          <w:t>Установка трехфазного прибора учета электрической энергии косвенного включения (прибор учета в шкафу учета, вмонтированном в стену)</w:t>
        </w:r>
        <w:r w:rsidR="00801A9A" w:rsidRPr="0059652F">
          <w:rPr>
            <w:sz w:val="24"/>
          </w:rPr>
          <w:tab/>
        </w:r>
        <w:r w:rsidR="00801A9A" w:rsidRPr="0059652F">
          <w:rPr>
            <w:sz w:val="24"/>
          </w:rPr>
          <w:fldChar w:fldCharType="begin"/>
        </w:r>
        <w:r w:rsidR="00801A9A" w:rsidRPr="0059652F">
          <w:rPr>
            <w:sz w:val="24"/>
          </w:rPr>
          <w:instrText>PAGEREF _Toc105497 \h</w:instrText>
        </w:r>
        <w:r w:rsidR="00801A9A" w:rsidRPr="0059652F">
          <w:rPr>
            <w:sz w:val="24"/>
          </w:rPr>
        </w:r>
        <w:r w:rsidR="00801A9A" w:rsidRPr="0059652F">
          <w:rPr>
            <w:sz w:val="24"/>
          </w:rPr>
          <w:fldChar w:fldCharType="separate"/>
        </w:r>
        <w:r w:rsidR="00B8204B">
          <w:rPr>
            <w:sz w:val="24"/>
          </w:rPr>
          <w:t>9</w:t>
        </w:r>
        <w:r w:rsidR="00801A9A" w:rsidRPr="0059652F">
          <w:rPr>
            <w:sz w:val="24"/>
          </w:rPr>
          <w:t>1</w:t>
        </w:r>
        <w:r w:rsidR="00801A9A" w:rsidRPr="0059652F">
          <w:rPr>
            <w:sz w:val="24"/>
          </w:rPr>
          <w:fldChar w:fldCharType="end"/>
        </w:r>
      </w:hyperlink>
    </w:p>
    <w:p w14:paraId="3FAC36C7" w14:textId="230F3C3D" w:rsidR="00801A9A" w:rsidRPr="0059652F" w:rsidRDefault="008E4EDB" w:rsidP="00801A9A">
      <w:pPr>
        <w:pStyle w:val="24"/>
        <w:tabs>
          <w:tab w:val="right" w:leader="dot" w:pos="10063"/>
        </w:tabs>
        <w:rPr>
          <w:sz w:val="24"/>
        </w:rPr>
      </w:pPr>
      <w:hyperlink w:anchor="_Toc105498">
        <w:r w:rsidR="00801A9A" w:rsidRPr="0059652F">
          <w:rPr>
            <w:sz w:val="24"/>
          </w:rPr>
          <w:t>8.5.</w:t>
        </w:r>
        <w:r w:rsidR="00801A9A" w:rsidRPr="0059652F">
          <w:rPr>
            <w:rFonts w:eastAsia="Calibri"/>
            <w:sz w:val="24"/>
          </w:rPr>
          <w:t xml:space="preserve">  </w:t>
        </w:r>
        <w:r w:rsidR="00801A9A" w:rsidRPr="0059652F">
          <w:rPr>
            <w:sz w:val="24"/>
          </w:rPr>
          <w:t>Установка трехфазного прибора учета электрической энергии косвенного включения (прибор учета в шкафу учета)</w:t>
        </w:r>
        <w:r w:rsidR="00801A9A" w:rsidRPr="0059652F">
          <w:rPr>
            <w:sz w:val="24"/>
          </w:rPr>
          <w:tab/>
        </w:r>
        <w:r w:rsidR="00801A9A" w:rsidRPr="0059652F">
          <w:rPr>
            <w:sz w:val="24"/>
          </w:rPr>
          <w:fldChar w:fldCharType="begin"/>
        </w:r>
        <w:r w:rsidR="00801A9A" w:rsidRPr="0059652F">
          <w:rPr>
            <w:sz w:val="24"/>
          </w:rPr>
          <w:instrText>PAGEREF _Toc105498 \h</w:instrText>
        </w:r>
        <w:r w:rsidR="00801A9A" w:rsidRPr="0059652F">
          <w:rPr>
            <w:sz w:val="24"/>
          </w:rPr>
        </w:r>
        <w:r w:rsidR="00801A9A" w:rsidRPr="0059652F">
          <w:rPr>
            <w:sz w:val="24"/>
          </w:rPr>
          <w:fldChar w:fldCharType="separate"/>
        </w:r>
        <w:r w:rsidR="00B8204B">
          <w:rPr>
            <w:sz w:val="24"/>
          </w:rPr>
          <w:t>9</w:t>
        </w:r>
        <w:r w:rsidR="00801A9A" w:rsidRPr="0059652F">
          <w:rPr>
            <w:sz w:val="24"/>
          </w:rPr>
          <w:t>2</w:t>
        </w:r>
        <w:r w:rsidR="00801A9A" w:rsidRPr="0059652F">
          <w:rPr>
            <w:sz w:val="24"/>
          </w:rPr>
          <w:fldChar w:fldCharType="end"/>
        </w:r>
      </w:hyperlink>
    </w:p>
    <w:p w14:paraId="4CBE3E4B" w14:textId="24B781C3" w:rsidR="00801A9A" w:rsidRPr="0059652F" w:rsidRDefault="008E4EDB" w:rsidP="00801A9A">
      <w:pPr>
        <w:pStyle w:val="24"/>
        <w:tabs>
          <w:tab w:val="right" w:leader="dot" w:pos="10063"/>
        </w:tabs>
        <w:rPr>
          <w:sz w:val="24"/>
        </w:rPr>
      </w:pPr>
      <w:hyperlink w:anchor="_Toc105499">
        <w:r w:rsidR="00801A9A" w:rsidRPr="0059652F">
          <w:rPr>
            <w:sz w:val="24"/>
          </w:rPr>
          <w:t>8.6.</w:t>
        </w:r>
        <w:r w:rsidR="00801A9A" w:rsidRPr="0059652F">
          <w:rPr>
            <w:rFonts w:eastAsia="Calibri"/>
            <w:sz w:val="24"/>
          </w:rPr>
          <w:t xml:space="preserve">  </w:t>
        </w:r>
        <w:r w:rsidR="00801A9A" w:rsidRPr="0059652F">
          <w:rPr>
            <w:sz w:val="24"/>
          </w:rPr>
          <w:t>Установка трехзфазных приборов учета электрической энергии косвенного включения (два ШУ и четыре прибора учета)</w:t>
        </w:r>
        <w:r w:rsidR="00801A9A" w:rsidRPr="0059652F">
          <w:rPr>
            <w:sz w:val="24"/>
          </w:rPr>
          <w:tab/>
        </w:r>
        <w:r w:rsidR="00801A9A" w:rsidRPr="0059652F">
          <w:rPr>
            <w:sz w:val="24"/>
          </w:rPr>
          <w:fldChar w:fldCharType="begin"/>
        </w:r>
        <w:r w:rsidR="00801A9A" w:rsidRPr="0059652F">
          <w:rPr>
            <w:sz w:val="24"/>
          </w:rPr>
          <w:instrText>PAGEREF _Toc105499 \h</w:instrText>
        </w:r>
        <w:r w:rsidR="00801A9A" w:rsidRPr="0059652F">
          <w:rPr>
            <w:sz w:val="24"/>
          </w:rPr>
        </w:r>
        <w:r w:rsidR="00801A9A" w:rsidRPr="0059652F">
          <w:rPr>
            <w:sz w:val="24"/>
          </w:rPr>
          <w:fldChar w:fldCharType="separate"/>
        </w:r>
        <w:r w:rsidR="00B8204B">
          <w:rPr>
            <w:sz w:val="24"/>
          </w:rPr>
          <w:t>93</w:t>
        </w:r>
        <w:r w:rsidR="00801A9A" w:rsidRPr="0059652F">
          <w:rPr>
            <w:sz w:val="24"/>
          </w:rPr>
          <w:fldChar w:fldCharType="end"/>
        </w:r>
      </w:hyperlink>
    </w:p>
    <w:p w14:paraId="3968A075" w14:textId="443EE576" w:rsidR="00801A9A" w:rsidRPr="0059652F" w:rsidRDefault="008E4EDB" w:rsidP="00801A9A">
      <w:pPr>
        <w:pStyle w:val="12"/>
        <w:rPr>
          <w:b w:val="0"/>
          <w:sz w:val="24"/>
          <w:szCs w:val="24"/>
        </w:rPr>
      </w:pPr>
      <w:hyperlink w:anchor="_Toc105500">
        <w:r w:rsidR="00801A9A" w:rsidRPr="0059652F">
          <w:rPr>
            <w:b w:val="0"/>
            <w:sz w:val="24"/>
            <w:szCs w:val="24"/>
          </w:rPr>
          <w:t>9.  ТЕХНИЧЕСКИЕ РЕШЕНИЯ ОРГАНИЗАЦИИ УЧЕТА С ИСПОЛЬЗОВАНИЕМ ВЫСОКОВОЛЬТНЫХ ПУНКТОВ УЧЕТА</w:t>
        </w:r>
        <w:r w:rsidR="00801A9A" w:rsidRPr="0059652F">
          <w:rPr>
            <w:b w:val="0"/>
            <w:sz w:val="24"/>
            <w:szCs w:val="24"/>
          </w:rPr>
          <w:tab/>
        </w:r>
        <w:r w:rsidR="00B8204B">
          <w:rPr>
            <w:b w:val="0"/>
            <w:sz w:val="24"/>
            <w:szCs w:val="24"/>
          </w:rPr>
          <w:t>9</w:t>
        </w:r>
        <w:r w:rsidR="00801A9A" w:rsidRPr="0059652F">
          <w:rPr>
            <w:b w:val="0"/>
            <w:sz w:val="24"/>
            <w:szCs w:val="24"/>
          </w:rPr>
          <w:fldChar w:fldCharType="begin"/>
        </w:r>
        <w:r w:rsidR="00801A9A" w:rsidRPr="0059652F">
          <w:rPr>
            <w:b w:val="0"/>
            <w:sz w:val="24"/>
            <w:szCs w:val="24"/>
          </w:rPr>
          <w:instrText>PAGEREF _Toc105500 \h</w:instrText>
        </w:r>
        <w:r w:rsidR="00801A9A" w:rsidRPr="0059652F">
          <w:rPr>
            <w:b w:val="0"/>
            <w:sz w:val="24"/>
            <w:szCs w:val="24"/>
          </w:rPr>
        </w:r>
        <w:r w:rsidR="00801A9A" w:rsidRPr="0059652F">
          <w:rPr>
            <w:b w:val="0"/>
            <w:sz w:val="24"/>
            <w:szCs w:val="24"/>
          </w:rPr>
          <w:fldChar w:fldCharType="separate"/>
        </w:r>
        <w:r w:rsidR="00801A9A" w:rsidRPr="0059652F">
          <w:rPr>
            <w:b w:val="0"/>
            <w:sz w:val="24"/>
            <w:szCs w:val="24"/>
          </w:rPr>
          <w:t>5</w:t>
        </w:r>
        <w:r w:rsidR="00801A9A" w:rsidRPr="0059652F">
          <w:rPr>
            <w:b w:val="0"/>
            <w:sz w:val="24"/>
            <w:szCs w:val="24"/>
          </w:rPr>
          <w:fldChar w:fldCharType="end"/>
        </w:r>
      </w:hyperlink>
    </w:p>
    <w:p w14:paraId="7DE080D7" w14:textId="5E6BF4B5" w:rsidR="00801A9A" w:rsidRPr="0059652F" w:rsidRDefault="008E4EDB" w:rsidP="00801A9A">
      <w:pPr>
        <w:pStyle w:val="24"/>
        <w:tabs>
          <w:tab w:val="right" w:leader="dot" w:pos="10063"/>
        </w:tabs>
        <w:rPr>
          <w:sz w:val="24"/>
        </w:rPr>
      </w:pPr>
      <w:hyperlink w:anchor="_Toc105501">
        <w:r w:rsidR="00801A9A" w:rsidRPr="0059652F">
          <w:rPr>
            <w:sz w:val="24"/>
          </w:rPr>
          <w:t>9.1.</w:t>
        </w:r>
        <w:r w:rsidR="00801A9A" w:rsidRPr="0059652F">
          <w:rPr>
            <w:rFonts w:eastAsia="Calibri"/>
            <w:sz w:val="24"/>
          </w:rPr>
          <w:t xml:space="preserve">  </w:t>
        </w:r>
        <w:r w:rsidR="00801A9A" w:rsidRPr="0059652F">
          <w:rPr>
            <w:sz w:val="24"/>
          </w:rPr>
          <w:t>Установка пунктов коммерческого учета на границе балансовой принадлежности в линии 6(10) кВ</w:t>
        </w:r>
        <w:r w:rsidR="00801A9A" w:rsidRPr="0059652F">
          <w:rPr>
            <w:sz w:val="24"/>
          </w:rPr>
          <w:tab/>
        </w:r>
        <w:r w:rsidR="00B8204B">
          <w:rPr>
            <w:sz w:val="24"/>
          </w:rPr>
          <w:t>9</w:t>
        </w:r>
        <w:r w:rsidR="00801A9A" w:rsidRPr="0059652F">
          <w:rPr>
            <w:sz w:val="24"/>
          </w:rPr>
          <w:fldChar w:fldCharType="begin"/>
        </w:r>
        <w:r w:rsidR="00801A9A" w:rsidRPr="0059652F">
          <w:rPr>
            <w:sz w:val="24"/>
          </w:rPr>
          <w:instrText>PAGEREF _Toc105501 \h</w:instrText>
        </w:r>
        <w:r w:rsidR="00801A9A" w:rsidRPr="0059652F">
          <w:rPr>
            <w:sz w:val="24"/>
          </w:rPr>
        </w:r>
        <w:r w:rsidR="00801A9A" w:rsidRPr="0059652F">
          <w:rPr>
            <w:sz w:val="24"/>
          </w:rPr>
          <w:fldChar w:fldCharType="separate"/>
        </w:r>
        <w:r w:rsidR="00801A9A" w:rsidRPr="0059652F">
          <w:rPr>
            <w:sz w:val="24"/>
          </w:rPr>
          <w:t>5</w:t>
        </w:r>
        <w:r w:rsidR="00801A9A" w:rsidRPr="0059652F">
          <w:rPr>
            <w:sz w:val="24"/>
          </w:rPr>
          <w:fldChar w:fldCharType="end"/>
        </w:r>
      </w:hyperlink>
    </w:p>
    <w:p w14:paraId="28BBBE3B" w14:textId="311F79F9" w:rsidR="00801A9A" w:rsidRPr="0059652F" w:rsidRDefault="008E4EDB" w:rsidP="00801A9A">
      <w:pPr>
        <w:pStyle w:val="24"/>
        <w:tabs>
          <w:tab w:val="right" w:leader="dot" w:pos="10063"/>
        </w:tabs>
        <w:rPr>
          <w:sz w:val="24"/>
        </w:rPr>
      </w:pPr>
      <w:hyperlink w:anchor="_Toc105502">
        <w:r w:rsidR="00801A9A" w:rsidRPr="0059652F">
          <w:rPr>
            <w:sz w:val="24"/>
          </w:rPr>
          <w:t>9.2.</w:t>
        </w:r>
        <w:r w:rsidR="00801A9A" w:rsidRPr="0059652F">
          <w:rPr>
            <w:rFonts w:eastAsia="Calibri"/>
            <w:sz w:val="24"/>
          </w:rPr>
          <w:t xml:space="preserve">  </w:t>
        </w:r>
        <w:r w:rsidR="00801A9A" w:rsidRPr="0059652F">
          <w:rPr>
            <w:sz w:val="24"/>
          </w:rPr>
          <w:t>Установка пунктов коммерческого учета на кольцевых связях в линии 6(10) кВ (при наличии возможности подключения потребителя от двух различных питающих линий 6(10)кВ)</w:t>
        </w:r>
        <w:r w:rsidR="00801A9A" w:rsidRPr="0059652F">
          <w:rPr>
            <w:sz w:val="24"/>
          </w:rPr>
          <w:tab/>
        </w:r>
        <w:r w:rsidR="00801A9A" w:rsidRPr="0059652F">
          <w:rPr>
            <w:sz w:val="24"/>
          </w:rPr>
          <w:fldChar w:fldCharType="begin"/>
        </w:r>
        <w:r w:rsidR="00801A9A" w:rsidRPr="0059652F">
          <w:rPr>
            <w:sz w:val="24"/>
          </w:rPr>
          <w:instrText>PAGEREF _Toc105502 \h</w:instrText>
        </w:r>
        <w:r w:rsidR="00801A9A" w:rsidRPr="0059652F">
          <w:rPr>
            <w:sz w:val="24"/>
          </w:rPr>
        </w:r>
        <w:r w:rsidR="00801A9A" w:rsidRPr="0059652F">
          <w:rPr>
            <w:sz w:val="24"/>
          </w:rPr>
          <w:fldChar w:fldCharType="separate"/>
        </w:r>
        <w:r w:rsidR="00964B14">
          <w:rPr>
            <w:sz w:val="24"/>
          </w:rPr>
          <w:t>96</w:t>
        </w:r>
        <w:r w:rsidR="00801A9A" w:rsidRPr="0059652F">
          <w:rPr>
            <w:sz w:val="24"/>
          </w:rPr>
          <w:fldChar w:fldCharType="end"/>
        </w:r>
      </w:hyperlink>
    </w:p>
    <w:p w14:paraId="457D964E" w14:textId="63EB2A17" w:rsidR="00801A9A" w:rsidRPr="0059652F" w:rsidRDefault="008E4EDB" w:rsidP="00801A9A">
      <w:pPr>
        <w:pStyle w:val="12"/>
        <w:rPr>
          <w:b w:val="0"/>
          <w:sz w:val="24"/>
          <w:szCs w:val="24"/>
        </w:rPr>
      </w:pPr>
      <w:hyperlink w:anchor="_Toc105503">
        <w:r w:rsidR="00801A9A" w:rsidRPr="0059652F">
          <w:rPr>
            <w:b w:val="0"/>
            <w:sz w:val="24"/>
            <w:szCs w:val="24"/>
          </w:rPr>
          <w:t>10.  ТЕХНИЧЕСКИЕ РЕШЕНИЯ ОРГАНИЗАЦИИ УЧЕТА В ТРАНСФОРМАТОРНЫХ ПОДСТАНЦИЯХ</w:t>
        </w:r>
        <w:r w:rsidR="00801A9A" w:rsidRPr="0059652F">
          <w:rPr>
            <w:b w:val="0"/>
            <w:sz w:val="24"/>
            <w:szCs w:val="24"/>
          </w:rPr>
          <w:tab/>
        </w:r>
        <w:r w:rsidR="00801A9A" w:rsidRPr="0059652F">
          <w:rPr>
            <w:b w:val="0"/>
            <w:sz w:val="24"/>
            <w:szCs w:val="24"/>
          </w:rPr>
          <w:fldChar w:fldCharType="begin"/>
        </w:r>
        <w:r w:rsidR="00801A9A" w:rsidRPr="0059652F">
          <w:rPr>
            <w:b w:val="0"/>
            <w:sz w:val="24"/>
            <w:szCs w:val="24"/>
          </w:rPr>
          <w:instrText>PAGEREF _Toc105503 \h</w:instrText>
        </w:r>
        <w:r w:rsidR="00801A9A" w:rsidRPr="0059652F">
          <w:rPr>
            <w:b w:val="0"/>
            <w:sz w:val="24"/>
            <w:szCs w:val="24"/>
          </w:rPr>
        </w:r>
        <w:r w:rsidR="00801A9A" w:rsidRPr="0059652F">
          <w:rPr>
            <w:b w:val="0"/>
            <w:sz w:val="24"/>
            <w:szCs w:val="24"/>
          </w:rPr>
          <w:fldChar w:fldCharType="separate"/>
        </w:r>
        <w:r w:rsidR="00964B14">
          <w:rPr>
            <w:b w:val="0"/>
            <w:sz w:val="24"/>
            <w:szCs w:val="24"/>
          </w:rPr>
          <w:t>97</w:t>
        </w:r>
        <w:r w:rsidR="00801A9A" w:rsidRPr="0059652F">
          <w:rPr>
            <w:b w:val="0"/>
            <w:sz w:val="24"/>
            <w:szCs w:val="24"/>
          </w:rPr>
          <w:fldChar w:fldCharType="end"/>
        </w:r>
      </w:hyperlink>
    </w:p>
    <w:p w14:paraId="7DFC0300" w14:textId="3EE86FD5" w:rsidR="00801A9A" w:rsidRPr="0059652F" w:rsidRDefault="008E4EDB" w:rsidP="00801A9A">
      <w:pPr>
        <w:pStyle w:val="24"/>
        <w:tabs>
          <w:tab w:val="right" w:leader="dot" w:pos="10063"/>
        </w:tabs>
        <w:rPr>
          <w:sz w:val="24"/>
        </w:rPr>
      </w:pPr>
      <w:hyperlink w:anchor="_Toc105504">
        <w:r w:rsidR="00801A9A" w:rsidRPr="0059652F">
          <w:rPr>
            <w:sz w:val="24"/>
          </w:rPr>
          <w:t>10.1.</w:t>
        </w:r>
        <w:r w:rsidR="00801A9A" w:rsidRPr="0059652F">
          <w:rPr>
            <w:rFonts w:eastAsia="Calibri"/>
            <w:sz w:val="24"/>
          </w:rPr>
          <w:t xml:space="preserve">  </w:t>
        </w:r>
        <w:r w:rsidR="00801A9A" w:rsidRPr="0059652F">
          <w:rPr>
            <w:sz w:val="24"/>
          </w:rPr>
          <w:t>Установка приборов учета в ТП типа А (размещение внутри ТП)</w:t>
        </w:r>
        <w:r w:rsidR="00801A9A" w:rsidRPr="0059652F">
          <w:rPr>
            <w:sz w:val="24"/>
          </w:rPr>
          <w:tab/>
        </w:r>
        <w:r w:rsidR="00801A9A" w:rsidRPr="0059652F">
          <w:rPr>
            <w:sz w:val="24"/>
          </w:rPr>
          <w:fldChar w:fldCharType="begin"/>
        </w:r>
        <w:r w:rsidR="00801A9A" w:rsidRPr="0059652F">
          <w:rPr>
            <w:sz w:val="24"/>
          </w:rPr>
          <w:instrText>PAGEREF _Toc105504 \h</w:instrText>
        </w:r>
        <w:r w:rsidR="00801A9A" w:rsidRPr="0059652F">
          <w:rPr>
            <w:sz w:val="24"/>
          </w:rPr>
        </w:r>
        <w:r w:rsidR="00801A9A" w:rsidRPr="0059652F">
          <w:rPr>
            <w:sz w:val="24"/>
          </w:rPr>
          <w:fldChar w:fldCharType="separate"/>
        </w:r>
        <w:r w:rsidR="00964B14">
          <w:rPr>
            <w:sz w:val="24"/>
          </w:rPr>
          <w:t>97</w:t>
        </w:r>
        <w:r w:rsidR="00801A9A" w:rsidRPr="0059652F">
          <w:rPr>
            <w:sz w:val="24"/>
          </w:rPr>
          <w:fldChar w:fldCharType="end"/>
        </w:r>
      </w:hyperlink>
    </w:p>
    <w:p w14:paraId="480C20F1" w14:textId="19B5887F" w:rsidR="00801A9A" w:rsidRPr="0059652F" w:rsidRDefault="008E4EDB" w:rsidP="00801A9A">
      <w:pPr>
        <w:pStyle w:val="24"/>
        <w:tabs>
          <w:tab w:val="right" w:leader="dot" w:pos="10063"/>
        </w:tabs>
        <w:rPr>
          <w:sz w:val="24"/>
        </w:rPr>
      </w:pPr>
      <w:hyperlink w:anchor="_Toc105505">
        <w:r w:rsidR="00801A9A" w:rsidRPr="0059652F">
          <w:rPr>
            <w:sz w:val="24"/>
          </w:rPr>
          <w:t>10.2.</w:t>
        </w:r>
        <w:r w:rsidR="00801A9A" w:rsidRPr="0059652F">
          <w:rPr>
            <w:rFonts w:eastAsia="Calibri"/>
            <w:sz w:val="24"/>
          </w:rPr>
          <w:t xml:space="preserve">  </w:t>
        </w:r>
        <w:r w:rsidR="00801A9A" w:rsidRPr="0059652F">
          <w:rPr>
            <w:sz w:val="24"/>
          </w:rPr>
          <w:t>Установка приборов учета в ТП типа Б (размещение на МТП/СТП)</w:t>
        </w:r>
        <w:r w:rsidR="00801A9A" w:rsidRPr="0059652F">
          <w:rPr>
            <w:sz w:val="24"/>
          </w:rPr>
          <w:tab/>
        </w:r>
        <w:r w:rsidR="00801A9A" w:rsidRPr="0059652F">
          <w:rPr>
            <w:sz w:val="24"/>
          </w:rPr>
          <w:fldChar w:fldCharType="begin"/>
        </w:r>
        <w:r w:rsidR="00801A9A" w:rsidRPr="0059652F">
          <w:rPr>
            <w:sz w:val="24"/>
          </w:rPr>
          <w:instrText>PAGEREF _Toc105505 \h</w:instrText>
        </w:r>
        <w:r w:rsidR="00801A9A" w:rsidRPr="0059652F">
          <w:rPr>
            <w:sz w:val="24"/>
          </w:rPr>
        </w:r>
        <w:r w:rsidR="00801A9A" w:rsidRPr="0059652F">
          <w:rPr>
            <w:sz w:val="24"/>
          </w:rPr>
          <w:fldChar w:fldCharType="separate"/>
        </w:r>
        <w:r w:rsidR="00801A9A" w:rsidRPr="0059652F">
          <w:rPr>
            <w:sz w:val="24"/>
          </w:rPr>
          <w:t>9</w:t>
        </w:r>
        <w:r w:rsidR="00801A9A" w:rsidRPr="0059652F">
          <w:rPr>
            <w:sz w:val="24"/>
          </w:rPr>
          <w:fldChar w:fldCharType="end"/>
        </w:r>
      </w:hyperlink>
      <w:r w:rsidR="00317371">
        <w:rPr>
          <w:sz w:val="24"/>
        </w:rPr>
        <w:t>8</w:t>
      </w:r>
    </w:p>
    <w:p w14:paraId="1458A6D4" w14:textId="0B105480" w:rsidR="00801A9A" w:rsidRPr="0059652F" w:rsidRDefault="008E4EDB" w:rsidP="00801A9A">
      <w:pPr>
        <w:pStyle w:val="24"/>
        <w:tabs>
          <w:tab w:val="right" w:leader="dot" w:pos="10063"/>
        </w:tabs>
        <w:rPr>
          <w:sz w:val="24"/>
        </w:rPr>
      </w:pPr>
      <w:hyperlink w:anchor="_Toc105506">
        <w:r w:rsidR="00801A9A" w:rsidRPr="0059652F">
          <w:rPr>
            <w:sz w:val="24"/>
          </w:rPr>
          <w:t>10.3.</w:t>
        </w:r>
        <w:r w:rsidR="00801A9A" w:rsidRPr="0059652F">
          <w:rPr>
            <w:rFonts w:eastAsia="Calibri"/>
            <w:sz w:val="24"/>
          </w:rPr>
          <w:t xml:space="preserve">  </w:t>
        </w:r>
        <w:r w:rsidR="00801A9A" w:rsidRPr="0059652F">
          <w:rPr>
            <w:sz w:val="24"/>
          </w:rPr>
          <w:t>Установка приборов учета в ТП типа В (размещение снаружи ТП)</w:t>
        </w:r>
        <w:r w:rsidR="00801A9A" w:rsidRPr="0059652F">
          <w:rPr>
            <w:sz w:val="24"/>
          </w:rPr>
          <w:tab/>
        </w:r>
        <w:r w:rsidR="00801A9A" w:rsidRPr="0059652F">
          <w:rPr>
            <w:sz w:val="24"/>
          </w:rPr>
          <w:fldChar w:fldCharType="begin"/>
        </w:r>
        <w:r w:rsidR="00801A9A" w:rsidRPr="0059652F">
          <w:rPr>
            <w:sz w:val="24"/>
          </w:rPr>
          <w:instrText>PAGEREF _Toc105506 \h</w:instrText>
        </w:r>
        <w:r w:rsidR="00801A9A" w:rsidRPr="0059652F">
          <w:rPr>
            <w:sz w:val="24"/>
          </w:rPr>
        </w:r>
        <w:r w:rsidR="00801A9A" w:rsidRPr="0059652F">
          <w:rPr>
            <w:sz w:val="24"/>
          </w:rPr>
          <w:fldChar w:fldCharType="separate"/>
        </w:r>
        <w:r w:rsidR="00317371">
          <w:rPr>
            <w:sz w:val="24"/>
          </w:rPr>
          <w:t>99</w:t>
        </w:r>
        <w:r w:rsidR="00801A9A" w:rsidRPr="0059652F">
          <w:rPr>
            <w:sz w:val="24"/>
          </w:rPr>
          <w:fldChar w:fldCharType="end"/>
        </w:r>
      </w:hyperlink>
    </w:p>
    <w:p w14:paraId="2804CE5C" w14:textId="4208830E" w:rsidR="00801A9A" w:rsidRDefault="008E4EDB" w:rsidP="00801A9A">
      <w:pPr>
        <w:pStyle w:val="24"/>
        <w:tabs>
          <w:tab w:val="right" w:leader="dot" w:pos="10063"/>
        </w:tabs>
      </w:pPr>
      <w:hyperlink w:anchor="_Toc105507">
        <w:r w:rsidR="00801A9A" w:rsidRPr="0059652F">
          <w:rPr>
            <w:sz w:val="24"/>
          </w:rPr>
          <w:t>10.4.</w:t>
        </w:r>
        <w:r w:rsidR="00801A9A" w:rsidRPr="0059652F">
          <w:rPr>
            <w:rFonts w:eastAsia="Calibri"/>
            <w:sz w:val="24"/>
          </w:rPr>
          <w:t xml:space="preserve">  </w:t>
        </w:r>
        <w:r w:rsidR="00801A9A" w:rsidRPr="0059652F">
          <w:rPr>
            <w:sz w:val="24"/>
          </w:rPr>
          <w:t>Установка приборов учета в ТП типа Г (размещение на ТП на пасынках)</w:t>
        </w:r>
        <w:r w:rsidR="00801A9A" w:rsidRPr="0059652F">
          <w:rPr>
            <w:sz w:val="24"/>
          </w:rPr>
          <w:tab/>
        </w:r>
        <w:r w:rsidR="00317371">
          <w:rPr>
            <w:sz w:val="24"/>
          </w:rPr>
          <w:t>100</w:t>
        </w:r>
      </w:hyperlink>
    </w:p>
    <w:p w14:paraId="5B6D73DD" w14:textId="77777777" w:rsidR="00801A9A" w:rsidRDefault="00801A9A" w:rsidP="00801A9A">
      <w:r>
        <w:fldChar w:fldCharType="end"/>
      </w:r>
      <w:r>
        <w:t xml:space="preserve"> </w:t>
      </w:r>
    </w:p>
    <w:p w14:paraId="1102DA54" w14:textId="77777777" w:rsidR="00801A9A" w:rsidRDefault="00801A9A" w:rsidP="00801A9A">
      <w:pPr>
        <w:ind w:right="704"/>
      </w:pPr>
    </w:p>
    <w:p w14:paraId="357E715A" w14:textId="77777777" w:rsidR="00801A9A" w:rsidRDefault="00801A9A" w:rsidP="00801A9A">
      <w:pPr>
        <w:ind w:right="704"/>
      </w:pPr>
    </w:p>
    <w:p w14:paraId="4ECF634F" w14:textId="77777777" w:rsidR="00801A9A" w:rsidRDefault="00801A9A" w:rsidP="00801A9A">
      <w:pPr>
        <w:ind w:right="704"/>
      </w:pPr>
    </w:p>
    <w:p w14:paraId="0521B0D5" w14:textId="77777777" w:rsidR="00801A9A" w:rsidRDefault="00801A9A" w:rsidP="00801A9A">
      <w:pPr>
        <w:ind w:right="704"/>
      </w:pPr>
    </w:p>
    <w:p w14:paraId="78899AC4" w14:textId="77777777" w:rsidR="00801A9A" w:rsidRDefault="00801A9A" w:rsidP="00801A9A">
      <w:pPr>
        <w:ind w:right="704"/>
      </w:pPr>
    </w:p>
    <w:p w14:paraId="520344AB" w14:textId="77777777" w:rsidR="00801A9A" w:rsidRDefault="00801A9A" w:rsidP="00801A9A">
      <w:pPr>
        <w:ind w:right="704"/>
      </w:pPr>
    </w:p>
    <w:p w14:paraId="626E2A83" w14:textId="77777777" w:rsidR="00801A9A" w:rsidRDefault="00801A9A" w:rsidP="00801A9A">
      <w:pPr>
        <w:ind w:right="704"/>
      </w:pPr>
    </w:p>
    <w:p w14:paraId="3761CDFD" w14:textId="77777777" w:rsidR="00801A9A" w:rsidRDefault="00801A9A" w:rsidP="00801A9A">
      <w:pPr>
        <w:ind w:right="704"/>
      </w:pPr>
    </w:p>
    <w:p w14:paraId="3E283A0D" w14:textId="77777777" w:rsidR="00801A9A" w:rsidRDefault="00801A9A" w:rsidP="00801A9A">
      <w:pPr>
        <w:ind w:right="704"/>
      </w:pPr>
    </w:p>
    <w:p w14:paraId="2847E814" w14:textId="77777777" w:rsidR="00801A9A" w:rsidRDefault="00801A9A" w:rsidP="00801A9A">
      <w:pPr>
        <w:ind w:right="704"/>
      </w:pPr>
    </w:p>
    <w:p w14:paraId="699F1B8F" w14:textId="77777777" w:rsidR="00801A9A" w:rsidRDefault="00801A9A" w:rsidP="00801A9A">
      <w:pPr>
        <w:ind w:right="704"/>
      </w:pPr>
    </w:p>
    <w:p w14:paraId="17F1240E" w14:textId="77777777" w:rsidR="00801A9A" w:rsidRDefault="00801A9A" w:rsidP="00801A9A">
      <w:pPr>
        <w:ind w:right="704"/>
      </w:pPr>
    </w:p>
    <w:p w14:paraId="1900DE2B" w14:textId="77777777" w:rsidR="00801A9A" w:rsidRDefault="00801A9A" w:rsidP="00801A9A">
      <w:pPr>
        <w:ind w:right="704"/>
      </w:pPr>
    </w:p>
    <w:p w14:paraId="5157CA1F" w14:textId="77777777" w:rsidR="00801A9A" w:rsidRDefault="00801A9A" w:rsidP="00801A9A">
      <w:pPr>
        <w:ind w:right="704"/>
      </w:pPr>
    </w:p>
    <w:p w14:paraId="2FF1F170" w14:textId="77777777" w:rsidR="00801A9A" w:rsidRDefault="00801A9A" w:rsidP="00801A9A">
      <w:pPr>
        <w:ind w:right="704"/>
      </w:pPr>
    </w:p>
    <w:p w14:paraId="6FC817EC" w14:textId="77777777" w:rsidR="00801A9A" w:rsidRDefault="00801A9A" w:rsidP="00801A9A">
      <w:pPr>
        <w:ind w:right="704"/>
      </w:pPr>
    </w:p>
    <w:p w14:paraId="6A4AA873" w14:textId="77777777" w:rsidR="00801A9A" w:rsidRDefault="00801A9A" w:rsidP="00801A9A">
      <w:pPr>
        <w:ind w:right="704"/>
      </w:pPr>
    </w:p>
    <w:p w14:paraId="4D2D3D63" w14:textId="77777777" w:rsidR="00801A9A" w:rsidRDefault="00801A9A" w:rsidP="00801A9A">
      <w:pPr>
        <w:ind w:right="704"/>
      </w:pPr>
    </w:p>
    <w:p w14:paraId="60D6E4CC" w14:textId="77777777" w:rsidR="0066390A" w:rsidRDefault="0066390A" w:rsidP="00801A9A">
      <w:pPr>
        <w:ind w:right="704"/>
      </w:pPr>
    </w:p>
    <w:p w14:paraId="2F145993" w14:textId="77777777" w:rsidR="0066390A" w:rsidRDefault="0066390A" w:rsidP="00801A9A">
      <w:pPr>
        <w:ind w:right="704"/>
      </w:pPr>
    </w:p>
    <w:p w14:paraId="3ABD32B8" w14:textId="77777777" w:rsidR="0066390A" w:rsidRDefault="0066390A" w:rsidP="00801A9A">
      <w:pPr>
        <w:ind w:right="704"/>
      </w:pPr>
    </w:p>
    <w:p w14:paraId="5B98D13C" w14:textId="77777777" w:rsidR="00801A9A" w:rsidRDefault="00801A9A" w:rsidP="00801A9A">
      <w:pPr>
        <w:ind w:right="704"/>
      </w:pPr>
    </w:p>
    <w:p w14:paraId="109FD593" w14:textId="77777777" w:rsidR="00801A9A" w:rsidRDefault="00801A9A" w:rsidP="00801A9A">
      <w:pPr>
        <w:ind w:right="704"/>
      </w:pPr>
    </w:p>
    <w:p w14:paraId="5ED115A8" w14:textId="77777777" w:rsidR="00801A9A" w:rsidRDefault="00801A9A" w:rsidP="00801A9A">
      <w:pPr>
        <w:ind w:right="704"/>
      </w:pPr>
    </w:p>
    <w:p w14:paraId="1638C326" w14:textId="77777777" w:rsidR="00801A9A" w:rsidRDefault="00801A9A" w:rsidP="00801A9A">
      <w:pPr>
        <w:ind w:right="704"/>
      </w:pPr>
    </w:p>
    <w:p w14:paraId="5C70EDEE" w14:textId="77777777" w:rsidR="00801A9A" w:rsidRDefault="00801A9A" w:rsidP="00801A9A">
      <w:pPr>
        <w:ind w:right="704"/>
      </w:pPr>
    </w:p>
    <w:p w14:paraId="70B87D82" w14:textId="77777777" w:rsidR="0059652F" w:rsidRDefault="0059652F" w:rsidP="00801A9A">
      <w:pPr>
        <w:ind w:right="704"/>
      </w:pPr>
    </w:p>
    <w:p w14:paraId="7364B400" w14:textId="77777777" w:rsidR="00801A9A" w:rsidRPr="00770E33" w:rsidRDefault="00801A9A" w:rsidP="00801A9A">
      <w:pPr>
        <w:ind w:right="704"/>
        <w:jc w:val="center"/>
        <w:rPr>
          <w:b/>
        </w:rPr>
      </w:pPr>
      <w:bookmarkStart w:id="53" w:name="_Hlt472425305"/>
      <w:r w:rsidRPr="00770E33">
        <w:rPr>
          <w:b/>
        </w:rPr>
        <w:lastRenderedPageBreak/>
        <w:t>1.</w:t>
      </w:r>
      <w:r w:rsidRPr="00770E33">
        <w:rPr>
          <w:rFonts w:ascii="Arial" w:eastAsia="Arial" w:hAnsi="Arial" w:cs="Arial"/>
          <w:b/>
        </w:rPr>
        <w:t xml:space="preserve"> </w:t>
      </w:r>
      <w:r w:rsidRPr="00770E33">
        <w:rPr>
          <w:b/>
        </w:rPr>
        <w:t>ТЕРМИНЫ И ПРИНЯТЫЕ СОКРАЩЕНИЯ</w:t>
      </w:r>
    </w:p>
    <w:bookmarkEnd w:id="53"/>
    <w:p w14:paraId="795A5D75" w14:textId="77777777" w:rsidR="00801A9A" w:rsidRPr="0050014F" w:rsidRDefault="00801A9A" w:rsidP="00801A9A">
      <w:pPr>
        <w:ind w:left="-15" w:right="704" w:firstLine="711"/>
        <w:jc w:val="both"/>
      </w:pPr>
      <w:r w:rsidRPr="0050014F">
        <w:rPr>
          <w:b/>
        </w:rPr>
        <w:t>Информационно-измерительные комплексы (ИИК)</w:t>
      </w:r>
      <w:r w:rsidRPr="0050014F">
        <w:t xml:space="preserve"> - функционально объединенная и территориально локализованная совокупность программнотехнических средств учета электроэнергии по данной точке измерений, в которой формируются и преобразуются сигналы, содержащие количественную информацию об измеряемых величинах, реализуются вычислительные и логические операции, предусмотренные процессом измерений, а также интерфейс доступа к информации по данной точке измерений электроэнергии.  </w:t>
      </w:r>
    </w:p>
    <w:p w14:paraId="1AC03C48" w14:textId="77777777" w:rsidR="00801A9A" w:rsidRPr="0050014F" w:rsidRDefault="00801A9A" w:rsidP="00801A9A">
      <w:pPr>
        <w:ind w:left="-15" w:right="704" w:firstLine="711"/>
        <w:jc w:val="both"/>
      </w:pPr>
      <w:r w:rsidRPr="0050014F">
        <w:rPr>
          <w:b/>
        </w:rPr>
        <w:t>Информационно-вычислительные комплексы электроустановки (ИВКЭ)</w:t>
      </w:r>
      <w:r w:rsidRPr="0050014F">
        <w:t xml:space="preserve"> - совокупность функционально объединенных программных и технических средств, предназначенная для решения задач сбора и обработки результатов измерений, диагностики средств измерений в пределах одной электроустановки, а также обеспечения интерфейсов доступа к этой информации.  </w:t>
      </w:r>
    </w:p>
    <w:p w14:paraId="5BD5437D" w14:textId="77777777" w:rsidR="00801A9A" w:rsidRPr="0050014F" w:rsidRDefault="00801A9A" w:rsidP="00801A9A">
      <w:pPr>
        <w:ind w:left="-15" w:right="704" w:firstLine="711"/>
        <w:jc w:val="both"/>
      </w:pPr>
      <w:r w:rsidRPr="0050014F">
        <w:rPr>
          <w:b/>
        </w:rPr>
        <w:t>Информационно-вычислительный комплекс (ИВК)</w:t>
      </w:r>
      <w:r w:rsidRPr="0050014F">
        <w:t xml:space="preserve"> - совокупность функционально объединенных программных, информационных и технических средств, предназначенная для решения задач диагностики состояний средств и объектов измерений, сбора, обработки и хранения результатов измерений, поступающих от ИВКЭ и ИИК, их агрегирование, а также обеспечения интерфейсов доступа к этой информации </w:t>
      </w:r>
    </w:p>
    <w:p w14:paraId="1F8AE821" w14:textId="77777777" w:rsidR="00801A9A" w:rsidRPr="0050014F" w:rsidRDefault="00801A9A" w:rsidP="00801A9A">
      <w:pPr>
        <w:ind w:left="-15" w:right="704" w:firstLine="711"/>
        <w:jc w:val="both"/>
      </w:pPr>
      <w:r w:rsidRPr="0050014F">
        <w:rPr>
          <w:b/>
        </w:rPr>
        <w:t>Объект</w:t>
      </w:r>
      <w:r w:rsidRPr="0050014F">
        <w:t xml:space="preserve"> - совокупность оборудования ИИК, ИВКЭ, ИВК, относящегося к одной трансформаторной подстанции, от отходящих линий которой производится электроснабжение потребителей. </w:t>
      </w:r>
    </w:p>
    <w:p w14:paraId="2EF80C09" w14:textId="77777777" w:rsidR="00801A9A" w:rsidRPr="0050014F" w:rsidRDefault="00801A9A" w:rsidP="00801A9A">
      <w:pPr>
        <w:ind w:left="-15" w:right="704" w:firstLine="711"/>
        <w:jc w:val="both"/>
      </w:pPr>
      <w:r w:rsidRPr="0050014F">
        <w:rPr>
          <w:b/>
        </w:rPr>
        <w:t>Система обеспечения единого времени (СОЕВ)</w:t>
      </w:r>
      <w:r w:rsidRPr="0050014F">
        <w:t xml:space="preserve"> - функционально объединенная совокупность программно-технических средств измерений и синхронизации времени в данной автоматизированной информационно</w:t>
      </w:r>
      <w:r w:rsidRPr="0001094D">
        <w:t>-</w:t>
      </w:r>
      <w:r w:rsidRPr="0050014F">
        <w:t xml:space="preserve">измерительной системе, в которой формируются и последовательно преобразуются сигналы, содержащие количественную информацию об измеряемой величине времени.  </w:t>
      </w:r>
    </w:p>
    <w:p w14:paraId="7CF28B22" w14:textId="77777777" w:rsidR="00801A9A" w:rsidRPr="0050014F" w:rsidRDefault="00801A9A" w:rsidP="00801A9A">
      <w:pPr>
        <w:ind w:left="-15" w:right="704" w:firstLine="711"/>
        <w:jc w:val="both"/>
      </w:pPr>
      <w:r>
        <w:rPr>
          <w:b/>
        </w:rPr>
        <w:t>GSM</w:t>
      </w:r>
      <w:r w:rsidRPr="0050014F">
        <w:t xml:space="preserve"> (русск. СПС-900) - глобальный цифровой стандарт для мобильной сотовой связи.  </w:t>
      </w:r>
    </w:p>
    <w:p w14:paraId="7FD09DB2" w14:textId="77777777" w:rsidR="00801A9A" w:rsidRPr="0050014F" w:rsidRDefault="00801A9A" w:rsidP="00801A9A">
      <w:pPr>
        <w:ind w:left="-15" w:right="704" w:firstLine="711"/>
        <w:jc w:val="both"/>
      </w:pPr>
      <w:r>
        <w:rPr>
          <w:b/>
        </w:rPr>
        <w:t>PLC</w:t>
      </w:r>
      <w:r w:rsidRPr="0050014F">
        <w:t xml:space="preserve"> (англ. </w:t>
      </w:r>
      <w:r>
        <w:t>Power</w:t>
      </w:r>
      <w:r w:rsidRPr="0050014F">
        <w:t xml:space="preserve"> </w:t>
      </w:r>
      <w:r>
        <w:t>line</w:t>
      </w:r>
      <w:r w:rsidRPr="0050014F">
        <w:t xml:space="preserve"> </w:t>
      </w:r>
      <w:r>
        <w:t>communication</w:t>
      </w:r>
      <w:r w:rsidRPr="0050014F">
        <w:t xml:space="preserve">) - термин, описывающий несколько разных систем для использования линий электропередачи (ЛЭП) для передачи голосовой информации или данных.  </w:t>
      </w:r>
    </w:p>
    <w:p w14:paraId="013EA9BB" w14:textId="77777777" w:rsidR="00801A9A" w:rsidRPr="0050014F" w:rsidRDefault="00801A9A" w:rsidP="00801A9A">
      <w:pPr>
        <w:ind w:left="-15" w:right="704" w:firstLine="711"/>
        <w:jc w:val="both"/>
      </w:pPr>
      <w:r>
        <w:rPr>
          <w:b/>
        </w:rPr>
        <w:t>GPRS</w:t>
      </w:r>
      <w:r w:rsidRPr="0050014F">
        <w:t xml:space="preserve"> (англ. </w:t>
      </w:r>
      <w:r>
        <w:t>General</w:t>
      </w:r>
      <w:r w:rsidRPr="0050014F">
        <w:t xml:space="preserve"> </w:t>
      </w:r>
      <w:r>
        <w:t>Packet</w:t>
      </w:r>
      <w:r w:rsidRPr="0050014F">
        <w:t xml:space="preserve"> </w:t>
      </w:r>
      <w:r>
        <w:t>Radio</w:t>
      </w:r>
      <w:r w:rsidRPr="0050014F">
        <w:t xml:space="preserve"> </w:t>
      </w:r>
      <w:r>
        <w:t>Service</w:t>
      </w:r>
      <w:r w:rsidRPr="0050014F">
        <w:t xml:space="preserve"> - пакетная радиосвязь общего пользования) - надстройка над технологией мобильной связи </w:t>
      </w:r>
      <w:r>
        <w:t>GSM</w:t>
      </w:r>
      <w:r w:rsidRPr="0050014F">
        <w:t xml:space="preserve">, осуществляющая пакетную передачу данных.  </w:t>
      </w:r>
    </w:p>
    <w:p w14:paraId="5C022C58" w14:textId="77777777" w:rsidR="00801A9A" w:rsidRPr="0050014F" w:rsidRDefault="00801A9A" w:rsidP="00801A9A">
      <w:pPr>
        <w:ind w:left="-15" w:right="704" w:firstLine="711"/>
        <w:jc w:val="both"/>
      </w:pPr>
      <w:r>
        <w:rPr>
          <w:b/>
        </w:rPr>
        <w:t>LTE</w:t>
      </w:r>
      <w:r w:rsidRPr="0050014F">
        <w:t xml:space="preserve"> (англ. </w:t>
      </w:r>
      <w:r>
        <w:t>Long</w:t>
      </w:r>
      <w:r w:rsidRPr="0050014F">
        <w:t>-</w:t>
      </w:r>
      <w:r>
        <w:t>Term</w:t>
      </w:r>
      <w:r w:rsidRPr="0050014F">
        <w:t xml:space="preserve"> </w:t>
      </w:r>
      <w:r>
        <w:t>Evolution</w:t>
      </w:r>
      <w:r w:rsidRPr="0050014F">
        <w:t xml:space="preserve"> - долговременное развитие, часто обозначается как 4</w:t>
      </w:r>
      <w:r>
        <w:t>G</w:t>
      </w:r>
      <w:r w:rsidRPr="0050014F">
        <w:t xml:space="preserve"> </w:t>
      </w:r>
      <w:r>
        <w:t>LTE</w:t>
      </w:r>
      <w:r w:rsidRPr="0050014F">
        <w:t xml:space="preserve">) стандарт беспроводной высокоскоростной передачи данных для мобильных телефонов и других терминалов, работающих с данными.  </w:t>
      </w:r>
    </w:p>
    <w:p w14:paraId="5A6C1BC3" w14:textId="77777777" w:rsidR="00801A9A" w:rsidRDefault="00801A9A" w:rsidP="00801A9A">
      <w:pPr>
        <w:ind w:left="-15" w:right="704" w:firstLine="711"/>
        <w:jc w:val="both"/>
      </w:pPr>
      <w:r w:rsidRPr="0050014F">
        <w:rPr>
          <w:b/>
        </w:rPr>
        <w:t>3</w:t>
      </w:r>
      <w:r>
        <w:rPr>
          <w:b/>
        </w:rPr>
        <w:t>G</w:t>
      </w:r>
      <w:r w:rsidRPr="0050014F">
        <w:t xml:space="preserve"> (англ. </w:t>
      </w:r>
      <w:r>
        <w:t>third</w:t>
      </w:r>
      <w:r w:rsidRPr="0050014F">
        <w:t xml:space="preserve"> </w:t>
      </w:r>
      <w:r>
        <w:t>generation</w:t>
      </w:r>
      <w:r w:rsidRPr="0050014F">
        <w:t xml:space="preserve"> - третье поколение), технологии мобильной связи 3 поколения - набор услуг, который объединяет как высокоскоростной мобильный доступ с услугами сети Интернет, так и технологию радиосвязи, которая создает канал передачи данных.  </w:t>
      </w:r>
    </w:p>
    <w:p w14:paraId="01BF819C" w14:textId="77777777" w:rsidR="00E30532" w:rsidRPr="0050014F" w:rsidRDefault="00E30532" w:rsidP="00801A9A">
      <w:pPr>
        <w:ind w:left="-15" w:right="704" w:firstLine="711"/>
        <w:jc w:val="both"/>
      </w:pPr>
    </w:p>
    <w:p w14:paraId="0071ED72" w14:textId="77777777" w:rsidR="00801A9A" w:rsidRPr="0050014F" w:rsidRDefault="00801A9A" w:rsidP="00801A9A">
      <w:pPr>
        <w:ind w:left="721" w:right="704"/>
        <w:jc w:val="both"/>
      </w:pPr>
      <w:r w:rsidRPr="007B6497">
        <w:rPr>
          <w:b/>
        </w:rPr>
        <w:t>ГОСТ</w:t>
      </w:r>
      <w:r w:rsidRPr="0050014F">
        <w:t xml:space="preserve"> - государственный стандарт </w:t>
      </w:r>
    </w:p>
    <w:p w14:paraId="2DAEED94" w14:textId="77777777" w:rsidR="00801A9A" w:rsidRPr="0050014F" w:rsidRDefault="00801A9A" w:rsidP="00801A9A">
      <w:pPr>
        <w:ind w:left="721" w:right="704"/>
        <w:jc w:val="both"/>
      </w:pPr>
      <w:r w:rsidRPr="007B6497">
        <w:rPr>
          <w:b/>
        </w:rPr>
        <w:t>АРМ</w:t>
      </w:r>
      <w:r w:rsidRPr="0050014F">
        <w:t xml:space="preserve"> - автоматизированное рабочее место </w:t>
      </w:r>
    </w:p>
    <w:p w14:paraId="2ADD2554" w14:textId="77777777" w:rsidR="00801A9A" w:rsidRPr="0050014F" w:rsidRDefault="00801A9A" w:rsidP="00801A9A">
      <w:pPr>
        <w:ind w:left="721" w:right="704"/>
        <w:jc w:val="both"/>
      </w:pPr>
      <w:r w:rsidRPr="007B6497">
        <w:rPr>
          <w:b/>
        </w:rPr>
        <w:t>БД</w:t>
      </w:r>
      <w:r w:rsidRPr="0050014F">
        <w:t xml:space="preserve"> - база данных </w:t>
      </w:r>
    </w:p>
    <w:p w14:paraId="00EDCF57" w14:textId="77777777" w:rsidR="00801A9A" w:rsidRPr="0050014F" w:rsidRDefault="00801A9A" w:rsidP="00801A9A">
      <w:pPr>
        <w:ind w:left="721" w:right="704"/>
        <w:jc w:val="both"/>
      </w:pPr>
      <w:r w:rsidRPr="007B6497">
        <w:rPr>
          <w:b/>
        </w:rPr>
        <w:t>ТП</w:t>
      </w:r>
      <w:r w:rsidRPr="0050014F">
        <w:t xml:space="preserve"> - трансформаторная подстанция </w:t>
      </w:r>
    </w:p>
    <w:p w14:paraId="3E37E0D5" w14:textId="77777777" w:rsidR="00801A9A" w:rsidRPr="0050014F" w:rsidRDefault="00801A9A" w:rsidP="00801A9A">
      <w:pPr>
        <w:ind w:left="721" w:right="704"/>
        <w:jc w:val="both"/>
      </w:pPr>
      <w:r w:rsidRPr="007B6497">
        <w:rPr>
          <w:b/>
        </w:rPr>
        <w:t>КТП</w:t>
      </w:r>
      <w:r w:rsidRPr="0050014F">
        <w:t xml:space="preserve"> - комплектная трансформаторная подстанция </w:t>
      </w:r>
    </w:p>
    <w:p w14:paraId="00B931A0" w14:textId="77777777" w:rsidR="00801A9A" w:rsidRPr="0050014F" w:rsidRDefault="00801A9A" w:rsidP="00801A9A">
      <w:pPr>
        <w:ind w:left="721" w:right="704"/>
        <w:jc w:val="both"/>
      </w:pPr>
      <w:r w:rsidRPr="007B6497">
        <w:rPr>
          <w:b/>
        </w:rPr>
        <w:t>ЗТП</w:t>
      </w:r>
      <w:r w:rsidRPr="0050014F">
        <w:t xml:space="preserve"> - закрытая трансформаторная подстанция </w:t>
      </w:r>
    </w:p>
    <w:p w14:paraId="5BB16D1D" w14:textId="77777777" w:rsidR="00801A9A" w:rsidRPr="0050014F" w:rsidRDefault="00801A9A" w:rsidP="00801A9A">
      <w:pPr>
        <w:ind w:left="721" w:right="704"/>
        <w:jc w:val="both"/>
      </w:pPr>
      <w:r w:rsidRPr="007B6497">
        <w:rPr>
          <w:b/>
        </w:rPr>
        <w:t>МТП</w:t>
      </w:r>
      <w:r w:rsidRPr="0050014F">
        <w:t xml:space="preserve"> - мачтовая трансформаторная подстанция </w:t>
      </w:r>
    </w:p>
    <w:p w14:paraId="40B3CEE6" w14:textId="77777777" w:rsidR="00801A9A" w:rsidRPr="0050014F" w:rsidRDefault="00801A9A" w:rsidP="00801A9A">
      <w:pPr>
        <w:ind w:left="721" w:right="704"/>
        <w:jc w:val="both"/>
      </w:pPr>
      <w:r w:rsidRPr="007B6497">
        <w:rPr>
          <w:b/>
        </w:rPr>
        <w:t>СТП</w:t>
      </w:r>
      <w:r w:rsidRPr="0050014F">
        <w:t xml:space="preserve"> - столбовая трансформаторная подстанция </w:t>
      </w:r>
    </w:p>
    <w:p w14:paraId="4D1518EF" w14:textId="77777777" w:rsidR="00801A9A" w:rsidRPr="0050014F" w:rsidRDefault="00801A9A" w:rsidP="00801A9A">
      <w:pPr>
        <w:ind w:left="721" w:right="704"/>
        <w:jc w:val="both"/>
      </w:pPr>
      <w:r w:rsidRPr="007B6497">
        <w:rPr>
          <w:b/>
        </w:rPr>
        <w:t>ВЛ</w:t>
      </w:r>
      <w:r w:rsidRPr="0050014F">
        <w:t xml:space="preserve"> - воздушная линия электропередач </w:t>
      </w:r>
    </w:p>
    <w:p w14:paraId="3D6A5853" w14:textId="77777777" w:rsidR="00801A9A" w:rsidRPr="0050014F" w:rsidRDefault="00801A9A" w:rsidP="00801A9A">
      <w:pPr>
        <w:ind w:left="721" w:right="704"/>
        <w:jc w:val="both"/>
      </w:pPr>
      <w:r w:rsidRPr="007B6497">
        <w:rPr>
          <w:b/>
        </w:rPr>
        <w:lastRenderedPageBreak/>
        <w:t>СИП</w:t>
      </w:r>
      <w:r w:rsidRPr="0050014F">
        <w:t xml:space="preserve"> - самонесущий изолированный провод </w:t>
      </w:r>
    </w:p>
    <w:p w14:paraId="33CB3747" w14:textId="77777777" w:rsidR="00801A9A" w:rsidRPr="0050014F" w:rsidRDefault="00801A9A" w:rsidP="00801A9A">
      <w:pPr>
        <w:ind w:left="721" w:right="704"/>
        <w:jc w:val="both"/>
      </w:pPr>
      <w:r w:rsidRPr="007B6497">
        <w:rPr>
          <w:b/>
        </w:rPr>
        <w:t>ШУР</w:t>
      </w:r>
      <w:r w:rsidRPr="0050014F">
        <w:t xml:space="preserve"> - шкаф учета распределительный </w:t>
      </w:r>
    </w:p>
    <w:p w14:paraId="16147171" w14:textId="77777777" w:rsidR="00801A9A" w:rsidRPr="0050014F" w:rsidRDefault="00801A9A" w:rsidP="00801A9A">
      <w:pPr>
        <w:ind w:left="721" w:right="704"/>
        <w:jc w:val="both"/>
      </w:pPr>
      <w:r w:rsidRPr="007B6497">
        <w:rPr>
          <w:b/>
        </w:rPr>
        <w:t>ТТ</w:t>
      </w:r>
      <w:r w:rsidRPr="0050014F">
        <w:t xml:space="preserve"> - трансформатор тока </w:t>
      </w:r>
    </w:p>
    <w:p w14:paraId="2950BCF1" w14:textId="77777777" w:rsidR="00801A9A" w:rsidRPr="0050014F" w:rsidRDefault="00801A9A" w:rsidP="00801A9A">
      <w:pPr>
        <w:ind w:left="721" w:right="704"/>
        <w:jc w:val="both"/>
      </w:pPr>
      <w:r w:rsidRPr="007B6497">
        <w:rPr>
          <w:b/>
        </w:rPr>
        <w:t>ПУ</w:t>
      </w:r>
      <w:r w:rsidRPr="0050014F">
        <w:t xml:space="preserve"> - прибор учета </w:t>
      </w:r>
    </w:p>
    <w:p w14:paraId="196D2891" w14:textId="77777777" w:rsidR="00801A9A" w:rsidRPr="0050014F" w:rsidRDefault="00801A9A" w:rsidP="00801A9A">
      <w:pPr>
        <w:ind w:left="721" w:right="704"/>
        <w:jc w:val="both"/>
      </w:pPr>
      <w:r w:rsidRPr="007B6497">
        <w:rPr>
          <w:b/>
        </w:rPr>
        <w:t>ТУ</w:t>
      </w:r>
      <w:r w:rsidRPr="0050014F">
        <w:t xml:space="preserve"> - точка учета </w:t>
      </w:r>
    </w:p>
    <w:p w14:paraId="0BBA134D" w14:textId="77777777" w:rsidR="00801A9A" w:rsidRPr="0050014F" w:rsidRDefault="00801A9A" w:rsidP="00801A9A">
      <w:pPr>
        <w:ind w:left="721" w:right="704"/>
        <w:jc w:val="both"/>
      </w:pPr>
      <w:r w:rsidRPr="007B6497">
        <w:rPr>
          <w:b/>
        </w:rPr>
        <w:t>УСПД</w:t>
      </w:r>
      <w:r w:rsidRPr="0050014F">
        <w:t xml:space="preserve"> - устройство сбора и передачи данных (шлюз, концентратор) </w:t>
      </w:r>
    </w:p>
    <w:p w14:paraId="7C833587" w14:textId="77777777" w:rsidR="00801A9A" w:rsidRPr="0050014F" w:rsidRDefault="00801A9A" w:rsidP="00801A9A">
      <w:pPr>
        <w:ind w:left="721" w:right="704"/>
        <w:jc w:val="both"/>
      </w:pPr>
      <w:r w:rsidRPr="007B6497">
        <w:rPr>
          <w:b/>
        </w:rPr>
        <w:t>ПУЭ</w:t>
      </w:r>
      <w:r w:rsidRPr="0050014F">
        <w:t xml:space="preserve"> - правила устройства электроустановок </w:t>
      </w:r>
      <w:r w:rsidRPr="0050014F">
        <w:br w:type="page"/>
      </w:r>
    </w:p>
    <w:p w14:paraId="50A983F6" w14:textId="77777777" w:rsidR="00801A9A" w:rsidRPr="0050014F" w:rsidRDefault="00801A9A" w:rsidP="00801A9A">
      <w:pPr>
        <w:pStyle w:val="10"/>
        <w:ind w:left="449" w:right="793"/>
        <w:jc w:val="center"/>
        <w:rPr>
          <w:lang w:val="ru-RU"/>
        </w:rPr>
      </w:pPr>
      <w:bookmarkStart w:id="54" w:name="_Toc105455"/>
      <w:r w:rsidRPr="0050014F">
        <w:rPr>
          <w:lang w:val="ru-RU"/>
        </w:rPr>
        <w:lastRenderedPageBreak/>
        <w:t>2.</w:t>
      </w:r>
      <w:r w:rsidRPr="0050014F">
        <w:rPr>
          <w:rFonts w:ascii="Arial" w:eastAsia="Arial" w:hAnsi="Arial" w:cs="Arial"/>
          <w:lang w:val="ru-RU"/>
        </w:rPr>
        <w:t xml:space="preserve"> </w:t>
      </w:r>
      <w:r w:rsidRPr="0050014F">
        <w:rPr>
          <w:lang w:val="ru-RU"/>
        </w:rPr>
        <w:t>ТЕХНИЧЕСКИЕ СРЕДСТВА</w:t>
      </w:r>
      <w:bookmarkEnd w:id="54"/>
    </w:p>
    <w:p w14:paraId="12386164" w14:textId="77777777" w:rsidR="00801A9A" w:rsidRPr="0050014F" w:rsidRDefault="00801A9A" w:rsidP="00801A9A">
      <w:pPr>
        <w:ind w:left="-15" w:right="704" w:firstLine="711"/>
        <w:jc w:val="both"/>
      </w:pPr>
      <w:r w:rsidRPr="0050014F">
        <w:t xml:space="preserve">Основными компонентами системы являются приборы учета с цифровыми интерфейсами или со встроенными </w:t>
      </w:r>
      <w:r>
        <w:t>PLC</w:t>
      </w:r>
      <w:r w:rsidRPr="0050014F">
        <w:t xml:space="preserve"> (</w:t>
      </w:r>
      <w:r>
        <w:t>RF</w:t>
      </w:r>
      <w:r w:rsidRPr="0050014F">
        <w:t xml:space="preserve">, </w:t>
      </w:r>
      <w:r>
        <w:t>GSM</w:t>
      </w:r>
      <w:r w:rsidRPr="0050014F">
        <w:t xml:space="preserve">, </w:t>
      </w:r>
      <w:r>
        <w:t>GPRS</w:t>
      </w:r>
      <w:r w:rsidRPr="0050014F">
        <w:t>, 3</w:t>
      </w:r>
      <w:r>
        <w:t>G</w:t>
      </w:r>
      <w:r w:rsidRPr="0050014F">
        <w:t xml:space="preserve">) - модемами, устройства сбора и передачи данных, </w:t>
      </w:r>
      <w:r>
        <w:t>GPRS</w:t>
      </w:r>
      <w:r w:rsidRPr="0050014F">
        <w:t xml:space="preserve"> - модемы, аппаратнопрограммный комплекс. </w:t>
      </w:r>
    </w:p>
    <w:p w14:paraId="17FCF7D2" w14:textId="77777777" w:rsidR="00801A9A" w:rsidRPr="0050014F" w:rsidRDefault="00801A9A" w:rsidP="00801A9A">
      <w:pPr>
        <w:tabs>
          <w:tab w:val="center" w:pos="1240"/>
          <w:tab w:val="center" w:pos="2803"/>
          <w:tab w:val="center" w:pos="4678"/>
          <w:tab w:val="center" w:pos="6700"/>
          <w:tab w:val="center" w:pos="8613"/>
        </w:tabs>
        <w:jc w:val="both"/>
      </w:pPr>
      <w:r w:rsidRPr="0050014F">
        <w:rPr>
          <w:rFonts w:ascii="Calibri" w:eastAsia="Calibri" w:hAnsi="Calibri" w:cs="Calibri"/>
          <w:sz w:val="22"/>
        </w:rPr>
        <w:tab/>
      </w:r>
      <w:r w:rsidRPr="0050014F">
        <w:t xml:space="preserve">Приборы </w:t>
      </w:r>
      <w:r w:rsidRPr="0050014F">
        <w:tab/>
        <w:t xml:space="preserve">учета </w:t>
      </w:r>
      <w:r w:rsidRPr="0050014F">
        <w:tab/>
        <w:t xml:space="preserve">электрической </w:t>
      </w:r>
      <w:r w:rsidRPr="0050014F">
        <w:tab/>
        <w:t xml:space="preserve">энергии </w:t>
      </w:r>
      <w:r w:rsidRPr="0050014F">
        <w:tab/>
        <w:t xml:space="preserve">электронные </w:t>
      </w:r>
    </w:p>
    <w:p w14:paraId="5EBBF97F" w14:textId="77777777" w:rsidR="00801A9A" w:rsidRPr="0050014F" w:rsidRDefault="00801A9A" w:rsidP="00801A9A">
      <w:pPr>
        <w:ind w:left="-5" w:right="704"/>
        <w:jc w:val="both"/>
      </w:pPr>
      <w:r w:rsidRPr="0050014F">
        <w:t xml:space="preserve">многофункциональные предназначены для измерения активной и реактивной энергии и мощности, должны соответствовать </w:t>
      </w:r>
      <w:r>
        <w:t>«Технической политике»</w:t>
      </w:r>
      <w:r w:rsidRPr="0050014F">
        <w:t xml:space="preserve">. </w:t>
      </w:r>
    </w:p>
    <w:p w14:paraId="6C5F5E8B" w14:textId="77777777" w:rsidR="00801A9A" w:rsidRPr="0050014F" w:rsidRDefault="00801A9A" w:rsidP="00801A9A">
      <w:pPr>
        <w:ind w:left="-15" w:right="704" w:firstLine="711"/>
        <w:jc w:val="both"/>
      </w:pPr>
      <w:r w:rsidRPr="0050014F">
        <w:t xml:space="preserve">Трехфазный прибор учета может подключаться непосредственно к измеряемой цепи (далее - прямое включение), через трансформаторы тока к сети напряжением 0,4 кВ (далее - полукосвенное включение), или через трансформаторы тока и трансформаторы напряжения к сети напряжением выше 0,4 кВ (далее - косвенное включение). </w:t>
      </w:r>
    </w:p>
    <w:p w14:paraId="21BAD96F" w14:textId="77777777" w:rsidR="00801A9A" w:rsidRPr="0050014F" w:rsidRDefault="00801A9A" w:rsidP="00801A9A">
      <w:pPr>
        <w:ind w:left="-15" w:right="704" w:firstLine="711"/>
        <w:jc w:val="both"/>
      </w:pPr>
      <w:r w:rsidRPr="0050014F">
        <w:t xml:space="preserve">УСПД предназначен для реализации функции опроса группы ПУ, предоставления интерфейса доступа к ПУ, хранения информации, полученной от ПУ и передачи информации на компьютер аппаратно-программного комплекса через </w:t>
      </w:r>
      <w:r>
        <w:t>GPRS</w:t>
      </w:r>
      <w:r w:rsidRPr="0050014F">
        <w:t xml:space="preserve">-модем по каналам связи </w:t>
      </w:r>
      <w:r>
        <w:t>GSM</w:t>
      </w:r>
      <w:r w:rsidRPr="0050014F">
        <w:t xml:space="preserve">, </w:t>
      </w:r>
      <w:r>
        <w:t>Ethernet</w:t>
      </w:r>
      <w:r w:rsidRPr="0050014F">
        <w:t>, 3</w:t>
      </w:r>
      <w:r>
        <w:t>G</w:t>
      </w:r>
      <w:r w:rsidRPr="0050014F">
        <w:t xml:space="preserve">, </w:t>
      </w:r>
      <w:r>
        <w:t>LTE</w:t>
      </w:r>
      <w:r w:rsidRPr="0050014F">
        <w:t xml:space="preserve">. </w:t>
      </w:r>
    </w:p>
    <w:p w14:paraId="18343033" w14:textId="77777777" w:rsidR="00801A9A" w:rsidRPr="0050014F" w:rsidRDefault="00801A9A" w:rsidP="00801A9A">
      <w:pPr>
        <w:spacing w:after="28" w:line="259" w:lineRule="auto"/>
        <w:ind w:left="711"/>
        <w:jc w:val="both"/>
      </w:pPr>
      <w:r w:rsidRPr="0050014F">
        <w:t xml:space="preserve"> </w:t>
      </w:r>
    </w:p>
    <w:p w14:paraId="2529C2D6" w14:textId="77777777" w:rsidR="00801A9A" w:rsidRPr="0050014F" w:rsidRDefault="00801A9A" w:rsidP="00801A9A">
      <w:pPr>
        <w:pStyle w:val="10"/>
        <w:ind w:left="449" w:right="794"/>
        <w:jc w:val="center"/>
        <w:rPr>
          <w:lang w:val="ru-RU"/>
        </w:rPr>
      </w:pPr>
      <w:bookmarkStart w:id="55" w:name="_Toc105456"/>
      <w:r w:rsidRPr="0050014F">
        <w:rPr>
          <w:lang w:val="ru-RU"/>
        </w:rPr>
        <w:t>3.</w:t>
      </w:r>
      <w:r w:rsidRPr="0050014F">
        <w:rPr>
          <w:rFonts w:ascii="Arial" w:eastAsia="Arial" w:hAnsi="Arial" w:cs="Arial"/>
          <w:lang w:val="ru-RU"/>
        </w:rPr>
        <w:t xml:space="preserve"> </w:t>
      </w:r>
      <w:r w:rsidRPr="0050014F">
        <w:rPr>
          <w:lang w:val="ru-RU"/>
        </w:rPr>
        <w:t>ТЕХНИЧЕСКИЕ РЕШЕНИЯ</w:t>
      </w:r>
      <w:bookmarkEnd w:id="55"/>
    </w:p>
    <w:p w14:paraId="4E2448F5" w14:textId="77777777" w:rsidR="00801A9A" w:rsidRPr="0050014F" w:rsidRDefault="00801A9A" w:rsidP="00801A9A">
      <w:pPr>
        <w:ind w:left="721" w:right="704"/>
        <w:jc w:val="both"/>
      </w:pPr>
      <w:r w:rsidRPr="0050014F">
        <w:t xml:space="preserve">Организация учета электроэнергии включает в себя следующие работы: </w:t>
      </w:r>
    </w:p>
    <w:p w14:paraId="610FC834" w14:textId="77777777" w:rsidR="00801A9A" w:rsidRDefault="00801A9A" w:rsidP="009A59B8">
      <w:pPr>
        <w:numPr>
          <w:ilvl w:val="0"/>
          <w:numId w:val="50"/>
        </w:numPr>
        <w:spacing w:after="11" w:line="270" w:lineRule="auto"/>
        <w:ind w:right="704" w:firstLine="711"/>
        <w:jc w:val="both"/>
      </w:pPr>
      <w:r>
        <w:t xml:space="preserve">проведение предпроектного обследования объектов; </w:t>
      </w:r>
    </w:p>
    <w:p w14:paraId="35804DA1" w14:textId="77777777" w:rsidR="00801A9A" w:rsidRPr="0050014F" w:rsidRDefault="00801A9A" w:rsidP="009A59B8">
      <w:pPr>
        <w:numPr>
          <w:ilvl w:val="0"/>
          <w:numId w:val="50"/>
        </w:numPr>
        <w:spacing w:after="11" w:line="270" w:lineRule="auto"/>
        <w:ind w:right="704" w:firstLine="711"/>
        <w:jc w:val="both"/>
      </w:pPr>
      <w:r w:rsidRPr="0050014F">
        <w:t xml:space="preserve">разработка проектно-сметной документации (далее - проект) на основании типовых технических решений; </w:t>
      </w:r>
    </w:p>
    <w:p w14:paraId="162EF20E" w14:textId="77777777" w:rsidR="00801A9A" w:rsidRPr="0050014F" w:rsidRDefault="00801A9A" w:rsidP="009A59B8">
      <w:pPr>
        <w:numPr>
          <w:ilvl w:val="0"/>
          <w:numId w:val="50"/>
        </w:numPr>
        <w:spacing w:after="11" w:line="270" w:lineRule="auto"/>
        <w:ind w:right="704" w:firstLine="711"/>
        <w:jc w:val="both"/>
      </w:pPr>
      <w:r w:rsidRPr="0050014F">
        <w:t xml:space="preserve">поставка оборудования и материалов согласно утвержденной спецификации; </w:t>
      </w:r>
    </w:p>
    <w:p w14:paraId="2208D163" w14:textId="77777777" w:rsidR="00801A9A" w:rsidRDefault="00801A9A" w:rsidP="009A59B8">
      <w:pPr>
        <w:numPr>
          <w:ilvl w:val="0"/>
          <w:numId w:val="50"/>
        </w:numPr>
        <w:spacing w:after="11" w:line="270" w:lineRule="auto"/>
        <w:ind w:right="704" w:firstLine="711"/>
        <w:jc w:val="both"/>
      </w:pPr>
      <w:r>
        <w:t xml:space="preserve">комплектация оборудования и материалов; </w:t>
      </w:r>
    </w:p>
    <w:p w14:paraId="475595B0" w14:textId="77777777" w:rsidR="00801A9A" w:rsidRPr="0050014F" w:rsidRDefault="00801A9A" w:rsidP="009A59B8">
      <w:pPr>
        <w:numPr>
          <w:ilvl w:val="0"/>
          <w:numId w:val="50"/>
        </w:numPr>
        <w:spacing w:after="11" w:line="270" w:lineRule="auto"/>
        <w:ind w:right="704" w:firstLine="711"/>
        <w:jc w:val="both"/>
      </w:pPr>
      <w:r w:rsidRPr="0050014F">
        <w:t xml:space="preserve">выполнение работ по монтажу оборудования и технических средств, прокладка необходимых кабельных линий в соответствие с проектом; </w:t>
      </w:r>
    </w:p>
    <w:p w14:paraId="395C48CB" w14:textId="77777777" w:rsidR="00801A9A" w:rsidRPr="0050014F" w:rsidRDefault="00801A9A" w:rsidP="009A59B8">
      <w:pPr>
        <w:numPr>
          <w:ilvl w:val="0"/>
          <w:numId w:val="50"/>
        </w:numPr>
        <w:spacing w:after="11" w:line="270" w:lineRule="auto"/>
        <w:ind w:right="704" w:firstLine="711"/>
        <w:jc w:val="both"/>
      </w:pPr>
      <w:r w:rsidRPr="0050014F">
        <w:t xml:space="preserve">выполнение пусконаладочных работ, включая интеграцию вновь установленного оборудования системы учета в существующий </w:t>
      </w:r>
      <w:r w:rsidR="00D50634" w:rsidRPr="0050014F">
        <w:t>информационно информационный</w:t>
      </w:r>
      <w:r w:rsidRPr="0050014F">
        <w:t xml:space="preserve"> комплекс верхнего уровня (ИВК ВУ); </w:t>
      </w:r>
    </w:p>
    <w:p w14:paraId="24617501" w14:textId="77777777" w:rsidR="00801A9A" w:rsidRPr="0050014F" w:rsidRDefault="00801A9A" w:rsidP="009A59B8">
      <w:pPr>
        <w:numPr>
          <w:ilvl w:val="0"/>
          <w:numId w:val="50"/>
        </w:numPr>
        <w:spacing w:after="11" w:line="270" w:lineRule="auto"/>
        <w:ind w:right="704" w:firstLine="711"/>
        <w:jc w:val="both"/>
      </w:pPr>
      <w:r w:rsidRPr="0050014F">
        <w:t xml:space="preserve">разработка рабочей и эксплуатационной документации; </w:t>
      </w:r>
    </w:p>
    <w:p w14:paraId="49D2785C" w14:textId="77777777" w:rsidR="00801A9A" w:rsidRPr="0050014F" w:rsidRDefault="00801A9A" w:rsidP="009A59B8">
      <w:pPr>
        <w:numPr>
          <w:ilvl w:val="0"/>
          <w:numId w:val="50"/>
        </w:numPr>
        <w:spacing w:after="11" w:line="270" w:lineRule="auto"/>
        <w:ind w:right="704" w:firstLine="711"/>
        <w:jc w:val="both"/>
      </w:pPr>
      <w:r w:rsidRPr="0050014F">
        <w:t xml:space="preserve">передача смонтированной системы учета электроэнергии в опытную эксплуатацию; </w:t>
      </w:r>
    </w:p>
    <w:p w14:paraId="2A6048D3" w14:textId="77777777" w:rsidR="00801A9A" w:rsidRPr="0050014F" w:rsidRDefault="00801A9A" w:rsidP="009A59B8">
      <w:pPr>
        <w:numPr>
          <w:ilvl w:val="0"/>
          <w:numId w:val="50"/>
        </w:numPr>
        <w:spacing w:after="11" w:line="270" w:lineRule="auto"/>
        <w:ind w:right="704" w:firstLine="711"/>
        <w:jc w:val="both"/>
      </w:pPr>
      <w:r w:rsidRPr="0050014F">
        <w:t xml:space="preserve">передача системы учета электроэнергии в промышленную эксплуатацию, оформление отчетных документов. </w:t>
      </w:r>
    </w:p>
    <w:p w14:paraId="4AD6939A" w14:textId="77777777" w:rsidR="00801A9A" w:rsidRPr="0050014F" w:rsidRDefault="00801A9A" w:rsidP="00801A9A">
      <w:pPr>
        <w:ind w:left="-15" w:right="704" w:firstLine="711"/>
        <w:jc w:val="both"/>
      </w:pPr>
      <w:r w:rsidRPr="0050014F">
        <w:t xml:space="preserve">Типовые технические решения предназначены для разработки проектной документации по монтажу средств учета электроэнергии, и не содержат структуру пусконаладочных работ, разработку рабочей и эксплуатационной документации, а также мероприятия по передаче системы в опытную и промышленную эксплуатацию. </w:t>
      </w:r>
    </w:p>
    <w:p w14:paraId="24E969B1" w14:textId="77777777" w:rsidR="00801A9A" w:rsidRPr="0050014F" w:rsidRDefault="00801A9A" w:rsidP="00801A9A">
      <w:pPr>
        <w:ind w:left="-15" w:right="704" w:firstLine="711"/>
        <w:jc w:val="both"/>
      </w:pPr>
      <w:r w:rsidRPr="0050014F">
        <w:t xml:space="preserve">Рабочая документация на систему учета электроэнергии должна базироваться на расчете, проведенном в соответствии с принятыми в проекте решениями на основании типовых технических решений, приведенных в данном альбоме.  </w:t>
      </w:r>
    </w:p>
    <w:p w14:paraId="2988709C" w14:textId="77777777" w:rsidR="00801A9A" w:rsidRPr="0050014F" w:rsidRDefault="00801A9A" w:rsidP="00801A9A">
      <w:pPr>
        <w:ind w:left="-15" w:right="704" w:firstLine="721"/>
        <w:jc w:val="both"/>
      </w:pPr>
      <w:r w:rsidRPr="0050014F">
        <w:t xml:space="preserve">В соответствии с Основными положениями функционирования розничных рынков электроэнергии, утвержденными Постановлением Правительства Российской Федерации от 04.05.2012 № 442, учет активной и реактивной энергии и мощности производится, как правило, на границе балансовой принадлежности объектов электросетевого хозяйства и смежных субъектов розничного рынка.  </w:t>
      </w:r>
    </w:p>
    <w:p w14:paraId="7254EB2F" w14:textId="77777777" w:rsidR="00801A9A" w:rsidRPr="0050014F" w:rsidRDefault="00801A9A" w:rsidP="00801A9A">
      <w:pPr>
        <w:ind w:left="-15" w:right="704" w:firstLine="721"/>
        <w:jc w:val="both"/>
      </w:pPr>
      <w:r w:rsidRPr="0050014F">
        <w:t xml:space="preserve">При отсутствии технической возможности установки прибора учета на границе балансовой принадлежности объектов электросетевого хозяйства, прибор </w:t>
      </w:r>
      <w:r w:rsidRPr="0050014F">
        <w:lastRenderedPageBreak/>
        <w:t xml:space="preserve">учета подлежит установке в месте, максимально приближенном к границе балансовой принадлежности, в котором имеется техническая возможность его установки. </w:t>
      </w:r>
    </w:p>
    <w:p w14:paraId="3ECF5419" w14:textId="77777777" w:rsidR="00801A9A" w:rsidRPr="0050014F" w:rsidRDefault="00801A9A" w:rsidP="00801A9A">
      <w:pPr>
        <w:ind w:left="-15" w:right="704" w:firstLine="721"/>
        <w:jc w:val="both"/>
      </w:pPr>
      <w:r w:rsidRPr="0050014F">
        <w:t xml:space="preserve">В индивидуальных жилых домах частного сектора монтаж приборов учета следует осуществлять на опорах линий электропередач или в выносных шкафах, устанавливаемых на фасадах жилых домов или хозяйственных построек. При установке приборов учета с выносными дисплеями (сплитсчетчики), монтаж производится в месте подключения отходящей линии (ввода) к сетям электроснабжения потребителей. </w:t>
      </w:r>
    </w:p>
    <w:p w14:paraId="32DA1DD2" w14:textId="77777777" w:rsidR="00801A9A" w:rsidRPr="0050014F" w:rsidRDefault="00801A9A" w:rsidP="00801A9A">
      <w:pPr>
        <w:ind w:left="-15" w:right="704" w:firstLine="721"/>
        <w:jc w:val="both"/>
      </w:pPr>
      <w:r w:rsidRPr="0050014F">
        <w:t xml:space="preserve">Крепление выносного шкафа осуществляется винтами к конструкции стены с обеспечением необходимого пожарозащитного зазора либо на несгораемом основании. Крепление выносного шкафа к опоре осуществлять хомутами из бандажной ленты, сплит-счетчиков в соответствии с рекомендациями завода изготовителя. Крепление прибора учета и автоматического выключателя к конструкции шкафа следует осуществлять на </w:t>
      </w:r>
      <w:r>
        <w:t>DIN</w:t>
      </w:r>
      <w:r w:rsidRPr="0050014F">
        <w:t xml:space="preserve">-рейку или винтами (саморезами). При монтаже вводов использовать самонесущий изолированный провод (СИП). При наличии у потребителя двух вводов проектом необходимо предусмотреть монтаж одного ввода и одного прибора учета, при этом второй ввод аннулируется. В случае питания нескольких потребителей от одного ввода (двух- или четырехквартирные дома без мест общего пользования и т.п.), рекомендуется предусматривать разделение вводов с установкой соответствующего числа приборов учета. </w:t>
      </w:r>
    </w:p>
    <w:p w14:paraId="74B6D9DA" w14:textId="47ABE644" w:rsidR="00801A9A" w:rsidRPr="0050014F" w:rsidRDefault="00801A9A" w:rsidP="00801A9A">
      <w:pPr>
        <w:ind w:left="-15" w:right="704" w:firstLine="721"/>
        <w:jc w:val="both"/>
      </w:pPr>
      <w:r w:rsidRPr="0050014F">
        <w:t>На КТП (ТП), находящихся на балансе сетевой компании, предусмотреть установку балансовых приборов учета на вводах 0,4 кВ ка</w:t>
      </w:r>
      <w:r w:rsidR="00186B24">
        <w:t xml:space="preserve">ждого силового трансформатора. </w:t>
      </w:r>
      <w:r w:rsidRPr="0050014F">
        <w:t xml:space="preserve">Трансформаторы тока подлежат установке в РУ 0,4 кВ, при этом допускается установка трансформаторов тока в шкафу учета. Место установки приборов учета - шкаф низкого напряжения КТП. В случае отсутствия возможности монтажа в шкафу низкого напряжения установка приборов учета производится в металлическом или пластиковом шкафу совместно или отдельно от концентратора (УСПД) и оборудования связи. Крепление шкафа предусмотреть к шкафу низкого напряжения КТП в месте, удобном для обслуживания. В ТП закрытого типа при наличии обогрева монтаж приборов учета и концентраторов (шлюзов) производить без шкафов к внутренней поверхности стены в месте, удобном для обслуживания. Для обеспечения приема-передачи информации предусмотреть вынос антенны за пределы шкафов с защитными мерами, исключающими хищение антенн.  </w:t>
      </w:r>
    </w:p>
    <w:p w14:paraId="25D074DC" w14:textId="77777777" w:rsidR="00801A9A" w:rsidRPr="0050014F" w:rsidRDefault="00801A9A" w:rsidP="00801A9A">
      <w:pPr>
        <w:ind w:left="-15" w:right="704" w:firstLine="721"/>
        <w:jc w:val="both"/>
      </w:pPr>
      <w:r w:rsidRPr="0050014F">
        <w:t xml:space="preserve">Для обеспечения возможности безопасной замены приборов учета прямого включения при их установке в выносных шкафах, должна быть предусмотрена установка автоматических выключателей типа «ВА». В случае установки таких выносных шкафов на опоре, для обеспечения безопасной замены приборов учета вместо автоматических выключателей должны применяться выключатели нагрузки. При размещении приборов учета полукосвенного и косвенного включения в шкафах должна быть предусмотрена установка испытательной коробки. Если отсутствует техническая возможность установки прибора учета вне жилых или хозяйственных помещений, то прибор учета монтируется на месте ранее установленного прибора учета. При монтаже трансформаторов тока, не зависимо от места их установки (РУ-0,4 КТП, комплектный шкаф учета и т.п.) должен быть предусмотрен выключатель нагрузки, расположенный до них по направлению потока мощности. </w:t>
      </w:r>
    </w:p>
    <w:p w14:paraId="491FEEB8" w14:textId="77777777" w:rsidR="00801A9A" w:rsidRPr="0050014F" w:rsidRDefault="00801A9A" w:rsidP="00801A9A">
      <w:pPr>
        <w:ind w:left="-15" w:right="704" w:firstLine="721"/>
        <w:jc w:val="both"/>
      </w:pPr>
      <w:r w:rsidRPr="0050014F">
        <w:t xml:space="preserve">В связи с тем, что приборы учета многих производителей являются ретрансляторами и при их отключении может пропасть связь с другими приборами учета, целесообразно устанавливать рядом с автоматическим выключателем, отключающим приборы учета, предупреждающую табличку. </w:t>
      </w:r>
    </w:p>
    <w:p w14:paraId="6915D7AB" w14:textId="77777777" w:rsidR="00801A9A" w:rsidRPr="0050014F" w:rsidRDefault="00801A9A" w:rsidP="00801A9A">
      <w:pPr>
        <w:ind w:left="-15" w:right="704" w:firstLine="721"/>
        <w:jc w:val="both"/>
      </w:pPr>
      <w:r w:rsidRPr="0050014F">
        <w:t xml:space="preserve">Подключение к электросети приборов учета электрической энергии, концентраторов, модемов и другого оборудования следует осуществлять в строгом соответствии с маркировками, указанными на разъемах приборов и технической документации на оборудование. </w:t>
      </w:r>
    </w:p>
    <w:p w14:paraId="05FF9843" w14:textId="77777777" w:rsidR="00801A9A" w:rsidRPr="0050014F" w:rsidRDefault="00801A9A" w:rsidP="00801A9A">
      <w:pPr>
        <w:ind w:left="-15" w:right="704" w:firstLine="721"/>
        <w:jc w:val="both"/>
      </w:pPr>
      <w:r w:rsidRPr="0050014F">
        <w:lastRenderedPageBreak/>
        <w:t xml:space="preserve">Приведенные в данной документации размеры шкафов, типы материалов, арматуры СИП, оборудования, указания длин проводов и вариантов монтажа приведены для примера, окончательно номенклатура утверждается заказчиком при согласовании технических решений, выбранных после проведения предпроектного обследования. </w:t>
      </w:r>
    </w:p>
    <w:p w14:paraId="3980ED59" w14:textId="77777777" w:rsidR="00801A9A" w:rsidRPr="0050014F" w:rsidRDefault="00801A9A" w:rsidP="00801A9A">
      <w:pPr>
        <w:ind w:left="-15" w:right="704" w:firstLine="721"/>
        <w:jc w:val="both"/>
      </w:pPr>
      <w:r w:rsidRPr="0050014F">
        <w:t xml:space="preserve">Предпочтительным вариантом установки прибора учета на границе балансовой принадлежности с индивидуальными жилыми домами применяется вариант с выносными шкафами учета, устанавливаемыми на </w:t>
      </w:r>
      <w:r>
        <w:t>опоре</w:t>
      </w:r>
      <w:r w:rsidRPr="0050014F">
        <w:t xml:space="preserve">. При установке шкафа на опоре, спуски к шкафу учета и монтаж шкаф учета допускается выполнить с креплением на кронштейнах от тела опоры на 10-15 см для обслуживания, ревизии элементов опоры ВЛ (траверсы, изоляторы, осветительные приборы и пр.) с подъемом на опору с помощью монтерских лазов. Также допускается монтаж более одного выносного шкафа на опору, если от нее подключены два и более потребителей и невозможен монтаж выносных шкафов учета на фасадах соответствующих домовладений. Возможен вариант установки в одном шкафу ПУ 2 или 3-х потребителей от одной опоры.  При монтаже более одного выносного шкафа на опоре возможно отклонение от вертикальной оси установки не более 200 мм. Если по объективным причинам невозможна установка прибора учета вне жилых, либо хозяйственных помещений, то прибор учета монтируется на месте ранее установленного прибора учета.  </w:t>
      </w:r>
    </w:p>
    <w:p w14:paraId="221E5337" w14:textId="77777777" w:rsidR="00801A9A" w:rsidRPr="0050014F" w:rsidRDefault="00801A9A" w:rsidP="00801A9A">
      <w:pPr>
        <w:ind w:left="-15" w:right="704" w:firstLine="721"/>
        <w:jc w:val="both"/>
      </w:pPr>
      <w:r w:rsidRPr="0050014F">
        <w:t xml:space="preserve">Для подключения ответвления из провода СИП к неизолированным проводам ВЛ использовать прокалывающий зажим. Для подключения ответвлений к магистрали выполненной СИП использовать прокалывающие зажимы с раздельными затяжными болтами на магистраль и ответвление, позволяющие многократно подключать и отключать абонентов, а также менять сечение ответвительного провода, не снимая зажим с магистрали. Для соединения провода СИП с проводом потребителя (на фасаде дома) следует использовать герметичные соединительные (прокалывающие) зажимы. </w:t>
      </w:r>
    </w:p>
    <w:p w14:paraId="006B1D55" w14:textId="77777777" w:rsidR="00801A9A" w:rsidRPr="0050014F" w:rsidRDefault="00801A9A" w:rsidP="00801A9A">
      <w:pPr>
        <w:ind w:left="-15" w:right="704" w:firstLine="721"/>
        <w:jc w:val="both"/>
      </w:pPr>
      <w:r w:rsidRPr="0050014F">
        <w:t xml:space="preserve">Крепление провода СИП при его прокладке по телу опоры производится с помощью дистанционных фиксаторов, закрепленных по телу опоры стальной бандажной лентой. Крепление СИП к телу опоры осуществляется с помощью анкерного кронштейна, закрепленного стальной бандажной лентой, и анкерного зажима. Крепление провода СИП по стене (фасаду) здания производится с помощью дистанционных фиксаторов, закрепленных шурупами. У потребителей - юридических лиц, подключенных от собственных ТП, техническими решениями предусмотрена установка на границе балансовой принадлежности ПКУ-6(10) кВ, замена существующих приборов учета, установленных на ТП на современные приборы учета с </w:t>
      </w:r>
      <w:r>
        <w:t>GSM</w:t>
      </w:r>
      <w:r w:rsidRPr="0050014F">
        <w:t xml:space="preserve">-модемом (при отсутствии опосредованно подключенных потребителей) или приборы учета с установкой УСПД (для опроса счетчиков опосредованно присоединенных потребителей). </w:t>
      </w:r>
    </w:p>
    <w:p w14:paraId="2850E9C5" w14:textId="77777777" w:rsidR="00801A9A" w:rsidRPr="0050014F" w:rsidRDefault="00801A9A" w:rsidP="00801A9A">
      <w:pPr>
        <w:ind w:left="-15" w:right="704" w:firstLine="721"/>
        <w:jc w:val="both"/>
      </w:pPr>
      <w:r w:rsidRPr="0050014F">
        <w:t xml:space="preserve">Монтаж УСПД и оборудования связи в ТП осуществляется в шкафу низкого напряжения, при отсутствии места УСПД и оборудование связи монтируются в выносном шкафу, прикрепленном к шкафу низкого напряжения в удобном для обслуживания месте. В ТП закрытого типа монтаж приборов учета и УСПД производится на внутренней поверхности стены в месте, удобном для обслуживания. Выносная антенна располагается таким образом, чтобы обеспечить наилучший уровень приема и передачи сигнала, при необходимости следует предусмотреть вынос антенны за пределы ТП. В отдельных случаях, для обеспечения надежной связи допускается установка шкафа УСПД на ближайшей к ТП опоре. </w:t>
      </w:r>
    </w:p>
    <w:p w14:paraId="432504A2" w14:textId="77777777" w:rsidR="00801A9A" w:rsidRPr="0050014F" w:rsidRDefault="00801A9A" w:rsidP="00801A9A">
      <w:pPr>
        <w:ind w:left="-15" w:right="704" w:firstLine="721"/>
        <w:jc w:val="both"/>
      </w:pPr>
      <w:r w:rsidRPr="0050014F">
        <w:t xml:space="preserve">Если фактическая нагрузка потребителя не позволяет произвести установку прибора учета прямого включения, должна быть предусмотрена установка прибора учета трансформаторного подключения с трансформаторами тока.  </w:t>
      </w:r>
    </w:p>
    <w:p w14:paraId="7E2F8690" w14:textId="77777777" w:rsidR="00801A9A" w:rsidRPr="0050014F" w:rsidRDefault="00801A9A" w:rsidP="00801A9A">
      <w:pPr>
        <w:ind w:left="-15" w:right="704" w:firstLine="721"/>
        <w:jc w:val="both"/>
      </w:pPr>
      <w:r w:rsidRPr="0050014F">
        <w:lastRenderedPageBreak/>
        <w:t xml:space="preserve">Для ТП, протяженность отходящих линий от которой превышает 500 м и существует повышенная зашумленность канала </w:t>
      </w:r>
      <w:r>
        <w:t>PLC</w:t>
      </w:r>
      <w:r w:rsidRPr="0050014F">
        <w:t xml:space="preserve"> от внешних факторов или потеря радиосигнала, должна быть предусмотрена установка ретрансляторов сигнала. Необходимость и место установки ретрансляторов на объекте определяется во время проведения предпроектного обследования и уточняется в процессе пуско-наладочных работ. В случае небольшого количества потребителей в контуре ТП, допускается установка приборов учета со встроенным модемом </w:t>
      </w:r>
      <w:r>
        <w:t>GSM</w:t>
      </w:r>
      <w:r w:rsidRPr="0050014F">
        <w:t xml:space="preserve"> у потребителей и в ТП. </w:t>
      </w:r>
    </w:p>
    <w:p w14:paraId="004A4464" w14:textId="77777777" w:rsidR="00801A9A" w:rsidRDefault="00801A9A" w:rsidP="00801A9A">
      <w:pPr>
        <w:spacing w:after="28" w:line="259" w:lineRule="auto"/>
        <w:ind w:left="721"/>
        <w:jc w:val="both"/>
      </w:pPr>
      <w:r w:rsidRPr="0050014F">
        <w:t xml:space="preserve"> </w:t>
      </w:r>
    </w:p>
    <w:p w14:paraId="1884033C" w14:textId="77777777" w:rsidR="0066390A" w:rsidRPr="0050014F" w:rsidRDefault="0066390A" w:rsidP="00801A9A">
      <w:pPr>
        <w:spacing w:after="28" w:line="259" w:lineRule="auto"/>
        <w:ind w:left="721"/>
        <w:jc w:val="both"/>
      </w:pPr>
    </w:p>
    <w:p w14:paraId="3C2E7064" w14:textId="77777777" w:rsidR="00801A9A" w:rsidRPr="0050014F" w:rsidRDefault="00801A9A" w:rsidP="00801A9A">
      <w:pPr>
        <w:pStyle w:val="10"/>
        <w:ind w:left="449" w:right="793"/>
        <w:jc w:val="center"/>
        <w:rPr>
          <w:lang w:val="ru-RU"/>
        </w:rPr>
      </w:pPr>
      <w:bookmarkStart w:id="56" w:name="_Toc105457"/>
      <w:r w:rsidRPr="0050014F">
        <w:rPr>
          <w:lang w:val="ru-RU"/>
        </w:rPr>
        <w:t>4.</w:t>
      </w:r>
      <w:r w:rsidRPr="0050014F">
        <w:rPr>
          <w:rFonts w:ascii="Arial" w:eastAsia="Arial" w:hAnsi="Arial" w:cs="Arial"/>
          <w:lang w:val="ru-RU"/>
        </w:rPr>
        <w:t xml:space="preserve"> </w:t>
      </w:r>
      <w:r w:rsidRPr="0050014F">
        <w:rPr>
          <w:lang w:val="ru-RU"/>
        </w:rPr>
        <w:t>МЕРЫ БЕЗОПАСНОСТИ</w:t>
      </w:r>
      <w:bookmarkEnd w:id="56"/>
    </w:p>
    <w:p w14:paraId="7A3E7C21" w14:textId="77777777" w:rsidR="0066390A" w:rsidRDefault="0066390A" w:rsidP="00801A9A">
      <w:pPr>
        <w:ind w:left="-15" w:right="704" w:firstLine="711"/>
        <w:jc w:val="both"/>
      </w:pPr>
    </w:p>
    <w:p w14:paraId="5C9A91C8" w14:textId="77777777" w:rsidR="00801A9A" w:rsidRPr="0050014F" w:rsidRDefault="00801A9A" w:rsidP="00801A9A">
      <w:pPr>
        <w:ind w:left="-15" w:right="704" w:firstLine="711"/>
        <w:jc w:val="both"/>
      </w:pPr>
      <w:r w:rsidRPr="0050014F">
        <w:t xml:space="preserve">При проведении работ по монтажу и наладке систем учета должны соблюдаться требования, установленные ГОСТ 12.2.007.0-75, ГОСТ 12.2.007.375, ГОСТ 26104-89, «Правилами охраны труда при эксплуатации электроустановок», «Правилами устройства электроустановок» и «Правилами технической эксплуатации электроустановок потребителей». </w:t>
      </w:r>
    </w:p>
    <w:p w14:paraId="30D78BA3" w14:textId="77777777" w:rsidR="00801A9A" w:rsidRDefault="00801A9A" w:rsidP="00801A9A">
      <w:pPr>
        <w:spacing w:after="31" w:line="259" w:lineRule="auto"/>
        <w:ind w:left="711"/>
        <w:jc w:val="both"/>
      </w:pPr>
      <w:r w:rsidRPr="0050014F">
        <w:t xml:space="preserve"> </w:t>
      </w:r>
    </w:p>
    <w:p w14:paraId="4A2CFDBE" w14:textId="77777777" w:rsidR="0066390A" w:rsidRPr="0050014F" w:rsidRDefault="0066390A" w:rsidP="00801A9A">
      <w:pPr>
        <w:spacing w:after="31" w:line="259" w:lineRule="auto"/>
        <w:ind w:left="711"/>
        <w:jc w:val="both"/>
      </w:pPr>
    </w:p>
    <w:p w14:paraId="5814A7DB" w14:textId="77777777" w:rsidR="00801A9A" w:rsidRPr="00F9305A" w:rsidRDefault="00801A9A" w:rsidP="00801A9A">
      <w:pPr>
        <w:pStyle w:val="6"/>
        <w:jc w:val="center"/>
      </w:pPr>
      <w:bookmarkStart w:id="57" w:name="_Toc105458"/>
      <w:r w:rsidRPr="00770E33">
        <w:rPr>
          <w:b/>
          <w:color w:val="auto"/>
        </w:rPr>
        <w:t>5.</w:t>
      </w:r>
      <w:r w:rsidRPr="00770E33">
        <w:rPr>
          <w:rFonts w:ascii="Arial" w:eastAsia="Arial" w:hAnsi="Arial" w:cs="Arial"/>
          <w:b/>
        </w:rPr>
        <w:t xml:space="preserve"> </w:t>
      </w:r>
      <w:r w:rsidRPr="00770E33">
        <w:rPr>
          <w:b/>
          <w:color w:val="auto"/>
        </w:rPr>
        <w:t>МЕРОПРИЯТИЯ ПО ПОДГОТОВКЕ ОБЪЕКТА АВТОМАТИЗАЦИИ К ВВОДУ В ЭКСПЛУАТАЦИЮ</w:t>
      </w:r>
      <w:bookmarkEnd w:id="57"/>
    </w:p>
    <w:p w14:paraId="6B3C0FFE" w14:textId="77777777" w:rsidR="0066390A" w:rsidRDefault="0066390A" w:rsidP="00801A9A">
      <w:pPr>
        <w:ind w:left="-15" w:right="704" w:firstLine="850"/>
        <w:jc w:val="both"/>
      </w:pPr>
    </w:p>
    <w:p w14:paraId="2B786CE1" w14:textId="77777777" w:rsidR="00801A9A" w:rsidRPr="0050014F" w:rsidRDefault="00801A9A" w:rsidP="00801A9A">
      <w:pPr>
        <w:ind w:left="-15" w:right="704" w:firstLine="850"/>
        <w:jc w:val="both"/>
      </w:pPr>
      <w:r w:rsidRPr="0050014F">
        <w:t xml:space="preserve">Все работы по монтажу и подключению приборов учета электрической энергии и измерительных трансформаторов тока, модемов, каналообразующей аппаратуры следует производить в соответствии с «Правилами устройства электроустановок» гл. 1.5, а также руководствами по эксплуатации и по монтажу оборудования. </w:t>
      </w:r>
    </w:p>
    <w:p w14:paraId="45F5B1EE" w14:textId="77777777" w:rsidR="00801A9A" w:rsidRPr="0050014F" w:rsidRDefault="00801A9A" w:rsidP="00801A9A">
      <w:pPr>
        <w:ind w:left="-15" w:right="704" w:firstLine="850"/>
        <w:jc w:val="both"/>
      </w:pPr>
      <w:r w:rsidRPr="0050014F">
        <w:t xml:space="preserve">Последовательность работ по организации учета электроэнергии состоит в следующем: </w:t>
      </w:r>
    </w:p>
    <w:p w14:paraId="7DB7C828" w14:textId="77777777" w:rsidR="00801A9A" w:rsidRPr="0050014F" w:rsidRDefault="00801A9A" w:rsidP="009A59B8">
      <w:pPr>
        <w:numPr>
          <w:ilvl w:val="0"/>
          <w:numId w:val="51"/>
        </w:numPr>
        <w:spacing w:after="11" w:line="270" w:lineRule="auto"/>
        <w:ind w:right="704" w:firstLine="850"/>
        <w:jc w:val="both"/>
      </w:pPr>
      <w:r w:rsidRPr="0050014F">
        <w:t xml:space="preserve">установить приборы учета электроэнергии согласно принятым и согласованным техническим решениям; </w:t>
      </w:r>
    </w:p>
    <w:p w14:paraId="0E86986D" w14:textId="77777777" w:rsidR="00801A9A" w:rsidRPr="0050014F" w:rsidRDefault="00801A9A" w:rsidP="009A59B8">
      <w:pPr>
        <w:numPr>
          <w:ilvl w:val="0"/>
          <w:numId w:val="51"/>
        </w:numPr>
        <w:spacing w:after="11" w:line="270" w:lineRule="auto"/>
        <w:ind w:right="704" w:firstLine="850"/>
        <w:jc w:val="both"/>
      </w:pPr>
      <w:r w:rsidRPr="0050014F">
        <w:t xml:space="preserve">установить шкаф с маршрутизатором (УСПД) в электрощитовых ТП или на внешней стене здания, на высоте от уровня пола (земли) до нижней стенки щита не менее 1,3 м; </w:t>
      </w:r>
    </w:p>
    <w:p w14:paraId="5C9244AB" w14:textId="77777777" w:rsidR="00801A9A" w:rsidRPr="0050014F" w:rsidRDefault="00801A9A" w:rsidP="009A59B8">
      <w:pPr>
        <w:numPr>
          <w:ilvl w:val="0"/>
          <w:numId w:val="51"/>
        </w:numPr>
        <w:spacing w:after="11" w:line="270" w:lineRule="auto"/>
        <w:ind w:right="704" w:firstLine="850"/>
        <w:jc w:val="both"/>
      </w:pPr>
      <w:r w:rsidRPr="0050014F">
        <w:t xml:space="preserve">организовать информационное взаимодействие всех компонентов системы.  </w:t>
      </w:r>
    </w:p>
    <w:p w14:paraId="7261415D" w14:textId="77777777" w:rsidR="00801A9A" w:rsidRPr="0050014F" w:rsidRDefault="00801A9A" w:rsidP="00801A9A">
      <w:pPr>
        <w:spacing w:after="1" w:line="262" w:lineRule="auto"/>
        <w:ind w:left="-15" w:right="422" w:firstLine="850"/>
        <w:jc w:val="both"/>
      </w:pPr>
      <w:r w:rsidRPr="0050014F">
        <w:t xml:space="preserve">В </w:t>
      </w:r>
      <w:r w:rsidRPr="0050014F">
        <w:tab/>
        <w:t xml:space="preserve">рамках </w:t>
      </w:r>
      <w:r w:rsidRPr="0050014F">
        <w:tab/>
        <w:t xml:space="preserve">данных </w:t>
      </w:r>
      <w:r w:rsidRPr="0050014F">
        <w:tab/>
        <w:t xml:space="preserve">технических </w:t>
      </w:r>
      <w:r w:rsidRPr="0050014F">
        <w:tab/>
        <w:t xml:space="preserve">решений </w:t>
      </w:r>
      <w:r w:rsidRPr="0050014F">
        <w:tab/>
        <w:t xml:space="preserve">уровень </w:t>
      </w:r>
      <w:r w:rsidRPr="0050014F">
        <w:tab/>
        <w:t xml:space="preserve">ИВК </w:t>
      </w:r>
      <w:r w:rsidRPr="0050014F">
        <w:tab/>
        <w:t xml:space="preserve">не рассматривается, тестирование каналов связи при сдаче объекта выполнить в соответствии с эксплуатационной документацией ИВК. </w:t>
      </w:r>
    </w:p>
    <w:p w14:paraId="1815868C" w14:textId="77777777" w:rsidR="00801A9A" w:rsidRDefault="00801A9A" w:rsidP="00801A9A">
      <w:pPr>
        <w:ind w:left="-15" w:right="704" w:firstLine="850"/>
        <w:jc w:val="both"/>
      </w:pPr>
      <w:r w:rsidRPr="0050014F">
        <w:t xml:space="preserve">При монтаже кабельных проводок в местах присоединения жил проводов и кабелей необходимо оставлять запас провода или кабеля, обеспечивающий возможность повторного присоединения. Места соединений и ответвлений должны быть доступны для осмотра и ремонта, при этом провода и кабели не должны испытывать механических усилий. </w:t>
      </w:r>
    </w:p>
    <w:p w14:paraId="70B3E134" w14:textId="77777777" w:rsidR="0059652F" w:rsidRDefault="0059652F" w:rsidP="00801A9A">
      <w:pPr>
        <w:ind w:left="-15" w:right="704" w:firstLine="850"/>
        <w:jc w:val="both"/>
      </w:pPr>
    </w:p>
    <w:p w14:paraId="750208E6" w14:textId="77777777" w:rsidR="0059652F" w:rsidRDefault="0059652F" w:rsidP="00801A9A">
      <w:pPr>
        <w:ind w:left="-15" w:right="704" w:firstLine="850"/>
        <w:jc w:val="both"/>
      </w:pPr>
    </w:p>
    <w:p w14:paraId="6A1C4B86" w14:textId="77777777" w:rsidR="0059652F" w:rsidRDefault="0059652F" w:rsidP="00801A9A">
      <w:pPr>
        <w:ind w:left="-15" w:right="704" w:firstLine="850"/>
        <w:jc w:val="both"/>
      </w:pPr>
    </w:p>
    <w:p w14:paraId="5A8A4A24" w14:textId="77777777" w:rsidR="0059652F" w:rsidRDefault="0059652F" w:rsidP="00801A9A">
      <w:pPr>
        <w:ind w:left="-15" w:right="704" w:firstLine="850"/>
        <w:jc w:val="both"/>
      </w:pPr>
    </w:p>
    <w:p w14:paraId="0C3A7D89" w14:textId="77777777" w:rsidR="0059652F" w:rsidRDefault="0059652F" w:rsidP="0066390A">
      <w:pPr>
        <w:ind w:right="704"/>
        <w:jc w:val="both"/>
      </w:pPr>
    </w:p>
    <w:p w14:paraId="07E91CFF" w14:textId="77777777" w:rsidR="00801A9A" w:rsidRPr="0050014F" w:rsidRDefault="00801A9A" w:rsidP="00801A9A">
      <w:pPr>
        <w:pStyle w:val="10"/>
        <w:spacing w:after="11" w:line="270" w:lineRule="auto"/>
        <w:ind w:left="899" w:right="704"/>
        <w:jc w:val="center"/>
        <w:rPr>
          <w:lang w:val="ru-RU"/>
        </w:rPr>
      </w:pPr>
      <w:bookmarkStart w:id="58" w:name="_Toc105459"/>
      <w:r w:rsidRPr="0050014F">
        <w:rPr>
          <w:lang w:val="ru-RU"/>
        </w:rPr>
        <w:lastRenderedPageBreak/>
        <w:t>6.</w:t>
      </w:r>
      <w:r w:rsidRPr="0050014F">
        <w:rPr>
          <w:rFonts w:ascii="Arial" w:eastAsia="Arial" w:hAnsi="Arial" w:cs="Arial"/>
          <w:lang w:val="ru-RU"/>
        </w:rPr>
        <w:t xml:space="preserve"> </w:t>
      </w:r>
      <w:r w:rsidRPr="0050014F">
        <w:rPr>
          <w:lang w:val="ru-RU"/>
        </w:rPr>
        <w:t>ТЕХНИЧЕСКИЕ РЕШЕНИЯ ОРГАНИЗАЦИИ УЗЛОВ УЧЕТА В ШКАФАХ НА ГРАНИЦАХ БАЛАНСОВОЙ ПРИНАДЛЕЖНОСТИ ЭЛЕКТРИЧЕСКИХ СЕТЕЙ</w:t>
      </w:r>
      <w:bookmarkEnd w:id="58"/>
    </w:p>
    <w:p w14:paraId="150A2AB8" w14:textId="77777777" w:rsidR="00801A9A" w:rsidRPr="0050014F" w:rsidRDefault="00801A9A" w:rsidP="00801A9A">
      <w:pPr>
        <w:spacing w:after="136" w:line="259" w:lineRule="auto"/>
        <w:jc w:val="both"/>
      </w:pPr>
      <w:r w:rsidRPr="0050014F">
        <w:rPr>
          <w:sz w:val="16"/>
        </w:rPr>
        <w:t xml:space="preserve"> </w:t>
      </w:r>
    </w:p>
    <w:p w14:paraId="4215A4A5" w14:textId="77777777" w:rsidR="00801A9A" w:rsidRPr="0050014F" w:rsidRDefault="00801A9A" w:rsidP="00801A9A">
      <w:pPr>
        <w:pStyle w:val="21"/>
        <w:spacing w:after="129"/>
        <w:ind w:left="860" w:right="704"/>
      </w:pPr>
      <w:bookmarkStart w:id="59" w:name="_Toc105460"/>
      <w:r w:rsidRPr="0050014F">
        <w:t>6.1.</w:t>
      </w:r>
      <w:r w:rsidRPr="0050014F">
        <w:rPr>
          <w:rFonts w:ascii="Arial" w:eastAsia="Arial" w:hAnsi="Arial" w:cs="Arial"/>
        </w:rPr>
        <w:t xml:space="preserve"> </w:t>
      </w:r>
      <w:r w:rsidRPr="0050014F">
        <w:t>Схемы подключения приборов учета</w:t>
      </w:r>
      <w:bookmarkEnd w:id="59"/>
    </w:p>
    <w:p w14:paraId="535A1293" w14:textId="77777777" w:rsidR="00801A9A" w:rsidRPr="0050014F" w:rsidRDefault="00801A9A" w:rsidP="00801A9A">
      <w:pPr>
        <w:pStyle w:val="30"/>
        <w:ind w:left="371" w:right="704"/>
        <w:jc w:val="center"/>
      </w:pPr>
      <w:bookmarkStart w:id="60" w:name="_Toc105461"/>
      <w:r w:rsidRPr="0050014F">
        <w:t>6.1.1.</w:t>
      </w:r>
      <w:r w:rsidRPr="0050014F">
        <w:rPr>
          <w:rFonts w:ascii="Arial" w:eastAsia="Arial" w:hAnsi="Arial" w:cs="Arial"/>
        </w:rPr>
        <w:t xml:space="preserve"> </w:t>
      </w:r>
      <w:r w:rsidRPr="0050014F">
        <w:t>Схема подключения однофазного прибора учета</w:t>
      </w:r>
      <w:bookmarkEnd w:id="60"/>
    </w:p>
    <w:p w14:paraId="418779ED" w14:textId="77777777" w:rsidR="00801A9A" w:rsidRPr="0050014F" w:rsidRDefault="00801A9A" w:rsidP="00801A9A">
      <w:pPr>
        <w:spacing w:line="259" w:lineRule="auto"/>
        <w:jc w:val="both"/>
      </w:pPr>
      <w:r w:rsidRPr="0050014F">
        <w:rPr>
          <w:rFonts w:ascii="Calibri" w:eastAsia="Calibri" w:hAnsi="Calibri" w:cs="Calibri"/>
          <w:sz w:val="22"/>
        </w:rPr>
        <w:t xml:space="preserve"> </w:t>
      </w:r>
    </w:p>
    <w:p w14:paraId="055D61DA" w14:textId="77777777" w:rsidR="00801A9A" w:rsidRDefault="00801A9A" w:rsidP="00801A9A">
      <w:pPr>
        <w:spacing w:after="30" w:line="259" w:lineRule="auto"/>
        <w:ind w:left="2768"/>
        <w:jc w:val="both"/>
      </w:pPr>
      <w:r>
        <w:rPr>
          <w:noProof/>
        </w:rPr>
        <mc:AlternateContent>
          <mc:Choice Requires="wpg">
            <w:drawing>
              <wp:inline distT="0" distB="0" distL="0" distR="0" wp14:anchorId="6EAB1767" wp14:editId="0CEC00CB">
                <wp:extent cx="2631440" cy="3307743"/>
                <wp:effectExtent l="0" t="0" r="16510" b="0"/>
                <wp:docPr id="81336" name="Группа 8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1440" cy="3307743"/>
                          <a:chOff x="0" y="0"/>
                          <a:chExt cx="2631347" cy="3172282"/>
                        </a:xfrm>
                      </wpg:grpSpPr>
                      <wps:wsp>
                        <wps:cNvPr id="1504" name="Rectangle 1504"/>
                        <wps:cNvSpPr/>
                        <wps:spPr>
                          <a:xfrm>
                            <a:off x="334240" y="3076885"/>
                            <a:ext cx="772590" cy="123473"/>
                          </a:xfrm>
                          <a:prstGeom prst="rect">
                            <a:avLst/>
                          </a:prstGeom>
                          <a:ln>
                            <a:noFill/>
                          </a:ln>
                        </wps:spPr>
                        <wps:txbx>
                          <w:txbxContent>
                            <w:p w14:paraId="12EBD20C" w14:textId="77777777" w:rsidR="000656F9" w:rsidRDefault="000656F9" w:rsidP="00801A9A">
                              <w:pPr>
                                <w:spacing w:after="160" w:line="259" w:lineRule="auto"/>
                              </w:pPr>
                              <w:r>
                                <w:rPr>
                                  <w:rFonts w:ascii="Arial" w:eastAsia="Arial" w:hAnsi="Arial" w:cs="Arial"/>
                                  <w:sz w:val="16"/>
                                </w:rPr>
                                <w:t>Нагрузка</w:t>
                              </w:r>
                            </w:p>
                          </w:txbxContent>
                        </wps:txbx>
                        <wps:bodyPr horzOverflow="overflow" vert="horz" lIns="0" tIns="0" rIns="0" bIns="0" rtlCol="0">
                          <a:noAutofit/>
                        </wps:bodyPr>
                      </wps:wsp>
                      <wps:wsp>
                        <wps:cNvPr id="1506" name="Shape 1506"/>
                        <wps:cNvSpPr/>
                        <wps:spPr>
                          <a:xfrm>
                            <a:off x="729992" y="324863"/>
                            <a:ext cx="102780" cy="72183"/>
                          </a:xfrm>
                          <a:custGeom>
                            <a:avLst/>
                            <a:gdLst/>
                            <a:ahLst/>
                            <a:cxnLst/>
                            <a:rect l="0" t="0" r="0" b="0"/>
                            <a:pathLst>
                              <a:path w="102780" h="72183">
                                <a:moveTo>
                                  <a:pt x="102780" y="36132"/>
                                </a:moveTo>
                                <a:cubicBezTo>
                                  <a:pt x="102780" y="16214"/>
                                  <a:pt x="79773" y="0"/>
                                  <a:pt x="51390" y="0"/>
                                </a:cubicBezTo>
                                <a:cubicBezTo>
                                  <a:pt x="23007" y="0"/>
                                  <a:pt x="0" y="16214"/>
                                  <a:pt x="0" y="36132"/>
                                </a:cubicBezTo>
                                <a:cubicBezTo>
                                  <a:pt x="0" y="56051"/>
                                  <a:pt x="23007" y="72183"/>
                                  <a:pt x="51390" y="72183"/>
                                </a:cubicBezTo>
                                <a:cubicBezTo>
                                  <a:pt x="79773" y="72183"/>
                                  <a:pt x="102780" y="56051"/>
                                  <a:pt x="102780" y="36132"/>
                                </a:cubicBezTo>
                                <a:close/>
                              </a:path>
                            </a:pathLst>
                          </a:custGeom>
                          <a:noFill/>
                          <a:ln w="17778" cap="rnd" cmpd="sng" algn="ctr">
                            <a:solidFill>
                              <a:srgbClr val="000000"/>
                            </a:solidFill>
                            <a:prstDash val="solid"/>
                            <a:round/>
                          </a:ln>
                          <a:effectLst/>
                        </wps:spPr>
                        <wps:bodyPr/>
                      </wps:wsp>
                      <wps:wsp>
                        <wps:cNvPr id="1508" name="Shape 1508"/>
                        <wps:cNvSpPr/>
                        <wps:spPr>
                          <a:xfrm>
                            <a:off x="1243859" y="324863"/>
                            <a:ext cx="102851" cy="72183"/>
                          </a:xfrm>
                          <a:custGeom>
                            <a:avLst/>
                            <a:gdLst/>
                            <a:ahLst/>
                            <a:cxnLst/>
                            <a:rect l="0" t="0" r="0" b="0"/>
                            <a:pathLst>
                              <a:path w="102851" h="72183">
                                <a:moveTo>
                                  <a:pt x="102851" y="36132"/>
                                </a:moveTo>
                                <a:cubicBezTo>
                                  <a:pt x="102851" y="16214"/>
                                  <a:pt x="79762" y="0"/>
                                  <a:pt x="51426" y="0"/>
                                </a:cubicBezTo>
                                <a:cubicBezTo>
                                  <a:pt x="22972" y="0"/>
                                  <a:pt x="0" y="16214"/>
                                  <a:pt x="0" y="36132"/>
                                </a:cubicBezTo>
                                <a:cubicBezTo>
                                  <a:pt x="0" y="56051"/>
                                  <a:pt x="22972" y="72183"/>
                                  <a:pt x="51426" y="72183"/>
                                </a:cubicBezTo>
                                <a:cubicBezTo>
                                  <a:pt x="79762" y="72183"/>
                                  <a:pt x="102851" y="56051"/>
                                  <a:pt x="102851" y="36132"/>
                                </a:cubicBezTo>
                                <a:close/>
                              </a:path>
                            </a:pathLst>
                          </a:custGeom>
                          <a:noFill/>
                          <a:ln w="17778" cap="rnd" cmpd="sng" algn="ctr">
                            <a:solidFill>
                              <a:srgbClr val="000000"/>
                            </a:solidFill>
                            <a:prstDash val="solid"/>
                            <a:round/>
                          </a:ln>
                          <a:effectLst/>
                        </wps:spPr>
                        <wps:bodyPr/>
                      </wps:wsp>
                      <wps:wsp>
                        <wps:cNvPr id="1510" name="Shape 1510"/>
                        <wps:cNvSpPr/>
                        <wps:spPr>
                          <a:xfrm>
                            <a:off x="986967" y="144447"/>
                            <a:ext cx="102733" cy="72182"/>
                          </a:xfrm>
                          <a:custGeom>
                            <a:avLst/>
                            <a:gdLst/>
                            <a:ahLst/>
                            <a:cxnLst/>
                            <a:rect l="0" t="0" r="0" b="0"/>
                            <a:pathLst>
                              <a:path w="102733" h="72182">
                                <a:moveTo>
                                  <a:pt x="102733" y="36050"/>
                                </a:moveTo>
                                <a:cubicBezTo>
                                  <a:pt x="102733" y="16132"/>
                                  <a:pt x="79761" y="0"/>
                                  <a:pt x="51308" y="0"/>
                                </a:cubicBezTo>
                                <a:cubicBezTo>
                                  <a:pt x="22972" y="0"/>
                                  <a:pt x="0" y="16132"/>
                                  <a:pt x="0" y="36050"/>
                                </a:cubicBezTo>
                                <a:cubicBezTo>
                                  <a:pt x="0" y="55968"/>
                                  <a:pt x="22972" y="72182"/>
                                  <a:pt x="51308" y="72182"/>
                                </a:cubicBezTo>
                                <a:cubicBezTo>
                                  <a:pt x="79761" y="72182"/>
                                  <a:pt x="102733" y="55968"/>
                                  <a:pt x="102733" y="36050"/>
                                </a:cubicBezTo>
                                <a:close/>
                              </a:path>
                            </a:pathLst>
                          </a:custGeom>
                          <a:noFill/>
                          <a:ln w="17778" cap="rnd" cmpd="sng" algn="ctr">
                            <a:solidFill>
                              <a:srgbClr val="000000"/>
                            </a:solidFill>
                            <a:prstDash val="solid"/>
                            <a:round/>
                          </a:ln>
                          <a:effectLst/>
                        </wps:spPr>
                        <wps:bodyPr/>
                      </wps:wsp>
                      <wps:wsp>
                        <wps:cNvPr id="1512" name="Shape 1512"/>
                        <wps:cNvSpPr/>
                        <wps:spPr>
                          <a:xfrm>
                            <a:off x="986967" y="505360"/>
                            <a:ext cx="102733" cy="72182"/>
                          </a:xfrm>
                          <a:custGeom>
                            <a:avLst/>
                            <a:gdLst/>
                            <a:ahLst/>
                            <a:cxnLst/>
                            <a:rect l="0" t="0" r="0" b="0"/>
                            <a:pathLst>
                              <a:path w="102733" h="72182">
                                <a:moveTo>
                                  <a:pt x="102733" y="36132"/>
                                </a:moveTo>
                                <a:cubicBezTo>
                                  <a:pt x="102733" y="16132"/>
                                  <a:pt x="79761" y="0"/>
                                  <a:pt x="51308" y="0"/>
                                </a:cubicBezTo>
                                <a:cubicBezTo>
                                  <a:pt x="22972" y="0"/>
                                  <a:pt x="0" y="16132"/>
                                  <a:pt x="0" y="36132"/>
                                </a:cubicBezTo>
                                <a:cubicBezTo>
                                  <a:pt x="0" y="56050"/>
                                  <a:pt x="22972" y="72182"/>
                                  <a:pt x="51308" y="72182"/>
                                </a:cubicBezTo>
                                <a:cubicBezTo>
                                  <a:pt x="79761" y="72182"/>
                                  <a:pt x="102733" y="56050"/>
                                  <a:pt x="102733" y="36132"/>
                                </a:cubicBezTo>
                                <a:close/>
                              </a:path>
                            </a:pathLst>
                          </a:custGeom>
                          <a:noFill/>
                          <a:ln w="17778" cap="rnd" cmpd="sng" algn="ctr">
                            <a:solidFill>
                              <a:srgbClr val="000000"/>
                            </a:solidFill>
                            <a:prstDash val="solid"/>
                            <a:round/>
                          </a:ln>
                          <a:effectLst/>
                        </wps:spPr>
                        <wps:bodyPr/>
                      </wps:wsp>
                      <wps:wsp>
                        <wps:cNvPr id="1513" name="Shape 1513"/>
                        <wps:cNvSpPr/>
                        <wps:spPr>
                          <a:xfrm>
                            <a:off x="832458" y="357044"/>
                            <a:ext cx="411751" cy="0"/>
                          </a:xfrm>
                          <a:custGeom>
                            <a:avLst/>
                            <a:gdLst/>
                            <a:ahLst/>
                            <a:cxnLst/>
                            <a:rect l="0" t="0" r="0" b="0"/>
                            <a:pathLst>
                              <a:path w="411751">
                                <a:moveTo>
                                  <a:pt x="0" y="0"/>
                                </a:moveTo>
                                <a:lnTo>
                                  <a:pt x="411751" y="0"/>
                                </a:lnTo>
                              </a:path>
                            </a:pathLst>
                          </a:custGeom>
                          <a:noFill/>
                          <a:ln w="17778" cap="rnd" cmpd="sng" algn="ctr">
                            <a:solidFill>
                              <a:srgbClr val="000000"/>
                            </a:solidFill>
                            <a:prstDash val="solid"/>
                            <a:round/>
                          </a:ln>
                          <a:effectLst/>
                        </wps:spPr>
                        <wps:bodyPr/>
                      </wps:wsp>
                      <wps:wsp>
                        <wps:cNvPr id="1514" name="Shape 1514"/>
                        <wps:cNvSpPr/>
                        <wps:spPr>
                          <a:xfrm>
                            <a:off x="1041073" y="216054"/>
                            <a:ext cx="0" cy="289883"/>
                          </a:xfrm>
                          <a:custGeom>
                            <a:avLst/>
                            <a:gdLst/>
                            <a:ahLst/>
                            <a:cxnLst/>
                            <a:rect l="0" t="0" r="0" b="0"/>
                            <a:pathLst>
                              <a:path h="289883">
                                <a:moveTo>
                                  <a:pt x="0" y="0"/>
                                </a:moveTo>
                                <a:lnTo>
                                  <a:pt x="0" y="289883"/>
                                </a:lnTo>
                              </a:path>
                            </a:pathLst>
                          </a:custGeom>
                          <a:noFill/>
                          <a:ln w="17778" cap="rnd" cmpd="sng" algn="ctr">
                            <a:solidFill>
                              <a:srgbClr val="000000"/>
                            </a:solidFill>
                            <a:prstDash val="solid"/>
                            <a:round/>
                          </a:ln>
                          <a:effectLst/>
                        </wps:spPr>
                        <wps:bodyPr/>
                      </wps:wsp>
                      <wps:wsp>
                        <wps:cNvPr id="1516" name="Shape 1516"/>
                        <wps:cNvSpPr/>
                        <wps:spPr>
                          <a:xfrm>
                            <a:off x="447352" y="902414"/>
                            <a:ext cx="2183995" cy="451195"/>
                          </a:xfrm>
                          <a:custGeom>
                            <a:avLst/>
                            <a:gdLst/>
                            <a:ahLst/>
                            <a:cxnLst/>
                            <a:rect l="0" t="0" r="0" b="0"/>
                            <a:pathLst>
                              <a:path w="2183995" h="451195">
                                <a:moveTo>
                                  <a:pt x="0" y="451195"/>
                                </a:moveTo>
                                <a:lnTo>
                                  <a:pt x="2183995" y="451195"/>
                                </a:lnTo>
                                <a:lnTo>
                                  <a:pt x="2183995" y="0"/>
                                </a:lnTo>
                                <a:lnTo>
                                  <a:pt x="0" y="0"/>
                                </a:lnTo>
                                <a:close/>
                              </a:path>
                            </a:pathLst>
                          </a:custGeom>
                          <a:noFill/>
                          <a:ln w="17778" cap="rnd" cmpd="sng" algn="ctr">
                            <a:solidFill>
                              <a:srgbClr val="000000"/>
                            </a:solidFill>
                            <a:prstDash val="solid"/>
                            <a:round/>
                          </a:ln>
                          <a:effectLst/>
                        </wps:spPr>
                        <wps:bodyPr/>
                      </wps:wsp>
                      <wps:wsp>
                        <wps:cNvPr id="1517" name="Shape 1517"/>
                        <wps:cNvSpPr/>
                        <wps:spPr>
                          <a:xfrm>
                            <a:off x="779983" y="396634"/>
                            <a:ext cx="0" cy="614087"/>
                          </a:xfrm>
                          <a:custGeom>
                            <a:avLst/>
                            <a:gdLst/>
                            <a:ahLst/>
                            <a:cxnLst/>
                            <a:rect l="0" t="0" r="0" b="0"/>
                            <a:pathLst>
                              <a:path h="614087">
                                <a:moveTo>
                                  <a:pt x="0" y="0"/>
                                </a:moveTo>
                                <a:lnTo>
                                  <a:pt x="0" y="614087"/>
                                </a:lnTo>
                              </a:path>
                            </a:pathLst>
                          </a:custGeom>
                          <a:noFill/>
                          <a:ln w="17778" cap="rnd" cmpd="sng" algn="ctr">
                            <a:solidFill>
                              <a:srgbClr val="000000"/>
                            </a:solidFill>
                            <a:prstDash val="solid"/>
                            <a:round/>
                          </a:ln>
                          <a:effectLst/>
                        </wps:spPr>
                        <wps:bodyPr/>
                      </wps:wsp>
                      <wps:wsp>
                        <wps:cNvPr id="1518" name="Shape 1518"/>
                        <wps:cNvSpPr/>
                        <wps:spPr>
                          <a:xfrm>
                            <a:off x="729992" y="1010721"/>
                            <a:ext cx="102780" cy="72183"/>
                          </a:xfrm>
                          <a:custGeom>
                            <a:avLst/>
                            <a:gdLst/>
                            <a:ahLst/>
                            <a:cxnLst/>
                            <a:rect l="0" t="0" r="0" b="0"/>
                            <a:pathLst>
                              <a:path w="102780" h="72183">
                                <a:moveTo>
                                  <a:pt x="51390" y="0"/>
                                </a:moveTo>
                                <a:cubicBezTo>
                                  <a:pt x="79773" y="0"/>
                                  <a:pt x="102780" y="16132"/>
                                  <a:pt x="102780" y="36050"/>
                                </a:cubicBezTo>
                                <a:cubicBezTo>
                                  <a:pt x="102780" y="56050"/>
                                  <a:pt x="79773" y="72183"/>
                                  <a:pt x="51390" y="72183"/>
                                </a:cubicBezTo>
                                <a:cubicBezTo>
                                  <a:pt x="23007" y="72183"/>
                                  <a:pt x="0" y="56050"/>
                                  <a:pt x="0" y="36050"/>
                                </a:cubicBezTo>
                                <a:cubicBezTo>
                                  <a:pt x="0" y="16132"/>
                                  <a:pt x="23007" y="0"/>
                                  <a:pt x="51390" y="0"/>
                                </a:cubicBezTo>
                                <a:close/>
                              </a:path>
                            </a:pathLst>
                          </a:custGeom>
                          <a:solidFill>
                            <a:srgbClr val="FFFFFF"/>
                          </a:solidFill>
                          <a:ln w="0" cap="rnd">
                            <a:noFill/>
                            <a:round/>
                          </a:ln>
                          <a:effectLst/>
                        </wps:spPr>
                        <wps:bodyPr/>
                      </wps:wsp>
                      <wps:wsp>
                        <wps:cNvPr id="1519" name="Shape 1519"/>
                        <wps:cNvSpPr/>
                        <wps:spPr>
                          <a:xfrm>
                            <a:off x="729992" y="1010721"/>
                            <a:ext cx="102780" cy="72183"/>
                          </a:xfrm>
                          <a:custGeom>
                            <a:avLst/>
                            <a:gdLst/>
                            <a:ahLst/>
                            <a:cxnLst/>
                            <a:rect l="0" t="0" r="0" b="0"/>
                            <a:pathLst>
                              <a:path w="102780" h="72183">
                                <a:moveTo>
                                  <a:pt x="102780" y="36050"/>
                                </a:moveTo>
                                <a:cubicBezTo>
                                  <a:pt x="102780" y="16132"/>
                                  <a:pt x="79773" y="0"/>
                                  <a:pt x="51390" y="0"/>
                                </a:cubicBezTo>
                                <a:cubicBezTo>
                                  <a:pt x="23007" y="0"/>
                                  <a:pt x="0" y="16132"/>
                                  <a:pt x="0" y="36050"/>
                                </a:cubicBezTo>
                                <a:cubicBezTo>
                                  <a:pt x="0" y="56050"/>
                                  <a:pt x="23007" y="72183"/>
                                  <a:pt x="51390" y="72183"/>
                                </a:cubicBezTo>
                                <a:cubicBezTo>
                                  <a:pt x="79773" y="72183"/>
                                  <a:pt x="102780" y="56050"/>
                                  <a:pt x="102780" y="36050"/>
                                </a:cubicBezTo>
                                <a:close/>
                              </a:path>
                            </a:pathLst>
                          </a:custGeom>
                          <a:noFill/>
                          <a:ln w="17778" cap="rnd" cmpd="sng" algn="ctr">
                            <a:solidFill>
                              <a:srgbClr val="000000"/>
                            </a:solidFill>
                            <a:prstDash val="solid"/>
                            <a:round/>
                          </a:ln>
                          <a:effectLst/>
                        </wps:spPr>
                        <wps:bodyPr/>
                      </wps:wsp>
                      <wps:wsp>
                        <wps:cNvPr id="1520" name="Shape 1520"/>
                        <wps:cNvSpPr/>
                        <wps:spPr>
                          <a:xfrm>
                            <a:off x="729992" y="1227269"/>
                            <a:ext cx="102780" cy="72183"/>
                          </a:xfrm>
                          <a:custGeom>
                            <a:avLst/>
                            <a:gdLst/>
                            <a:ahLst/>
                            <a:cxnLst/>
                            <a:rect l="0" t="0" r="0" b="0"/>
                            <a:pathLst>
                              <a:path w="102780" h="72183">
                                <a:moveTo>
                                  <a:pt x="51390" y="0"/>
                                </a:moveTo>
                                <a:cubicBezTo>
                                  <a:pt x="79773" y="0"/>
                                  <a:pt x="102780" y="16132"/>
                                  <a:pt x="102780" y="36133"/>
                                </a:cubicBezTo>
                                <a:cubicBezTo>
                                  <a:pt x="102780" y="56051"/>
                                  <a:pt x="79773" y="72183"/>
                                  <a:pt x="51390" y="72183"/>
                                </a:cubicBezTo>
                                <a:cubicBezTo>
                                  <a:pt x="23007" y="72183"/>
                                  <a:pt x="0" y="56051"/>
                                  <a:pt x="0" y="36133"/>
                                </a:cubicBezTo>
                                <a:cubicBezTo>
                                  <a:pt x="0" y="16132"/>
                                  <a:pt x="23007" y="0"/>
                                  <a:pt x="51390" y="0"/>
                                </a:cubicBezTo>
                                <a:close/>
                              </a:path>
                            </a:pathLst>
                          </a:custGeom>
                          <a:solidFill>
                            <a:srgbClr val="FFFFFF"/>
                          </a:solidFill>
                          <a:ln w="0" cap="rnd">
                            <a:noFill/>
                            <a:round/>
                          </a:ln>
                          <a:effectLst/>
                        </wps:spPr>
                        <wps:bodyPr/>
                      </wps:wsp>
                      <wps:wsp>
                        <wps:cNvPr id="1521" name="Shape 1521"/>
                        <wps:cNvSpPr/>
                        <wps:spPr>
                          <a:xfrm>
                            <a:off x="729992" y="1227269"/>
                            <a:ext cx="102780" cy="72183"/>
                          </a:xfrm>
                          <a:custGeom>
                            <a:avLst/>
                            <a:gdLst/>
                            <a:ahLst/>
                            <a:cxnLst/>
                            <a:rect l="0" t="0" r="0" b="0"/>
                            <a:pathLst>
                              <a:path w="102780" h="72183">
                                <a:moveTo>
                                  <a:pt x="102780" y="36133"/>
                                </a:moveTo>
                                <a:cubicBezTo>
                                  <a:pt x="102780" y="16132"/>
                                  <a:pt x="79773" y="0"/>
                                  <a:pt x="51390" y="0"/>
                                </a:cubicBezTo>
                                <a:cubicBezTo>
                                  <a:pt x="23007" y="0"/>
                                  <a:pt x="0" y="16132"/>
                                  <a:pt x="0" y="36133"/>
                                </a:cubicBezTo>
                                <a:cubicBezTo>
                                  <a:pt x="0" y="56051"/>
                                  <a:pt x="23007" y="72183"/>
                                  <a:pt x="51390" y="72183"/>
                                </a:cubicBezTo>
                                <a:cubicBezTo>
                                  <a:pt x="79773" y="72183"/>
                                  <a:pt x="102780" y="56051"/>
                                  <a:pt x="102780" y="36133"/>
                                </a:cubicBezTo>
                                <a:close/>
                              </a:path>
                            </a:pathLst>
                          </a:custGeom>
                          <a:noFill/>
                          <a:ln w="17778" cap="rnd" cmpd="sng" algn="ctr">
                            <a:solidFill>
                              <a:srgbClr val="000000"/>
                            </a:solidFill>
                            <a:prstDash val="solid"/>
                            <a:round/>
                          </a:ln>
                          <a:effectLst/>
                        </wps:spPr>
                        <wps:bodyPr/>
                      </wps:wsp>
                      <wps:wsp>
                        <wps:cNvPr id="1522" name="Shape 1522"/>
                        <wps:cNvSpPr/>
                        <wps:spPr>
                          <a:xfrm>
                            <a:off x="782688" y="1082739"/>
                            <a:ext cx="0" cy="144694"/>
                          </a:xfrm>
                          <a:custGeom>
                            <a:avLst/>
                            <a:gdLst/>
                            <a:ahLst/>
                            <a:cxnLst/>
                            <a:rect l="0" t="0" r="0" b="0"/>
                            <a:pathLst>
                              <a:path h="144694">
                                <a:moveTo>
                                  <a:pt x="0" y="0"/>
                                </a:moveTo>
                                <a:lnTo>
                                  <a:pt x="0" y="144694"/>
                                </a:lnTo>
                              </a:path>
                            </a:pathLst>
                          </a:custGeom>
                          <a:noFill/>
                          <a:ln w="17778" cap="rnd" cmpd="sng" algn="ctr">
                            <a:solidFill>
                              <a:srgbClr val="000000"/>
                            </a:solidFill>
                            <a:prstDash val="solid"/>
                            <a:round/>
                          </a:ln>
                          <a:effectLst/>
                        </wps:spPr>
                        <wps:bodyPr/>
                      </wps:wsp>
                      <wps:wsp>
                        <wps:cNvPr id="1523" name="Shape 1523"/>
                        <wps:cNvSpPr/>
                        <wps:spPr>
                          <a:xfrm>
                            <a:off x="1299249" y="396963"/>
                            <a:ext cx="0" cy="613758"/>
                          </a:xfrm>
                          <a:custGeom>
                            <a:avLst/>
                            <a:gdLst/>
                            <a:ahLst/>
                            <a:cxnLst/>
                            <a:rect l="0" t="0" r="0" b="0"/>
                            <a:pathLst>
                              <a:path h="613758">
                                <a:moveTo>
                                  <a:pt x="0" y="0"/>
                                </a:moveTo>
                                <a:lnTo>
                                  <a:pt x="0" y="613758"/>
                                </a:lnTo>
                              </a:path>
                            </a:pathLst>
                          </a:custGeom>
                          <a:noFill/>
                          <a:ln w="17778" cap="rnd" cmpd="sng" algn="ctr">
                            <a:solidFill>
                              <a:srgbClr val="000000"/>
                            </a:solidFill>
                            <a:prstDash val="solid"/>
                            <a:round/>
                          </a:ln>
                          <a:effectLst/>
                        </wps:spPr>
                        <wps:bodyPr/>
                      </wps:wsp>
                      <wps:wsp>
                        <wps:cNvPr id="1524" name="Shape 1524"/>
                        <wps:cNvSpPr/>
                        <wps:spPr>
                          <a:xfrm>
                            <a:off x="1243859" y="1010721"/>
                            <a:ext cx="102851" cy="72183"/>
                          </a:xfrm>
                          <a:custGeom>
                            <a:avLst/>
                            <a:gdLst/>
                            <a:ahLst/>
                            <a:cxnLst/>
                            <a:rect l="0" t="0" r="0" b="0"/>
                            <a:pathLst>
                              <a:path w="102851" h="72183">
                                <a:moveTo>
                                  <a:pt x="51426" y="0"/>
                                </a:moveTo>
                                <a:cubicBezTo>
                                  <a:pt x="79762" y="0"/>
                                  <a:pt x="102851" y="16132"/>
                                  <a:pt x="102851" y="36050"/>
                                </a:cubicBezTo>
                                <a:cubicBezTo>
                                  <a:pt x="102851" y="56050"/>
                                  <a:pt x="79762" y="72183"/>
                                  <a:pt x="51426" y="72183"/>
                                </a:cubicBezTo>
                                <a:cubicBezTo>
                                  <a:pt x="22972" y="72183"/>
                                  <a:pt x="0" y="56050"/>
                                  <a:pt x="0" y="36050"/>
                                </a:cubicBezTo>
                                <a:cubicBezTo>
                                  <a:pt x="0" y="16132"/>
                                  <a:pt x="22972" y="0"/>
                                  <a:pt x="51426" y="0"/>
                                </a:cubicBezTo>
                                <a:close/>
                              </a:path>
                            </a:pathLst>
                          </a:custGeom>
                          <a:solidFill>
                            <a:srgbClr val="FFFFFF"/>
                          </a:solidFill>
                          <a:ln w="0" cap="rnd">
                            <a:noFill/>
                            <a:round/>
                          </a:ln>
                          <a:effectLst/>
                        </wps:spPr>
                        <wps:bodyPr/>
                      </wps:wsp>
                      <wps:wsp>
                        <wps:cNvPr id="1525" name="Shape 1525"/>
                        <wps:cNvSpPr/>
                        <wps:spPr>
                          <a:xfrm>
                            <a:off x="1243859" y="1010721"/>
                            <a:ext cx="102851" cy="72183"/>
                          </a:xfrm>
                          <a:custGeom>
                            <a:avLst/>
                            <a:gdLst/>
                            <a:ahLst/>
                            <a:cxnLst/>
                            <a:rect l="0" t="0" r="0" b="0"/>
                            <a:pathLst>
                              <a:path w="102851" h="72183">
                                <a:moveTo>
                                  <a:pt x="102851" y="36050"/>
                                </a:moveTo>
                                <a:cubicBezTo>
                                  <a:pt x="102851" y="16132"/>
                                  <a:pt x="79762" y="0"/>
                                  <a:pt x="51426" y="0"/>
                                </a:cubicBezTo>
                                <a:cubicBezTo>
                                  <a:pt x="22972" y="0"/>
                                  <a:pt x="0" y="16132"/>
                                  <a:pt x="0" y="36050"/>
                                </a:cubicBezTo>
                                <a:cubicBezTo>
                                  <a:pt x="0" y="56050"/>
                                  <a:pt x="22972" y="72183"/>
                                  <a:pt x="51426" y="72183"/>
                                </a:cubicBezTo>
                                <a:cubicBezTo>
                                  <a:pt x="79762" y="72183"/>
                                  <a:pt x="102851" y="56050"/>
                                  <a:pt x="102851" y="36050"/>
                                </a:cubicBezTo>
                                <a:close/>
                              </a:path>
                            </a:pathLst>
                          </a:custGeom>
                          <a:noFill/>
                          <a:ln w="17778" cap="rnd" cmpd="sng" algn="ctr">
                            <a:solidFill>
                              <a:srgbClr val="000000"/>
                            </a:solidFill>
                            <a:prstDash val="solid"/>
                            <a:round/>
                          </a:ln>
                          <a:effectLst/>
                        </wps:spPr>
                        <wps:bodyPr/>
                      </wps:wsp>
                      <wps:wsp>
                        <wps:cNvPr id="1526" name="Shape 1526"/>
                        <wps:cNvSpPr/>
                        <wps:spPr>
                          <a:xfrm>
                            <a:off x="1243859" y="1227269"/>
                            <a:ext cx="102851" cy="72183"/>
                          </a:xfrm>
                          <a:custGeom>
                            <a:avLst/>
                            <a:gdLst/>
                            <a:ahLst/>
                            <a:cxnLst/>
                            <a:rect l="0" t="0" r="0" b="0"/>
                            <a:pathLst>
                              <a:path w="102851" h="72183">
                                <a:moveTo>
                                  <a:pt x="51426" y="0"/>
                                </a:moveTo>
                                <a:cubicBezTo>
                                  <a:pt x="79762" y="0"/>
                                  <a:pt x="102851" y="16132"/>
                                  <a:pt x="102851" y="36133"/>
                                </a:cubicBezTo>
                                <a:cubicBezTo>
                                  <a:pt x="102851" y="56051"/>
                                  <a:pt x="79762" y="72183"/>
                                  <a:pt x="51426" y="72183"/>
                                </a:cubicBezTo>
                                <a:cubicBezTo>
                                  <a:pt x="22972" y="72183"/>
                                  <a:pt x="0" y="56051"/>
                                  <a:pt x="0" y="36133"/>
                                </a:cubicBezTo>
                                <a:cubicBezTo>
                                  <a:pt x="0" y="16132"/>
                                  <a:pt x="22972" y="0"/>
                                  <a:pt x="51426" y="0"/>
                                </a:cubicBezTo>
                                <a:close/>
                              </a:path>
                            </a:pathLst>
                          </a:custGeom>
                          <a:solidFill>
                            <a:srgbClr val="FFFFFF"/>
                          </a:solidFill>
                          <a:ln w="0" cap="rnd">
                            <a:noFill/>
                            <a:round/>
                          </a:ln>
                          <a:effectLst/>
                        </wps:spPr>
                        <wps:bodyPr/>
                      </wps:wsp>
                      <wps:wsp>
                        <wps:cNvPr id="1527" name="Shape 1527"/>
                        <wps:cNvSpPr/>
                        <wps:spPr>
                          <a:xfrm>
                            <a:off x="1243859" y="1227269"/>
                            <a:ext cx="102851" cy="72183"/>
                          </a:xfrm>
                          <a:custGeom>
                            <a:avLst/>
                            <a:gdLst/>
                            <a:ahLst/>
                            <a:cxnLst/>
                            <a:rect l="0" t="0" r="0" b="0"/>
                            <a:pathLst>
                              <a:path w="102851" h="72183">
                                <a:moveTo>
                                  <a:pt x="102851" y="36133"/>
                                </a:moveTo>
                                <a:cubicBezTo>
                                  <a:pt x="102851" y="16132"/>
                                  <a:pt x="79762" y="0"/>
                                  <a:pt x="51426" y="0"/>
                                </a:cubicBezTo>
                                <a:cubicBezTo>
                                  <a:pt x="22972" y="0"/>
                                  <a:pt x="0" y="16132"/>
                                  <a:pt x="0" y="36133"/>
                                </a:cubicBezTo>
                                <a:cubicBezTo>
                                  <a:pt x="0" y="56051"/>
                                  <a:pt x="22972" y="72183"/>
                                  <a:pt x="51426" y="72183"/>
                                </a:cubicBezTo>
                                <a:cubicBezTo>
                                  <a:pt x="79762" y="72183"/>
                                  <a:pt x="102851" y="56051"/>
                                  <a:pt x="102851" y="36133"/>
                                </a:cubicBezTo>
                                <a:close/>
                              </a:path>
                            </a:pathLst>
                          </a:custGeom>
                          <a:noFill/>
                          <a:ln w="17778" cap="rnd" cmpd="sng" algn="ctr">
                            <a:solidFill>
                              <a:srgbClr val="000000"/>
                            </a:solidFill>
                            <a:prstDash val="solid"/>
                            <a:round/>
                          </a:ln>
                          <a:effectLst/>
                        </wps:spPr>
                        <wps:bodyPr/>
                      </wps:wsp>
                      <wps:wsp>
                        <wps:cNvPr id="1528" name="Shape 1528"/>
                        <wps:cNvSpPr/>
                        <wps:spPr>
                          <a:xfrm>
                            <a:off x="1296567" y="1082739"/>
                            <a:ext cx="0" cy="144694"/>
                          </a:xfrm>
                          <a:custGeom>
                            <a:avLst/>
                            <a:gdLst/>
                            <a:ahLst/>
                            <a:cxnLst/>
                            <a:rect l="0" t="0" r="0" b="0"/>
                            <a:pathLst>
                              <a:path h="144694">
                                <a:moveTo>
                                  <a:pt x="0" y="0"/>
                                </a:moveTo>
                                <a:lnTo>
                                  <a:pt x="0" y="144694"/>
                                </a:lnTo>
                              </a:path>
                            </a:pathLst>
                          </a:custGeom>
                          <a:noFill/>
                          <a:ln w="17778" cap="rnd" cmpd="sng" algn="ctr">
                            <a:solidFill>
                              <a:srgbClr val="000000"/>
                            </a:solidFill>
                            <a:prstDash val="solid"/>
                            <a:round/>
                          </a:ln>
                          <a:effectLst/>
                        </wps:spPr>
                        <wps:bodyPr/>
                      </wps:wsp>
                      <wps:wsp>
                        <wps:cNvPr id="1529" name="Shape 1529"/>
                        <wps:cNvSpPr/>
                        <wps:spPr>
                          <a:xfrm>
                            <a:off x="1757761" y="992696"/>
                            <a:ext cx="102734" cy="72182"/>
                          </a:xfrm>
                          <a:custGeom>
                            <a:avLst/>
                            <a:gdLst/>
                            <a:ahLst/>
                            <a:cxnLst/>
                            <a:rect l="0" t="0" r="0" b="0"/>
                            <a:pathLst>
                              <a:path w="102734" h="72182">
                                <a:moveTo>
                                  <a:pt x="51425" y="0"/>
                                </a:moveTo>
                                <a:cubicBezTo>
                                  <a:pt x="79761" y="0"/>
                                  <a:pt x="102734" y="16132"/>
                                  <a:pt x="102734" y="36050"/>
                                </a:cubicBezTo>
                                <a:cubicBezTo>
                                  <a:pt x="102734" y="55968"/>
                                  <a:pt x="79761" y="72182"/>
                                  <a:pt x="51425" y="72182"/>
                                </a:cubicBezTo>
                                <a:cubicBezTo>
                                  <a:pt x="22972" y="72182"/>
                                  <a:pt x="0" y="55968"/>
                                  <a:pt x="0" y="36050"/>
                                </a:cubicBezTo>
                                <a:cubicBezTo>
                                  <a:pt x="0" y="16132"/>
                                  <a:pt x="22972" y="0"/>
                                  <a:pt x="51425" y="0"/>
                                </a:cubicBezTo>
                                <a:close/>
                              </a:path>
                            </a:pathLst>
                          </a:custGeom>
                          <a:solidFill>
                            <a:srgbClr val="FFFFFF"/>
                          </a:solidFill>
                          <a:ln w="0" cap="rnd">
                            <a:noFill/>
                            <a:round/>
                          </a:ln>
                          <a:effectLst/>
                        </wps:spPr>
                        <wps:bodyPr/>
                      </wps:wsp>
                      <wps:wsp>
                        <wps:cNvPr id="1530" name="Shape 1530"/>
                        <wps:cNvSpPr/>
                        <wps:spPr>
                          <a:xfrm>
                            <a:off x="1757761" y="992696"/>
                            <a:ext cx="102734" cy="72182"/>
                          </a:xfrm>
                          <a:custGeom>
                            <a:avLst/>
                            <a:gdLst/>
                            <a:ahLst/>
                            <a:cxnLst/>
                            <a:rect l="0" t="0" r="0" b="0"/>
                            <a:pathLst>
                              <a:path w="102734" h="72182">
                                <a:moveTo>
                                  <a:pt x="102734" y="36050"/>
                                </a:moveTo>
                                <a:cubicBezTo>
                                  <a:pt x="102734" y="16132"/>
                                  <a:pt x="79761" y="0"/>
                                  <a:pt x="51425" y="0"/>
                                </a:cubicBezTo>
                                <a:cubicBezTo>
                                  <a:pt x="22972" y="0"/>
                                  <a:pt x="0" y="16132"/>
                                  <a:pt x="0" y="36050"/>
                                </a:cubicBezTo>
                                <a:cubicBezTo>
                                  <a:pt x="0" y="55968"/>
                                  <a:pt x="22972" y="72182"/>
                                  <a:pt x="51425" y="72182"/>
                                </a:cubicBezTo>
                                <a:cubicBezTo>
                                  <a:pt x="79761" y="72182"/>
                                  <a:pt x="102734" y="55968"/>
                                  <a:pt x="102734" y="36050"/>
                                </a:cubicBezTo>
                                <a:close/>
                              </a:path>
                            </a:pathLst>
                          </a:custGeom>
                          <a:noFill/>
                          <a:ln w="17778" cap="rnd" cmpd="sng" algn="ctr">
                            <a:solidFill>
                              <a:srgbClr val="000000"/>
                            </a:solidFill>
                            <a:prstDash val="solid"/>
                            <a:round/>
                          </a:ln>
                          <a:effectLst/>
                        </wps:spPr>
                        <wps:bodyPr/>
                      </wps:wsp>
                      <wps:wsp>
                        <wps:cNvPr id="1531" name="Shape 1531"/>
                        <wps:cNvSpPr/>
                        <wps:spPr>
                          <a:xfrm>
                            <a:off x="1757761" y="1209244"/>
                            <a:ext cx="102734" cy="72183"/>
                          </a:xfrm>
                          <a:custGeom>
                            <a:avLst/>
                            <a:gdLst/>
                            <a:ahLst/>
                            <a:cxnLst/>
                            <a:rect l="0" t="0" r="0" b="0"/>
                            <a:pathLst>
                              <a:path w="102734" h="72183">
                                <a:moveTo>
                                  <a:pt x="51425" y="0"/>
                                </a:moveTo>
                                <a:cubicBezTo>
                                  <a:pt x="79761" y="0"/>
                                  <a:pt x="102734" y="16132"/>
                                  <a:pt x="102734" y="36050"/>
                                </a:cubicBezTo>
                                <a:cubicBezTo>
                                  <a:pt x="102734" y="56050"/>
                                  <a:pt x="79761" y="72183"/>
                                  <a:pt x="51425" y="72183"/>
                                </a:cubicBezTo>
                                <a:cubicBezTo>
                                  <a:pt x="22972" y="72183"/>
                                  <a:pt x="0" y="56050"/>
                                  <a:pt x="0" y="36050"/>
                                </a:cubicBezTo>
                                <a:cubicBezTo>
                                  <a:pt x="0" y="16132"/>
                                  <a:pt x="22972" y="0"/>
                                  <a:pt x="51425" y="0"/>
                                </a:cubicBezTo>
                                <a:close/>
                              </a:path>
                            </a:pathLst>
                          </a:custGeom>
                          <a:solidFill>
                            <a:srgbClr val="FFFFFF"/>
                          </a:solidFill>
                          <a:ln w="0" cap="rnd">
                            <a:noFill/>
                            <a:round/>
                          </a:ln>
                          <a:effectLst/>
                        </wps:spPr>
                        <wps:bodyPr/>
                      </wps:wsp>
                      <wps:wsp>
                        <wps:cNvPr id="1532" name="Shape 1532"/>
                        <wps:cNvSpPr/>
                        <wps:spPr>
                          <a:xfrm>
                            <a:off x="1757761" y="1209244"/>
                            <a:ext cx="102734" cy="72183"/>
                          </a:xfrm>
                          <a:custGeom>
                            <a:avLst/>
                            <a:gdLst/>
                            <a:ahLst/>
                            <a:cxnLst/>
                            <a:rect l="0" t="0" r="0" b="0"/>
                            <a:pathLst>
                              <a:path w="102734" h="72183">
                                <a:moveTo>
                                  <a:pt x="102734" y="36050"/>
                                </a:moveTo>
                                <a:cubicBezTo>
                                  <a:pt x="102734" y="16132"/>
                                  <a:pt x="79761" y="0"/>
                                  <a:pt x="51425" y="0"/>
                                </a:cubicBezTo>
                                <a:cubicBezTo>
                                  <a:pt x="22972" y="0"/>
                                  <a:pt x="0" y="16132"/>
                                  <a:pt x="0" y="36050"/>
                                </a:cubicBezTo>
                                <a:cubicBezTo>
                                  <a:pt x="0" y="56050"/>
                                  <a:pt x="22972" y="72183"/>
                                  <a:pt x="51425" y="72183"/>
                                </a:cubicBezTo>
                                <a:cubicBezTo>
                                  <a:pt x="79761" y="72183"/>
                                  <a:pt x="102734" y="56050"/>
                                  <a:pt x="102734" y="36050"/>
                                </a:cubicBezTo>
                                <a:close/>
                              </a:path>
                            </a:pathLst>
                          </a:custGeom>
                          <a:noFill/>
                          <a:ln w="17778" cap="rnd" cmpd="sng" algn="ctr">
                            <a:solidFill>
                              <a:srgbClr val="000000"/>
                            </a:solidFill>
                            <a:prstDash val="solid"/>
                            <a:round/>
                          </a:ln>
                          <a:effectLst/>
                        </wps:spPr>
                        <wps:bodyPr/>
                      </wps:wsp>
                      <wps:wsp>
                        <wps:cNvPr id="1533" name="Shape 1533"/>
                        <wps:cNvSpPr/>
                        <wps:spPr>
                          <a:xfrm>
                            <a:off x="1810468" y="1064631"/>
                            <a:ext cx="0" cy="144777"/>
                          </a:xfrm>
                          <a:custGeom>
                            <a:avLst/>
                            <a:gdLst/>
                            <a:ahLst/>
                            <a:cxnLst/>
                            <a:rect l="0" t="0" r="0" b="0"/>
                            <a:pathLst>
                              <a:path h="144777">
                                <a:moveTo>
                                  <a:pt x="0" y="0"/>
                                </a:moveTo>
                                <a:lnTo>
                                  <a:pt x="0" y="144777"/>
                                </a:lnTo>
                              </a:path>
                            </a:pathLst>
                          </a:custGeom>
                          <a:noFill/>
                          <a:ln w="17778" cap="rnd" cmpd="sng" algn="ctr">
                            <a:solidFill>
                              <a:srgbClr val="000000"/>
                            </a:solidFill>
                            <a:prstDash val="solid"/>
                            <a:round/>
                          </a:ln>
                          <a:effectLst/>
                        </wps:spPr>
                        <wps:bodyPr/>
                      </wps:wsp>
                      <wps:wsp>
                        <wps:cNvPr id="1534" name="Shape 1534"/>
                        <wps:cNvSpPr/>
                        <wps:spPr>
                          <a:xfrm>
                            <a:off x="2271662" y="992696"/>
                            <a:ext cx="102734" cy="72182"/>
                          </a:xfrm>
                          <a:custGeom>
                            <a:avLst/>
                            <a:gdLst/>
                            <a:ahLst/>
                            <a:cxnLst/>
                            <a:rect l="0" t="0" r="0" b="0"/>
                            <a:pathLst>
                              <a:path w="102734" h="72182">
                                <a:moveTo>
                                  <a:pt x="51425" y="0"/>
                                </a:moveTo>
                                <a:cubicBezTo>
                                  <a:pt x="79761" y="0"/>
                                  <a:pt x="102734" y="16132"/>
                                  <a:pt x="102734" y="36050"/>
                                </a:cubicBezTo>
                                <a:cubicBezTo>
                                  <a:pt x="102734" y="55968"/>
                                  <a:pt x="79761" y="72182"/>
                                  <a:pt x="51425" y="72182"/>
                                </a:cubicBezTo>
                                <a:cubicBezTo>
                                  <a:pt x="22972" y="72182"/>
                                  <a:pt x="0" y="55968"/>
                                  <a:pt x="0" y="36050"/>
                                </a:cubicBezTo>
                                <a:cubicBezTo>
                                  <a:pt x="0" y="16132"/>
                                  <a:pt x="22972" y="0"/>
                                  <a:pt x="51425" y="0"/>
                                </a:cubicBezTo>
                                <a:close/>
                              </a:path>
                            </a:pathLst>
                          </a:custGeom>
                          <a:solidFill>
                            <a:srgbClr val="FFFFFF"/>
                          </a:solidFill>
                          <a:ln w="0" cap="rnd">
                            <a:noFill/>
                            <a:round/>
                          </a:ln>
                          <a:effectLst/>
                        </wps:spPr>
                        <wps:bodyPr/>
                      </wps:wsp>
                      <wps:wsp>
                        <wps:cNvPr id="1535" name="Shape 1535"/>
                        <wps:cNvSpPr/>
                        <wps:spPr>
                          <a:xfrm>
                            <a:off x="2271662" y="992696"/>
                            <a:ext cx="102734" cy="72182"/>
                          </a:xfrm>
                          <a:custGeom>
                            <a:avLst/>
                            <a:gdLst/>
                            <a:ahLst/>
                            <a:cxnLst/>
                            <a:rect l="0" t="0" r="0" b="0"/>
                            <a:pathLst>
                              <a:path w="102734" h="72182">
                                <a:moveTo>
                                  <a:pt x="102734" y="36050"/>
                                </a:moveTo>
                                <a:cubicBezTo>
                                  <a:pt x="102734" y="16132"/>
                                  <a:pt x="79761" y="0"/>
                                  <a:pt x="51425" y="0"/>
                                </a:cubicBezTo>
                                <a:cubicBezTo>
                                  <a:pt x="22972" y="0"/>
                                  <a:pt x="0" y="16132"/>
                                  <a:pt x="0" y="36050"/>
                                </a:cubicBezTo>
                                <a:cubicBezTo>
                                  <a:pt x="0" y="55968"/>
                                  <a:pt x="22972" y="72182"/>
                                  <a:pt x="51425" y="72182"/>
                                </a:cubicBezTo>
                                <a:cubicBezTo>
                                  <a:pt x="79761" y="72182"/>
                                  <a:pt x="102734" y="55968"/>
                                  <a:pt x="102734" y="36050"/>
                                </a:cubicBezTo>
                                <a:close/>
                              </a:path>
                            </a:pathLst>
                          </a:custGeom>
                          <a:noFill/>
                          <a:ln w="17778" cap="rnd" cmpd="sng" algn="ctr">
                            <a:solidFill>
                              <a:srgbClr val="000000"/>
                            </a:solidFill>
                            <a:prstDash val="solid"/>
                            <a:round/>
                          </a:ln>
                          <a:effectLst/>
                        </wps:spPr>
                        <wps:bodyPr/>
                      </wps:wsp>
                      <wps:wsp>
                        <wps:cNvPr id="1536" name="Shape 1536"/>
                        <wps:cNvSpPr/>
                        <wps:spPr>
                          <a:xfrm>
                            <a:off x="2271662" y="1209244"/>
                            <a:ext cx="102734" cy="72183"/>
                          </a:xfrm>
                          <a:custGeom>
                            <a:avLst/>
                            <a:gdLst/>
                            <a:ahLst/>
                            <a:cxnLst/>
                            <a:rect l="0" t="0" r="0" b="0"/>
                            <a:pathLst>
                              <a:path w="102734" h="72183">
                                <a:moveTo>
                                  <a:pt x="51425" y="0"/>
                                </a:moveTo>
                                <a:cubicBezTo>
                                  <a:pt x="79761" y="0"/>
                                  <a:pt x="102734" y="16132"/>
                                  <a:pt x="102734" y="36050"/>
                                </a:cubicBezTo>
                                <a:cubicBezTo>
                                  <a:pt x="102734" y="56050"/>
                                  <a:pt x="79761" y="72183"/>
                                  <a:pt x="51425" y="72183"/>
                                </a:cubicBezTo>
                                <a:cubicBezTo>
                                  <a:pt x="22972" y="72183"/>
                                  <a:pt x="0" y="56050"/>
                                  <a:pt x="0" y="36050"/>
                                </a:cubicBezTo>
                                <a:cubicBezTo>
                                  <a:pt x="0" y="16132"/>
                                  <a:pt x="22972" y="0"/>
                                  <a:pt x="51425" y="0"/>
                                </a:cubicBezTo>
                                <a:close/>
                              </a:path>
                            </a:pathLst>
                          </a:custGeom>
                          <a:solidFill>
                            <a:srgbClr val="FFFFFF"/>
                          </a:solidFill>
                          <a:ln w="0" cap="rnd">
                            <a:noFill/>
                            <a:round/>
                          </a:ln>
                          <a:effectLst/>
                        </wps:spPr>
                        <wps:bodyPr/>
                      </wps:wsp>
                      <wps:wsp>
                        <wps:cNvPr id="1537" name="Shape 1537"/>
                        <wps:cNvSpPr/>
                        <wps:spPr>
                          <a:xfrm>
                            <a:off x="2271662" y="1209244"/>
                            <a:ext cx="102734" cy="72183"/>
                          </a:xfrm>
                          <a:custGeom>
                            <a:avLst/>
                            <a:gdLst/>
                            <a:ahLst/>
                            <a:cxnLst/>
                            <a:rect l="0" t="0" r="0" b="0"/>
                            <a:pathLst>
                              <a:path w="102734" h="72183">
                                <a:moveTo>
                                  <a:pt x="102734" y="36050"/>
                                </a:moveTo>
                                <a:cubicBezTo>
                                  <a:pt x="102734" y="16132"/>
                                  <a:pt x="79761" y="0"/>
                                  <a:pt x="51425" y="0"/>
                                </a:cubicBezTo>
                                <a:cubicBezTo>
                                  <a:pt x="22972" y="0"/>
                                  <a:pt x="0" y="16132"/>
                                  <a:pt x="0" y="36050"/>
                                </a:cubicBezTo>
                                <a:cubicBezTo>
                                  <a:pt x="0" y="56050"/>
                                  <a:pt x="22972" y="72183"/>
                                  <a:pt x="51425" y="72183"/>
                                </a:cubicBezTo>
                                <a:cubicBezTo>
                                  <a:pt x="79761" y="72183"/>
                                  <a:pt x="102734" y="56050"/>
                                  <a:pt x="102734" y="36050"/>
                                </a:cubicBezTo>
                                <a:close/>
                              </a:path>
                            </a:pathLst>
                          </a:custGeom>
                          <a:noFill/>
                          <a:ln w="17778" cap="rnd" cmpd="sng" algn="ctr">
                            <a:solidFill>
                              <a:srgbClr val="000000"/>
                            </a:solidFill>
                            <a:prstDash val="solid"/>
                            <a:round/>
                          </a:ln>
                          <a:effectLst/>
                        </wps:spPr>
                        <wps:bodyPr/>
                      </wps:wsp>
                      <wps:wsp>
                        <wps:cNvPr id="1538" name="Shape 1538"/>
                        <wps:cNvSpPr/>
                        <wps:spPr>
                          <a:xfrm>
                            <a:off x="2324370" y="1064631"/>
                            <a:ext cx="0" cy="144777"/>
                          </a:xfrm>
                          <a:custGeom>
                            <a:avLst/>
                            <a:gdLst/>
                            <a:ahLst/>
                            <a:cxnLst/>
                            <a:rect l="0" t="0" r="0" b="0"/>
                            <a:pathLst>
                              <a:path h="144777">
                                <a:moveTo>
                                  <a:pt x="0" y="0"/>
                                </a:moveTo>
                                <a:lnTo>
                                  <a:pt x="0" y="144777"/>
                                </a:lnTo>
                              </a:path>
                            </a:pathLst>
                          </a:custGeom>
                          <a:noFill/>
                          <a:ln w="17778" cap="rnd" cmpd="sng" algn="ctr">
                            <a:solidFill>
                              <a:srgbClr val="000000"/>
                            </a:solidFill>
                            <a:prstDash val="solid"/>
                            <a:round/>
                          </a:ln>
                          <a:effectLst/>
                        </wps:spPr>
                        <wps:bodyPr/>
                      </wps:wsp>
                      <wps:wsp>
                        <wps:cNvPr id="1539" name="Shape 1539"/>
                        <wps:cNvSpPr/>
                        <wps:spPr>
                          <a:xfrm>
                            <a:off x="779983" y="541493"/>
                            <a:ext cx="206983" cy="0"/>
                          </a:xfrm>
                          <a:custGeom>
                            <a:avLst/>
                            <a:gdLst/>
                            <a:ahLst/>
                            <a:cxnLst/>
                            <a:rect l="0" t="0" r="0" b="0"/>
                            <a:pathLst>
                              <a:path w="206983">
                                <a:moveTo>
                                  <a:pt x="0" y="0"/>
                                </a:moveTo>
                                <a:lnTo>
                                  <a:pt x="206983" y="0"/>
                                </a:lnTo>
                              </a:path>
                            </a:pathLst>
                          </a:custGeom>
                          <a:noFill/>
                          <a:ln w="17778" cap="rnd" cmpd="sng" algn="ctr">
                            <a:solidFill>
                              <a:srgbClr val="000000"/>
                            </a:solidFill>
                            <a:prstDash val="solid"/>
                            <a:round/>
                          </a:ln>
                          <a:effectLst/>
                        </wps:spPr>
                        <wps:bodyPr/>
                      </wps:wsp>
                      <wps:wsp>
                        <wps:cNvPr id="1540" name="Shape 1540"/>
                        <wps:cNvSpPr/>
                        <wps:spPr>
                          <a:xfrm>
                            <a:off x="739053" y="512603"/>
                            <a:ext cx="81860" cy="57779"/>
                          </a:xfrm>
                          <a:custGeom>
                            <a:avLst/>
                            <a:gdLst/>
                            <a:ahLst/>
                            <a:cxnLst/>
                            <a:rect l="0" t="0" r="0" b="0"/>
                            <a:pathLst>
                              <a:path w="81860" h="57779">
                                <a:moveTo>
                                  <a:pt x="40930" y="0"/>
                                </a:moveTo>
                                <a:cubicBezTo>
                                  <a:pt x="63541" y="0"/>
                                  <a:pt x="81860" y="12922"/>
                                  <a:pt x="81860" y="28889"/>
                                </a:cubicBezTo>
                                <a:cubicBezTo>
                                  <a:pt x="81860" y="44857"/>
                                  <a:pt x="63541" y="57779"/>
                                  <a:pt x="40930" y="57779"/>
                                </a:cubicBezTo>
                                <a:cubicBezTo>
                                  <a:pt x="18331" y="57779"/>
                                  <a:pt x="0" y="44857"/>
                                  <a:pt x="0" y="28889"/>
                                </a:cubicBezTo>
                                <a:cubicBezTo>
                                  <a:pt x="0" y="12922"/>
                                  <a:pt x="18331" y="0"/>
                                  <a:pt x="40930" y="0"/>
                                </a:cubicBezTo>
                                <a:close/>
                              </a:path>
                            </a:pathLst>
                          </a:custGeom>
                          <a:solidFill>
                            <a:srgbClr val="000000"/>
                          </a:solidFill>
                          <a:ln w="0" cap="rnd">
                            <a:noFill/>
                            <a:round/>
                          </a:ln>
                          <a:effectLst/>
                        </wps:spPr>
                        <wps:bodyPr/>
                      </wps:wsp>
                      <wps:wsp>
                        <wps:cNvPr id="1541" name="Shape 1541"/>
                        <wps:cNvSpPr/>
                        <wps:spPr>
                          <a:xfrm>
                            <a:off x="1038275" y="0"/>
                            <a:ext cx="0" cy="144447"/>
                          </a:xfrm>
                          <a:custGeom>
                            <a:avLst/>
                            <a:gdLst/>
                            <a:ahLst/>
                            <a:cxnLst/>
                            <a:rect l="0" t="0" r="0" b="0"/>
                            <a:pathLst>
                              <a:path h="144447">
                                <a:moveTo>
                                  <a:pt x="0" y="0"/>
                                </a:moveTo>
                                <a:lnTo>
                                  <a:pt x="0" y="144447"/>
                                </a:lnTo>
                              </a:path>
                            </a:pathLst>
                          </a:custGeom>
                          <a:noFill/>
                          <a:ln w="17778" cap="rnd" cmpd="sng" algn="ctr">
                            <a:solidFill>
                              <a:srgbClr val="000000"/>
                            </a:solidFill>
                            <a:prstDash val="solid"/>
                            <a:round/>
                          </a:ln>
                          <a:effectLst/>
                        </wps:spPr>
                        <wps:bodyPr/>
                      </wps:wsp>
                      <wps:wsp>
                        <wps:cNvPr id="1543" name="Shape 1543"/>
                        <wps:cNvSpPr/>
                        <wps:spPr>
                          <a:xfrm>
                            <a:off x="1757761" y="324863"/>
                            <a:ext cx="102734" cy="72183"/>
                          </a:xfrm>
                          <a:custGeom>
                            <a:avLst/>
                            <a:gdLst/>
                            <a:ahLst/>
                            <a:cxnLst/>
                            <a:rect l="0" t="0" r="0" b="0"/>
                            <a:pathLst>
                              <a:path w="102734" h="72183">
                                <a:moveTo>
                                  <a:pt x="102734" y="36132"/>
                                </a:moveTo>
                                <a:cubicBezTo>
                                  <a:pt x="102734" y="16214"/>
                                  <a:pt x="79761" y="0"/>
                                  <a:pt x="51425" y="0"/>
                                </a:cubicBezTo>
                                <a:cubicBezTo>
                                  <a:pt x="22972" y="0"/>
                                  <a:pt x="0" y="16214"/>
                                  <a:pt x="0" y="36132"/>
                                </a:cubicBezTo>
                                <a:cubicBezTo>
                                  <a:pt x="0" y="56051"/>
                                  <a:pt x="22972" y="72183"/>
                                  <a:pt x="51425" y="72183"/>
                                </a:cubicBezTo>
                                <a:cubicBezTo>
                                  <a:pt x="79761" y="72183"/>
                                  <a:pt x="102734" y="56051"/>
                                  <a:pt x="102734" y="36132"/>
                                </a:cubicBezTo>
                                <a:close/>
                              </a:path>
                            </a:pathLst>
                          </a:custGeom>
                          <a:noFill/>
                          <a:ln w="17778" cap="rnd" cmpd="sng" algn="ctr">
                            <a:solidFill>
                              <a:srgbClr val="000000"/>
                            </a:solidFill>
                            <a:prstDash val="solid"/>
                            <a:round/>
                          </a:ln>
                          <a:effectLst/>
                        </wps:spPr>
                        <wps:bodyPr/>
                      </wps:wsp>
                      <wps:wsp>
                        <wps:cNvPr id="1545" name="Shape 1545"/>
                        <wps:cNvSpPr/>
                        <wps:spPr>
                          <a:xfrm>
                            <a:off x="2271662" y="324863"/>
                            <a:ext cx="102734" cy="72183"/>
                          </a:xfrm>
                          <a:custGeom>
                            <a:avLst/>
                            <a:gdLst/>
                            <a:ahLst/>
                            <a:cxnLst/>
                            <a:rect l="0" t="0" r="0" b="0"/>
                            <a:pathLst>
                              <a:path w="102734" h="72183">
                                <a:moveTo>
                                  <a:pt x="102734" y="36132"/>
                                </a:moveTo>
                                <a:cubicBezTo>
                                  <a:pt x="102734" y="16214"/>
                                  <a:pt x="79761" y="0"/>
                                  <a:pt x="51425" y="0"/>
                                </a:cubicBezTo>
                                <a:cubicBezTo>
                                  <a:pt x="22972" y="0"/>
                                  <a:pt x="0" y="16214"/>
                                  <a:pt x="0" y="36132"/>
                                </a:cubicBezTo>
                                <a:cubicBezTo>
                                  <a:pt x="0" y="56051"/>
                                  <a:pt x="22972" y="72183"/>
                                  <a:pt x="51425" y="72183"/>
                                </a:cubicBezTo>
                                <a:cubicBezTo>
                                  <a:pt x="79761" y="72183"/>
                                  <a:pt x="102734" y="56051"/>
                                  <a:pt x="102734" y="36132"/>
                                </a:cubicBezTo>
                                <a:close/>
                              </a:path>
                            </a:pathLst>
                          </a:custGeom>
                          <a:noFill/>
                          <a:ln w="17778" cap="rnd" cmpd="sng" algn="ctr">
                            <a:solidFill>
                              <a:srgbClr val="000000"/>
                            </a:solidFill>
                            <a:prstDash val="solid"/>
                            <a:round/>
                          </a:ln>
                          <a:effectLst/>
                        </wps:spPr>
                        <wps:bodyPr/>
                      </wps:wsp>
                      <wps:wsp>
                        <wps:cNvPr id="1546" name="Shape 1546"/>
                        <wps:cNvSpPr/>
                        <wps:spPr>
                          <a:xfrm>
                            <a:off x="1860261" y="357044"/>
                            <a:ext cx="411751" cy="0"/>
                          </a:xfrm>
                          <a:custGeom>
                            <a:avLst/>
                            <a:gdLst/>
                            <a:ahLst/>
                            <a:cxnLst/>
                            <a:rect l="0" t="0" r="0" b="0"/>
                            <a:pathLst>
                              <a:path w="411751">
                                <a:moveTo>
                                  <a:pt x="0" y="0"/>
                                </a:moveTo>
                                <a:lnTo>
                                  <a:pt x="411751" y="0"/>
                                </a:lnTo>
                              </a:path>
                            </a:pathLst>
                          </a:custGeom>
                          <a:noFill/>
                          <a:ln w="17778" cap="rnd" cmpd="sng" algn="ctr">
                            <a:solidFill>
                              <a:srgbClr val="000000"/>
                            </a:solidFill>
                            <a:prstDash val="solid"/>
                            <a:round/>
                          </a:ln>
                          <a:effectLst/>
                        </wps:spPr>
                        <wps:bodyPr/>
                      </wps:wsp>
                      <wps:wsp>
                        <wps:cNvPr id="1547" name="Shape 1547"/>
                        <wps:cNvSpPr/>
                        <wps:spPr>
                          <a:xfrm>
                            <a:off x="1809185" y="397045"/>
                            <a:ext cx="0" cy="595651"/>
                          </a:xfrm>
                          <a:custGeom>
                            <a:avLst/>
                            <a:gdLst/>
                            <a:ahLst/>
                            <a:cxnLst/>
                            <a:rect l="0" t="0" r="0" b="0"/>
                            <a:pathLst>
                              <a:path h="595651">
                                <a:moveTo>
                                  <a:pt x="0" y="595651"/>
                                </a:moveTo>
                                <a:lnTo>
                                  <a:pt x="0" y="0"/>
                                </a:lnTo>
                              </a:path>
                            </a:pathLst>
                          </a:custGeom>
                          <a:noFill/>
                          <a:ln w="17778" cap="rnd" cmpd="sng" algn="ctr">
                            <a:solidFill>
                              <a:srgbClr val="000000"/>
                            </a:solidFill>
                            <a:prstDash val="solid"/>
                            <a:round/>
                          </a:ln>
                          <a:effectLst/>
                        </wps:spPr>
                        <wps:bodyPr/>
                      </wps:wsp>
                      <wps:wsp>
                        <wps:cNvPr id="1548" name="Shape 1548"/>
                        <wps:cNvSpPr/>
                        <wps:spPr>
                          <a:xfrm>
                            <a:off x="2324020" y="400008"/>
                            <a:ext cx="0" cy="595568"/>
                          </a:xfrm>
                          <a:custGeom>
                            <a:avLst/>
                            <a:gdLst/>
                            <a:ahLst/>
                            <a:cxnLst/>
                            <a:rect l="0" t="0" r="0" b="0"/>
                            <a:pathLst>
                              <a:path h="595568">
                                <a:moveTo>
                                  <a:pt x="0" y="595568"/>
                                </a:moveTo>
                                <a:lnTo>
                                  <a:pt x="0" y="0"/>
                                </a:lnTo>
                              </a:path>
                            </a:pathLst>
                          </a:custGeom>
                          <a:noFill/>
                          <a:ln w="17778" cap="rnd" cmpd="sng" algn="ctr">
                            <a:solidFill>
                              <a:srgbClr val="000000"/>
                            </a:solidFill>
                            <a:prstDash val="solid"/>
                            <a:round/>
                          </a:ln>
                          <a:effectLst/>
                        </wps:spPr>
                        <wps:bodyPr/>
                      </wps:wsp>
                      <wps:wsp>
                        <wps:cNvPr id="1549" name="Shape 1549"/>
                        <wps:cNvSpPr/>
                        <wps:spPr>
                          <a:xfrm>
                            <a:off x="1552176" y="0"/>
                            <a:ext cx="257009" cy="541493"/>
                          </a:xfrm>
                          <a:custGeom>
                            <a:avLst/>
                            <a:gdLst/>
                            <a:ahLst/>
                            <a:cxnLst/>
                            <a:rect l="0" t="0" r="0" b="0"/>
                            <a:pathLst>
                              <a:path w="257009" h="541493">
                                <a:moveTo>
                                  <a:pt x="0" y="0"/>
                                </a:moveTo>
                                <a:lnTo>
                                  <a:pt x="0" y="541493"/>
                                </a:lnTo>
                                <a:lnTo>
                                  <a:pt x="257009" y="541493"/>
                                </a:lnTo>
                              </a:path>
                            </a:pathLst>
                          </a:custGeom>
                          <a:noFill/>
                          <a:ln w="17778" cap="rnd" cmpd="sng" algn="ctr">
                            <a:solidFill>
                              <a:srgbClr val="000000"/>
                            </a:solidFill>
                            <a:prstDash val="solid"/>
                            <a:round/>
                          </a:ln>
                          <a:effectLst/>
                        </wps:spPr>
                        <wps:bodyPr/>
                      </wps:wsp>
                      <wps:wsp>
                        <wps:cNvPr id="1550" name="Shape 1550"/>
                        <wps:cNvSpPr/>
                        <wps:spPr>
                          <a:xfrm>
                            <a:off x="1768255" y="512603"/>
                            <a:ext cx="81861" cy="57779"/>
                          </a:xfrm>
                          <a:custGeom>
                            <a:avLst/>
                            <a:gdLst/>
                            <a:ahLst/>
                            <a:cxnLst/>
                            <a:rect l="0" t="0" r="0" b="0"/>
                            <a:pathLst>
                              <a:path w="81861" h="57779">
                                <a:moveTo>
                                  <a:pt x="40930" y="0"/>
                                </a:moveTo>
                                <a:cubicBezTo>
                                  <a:pt x="63553" y="0"/>
                                  <a:pt x="81861" y="12922"/>
                                  <a:pt x="81861" y="28889"/>
                                </a:cubicBezTo>
                                <a:cubicBezTo>
                                  <a:pt x="81861" y="44857"/>
                                  <a:pt x="63553" y="57779"/>
                                  <a:pt x="40930" y="57779"/>
                                </a:cubicBezTo>
                                <a:cubicBezTo>
                                  <a:pt x="18308" y="57779"/>
                                  <a:pt x="0" y="44857"/>
                                  <a:pt x="0" y="28889"/>
                                </a:cubicBezTo>
                                <a:cubicBezTo>
                                  <a:pt x="0" y="12922"/>
                                  <a:pt x="18308" y="0"/>
                                  <a:pt x="40930" y="0"/>
                                </a:cubicBezTo>
                                <a:close/>
                              </a:path>
                            </a:pathLst>
                          </a:custGeom>
                          <a:solidFill>
                            <a:srgbClr val="000000"/>
                          </a:solidFill>
                          <a:ln w="0" cap="rnd">
                            <a:noFill/>
                            <a:round/>
                          </a:ln>
                          <a:effectLst/>
                        </wps:spPr>
                        <wps:bodyPr/>
                      </wps:wsp>
                      <wps:wsp>
                        <wps:cNvPr id="1551" name="Shape 1551"/>
                        <wps:cNvSpPr/>
                        <wps:spPr>
                          <a:xfrm>
                            <a:off x="1038275" y="0"/>
                            <a:ext cx="513901" cy="0"/>
                          </a:xfrm>
                          <a:custGeom>
                            <a:avLst/>
                            <a:gdLst/>
                            <a:ahLst/>
                            <a:cxnLst/>
                            <a:rect l="0" t="0" r="0" b="0"/>
                            <a:pathLst>
                              <a:path w="513901">
                                <a:moveTo>
                                  <a:pt x="513901" y="0"/>
                                </a:moveTo>
                                <a:lnTo>
                                  <a:pt x="0" y="0"/>
                                </a:lnTo>
                              </a:path>
                            </a:pathLst>
                          </a:custGeom>
                          <a:noFill/>
                          <a:ln w="17778" cap="rnd" cmpd="sng" algn="ctr">
                            <a:solidFill>
                              <a:srgbClr val="000000"/>
                            </a:solidFill>
                            <a:prstDash val="solid"/>
                            <a:round/>
                          </a:ln>
                          <a:effectLst/>
                        </wps:spPr>
                        <wps:bodyPr/>
                      </wps:wsp>
                      <wps:wsp>
                        <wps:cNvPr id="1552" name="Shape 1552"/>
                        <wps:cNvSpPr/>
                        <wps:spPr>
                          <a:xfrm>
                            <a:off x="781382" y="1299451"/>
                            <a:ext cx="0" cy="441738"/>
                          </a:xfrm>
                          <a:custGeom>
                            <a:avLst/>
                            <a:gdLst/>
                            <a:ahLst/>
                            <a:cxnLst/>
                            <a:rect l="0" t="0" r="0" b="0"/>
                            <a:pathLst>
                              <a:path h="441738">
                                <a:moveTo>
                                  <a:pt x="0" y="441738"/>
                                </a:moveTo>
                                <a:lnTo>
                                  <a:pt x="0" y="0"/>
                                </a:lnTo>
                              </a:path>
                            </a:pathLst>
                          </a:custGeom>
                          <a:noFill/>
                          <a:ln w="17778" cap="rnd" cmpd="sng" algn="ctr">
                            <a:solidFill>
                              <a:srgbClr val="000000"/>
                            </a:solidFill>
                            <a:prstDash val="solid"/>
                            <a:round/>
                          </a:ln>
                          <a:effectLst/>
                        </wps:spPr>
                        <wps:bodyPr/>
                      </wps:wsp>
                      <wps:wsp>
                        <wps:cNvPr id="1553" name="Shape 1553"/>
                        <wps:cNvSpPr/>
                        <wps:spPr>
                          <a:xfrm>
                            <a:off x="1293768" y="1299451"/>
                            <a:ext cx="1516" cy="343300"/>
                          </a:xfrm>
                          <a:custGeom>
                            <a:avLst/>
                            <a:gdLst/>
                            <a:ahLst/>
                            <a:cxnLst/>
                            <a:rect l="0" t="0" r="0" b="0"/>
                            <a:pathLst>
                              <a:path w="1516" h="343300">
                                <a:moveTo>
                                  <a:pt x="0" y="343300"/>
                                </a:moveTo>
                                <a:lnTo>
                                  <a:pt x="1516" y="0"/>
                                </a:lnTo>
                              </a:path>
                            </a:pathLst>
                          </a:custGeom>
                          <a:noFill/>
                          <a:ln w="17778" cap="rnd" cmpd="sng" algn="ctr">
                            <a:solidFill>
                              <a:srgbClr val="000000"/>
                            </a:solidFill>
                            <a:prstDash val="solid"/>
                            <a:round/>
                          </a:ln>
                          <a:effectLst/>
                        </wps:spPr>
                        <wps:bodyPr/>
                      </wps:wsp>
                      <wps:wsp>
                        <wps:cNvPr id="1554" name="Shape 1554"/>
                        <wps:cNvSpPr/>
                        <wps:spPr>
                          <a:xfrm>
                            <a:off x="1809185" y="1281426"/>
                            <a:ext cx="0" cy="203955"/>
                          </a:xfrm>
                          <a:custGeom>
                            <a:avLst/>
                            <a:gdLst/>
                            <a:ahLst/>
                            <a:cxnLst/>
                            <a:rect l="0" t="0" r="0" b="0"/>
                            <a:pathLst>
                              <a:path h="203955">
                                <a:moveTo>
                                  <a:pt x="0" y="203955"/>
                                </a:moveTo>
                                <a:lnTo>
                                  <a:pt x="0" y="0"/>
                                </a:lnTo>
                              </a:path>
                            </a:pathLst>
                          </a:custGeom>
                          <a:noFill/>
                          <a:ln w="17778" cap="rnd" cmpd="sng" algn="ctr">
                            <a:solidFill>
                              <a:srgbClr val="000000"/>
                            </a:solidFill>
                            <a:prstDash val="solid"/>
                            <a:round/>
                          </a:ln>
                          <a:effectLst/>
                        </wps:spPr>
                        <wps:bodyPr/>
                      </wps:wsp>
                      <wps:wsp>
                        <wps:cNvPr id="1555" name="Rectangle 1555"/>
                        <wps:cNvSpPr/>
                        <wps:spPr>
                          <a:xfrm>
                            <a:off x="639689" y="1095330"/>
                            <a:ext cx="103507" cy="146469"/>
                          </a:xfrm>
                          <a:prstGeom prst="rect">
                            <a:avLst/>
                          </a:prstGeom>
                          <a:ln>
                            <a:noFill/>
                          </a:ln>
                        </wps:spPr>
                        <wps:txbx>
                          <w:txbxContent>
                            <w:p w14:paraId="39910782" w14:textId="77777777" w:rsidR="000656F9" w:rsidRDefault="000656F9" w:rsidP="00801A9A">
                              <w:pPr>
                                <w:spacing w:after="160" w:line="259" w:lineRule="auto"/>
                              </w:pPr>
                              <w:r>
                                <w:rPr>
                                  <w:rFonts w:ascii="Arial" w:eastAsia="Arial" w:hAnsi="Arial" w:cs="Arial"/>
                                  <w:sz w:val="16"/>
                                </w:rPr>
                                <w:t>1</w:t>
                              </w:r>
                            </w:p>
                          </w:txbxContent>
                        </wps:txbx>
                        <wps:bodyPr horzOverflow="overflow" vert="horz" lIns="0" tIns="0" rIns="0" bIns="0" rtlCol="0">
                          <a:noAutofit/>
                        </wps:bodyPr>
                      </wps:wsp>
                      <wps:wsp>
                        <wps:cNvPr id="1556" name="Rectangle 1556"/>
                        <wps:cNvSpPr/>
                        <wps:spPr>
                          <a:xfrm>
                            <a:off x="1153603" y="1095330"/>
                            <a:ext cx="103507" cy="146469"/>
                          </a:xfrm>
                          <a:prstGeom prst="rect">
                            <a:avLst/>
                          </a:prstGeom>
                          <a:ln>
                            <a:noFill/>
                          </a:ln>
                        </wps:spPr>
                        <wps:txbx>
                          <w:txbxContent>
                            <w:p w14:paraId="41D46E12" w14:textId="77777777" w:rsidR="000656F9" w:rsidRDefault="000656F9" w:rsidP="00801A9A">
                              <w:pPr>
                                <w:spacing w:after="160" w:line="259" w:lineRule="auto"/>
                              </w:pPr>
                              <w:r>
                                <w:rPr>
                                  <w:rFonts w:ascii="Arial" w:eastAsia="Arial" w:hAnsi="Arial" w:cs="Arial"/>
                                  <w:sz w:val="16"/>
                                </w:rPr>
                                <w:t>2</w:t>
                              </w:r>
                            </w:p>
                          </w:txbxContent>
                        </wps:txbx>
                        <wps:bodyPr horzOverflow="overflow" vert="horz" lIns="0" tIns="0" rIns="0" bIns="0" rtlCol="0">
                          <a:noAutofit/>
                        </wps:bodyPr>
                      </wps:wsp>
                      <wps:wsp>
                        <wps:cNvPr id="1557" name="Rectangle 1557"/>
                        <wps:cNvSpPr/>
                        <wps:spPr>
                          <a:xfrm>
                            <a:off x="1646864" y="1095330"/>
                            <a:ext cx="103507" cy="146469"/>
                          </a:xfrm>
                          <a:prstGeom prst="rect">
                            <a:avLst/>
                          </a:prstGeom>
                          <a:ln>
                            <a:noFill/>
                          </a:ln>
                        </wps:spPr>
                        <wps:txbx>
                          <w:txbxContent>
                            <w:p w14:paraId="54DD1CAB" w14:textId="77777777" w:rsidR="000656F9" w:rsidRDefault="000656F9" w:rsidP="00801A9A">
                              <w:pPr>
                                <w:spacing w:after="160" w:line="259" w:lineRule="auto"/>
                              </w:pPr>
                              <w:r>
                                <w:rPr>
                                  <w:rFonts w:ascii="Arial" w:eastAsia="Arial" w:hAnsi="Arial" w:cs="Arial"/>
                                  <w:sz w:val="16"/>
                                </w:rPr>
                                <w:t>3</w:t>
                              </w:r>
                            </w:p>
                          </w:txbxContent>
                        </wps:txbx>
                        <wps:bodyPr horzOverflow="overflow" vert="horz" lIns="0" tIns="0" rIns="0" bIns="0" rtlCol="0">
                          <a:noAutofit/>
                        </wps:bodyPr>
                      </wps:wsp>
                      <wps:wsp>
                        <wps:cNvPr id="1558" name="Rectangle 1558"/>
                        <wps:cNvSpPr/>
                        <wps:spPr>
                          <a:xfrm>
                            <a:off x="2181406" y="1095330"/>
                            <a:ext cx="103507" cy="146469"/>
                          </a:xfrm>
                          <a:prstGeom prst="rect">
                            <a:avLst/>
                          </a:prstGeom>
                          <a:ln>
                            <a:noFill/>
                          </a:ln>
                        </wps:spPr>
                        <wps:txbx>
                          <w:txbxContent>
                            <w:p w14:paraId="73E6C353" w14:textId="77777777" w:rsidR="000656F9" w:rsidRDefault="000656F9" w:rsidP="00801A9A">
                              <w:pPr>
                                <w:spacing w:after="160" w:line="259" w:lineRule="auto"/>
                              </w:pPr>
                              <w:r>
                                <w:rPr>
                                  <w:rFonts w:ascii="Arial" w:eastAsia="Arial" w:hAnsi="Arial" w:cs="Arial"/>
                                  <w:sz w:val="16"/>
                                </w:rPr>
                                <w:t>4</w:t>
                              </w:r>
                            </w:p>
                          </w:txbxContent>
                        </wps:txbx>
                        <wps:bodyPr horzOverflow="overflow" vert="horz" lIns="0" tIns="0" rIns="0" bIns="0" rtlCol="0">
                          <a:noAutofit/>
                        </wps:bodyPr>
                      </wps:wsp>
                      <wps:wsp>
                        <wps:cNvPr id="1559" name="Shape 1559"/>
                        <wps:cNvSpPr/>
                        <wps:spPr>
                          <a:xfrm>
                            <a:off x="473041" y="2312230"/>
                            <a:ext cx="0" cy="156958"/>
                          </a:xfrm>
                          <a:custGeom>
                            <a:avLst/>
                            <a:gdLst/>
                            <a:ahLst/>
                            <a:cxnLst/>
                            <a:rect l="0" t="0" r="0" b="0"/>
                            <a:pathLst>
                              <a:path h="156958">
                                <a:moveTo>
                                  <a:pt x="0" y="156958"/>
                                </a:moveTo>
                                <a:lnTo>
                                  <a:pt x="0" y="0"/>
                                </a:lnTo>
                              </a:path>
                            </a:pathLst>
                          </a:custGeom>
                          <a:noFill/>
                          <a:ln w="17778" cap="rnd" cmpd="sng" algn="ctr">
                            <a:solidFill>
                              <a:srgbClr val="000000"/>
                            </a:solidFill>
                            <a:prstDash val="solid"/>
                            <a:round/>
                          </a:ln>
                          <a:effectLst/>
                        </wps:spPr>
                        <wps:bodyPr/>
                      </wps:wsp>
                      <wps:wsp>
                        <wps:cNvPr id="1560" name="Shape 1560"/>
                        <wps:cNvSpPr/>
                        <wps:spPr>
                          <a:xfrm>
                            <a:off x="293683" y="2508531"/>
                            <a:ext cx="205561" cy="361555"/>
                          </a:xfrm>
                          <a:custGeom>
                            <a:avLst/>
                            <a:gdLst/>
                            <a:ahLst/>
                            <a:cxnLst/>
                            <a:rect l="0" t="0" r="0" b="0"/>
                            <a:pathLst>
                              <a:path w="205561" h="361555">
                                <a:moveTo>
                                  <a:pt x="205561" y="361555"/>
                                </a:moveTo>
                                <a:lnTo>
                                  <a:pt x="0" y="0"/>
                                </a:lnTo>
                              </a:path>
                            </a:pathLst>
                          </a:custGeom>
                          <a:noFill/>
                          <a:ln w="17778" cap="rnd" cmpd="sng" algn="ctr">
                            <a:solidFill>
                              <a:srgbClr val="000000"/>
                            </a:solidFill>
                            <a:prstDash val="solid"/>
                            <a:round/>
                          </a:ln>
                          <a:effectLst/>
                        </wps:spPr>
                        <wps:bodyPr/>
                      </wps:wsp>
                      <wps:wsp>
                        <wps:cNvPr id="1561" name="Shape 1561"/>
                        <wps:cNvSpPr/>
                        <wps:spPr>
                          <a:xfrm>
                            <a:off x="499244" y="2870086"/>
                            <a:ext cx="0" cy="91022"/>
                          </a:xfrm>
                          <a:custGeom>
                            <a:avLst/>
                            <a:gdLst/>
                            <a:ahLst/>
                            <a:cxnLst/>
                            <a:rect l="0" t="0" r="0" b="0"/>
                            <a:pathLst>
                              <a:path h="91022">
                                <a:moveTo>
                                  <a:pt x="0" y="0"/>
                                </a:moveTo>
                                <a:lnTo>
                                  <a:pt x="0" y="91022"/>
                                </a:lnTo>
                              </a:path>
                            </a:pathLst>
                          </a:custGeom>
                          <a:noFill/>
                          <a:ln w="17778" cap="rnd" cmpd="sng" algn="ctr">
                            <a:solidFill>
                              <a:srgbClr val="000000"/>
                            </a:solidFill>
                            <a:prstDash val="solid"/>
                            <a:round/>
                          </a:ln>
                          <a:effectLst/>
                        </wps:spPr>
                        <wps:bodyPr/>
                      </wps:wsp>
                      <wps:wsp>
                        <wps:cNvPr id="1562" name="Shape 1562"/>
                        <wps:cNvSpPr/>
                        <wps:spPr>
                          <a:xfrm>
                            <a:off x="473041" y="1642751"/>
                            <a:ext cx="0" cy="669479"/>
                          </a:xfrm>
                          <a:custGeom>
                            <a:avLst/>
                            <a:gdLst/>
                            <a:ahLst/>
                            <a:cxnLst/>
                            <a:rect l="0" t="0" r="0" b="0"/>
                            <a:pathLst>
                              <a:path h="669479">
                                <a:moveTo>
                                  <a:pt x="0" y="669479"/>
                                </a:moveTo>
                                <a:lnTo>
                                  <a:pt x="0" y="0"/>
                                </a:lnTo>
                              </a:path>
                            </a:pathLst>
                          </a:custGeom>
                          <a:noFill/>
                          <a:ln w="17778" cap="rnd" cmpd="sng" algn="ctr">
                            <a:solidFill>
                              <a:srgbClr val="000000"/>
                            </a:solidFill>
                            <a:prstDash val="solid"/>
                            <a:round/>
                          </a:ln>
                          <a:effectLst/>
                        </wps:spPr>
                        <wps:bodyPr/>
                      </wps:wsp>
                      <wps:wsp>
                        <wps:cNvPr id="1563" name="Shape 1563"/>
                        <wps:cNvSpPr/>
                        <wps:spPr>
                          <a:xfrm>
                            <a:off x="473041" y="1642751"/>
                            <a:ext cx="820727" cy="0"/>
                          </a:xfrm>
                          <a:custGeom>
                            <a:avLst/>
                            <a:gdLst/>
                            <a:ahLst/>
                            <a:cxnLst/>
                            <a:rect l="0" t="0" r="0" b="0"/>
                            <a:pathLst>
                              <a:path w="820727">
                                <a:moveTo>
                                  <a:pt x="0" y="0"/>
                                </a:moveTo>
                                <a:lnTo>
                                  <a:pt x="820727" y="0"/>
                                </a:lnTo>
                              </a:path>
                            </a:pathLst>
                          </a:custGeom>
                          <a:noFill/>
                          <a:ln w="17778" cap="rnd" cmpd="sng" algn="ctr">
                            <a:solidFill>
                              <a:srgbClr val="000000"/>
                            </a:solidFill>
                            <a:prstDash val="solid"/>
                            <a:round/>
                          </a:ln>
                          <a:effectLst/>
                        </wps:spPr>
                        <wps:bodyPr/>
                      </wps:wsp>
                      <wps:wsp>
                        <wps:cNvPr id="1564" name="Shape 1564"/>
                        <wps:cNvSpPr/>
                        <wps:spPr>
                          <a:xfrm>
                            <a:off x="2323087" y="1281179"/>
                            <a:ext cx="5597" cy="538695"/>
                          </a:xfrm>
                          <a:custGeom>
                            <a:avLst/>
                            <a:gdLst/>
                            <a:ahLst/>
                            <a:cxnLst/>
                            <a:rect l="0" t="0" r="0" b="0"/>
                            <a:pathLst>
                              <a:path w="5597" h="538695">
                                <a:moveTo>
                                  <a:pt x="0" y="538695"/>
                                </a:moveTo>
                                <a:lnTo>
                                  <a:pt x="5597" y="0"/>
                                </a:lnTo>
                              </a:path>
                            </a:pathLst>
                          </a:custGeom>
                          <a:noFill/>
                          <a:ln w="17778" cap="rnd" cmpd="sng" algn="ctr">
                            <a:solidFill>
                              <a:srgbClr val="000000"/>
                            </a:solidFill>
                            <a:prstDash val="solid"/>
                            <a:round/>
                          </a:ln>
                          <a:effectLst/>
                        </wps:spPr>
                        <wps:bodyPr/>
                      </wps:wsp>
                      <wps:wsp>
                        <wps:cNvPr id="1565" name="Shape 1565"/>
                        <wps:cNvSpPr/>
                        <wps:spPr>
                          <a:xfrm>
                            <a:off x="2102227" y="1485381"/>
                            <a:ext cx="0" cy="1475727"/>
                          </a:xfrm>
                          <a:custGeom>
                            <a:avLst/>
                            <a:gdLst/>
                            <a:ahLst/>
                            <a:cxnLst/>
                            <a:rect l="0" t="0" r="0" b="0"/>
                            <a:pathLst>
                              <a:path h="1475727">
                                <a:moveTo>
                                  <a:pt x="0" y="0"/>
                                </a:moveTo>
                                <a:lnTo>
                                  <a:pt x="0" y="1475727"/>
                                </a:lnTo>
                              </a:path>
                            </a:pathLst>
                          </a:custGeom>
                          <a:noFill/>
                          <a:ln w="17778" cap="rnd" cmpd="sng" algn="ctr">
                            <a:solidFill>
                              <a:srgbClr val="000000"/>
                            </a:solidFill>
                            <a:prstDash val="solid"/>
                            <a:round/>
                          </a:ln>
                          <a:effectLst/>
                        </wps:spPr>
                        <wps:bodyPr/>
                      </wps:wsp>
                      <wps:wsp>
                        <wps:cNvPr id="1566" name="Shape 1566"/>
                        <wps:cNvSpPr/>
                        <wps:spPr>
                          <a:xfrm>
                            <a:off x="1809185" y="1485381"/>
                            <a:ext cx="293042" cy="0"/>
                          </a:xfrm>
                          <a:custGeom>
                            <a:avLst/>
                            <a:gdLst/>
                            <a:ahLst/>
                            <a:cxnLst/>
                            <a:rect l="0" t="0" r="0" b="0"/>
                            <a:pathLst>
                              <a:path w="293042">
                                <a:moveTo>
                                  <a:pt x="293042" y="0"/>
                                </a:moveTo>
                                <a:lnTo>
                                  <a:pt x="0" y="0"/>
                                </a:lnTo>
                              </a:path>
                            </a:pathLst>
                          </a:custGeom>
                          <a:noFill/>
                          <a:ln w="17778" cap="rnd" cmpd="sng" algn="ctr">
                            <a:solidFill>
                              <a:srgbClr val="000000"/>
                            </a:solidFill>
                            <a:prstDash val="solid"/>
                            <a:round/>
                          </a:ln>
                          <a:effectLst/>
                        </wps:spPr>
                        <wps:bodyPr/>
                      </wps:wsp>
                      <wps:wsp>
                        <wps:cNvPr id="1567" name="Shape 1567"/>
                        <wps:cNvSpPr/>
                        <wps:spPr>
                          <a:xfrm>
                            <a:off x="764077" y="1819874"/>
                            <a:ext cx="0" cy="1141234"/>
                          </a:xfrm>
                          <a:custGeom>
                            <a:avLst/>
                            <a:gdLst/>
                            <a:ahLst/>
                            <a:cxnLst/>
                            <a:rect l="0" t="0" r="0" b="0"/>
                            <a:pathLst>
                              <a:path h="1141234">
                                <a:moveTo>
                                  <a:pt x="0" y="0"/>
                                </a:moveTo>
                                <a:lnTo>
                                  <a:pt x="0" y="1141234"/>
                                </a:lnTo>
                              </a:path>
                            </a:pathLst>
                          </a:custGeom>
                          <a:noFill/>
                          <a:ln w="17778" cap="rnd" cmpd="sng" algn="ctr">
                            <a:solidFill>
                              <a:srgbClr val="000000"/>
                            </a:solidFill>
                            <a:prstDash val="solid"/>
                            <a:round/>
                          </a:ln>
                          <a:effectLst/>
                        </wps:spPr>
                        <wps:bodyPr/>
                      </wps:wsp>
                      <wps:wsp>
                        <wps:cNvPr id="1568" name="Shape 1568"/>
                        <wps:cNvSpPr/>
                        <wps:spPr>
                          <a:xfrm>
                            <a:off x="791959" y="1741189"/>
                            <a:ext cx="1015711" cy="0"/>
                          </a:xfrm>
                          <a:custGeom>
                            <a:avLst/>
                            <a:gdLst/>
                            <a:ahLst/>
                            <a:cxnLst/>
                            <a:rect l="0" t="0" r="0" b="0"/>
                            <a:pathLst>
                              <a:path w="1015711">
                                <a:moveTo>
                                  <a:pt x="0" y="0"/>
                                </a:moveTo>
                                <a:lnTo>
                                  <a:pt x="1015711" y="0"/>
                                </a:lnTo>
                              </a:path>
                            </a:pathLst>
                          </a:custGeom>
                          <a:noFill/>
                          <a:ln w="17778" cap="rnd" cmpd="sng" algn="ctr">
                            <a:solidFill>
                              <a:srgbClr val="000000"/>
                            </a:solidFill>
                            <a:prstDash val="solid"/>
                            <a:round/>
                          </a:ln>
                          <a:effectLst/>
                        </wps:spPr>
                        <wps:bodyPr/>
                      </wps:wsp>
                      <wps:wsp>
                        <wps:cNvPr id="1569" name="Shape 1569"/>
                        <wps:cNvSpPr/>
                        <wps:spPr>
                          <a:xfrm>
                            <a:off x="1807670" y="1741189"/>
                            <a:ext cx="1515" cy="571041"/>
                          </a:xfrm>
                          <a:custGeom>
                            <a:avLst/>
                            <a:gdLst/>
                            <a:ahLst/>
                            <a:cxnLst/>
                            <a:rect l="0" t="0" r="0" b="0"/>
                            <a:pathLst>
                              <a:path w="1515" h="571041">
                                <a:moveTo>
                                  <a:pt x="0" y="0"/>
                                </a:moveTo>
                                <a:lnTo>
                                  <a:pt x="1515" y="571041"/>
                                </a:lnTo>
                              </a:path>
                            </a:pathLst>
                          </a:custGeom>
                          <a:noFill/>
                          <a:ln w="17778" cap="rnd" cmpd="sng" algn="ctr">
                            <a:solidFill>
                              <a:srgbClr val="000000"/>
                            </a:solidFill>
                            <a:prstDash val="solid"/>
                            <a:round/>
                          </a:ln>
                          <a:effectLst/>
                        </wps:spPr>
                        <wps:bodyPr/>
                      </wps:wsp>
                      <wps:wsp>
                        <wps:cNvPr id="1570" name="Shape 1570"/>
                        <wps:cNvSpPr/>
                        <wps:spPr>
                          <a:xfrm>
                            <a:off x="1809185" y="2216426"/>
                            <a:ext cx="0" cy="252762"/>
                          </a:xfrm>
                          <a:custGeom>
                            <a:avLst/>
                            <a:gdLst/>
                            <a:ahLst/>
                            <a:cxnLst/>
                            <a:rect l="0" t="0" r="0" b="0"/>
                            <a:pathLst>
                              <a:path h="252762">
                                <a:moveTo>
                                  <a:pt x="0" y="252762"/>
                                </a:moveTo>
                                <a:lnTo>
                                  <a:pt x="0" y="0"/>
                                </a:lnTo>
                              </a:path>
                            </a:pathLst>
                          </a:custGeom>
                          <a:noFill/>
                          <a:ln w="17778" cap="rnd" cmpd="sng" algn="ctr">
                            <a:solidFill>
                              <a:srgbClr val="000000"/>
                            </a:solidFill>
                            <a:prstDash val="solid"/>
                            <a:round/>
                          </a:ln>
                          <a:effectLst/>
                        </wps:spPr>
                        <wps:bodyPr/>
                      </wps:wsp>
                      <wps:wsp>
                        <wps:cNvPr id="1571" name="Rectangle 1571"/>
                        <wps:cNvSpPr/>
                        <wps:spPr>
                          <a:xfrm>
                            <a:off x="0" y="2351931"/>
                            <a:ext cx="248277" cy="123473"/>
                          </a:xfrm>
                          <a:prstGeom prst="rect">
                            <a:avLst/>
                          </a:prstGeom>
                          <a:ln>
                            <a:noFill/>
                          </a:ln>
                        </wps:spPr>
                        <wps:txbx>
                          <w:txbxContent>
                            <w:p w14:paraId="15ED367F" w14:textId="77777777" w:rsidR="000656F9" w:rsidRDefault="000656F9" w:rsidP="00801A9A">
                              <w:pPr>
                                <w:spacing w:after="160" w:line="259" w:lineRule="auto"/>
                              </w:pPr>
                              <w:r>
                                <w:rPr>
                                  <w:rFonts w:ascii="Arial" w:eastAsia="Arial" w:hAnsi="Arial" w:cs="Arial"/>
                                  <w:sz w:val="16"/>
                                </w:rPr>
                                <w:t>АВ</w:t>
                              </w:r>
                            </w:p>
                          </w:txbxContent>
                        </wps:txbx>
                        <wps:bodyPr horzOverflow="overflow" vert="horz" lIns="0" tIns="0" rIns="0" bIns="0" rtlCol="0">
                          <a:noAutofit/>
                        </wps:bodyPr>
                      </wps:wsp>
                      <wps:wsp>
                        <wps:cNvPr id="1572" name="Rectangle 1572"/>
                        <wps:cNvSpPr/>
                        <wps:spPr>
                          <a:xfrm>
                            <a:off x="1728724" y="3058771"/>
                            <a:ext cx="103507" cy="146471"/>
                          </a:xfrm>
                          <a:prstGeom prst="rect">
                            <a:avLst/>
                          </a:prstGeom>
                          <a:ln>
                            <a:noFill/>
                          </a:ln>
                        </wps:spPr>
                        <wps:txbx>
                          <w:txbxContent>
                            <w:p w14:paraId="500E90BD" w14:textId="77777777" w:rsidR="000656F9" w:rsidRDefault="000656F9" w:rsidP="00801A9A">
                              <w:pPr>
                                <w:spacing w:after="160" w:line="259" w:lineRule="auto"/>
                              </w:pPr>
                              <w:r>
                                <w:rPr>
                                  <w:rFonts w:ascii="Arial" w:eastAsia="Arial" w:hAnsi="Arial" w:cs="Arial"/>
                                  <w:sz w:val="16"/>
                                </w:rPr>
                                <w:t>L</w:t>
                              </w:r>
                            </w:p>
                          </w:txbxContent>
                        </wps:txbx>
                        <wps:bodyPr horzOverflow="overflow" vert="horz" lIns="0" tIns="0" rIns="0" bIns="0" rtlCol="0">
                          <a:noAutofit/>
                        </wps:bodyPr>
                      </wps:wsp>
                      <wps:wsp>
                        <wps:cNvPr id="1573" name="Rectangle 1573"/>
                        <wps:cNvSpPr/>
                        <wps:spPr>
                          <a:xfrm>
                            <a:off x="2077856" y="3062154"/>
                            <a:ext cx="134405" cy="146471"/>
                          </a:xfrm>
                          <a:prstGeom prst="rect">
                            <a:avLst/>
                          </a:prstGeom>
                          <a:ln>
                            <a:noFill/>
                          </a:ln>
                        </wps:spPr>
                        <wps:txbx>
                          <w:txbxContent>
                            <w:p w14:paraId="20EED117" w14:textId="77777777" w:rsidR="000656F9" w:rsidRDefault="000656F9" w:rsidP="00801A9A">
                              <w:pPr>
                                <w:spacing w:after="160" w:line="259" w:lineRule="auto"/>
                              </w:pPr>
                              <w:r>
                                <w:rPr>
                                  <w:rFonts w:ascii="Arial" w:eastAsia="Arial" w:hAnsi="Arial" w:cs="Arial"/>
                                  <w:sz w:val="16"/>
                                </w:rPr>
                                <w:t>N</w:t>
                              </w:r>
                            </w:p>
                          </w:txbxContent>
                        </wps:txbx>
                        <wps:bodyPr horzOverflow="overflow" vert="horz" lIns="0" tIns="0" rIns="0" bIns="0" rtlCol="0">
                          <a:noAutofit/>
                        </wps:bodyPr>
                      </wps:wsp>
                      <wps:wsp>
                        <wps:cNvPr id="1574" name="Shape 1574"/>
                        <wps:cNvSpPr/>
                        <wps:spPr>
                          <a:xfrm>
                            <a:off x="1589958" y="2495444"/>
                            <a:ext cx="205584" cy="361522"/>
                          </a:xfrm>
                          <a:custGeom>
                            <a:avLst/>
                            <a:gdLst/>
                            <a:ahLst/>
                            <a:cxnLst/>
                            <a:rect l="0" t="0" r="0" b="0"/>
                            <a:pathLst>
                              <a:path w="205584" h="361522">
                                <a:moveTo>
                                  <a:pt x="205584" y="361522"/>
                                </a:moveTo>
                                <a:lnTo>
                                  <a:pt x="0" y="0"/>
                                </a:lnTo>
                              </a:path>
                            </a:pathLst>
                          </a:custGeom>
                          <a:noFill/>
                          <a:ln w="17778" cap="rnd" cmpd="sng" algn="ctr">
                            <a:solidFill>
                              <a:srgbClr val="000000"/>
                            </a:solidFill>
                            <a:prstDash val="solid"/>
                            <a:round/>
                          </a:ln>
                          <a:effectLst/>
                        </wps:spPr>
                        <wps:bodyPr/>
                      </wps:wsp>
                      <wps:wsp>
                        <wps:cNvPr id="1575" name="Shape 1575"/>
                        <wps:cNvSpPr/>
                        <wps:spPr>
                          <a:xfrm>
                            <a:off x="1795542" y="2856966"/>
                            <a:ext cx="0" cy="106702"/>
                          </a:xfrm>
                          <a:custGeom>
                            <a:avLst/>
                            <a:gdLst/>
                            <a:ahLst/>
                            <a:cxnLst/>
                            <a:rect l="0" t="0" r="0" b="0"/>
                            <a:pathLst>
                              <a:path h="106702">
                                <a:moveTo>
                                  <a:pt x="0" y="0"/>
                                </a:moveTo>
                                <a:lnTo>
                                  <a:pt x="0" y="106702"/>
                                </a:lnTo>
                              </a:path>
                            </a:pathLst>
                          </a:custGeom>
                          <a:noFill/>
                          <a:ln w="17778" cap="rnd" cmpd="sng" algn="ctr">
                            <a:solidFill>
                              <a:srgbClr val="000000"/>
                            </a:solidFill>
                            <a:prstDash val="solid"/>
                            <a:round/>
                          </a:ln>
                          <a:effectLst/>
                        </wps:spPr>
                        <wps:bodyPr/>
                      </wps:wsp>
                      <wps:wsp>
                        <wps:cNvPr id="1576" name="Shape 1576"/>
                        <wps:cNvSpPr/>
                        <wps:spPr>
                          <a:xfrm>
                            <a:off x="764077" y="1819874"/>
                            <a:ext cx="1559010" cy="0"/>
                          </a:xfrm>
                          <a:custGeom>
                            <a:avLst/>
                            <a:gdLst/>
                            <a:ahLst/>
                            <a:cxnLst/>
                            <a:rect l="0" t="0" r="0" b="0"/>
                            <a:pathLst>
                              <a:path w="1559010">
                                <a:moveTo>
                                  <a:pt x="1559010" y="0"/>
                                </a:moveTo>
                                <a:lnTo>
                                  <a:pt x="0" y="0"/>
                                </a:lnTo>
                              </a:path>
                            </a:pathLst>
                          </a:custGeom>
                          <a:noFill/>
                          <a:ln w="17778" cap="rnd" cmpd="sng" algn="ctr">
                            <a:solidFill>
                              <a:srgbClr val="000000"/>
                            </a:solidFill>
                            <a:prstDash val="solid"/>
                            <a:round/>
                          </a:ln>
                          <a:effectLst/>
                        </wps:spPr>
                        <wps:bodyPr/>
                      </wps:wsp>
                      <wps:wsp>
                        <wps:cNvPr id="1577" name="Rectangle 1577"/>
                        <wps:cNvSpPr/>
                        <wps:spPr>
                          <a:xfrm>
                            <a:off x="1419591" y="2327898"/>
                            <a:ext cx="258514" cy="123473"/>
                          </a:xfrm>
                          <a:prstGeom prst="rect">
                            <a:avLst/>
                          </a:prstGeom>
                          <a:ln>
                            <a:noFill/>
                          </a:ln>
                        </wps:spPr>
                        <wps:txbx>
                          <w:txbxContent>
                            <w:p w14:paraId="70BEC264" w14:textId="77777777" w:rsidR="000656F9" w:rsidRDefault="000656F9" w:rsidP="00801A9A">
                              <w:pPr>
                                <w:spacing w:after="160" w:line="259" w:lineRule="auto"/>
                              </w:pPr>
                              <w:r>
                                <w:rPr>
                                  <w:rFonts w:ascii="Arial" w:eastAsia="Arial" w:hAnsi="Arial" w:cs="Arial"/>
                                  <w:sz w:val="16"/>
                                </w:rPr>
                                <w:t>ВН</w:t>
                              </w:r>
                            </w:p>
                          </w:txbxContent>
                        </wps:txbx>
                        <wps:bodyPr horzOverflow="overflow" vert="horz" lIns="0" tIns="0" rIns="0" bIns="0" rtlCol="0">
                          <a:noAutofit/>
                        </wps:bodyPr>
                      </wps:wsp>
                    </wpg:wgp>
                  </a:graphicData>
                </a:graphic>
              </wp:inline>
            </w:drawing>
          </mc:Choice>
          <mc:Fallback>
            <w:pict>
              <v:group w14:anchorId="6EAB1767" id="Группа 81336" o:spid="_x0000_s1026" style="width:207.2pt;height:260.45pt;mso-position-horizontal-relative:char;mso-position-vertical-relative:line" coordsize="26313,31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">
                <v:rect id="Rectangle 1504" o:spid="_x0000_s1027" style="position:absolute;left:3342;top:30768;width:7726;height:1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PDsUA&#10;AADdAAAADwAAAGRycy9kb3ducmV2LnhtbERPS2vCQBC+F/oflil4q5uKLTF1FfFBcqxGsL0N2WkS&#10;mp0N2dWk/nq3UPA2H99z5svBNOJCnastK3gZRyCIC6trLhUc891zDMJ5ZI2NZVLwSw6Wi8eHOSba&#10;9ryny8GXIoSwS1BB5X2bSOmKigy6sW2JA/dtO4M+wK6UusM+hJtGTqLoTRqsOTRU2NK6ouLncDYK&#10;0rhdfWb22pfN9is9fZxmm3zmlRo9Dat3EJ4Gfxf/uzMd5r9G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g8OxQAAAN0AAAAPAAAAAAAAAAAAAAAAAJgCAABkcnMv&#10;ZG93bnJldi54bWxQSwUGAAAAAAQABAD1AAAAigMAAAAA&#10;" filled="f" stroked="f">
                  <v:textbox inset="0,0,0,0">
                    <w:txbxContent>
                      <w:p w14:paraId="12EBD20C" w14:textId="77777777" w:rsidR="000656F9" w:rsidRDefault="000656F9" w:rsidP="00801A9A">
                        <w:pPr>
                          <w:spacing w:after="160" w:line="259" w:lineRule="auto"/>
                        </w:pPr>
                        <w:r>
                          <w:rPr>
                            <w:rFonts w:ascii="Arial" w:eastAsia="Arial" w:hAnsi="Arial" w:cs="Arial"/>
                            <w:sz w:val="16"/>
                          </w:rPr>
                          <w:t>Нагрузка</w:t>
                        </w:r>
                      </w:p>
                    </w:txbxContent>
                  </v:textbox>
                </v:rect>
                <v:shape id="Shape 1506" o:spid="_x0000_s1028" style="position:absolute;left:7299;top:3248;width:1028;height:722;visibility:visible;mso-wrap-style:square;v-text-anchor:top" coordsize="102780,72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OjOMIA&#10;AADdAAAADwAAAGRycy9kb3ducmV2LnhtbERP24rCMBB9X9h/CLPgy6KJl7VSjSKCom+u+gFDM7bF&#10;ZlKaaOvfG2Fh3+ZwrrNYdbYSD2p86VjDcKBAEGfOlJxruJy3/RkIH5ANVo5Jw5M8rJafHwtMjWv5&#10;lx6nkIsYwj5FDUUIdSqlzwqy6AeuJo7c1TUWQ4RNLk2DbQy3lRwpNZUWS44NBda0KSi7ne5WQ7cr&#10;12NXq/0tSSaHsf/O/TFpte59des5iEBd+Bf/ufcmzv9RU3h/E0+Qy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k6M4wgAAAN0AAAAPAAAAAAAAAAAAAAAAAJgCAABkcnMvZG93&#10;bnJldi54bWxQSwUGAAAAAAQABAD1AAAAhwMAAAAA&#10;" path="m102780,36132c102780,16214,79773,,51390,,23007,,,16214,,36132,,56051,23007,72183,51390,72183v28383,,51390,-16132,51390,-36051xe" filled="f" strokeweight=".49383mm">
                  <v:stroke endcap="round"/>
                  <v:path arrowok="t" textboxrect="0,0,102780,72183"/>
                </v:shape>
                <v:shape id="Shape 1508" o:spid="_x0000_s1029" style="position:absolute;left:12438;top:3248;width:1029;height:722;visibility:visible;mso-wrap-style:square;v-text-anchor:top" coordsize="102851,72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QgcQA&#10;AADdAAAADwAAAGRycy9kb3ducmV2LnhtbESPQWvCQBCF74X+h2UEb3XXQkOJriJiwaNJ+wOG7JgN&#10;ZmdDdqvRX985CL3N8N689816O4VeXWlMXWQLy4UBRdxE13Fr4ef76+0TVMrIDvvIZOFOCbab15c1&#10;li7euKJrnVslIZxKtOBzHkqtU+MpYFrEgVi0cxwDZlnHVrsRbxIeev1uTKEDdiwNHgfae2ou9W+w&#10;cBr2xelSH5pz9bhP7a44VN4Za+ezabcClWnK/+bn9dEJ/ocRXPlGRt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SEIHEAAAA3QAAAA8AAAAAAAAAAAAAAAAAmAIAAGRycy9k&#10;b3ducmV2LnhtbFBLBQYAAAAABAAEAPUAAACJAwAAAAA=&#10;" path="m102851,36132c102851,16214,79762,,51426,,22972,,,16214,,36132,,56051,22972,72183,51426,72183v28336,,51425,-16132,51425,-36051xe" filled="f" strokeweight=".49383mm">
                  <v:stroke endcap="round"/>
                  <v:path arrowok="t" textboxrect="0,0,102851,72183"/>
                </v:shape>
                <v:shape id="Shape 1510" o:spid="_x0000_s1030" style="position:absolute;left:9869;top:1444;width:1028;height:722;visibility:visible;mso-wrap-style:square;v-text-anchor:top" coordsize="102733,72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qDEMcA&#10;AADdAAAADwAAAGRycy9kb3ducmV2LnhtbESPQWvCQBCF7wX/wzJCL0U3FpQSXUWkxVLooVZEb0N2&#10;3ASzsyG7Jum/7xwKvc3w3rz3zWoz+Fp11MYqsIHZNANFXARbsTNw/H6bvICKCdliHZgM/FCEzXr0&#10;sMLchp6/qDskpySEY44GypSaXOtYlOQxTkNDLNo1tB6TrK3TtsVewn2tn7NsoT1WLA0lNrQrqbgd&#10;7t5A1c0/8Oy2t7jvX69Pn4vTBd3JmMfxsF2CSjSkf/Pf9bsV/PlM+OUbGUG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KgxDHAAAA3QAAAA8AAAAAAAAAAAAAAAAAmAIAAGRy&#10;cy9kb3ducmV2LnhtbFBLBQYAAAAABAAEAPUAAACMAwAAAAA=&#10;" path="m102733,36050c102733,16132,79761,,51308,,22972,,,16132,,36050,,55968,22972,72182,51308,72182v28453,,51425,-16214,51425,-36132xe" filled="f" strokeweight=".49383mm">
                  <v:stroke endcap="round"/>
                  <v:path arrowok="t" textboxrect="0,0,102733,72182"/>
                </v:shape>
                <v:shape id="Shape 1512" o:spid="_x0000_s1031" style="position:absolute;left:9869;top:5053;width:1028;height:722;visibility:visible;mso-wrap-style:square;v-text-anchor:top" coordsize="102733,72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S4/MQA&#10;AADdAAAADwAAAGRycy9kb3ducmV2LnhtbERPTWvCQBC9F/wPywheim4UFIluRMRiKfRQK6K3ITvZ&#10;BLOzIbtN0n/fLRR6m8f7nO1usLXoqPWVYwXzWQKCOHe6YqPg8vkyXYPwAVlj7ZgUfJOHXTZ62mKq&#10;Xc8f1J2DETGEfYoKyhCaVEqfl2TRz1xDHLnCtRZDhK2RusU+httaLpJkJS1WHBtKbOhQUv44f1kF&#10;Vbd8w5vZP/ypPxbP76vrHc1Vqcl42G9ABBrCv/jP/arj/OV8Ab/fxBN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UuPzEAAAA3QAAAA8AAAAAAAAAAAAAAAAAmAIAAGRycy9k&#10;b3ducmV2LnhtbFBLBQYAAAAABAAEAPUAAACJAwAAAAA=&#10;" path="m102733,36132c102733,16132,79761,,51308,,22972,,,16132,,36132,,56050,22972,72182,51308,72182v28453,,51425,-16132,51425,-36050xe" filled="f" strokeweight=".49383mm">
                  <v:stroke endcap="round"/>
                  <v:path arrowok="t" textboxrect="0,0,102733,72182"/>
                </v:shape>
                <v:shape id="Shape 1513" o:spid="_x0000_s1032" style="position:absolute;left:8324;top:3570;width:4118;height:0;visibility:visible;mso-wrap-style:square;v-text-anchor:top" coordsize="4117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KDLMUA&#10;AADdAAAADwAAAGRycy9kb3ducmV2LnhtbERPTWvCQBC9C/0PyxS8mY2xlpC6SlsoFVSsUex1yE6T&#10;0OxsyG41/vuuIHibx/uc2aI3jThR52rLCsZRDIK4sLrmUsFh/zFKQTiPrLGxTAou5GAxfxjMMNP2&#10;zDs65b4UIYRdhgoq79tMSldUZNBFtiUO3I/tDPoAu1LqDs8h3DQyieNnabDm0FBhS+8VFb/5n1Fw&#10;bOzbZfr5rdOnfJOs02S13H6tlBo+9q8vIDz1/i6+uZc6zJ+OJ3D9Jpw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AoMsxQAAAN0AAAAPAAAAAAAAAAAAAAAAAJgCAABkcnMv&#10;ZG93bnJldi54bWxQSwUGAAAAAAQABAD1AAAAigMAAAAA&#10;" path="m,l411751,e" filled="f" strokeweight=".49383mm">
                  <v:stroke endcap="round"/>
                  <v:path arrowok="t" textboxrect="0,0,411751,0"/>
                </v:shape>
                <v:shape id="Shape 1514" o:spid="_x0000_s1033" style="position:absolute;left:10410;top:2160;width:0;height:2899;visibility:visible;mso-wrap-style:square;v-text-anchor:top" coordsize="0,2898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bfMcA&#10;AADdAAAADwAAAGRycy9kb3ducmV2LnhtbERPS2sCMRC+C/0PYQq9iGa12spqFBHaiuDBRxFv42a6&#10;2bqZLJtUt/31TUHobT6+50xmjS3FhWpfOFbQ6yYgiDOnC84V7HcvnREIH5A1lo5JwTd5mE3vWhNM&#10;tbvyhi7bkIsYwj5FBSaEKpXSZ4Ys+q6riCP34WqLIcI6l7rGawy3pewnyZO0WHBsMFjRwlB23n5Z&#10;BZ/tMjvmZA7rR/fz+va+O602h2elHu6b+RhEoCb8i2/upY7zh70B/H0TT5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SG3zHAAAA3QAAAA8AAAAAAAAAAAAAAAAAmAIAAGRy&#10;cy9kb3ducmV2LnhtbFBLBQYAAAAABAAEAPUAAACMAwAAAAA=&#10;" path="m,l,289883e" filled="f" strokeweight=".49383mm">
                  <v:stroke endcap="round"/>
                  <v:path arrowok="t" textboxrect="0,0,0,289883"/>
                </v:shape>
                <v:shape id="Shape 1516" o:spid="_x0000_s1034" style="position:absolute;left:4473;top:9024;width:21840;height:4512;visibility:visible;mso-wrap-style:square;v-text-anchor:top" coordsize="2183995,451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OgnMIA&#10;AADdAAAADwAAAGRycy9kb3ducmV2LnhtbERPzYrCMBC+L/gOYQRva2rLylKNooUFET3o+gBDM22K&#10;zaQ0Wa1vbxYEb/Px/c5yPdhW3Kj3jWMFs2kCgrh0uuFaweX35/MbhA/IGlvHpOBBHtar0ccSc+3u&#10;fKLbOdQihrDPUYEJocul9KUhi37qOuLIVa63GCLsa6l7vMdw28o0SebSYsOxwWBHhaHyev6zCqp0&#10;MGmTHIpjlm2L/XUvs3ColJqMh80CRKAhvMUv907H+V+zOfx/E0+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I6CcwgAAAN0AAAAPAAAAAAAAAAAAAAAAAJgCAABkcnMvZG93&#10;bnJldi54bWxQSwUGAAAAAAQABAD1AAAAhwMAAAAA&#10;" path="m,451195r2183995,l2183995,,,,,451195xe" filled="f" strokeweight=".49383mm">
                  <v:stroke endcap="round"/>
                  <v:path arrowok="t" textboxrect="0,0,2183995,451195"/>
                </v:shape>
                <v:shape id="Shape 1517" o:spid="_x0000_s1035" style="position:absolute;left:7799;top:3966;width:0;height:6141;visibility:visible;mso-wrap-style:square;v-text-anchor:top" coordsize="0,614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ttJcIA&#10;AADdAAAADwAAAGRycy9kb3ducmV2LnhtbERPS4vCMBC+L/gfwgh7W1MXVqUapcoueNmDDzwPzZhG&#10;m0lpsrX++40geJuP7zmLVe9q0VEbrGcF41EGgrj02rJRcDz8fMxAhIissfZMCu4UYLUcvC0w1/7G&#10;O+r20YgUwiFHBVWMTS5lKCtyGEa+IU7c2bcOY4KtkbrFWwp3tfzMsol0aDk1VNjQpqLyuv9zCmK/&#10;/j3Z68QcT8VlOuvIXOx3odT7sC/mICL18SV+urc6zf8aT+HxTTpB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i20lwgAAAN0AAAAPAAAAAAAAAAAAAAAAAJgCAABkcnMvZG93&#10;bnJldi54bWxQSwUGAAAAAAQABAD1AAAAhwMAAAAA&#10;" path="m,l,614087e" filled="f" strokeweight=".49383mm">
                  <v:stroke endcap="round"/>
                  <v:path arrowok="t" textboxrect="0,0,0,614087"/>
                </v:shape>
                <v:shape id="Shape 1518" o:spid="_x0000_s1036" style="position:absolute;left:7299;top:10107;width:1028;height:722;visibility:visible;mso-wrap-style:square;v-text-anchor:top" coordsize="102780,72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NiWMgA&#10;AADdAAAADwAAAGRycy9kb3ducmV2LnhtbESPT0vDQBDF74LfYRmhF7GbFOqf2G0pLYKgPVi9eBuy&#10;Y5I2O5vubpvk2zsHwdsM7817v1msBteqC4XYeDaQTzNQxKW3DVcGvj5f7h5BxYRssfVMBkaKsFpe&#10;Xy2wsL7nD7rsU6UkhGOBBuqUukLrWNbkME59Ryzajw8Ok6yh0jZgL+Gu1bMsu9cOG5aGGjva1FQe&#10;92dn4KF/Kw/fc6zew61db8NuzE9PozGTm2H9DCrRkP7Nf9evVvDnueDKNzKCXv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k2JYyAAAAN0AAAAPAAAAAAAAAAAAAAAAAJgCAABk&#10;cnMvZG93bnJldi54bWxQSwUGAAAAAAQABAD1AAAAjQMAAAAA&#10;" path="m51390,v28383,,51390,16132,51390,36050c102780,56050,79773,72183,51390,72183,23007,72183,,56050,,36050,,16132,23007,,51390,xe" stroked="f" strokeweight="0">
                  <v:stroke endcap="round"/>
                  <v:path arrowok="t" textboxrect="0,0,102780,72183"/>
                </v:shape>
                <v:shape id="Shape 1519" o:spid="_x0000_s1037" style="position:absolute;left:7299;top:10107;width:1028;height:722;visibility:visible;mso-wrap-style:square;v-text-anchor:top" coordsize="102780,72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Whl8IA&#10;AADdAAAADwAAAGRycy9kb3ducmV2LnhtbERP24rCMBB9F/yHMMK+iKaul2rXKLKwom9a/YChmW2L&#10;zaQ0Wdv9eyMIvs3hXGe97Uwl7tS40rKCyTgCQZxZXXKu4Hr5GS1BOI+ssbJMCv7JwXbT760x0bbl&#10;M91Tn4sQwi5BBYX3dSKlywoy6Ma2Jg7cr20M+gCbXOoG2xBuKvkZRQtpsOTQUGBN3wVlt/TPKOj2&#10;5W5q6+hwi+PZceqGuTvFrVIfg273BcJT59/il/ugw/z5ZAXPb8IJ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1aGXwgAAAN0AAAAPAAAAAAAAAAAAAAAAAJgCAABkcnMvZG93&#10;bnJldi54bWxQSwUGAAAAAAQABAD1AAAAhwMAAAAA&#10;" path="m102780,36050c102780,16132,79773,,51390,,23007,,,16132,,36050,,56050,23007,72183,51390,72183v28383,,51390,-16133,51390,-36133xe" filled="f" strokeweight=".49383mm">
                  <v:stroke endcap="round"/>
                  <v:path arrowok="t" textboxrect="0,0,102780,72183"/>
                </v:shape>
                <v:shape id="Shape 1520" o:spid="_x0000_s1038" style="position:absolute;left:7299;top:12272;width:1028;height:722;visibility:visible;mso-wrap-style:square;v-text-anchor:top" coordsize="102780,72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mk48gA&#10;AADdAAAADwAAAGRycy9kb3ducmV2LnhtbESPQU/CQBCF7yb+h82YcDGwhQSFwkKIhoREPYhcuE26&#10;Y1vtztbdhbb/3jmYeJvJe/PeN+tt7xp1pRBrzwamkwwUceFtzaWB08d+vAAVE7LFxjMZGCjCdnN7&#10;s8bc+o7f6XpMpZIQjjkaqFJqc61jUZHDOPEtsWifPjhMsoZS24CdhLtGz7LsQTusWRoqbOmpouL7&#10;eHEGHruX4us8x/I13Nvdc3gbpj/LwZjRXb9bgUrUp3/z3/XBCv58JvzyjYy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iaTjyAAAAN0AAAAPAAAAAAAAAAAAAAAAAJgCAABk&#10;cnMvZG93bnJldi54bWxQSwUGAAAAAAQABAD1AAAAjQMAAAAA&#10;" path="m51390,v28383,,51390,16132,51390,36133c102780,56051,79773,72183,51390,72183,23007,72183,,56051,,36133,,16132,23007,,51390,xe" stroked="f" strokeweight="0">
                  <v:stroke endcap="round"/>
                  <v:path arrowok="t" textboxrect="0,0,102780,72183"/>
                </v:shape>
                <v:shape id="Shape 1521" o:spid="_x0000_s1039" style="position:absolute;left:7299;top:12272;width:1028;height:722;visibility:visible;mso-wrap-style:square;v-text-anchor:top" coordsize="102780,72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9nLMAA&#10;AADdAAAADwAAAGRycy9kb3ducmV2LnhtbERPy6rCMBDdC/5DGMGNaOqzUo0igqK7e9UPGJqxLTaT&#10;0kRb/94IF+5uDuc5621rSvGi2hWWFYxHEQji1OqCMwW362G4BOE8ssbSMil4k4PtpttZY6Jtw7/0&#10;uvhMhBB2CSrIva8SKV2ak0E3shVx4O62NugDrDOpa2xCuCnlJIoW0mDBoSHHivY5pY/L0yhoj8Vu&#10;aqvo9Ijj2XnqBpn7iRul+r12twLhqfX/4j/3SYf588kYvt+EE+Tm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89nLMAAAADdAAAADwAAAAAAAAAAAAAAAACYAgAAZHJzL2Rvd25y&#10;ZXYueG1sUEsFBgAAAAAEAAQA9QAAAIUDAAAAAA==&#10;" path="m102780,36133c102780,16132,79773,,51390,,23007,,,16132,,36133,,56051,23007,72183,51390,72183v28383,,51390,-16132,51390,-36050xe" filled="f" strokeweight=".49383mm">
                  <v:stroke endcap="round"/>
                  <v:path arrowok="t" textboxrect="0,0,102780,72183"/>
                </v:shape>
                <v:shape id="Shape 1522" o:spid="_x0000_s1040" style="position:absolute;left:7826;top:10827;width:0;height:1447;visibility:visible;mso-wrap-style:square;v-text-anchor:top" coordsize="0,1446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hCvsMA&#10;AADdAAAADwAAAGRycy9kb3ducmV2LnhtbERP30vDMBB+F/wfwgm+uXQFRbqlRYSpqAzWjT0fza0t&#10;Sy5dErvqX28EYW/38f28ZTVZI0byoXesYD7LQBA3TvfcKthtV3ePIEJE1mgck4JvClCV11dLLLQ7&#10;84bGOrYihXAoUEEX41BIGZqOLIaZG4gTd3DeYkzQt1J7PKdwa2SeZQ/SYs+pocOBnjtqjvWXVeBe&#10;t+b081Gb95dx79bz9afPuVHq9mZ6WoCINMWL+N/9ptP8+zyHv2/SCbL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hCvsMAAADdAAAADwAAAAAAAAAAAAAAAACYAgAAZHJzL2Rv&#10;d25yZXYueG1sUEsFBgAAAAAEAAQA9QAAAIgDAAAAAA==&#10;" path="m,l,144694e" filled="f" strokeweight=".49383mm">
                  <v:stroke endcap="round"/>
                  <v:path arrowok="t" textboxrect="0,0,0,144694"/>
                </v:shape>
                <v:shape id="Shape 1523" o:spid="_x0000_s1041" style="position:absolute;left:12992;top:3969;width:0;height:6138;visibility:visible;mso-wrap-style:square;v-text-anchor:top" coordsize="0,6137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l4TcMA&#10;AADdAAAADwAAAGRycy9kb3ducmV2LnhtbERPzWrCQBC+F3yHZQRvdaPSotFVgrTSixWjDzBmxySY&#10;nQ3ZjUnevlso9DYf3+9sdr2pxJMaV1pWMJtGIIgzq0vOFVwvn69LEM4ja6wsk4KBHOy2o5cNxtp2&#10;fKZn6nMRQtjFqKDwvo6ldFlBBt3U1sSBu9vGoA+wyaVusAvhppLzKHqXBksODQXWtC8oe6StUXA7&#10;Jvb7o12l/XEY6vRyOrRdclBqMu6TNQhPvf8X/7m/dJj/Nl/A7zfh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l4TcMAAADdAAAADwAAAAAAAAAAAAAAAACYAgAAZHJzL2Rv&#10;d25yZXYueG1sUEsFBgAAAAAEAAQA9QAAAIgDAAAAAA==&#10;" path="m,l,613758e" filled="f" strokeweight=".49383mm">
                  <v:stroke endcap="round"/>
                  <v:path arrowok="t" textboxrect="0,0,0,613758"/>
                </v:shape>
                <v:shape id="Shape 1524" o:spid="_x0000_s1042" style="position:absolute;left:12438;top:10107;width:1029;height:722;visibility:visible;mso-wrap-style:square;v-text-anchor:top" coordsize="102851,72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MAMQA&#10;AADdAAAADwAAAGRycy9kb3ducmV2LnhtbERPS2vCQBC+F/oflil4q5uK9RFdRSqt9SIYRa9Ddkyi&#10;2dmQ3Wr017sFwdt8fM8ZTxtTijPVrrCs4KMdgSBOrS44U7DdfL8PQDiPrLG0TAqu5GA6eX0ZY6zt&#10;hdd0TnwmQgi7GBXk3lexlC7NyaBr24o4cAdbG/QB1pnUNV5CuCllJ4p60mDBoSHHir5ySk/Jn1Fw&#10;mg37+260ui2yIx/TYm5+quVOqdZbMxuB8NT4p/jh/tVh/menC//fhBPk5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PzADEAAAA3QAAAA8AAAAAAAAAAAAAAAAAmAIAAGRycy9k&#10;b3ducmV2LnhtbFBLBQYAAAAABAAEAPUAAACJAwAAAAA=&#10;" path="m51426,v28336,,51425,16132,51425,36050c102851,56050,79762,72183,51426,72183,22972,72183,,56050,,36050,,16132,22972,,51426,xe" stroked="f" strokeweight="0">
                  <v:stroke endcap="round"/>
                  <v:path arrowok="t" textboxrect="0,0,102851,72183"/>
                </v:shape>
                <v:shape id="Shape 1525" o:spid="_x0000_s1043" style="position:absolute;left:12438;top:10107;width:1029;height:722;visibility:visible;mso-wrap-style:square;v-text-anchor:top" coordsize="102851,72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bjf8EA&#10;AADdAAAADwAAAGRycy9kb3ducmV2LnhtbERPzYrCMBC+C75DGGFvNl3BIl1TEVHYo60+wNCMTWkz&#10;KU3Uuk+/WVjwNh/f72x3k+3Fg0bfOlbwmaQgiGunW24UXC+n5QaED8gae8ek4EUedsV8tsVcuyeX&#10;9KhCI2II+xwVmBCGXEpfG7LoEzcQR+7mRoshwrGResRnDLe9XKVpJi22HBsMDnQwVHfV3So4D4fs&#10;3FXH+lb+vKZmnx1Lo1OlPhbT/gtEoCm8xf/ubx3nr1dr+PsmniC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m43/BAAAA3QAAAA8AAAAAAAAAAAAAAAAAmAIAAGRycy9kb3du&#10;cmV2LnhtbFBLBQYAAAAABAAEAPUAAACGAwAAAAA=&#10;" path="m102851,36050c102851,16132,79762,,51426,,22972,,,16132,,36050,,56050,22972,72183,51426,72183v28336,,51425,-16133,51425,-36133xe" filled="f" strokeweight=".49383mm">
                  <v:stroke endcap="round"/>
                  <v:path arrowok="t" textboxrect="0,0,102851,72183"/>
                </v:shape>
                <v:shape id="Shape 1526" o:spid="_x0000_s1044" style="position:absolute;left:12438;top:12272;width:1029;height:722;visibility:visible;mso-wrap-style:square;v-text-anchor:top" coordsize="102851,72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H37MMA&#10;AADdAAAADwAAAGRycy9kb3ducmV2LnhtbERPS4vCMBC+C/6HMAt703TFZzWKKPvwIvhAr0MzttVm&#10;Upqsdv31RljwNh/fcyaz2hTiSpXLLSv4aEcgiBOrc04V7HefrSEI55E1FpZJwR85mE2bjQnG2t54&#10;Q9etT0UIYRejgsz7MpbSJRkZdG1bEgfuZCuDPsAqlbrCWwg3hexEUV8azDk0ZFjSIqPksv01Ci7z&#10;0eDYjdb37/TM5yRfmq9ydVDq/a2ej0F4qv1L/O/+0WF+r9OH5zfhBD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H37MMAAADdAAAADwAAAAAAAAAAAAAAAACYAgAAZHJzL2Rv&#10;d25yZXYueG1sUEsFBgAAAAAEAAQA9QAAAIgDAAAAAA==&#10;" path="m51426,v28336,,51425,16132,51425,36133c102851,56051,79762,72183,51426,72183,22972,72183,,56051,,36133,,16132,22972,,51426,xe" stroked="f" strokeweight="0">
                  <v:stroke endcap="round"/>
                  <v:path arrowok="t" textboxrect="0,0,102851,72183"/>
                </v:shape>
                <v:shape id="Shape 1527" o:spid="_x0000_s1045" style="position:absolute;left:12438;top:12272;width:1029;height:722;visibility:visible;mso-wrap-style:square;v-text-anchor:top" coordsize="102851,72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jYk8EA&#10;AADdAAAADwAAAGRycy9kb3ducmV2LnhtbERPzYrCMBC+C75DGMGbpgp2pZoWERf2aLs+wNCMTbGZ&#10;lCardZ/eCAt7m4/vd/bFaDtxp8G3jhWslgkI4trplhsFl+/PxRaED8gaO8ek4Ekeinw62WOm3YNL&#10;ulehETGEfYYKTAh9JqWvDVn0S9cTR+7qBoshwqGResBHDLedXCdJKi22HBsM9nQ0VN+qH6vg3B/T&#10;86061dfy9zk2h/RUGp0oNZ+Nhx2IQGP4F/+5v3Scv1l/wPubeILM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Q42JPBAAAA3QAAAA8AAAAAAAAAAAAAAAAAmAIAAGRycy9kb3du&#10;cmV2LnhtbFBLBQYAAAAABAAEAPUAAACGAwAAAAA=&#10;" path="m102851,36133c102851,16132,79762,,51426,,22972,,,16132,,36133,,56051,22972,72183,51426,72183v28336,,51425,-16132,51425,-36050xe" filled="f" strokeweight=".49383mm">
                  <v:stroke endcap="round"/>
                  <v:path arrowok="t" textboxrect="0,0,102851,72183"/>
                </v:shape>
                <v:shape id="Shape 1528" o:spid="_x0000_s1046" style="position:absolute;left:12965;top:10827;width:0;height:1447;visibility:visible;mso-wrap-style:square;v-text-anchor:top" coordsize="0,1446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B1VMYA&#10;AADdAAAADwAAAGRycy9kb3ducmV2LnhtbESPQUvDQBCF70L/wzIFb3bTgCKx2yKFqqgUTKXnITtN&#10;gruzcXdNo7/eOQjeZnhv3vtmtZm8UyPF1Ac2sFwUoIibYHtuDbwfdle3oFJGtugCk4FvSrBZzy5W&#10;WNlw5jca69wqCeFUoYEu56HSOjUdeUyLMBCLdgrRY5Y1ttpGPEu4d7osihvtsWdp6HCgbUfNR/3l&#10;DYTHg/v8eand88N4DPvl/jWW3BhzOZ/u70BlmvK/+e/6yQr+dSm48o2Mo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2B1VMYAAADdAAAADwAAAAAAAAAAAAAAAACYAgAAZHJz&#10;L2Rvd25yZXYueG1sUEsFBgAAAAAEAAQA9QAAAIsDAAAAAA==&#10;" path="m,l,144694e" filled="f" strokeweight=".49383mm">
                  <v:stroke endcap="round"/>
                  <v:path arrowok="t" textboxrect="0,0,0,144694"/>
                </v:shape>
                <v:shape id="Shape 1529" o:spid="_x0000_s1047" style="position:absolute;left:17577;top:9926;width:1027;height:722;visibility:visible;mso-wrap-style:square;v-text-anchor:top" coordsize="102734,72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IQl8MA&#10;AADdAAAADwAAAGRycy9kb3ducmV2LnhtbERPTWvCQBC9F/wPywje6sZgi01dg9gq1pNVDx6H7DQJ&#10;ZmfD7qqxv94tFLzN433ONO9MIy7kfG1ZwWiYgCAurK65VHDYL58nIHxA1thYJgU38pDPek9TzLS9&#10;8jdddqEUMYR9hgqqENpMSl9UZNAPbUscuR/rDIYIXSm1w2sMN41Mk+RVGqw5NlTY0qKi4rQ7GwWL&#10;g6bx5nNCRx8+btuzM1+/p5VSg343fwcRqAsP8b97reP8l/QN/r6JJ8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IQl8MAAADdAAAADwAAAAAAAAAAAAAAAACYAgAAZHJzL2Rv&#10;d25yZXYueG1sUEsFBgAAAAAEAAQA9QAAAIgDAAAAAA==&#10;" path="m51425,v28336,,51309,16132,51309,36050c102734,55968,79761,72182,51425,72182,22972,72182,,55968,,36050,,16132,22972,,51425,xe" stroked="f" strokeweight="0">
                  <v:stroke endcap="round"/>
                  <v:path arrowok="t" textboxrect="0,0,102734,72182"/>
                </v:shape>
                <v:shape id="Shape 1530" o:spid="_x0000_s1048" style="position:absolute;left:17577;top:9926;width:1027;height:722;visibility:visible;mso-wrap-style:square;v-text-anchor:top" coordsize="102734,72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h3NMMA&#10;AADdAAAADwAAAGRycy9kb3ducmV2LnhtbESPQUvDQBCF74L/YRnBm920ooTYbSkBwZNgKj0P2TEJ&#10;7szG7LZJ/71zELzN8N689812v3AwF5rSEMXBelWAIWmjH6Rz8Hl8fSjBpIziMUQhB1dKsN/d3myx&#10;8nGWD7o0uTMaIqlCB33OY2VtantiTKs4kqj2FSfGrOvUWT/hrOEc7KYoni3jINrQ40h1T+13c2YH&#10;58OmDvVPmJtjmcpTfuc1X9m5+7vl8AIm05L/zX/Xb17xnx6VX7/REez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h3NMMAAADdAAAADwAAAAAAAAAAAAAAAACYAgAAZHJzL2Rv&#10;d25yZXYueG1sUEsFBgAAAAAEAAQA9QAAAIgDAAAAAA==&#10;" path="m102734,36050c102734,16132,79761,,51425,,22972,,,16132,,36050,,55968,22972,72182,51425,72182v28336,,51309,-16214,51309,-36132xe" filled="f" strokeweight=".49383mm">
                  <v:stroke endcap="round"/>
                  <v:path arrowok="t" textboxrect="0,0,102734,72182"/>
                </v:shape>
                <v:shape id="Shape 1531" o:spid="_x0000_s1049" style="position:absolute;left:17577;top:12092;width:1027;height:722;visibility:visible;mso-wrap-style:square;v-text-anchor:top" coordsize="102734,72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uS38EA&#10;AADdAAAADwAAAGRycy9kb3ducmV2LnhtbERPzWrCQBC+F3yHZQRvujG2UlNXEVHopVRjH2DIjtnU&#10;7GzMrhrf3i0Ivc3H9zvzZWdrcaXWV44VjEcJCOLC6YpLBT+H7fAdhA/IGmvHpOBOHpaL3sscM+1u&#10;vKdrHkoRQ9hnqMCE0GRS+sKQRT9yDXHkjq61GCJsS6lbvMVwW8s0SabSYsWxwWBDa0PFKb9YBeF3&#10;l5ocv3i7/yamc/pqNzOn1KDfrT5ABOrCv/jp/tRx/ttkDH/fxBP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6rkt/BAAAA3QAAAA8AAAAAAAAAAAAAAAAAmAIAAGRycy9kb3du&#10;cmV2LnhtbFBLBQYAAAAABAAEAPUAAACGAwAAAAA=&#10;" path="m51425,v28336,,51309,16132,51309,36050c102734,56050,79761,72183,51425,72183,22972,72183,,56050,,36050,,16132,22972,,51425,xe" stroked="f" strokeweight="0">
                  <v:stroke endcap="round"/>
                  <v:path arrowok="t" textboxrect="0,0,102734,72183"/>
                </v:shape>
                <v:shape id="Shape 1532" o:spid="_x0000_s1050" style="position:absolute;left:17577;top:12092;width:1027;height:722;visibility:visible;mso-wrap-style:square;v-text-anchor:top" coordsize="102734,72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mzKMQA&#10;AADdAAAADwAAAGRycy9kb3ducmV2LnhtbERPS2sCMRC+F/wPYYTeatYVi6xGEdnaHtpDfeB12Iy7&#10;i5vJkqSa+uubQqG3+fies1hF04krOd9aVjAeZSCIK6tbrhUc9i9PMxA+IGvsLJOCb/KwWg4eFlho&#10;e+NPuu5CLVII+wIVNCH0hZS+asigH9meOHFn6wyGBF0ttcNbCjedzLPsWRpsOTU02NOmoeqy+zIK&#10;5Mf5cCxft6Ur4/79XudUxRMp9TiM6zmIQDH8i//cbzrNn05y+P0mnS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syjEAAAA3QAAAA8AAAAAAAAAAAAAAAAAmAIAAGRycy9k&#10;b3ducmV2LnhtbFBLBQYAAAAABAAEAPUAAACJAwAAAAA=&#10;" path="m102734,36050c102734,16132,79761,,51425,,22972,,,16132,,36050,,56050,22972,72183,51425,72183v28336,,51309,-16133,51309,-36133xe" filled="f" strokeweight=".49383mm">
                  <v:stroke endcap="round"/>
                  <v:path arrowok="t" textboxrect="0,0,102734,72183"/>
                </v:shape>
                <v:shape id="Shape 1533" o:spid="_x0000_s1051" style="position:absolute;left:18104;top:10646;width:0;height:1448;visibility:visible;mso-wrap-style:square;v-text-anchor:top" coordsize="0,144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C4jcQA&#10;AADdAAAADwAAAGRycy9kb3ducmV2LnhtbERPTWsCMRC9F/wPYYTeNKtWKVujFLFWiiJaDx6HzXSz&#10;dTNZkqjbf98UhN7m8T5nOm9tLa7kQ+VYwaCfgSAunK64VHD8fOs9gwgRWWPtmBT8UID5rPMwxVy7&#10;G+/peoilSCEcclRgYmxyKUNhyGLou4Y4cV/OW4wJ+lJqj7cUbms5zLKJtFhxajDY0MJQcT5crIJz&#10;2H6svjfmnZ7WejxYDnf+5HZKPXbb1xcQkdr4L7671zrNH49G8PdNOkH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QuI3EAAAA3QAAAA8AAAAAAAAAAAAAAAAAmAIAAGRycy9k&#10;b3ducmV2LnhtbFBLBQYAAAAABAAEAPUAAACJAwAAAAA=&#10;" path="m,l,144777e" filled="f" strokeweight=".49383mm">
                  <v:stroke endcap="round"/>
                  <v:path arrowok="t" textboxrect="0,0,0,144777"/>
                </v:shape>
                <v:shape id="Shape 1534" o:spid="_x0000_s1052" style="position:absolute;left:22716;top:9926;width:1027;height:722;visibility:visible;mso-wrap-style:square;v-text-anchor:top" coordsize="102734,72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op1MQA&#10;AADdAAAADwAAAGRycy9kb3ducmV2LnhtbERPS2vCQBC+F/oflil4qxurLSFmI0VtsZ7q4+BxyI5J&#10;MDsbdleN/vpuodDbfHzPyWe9acWFnG8sKxgNExDEpdUNVwr2u4/nFIQPyBpby6TgRh5mxeNDjpm2&#10;V97QZRsqEUPYZ6igDqHLpPRlTQb90HbEkTtaZzBE6CqpHV5juGnlS5K8SYMNx4YaO5rXVJ62Z6Ng&#10;vtc0WS9TOviwuH2fnfm6nz6VGjz171MQgfrwL/5zr3Sc/zqewO838QR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KKdTEAAAA3QAAAA8AAAAAAAAAAAAAAAAAmAIAAGRycy9k&#10;b3ducmV2LnhtbFBLBQYAAAAABAAEAPUAAACJAwAAAAA=&#10;" path="m51425,v28336,,51309,16132,51309,36050c102734,55968,79761,72182,51425,72182,22972,72182,,55968,,36050,,16132,22972,,51425,xe" stroked="f" strokeweight="0">
                  <v:stroke endcap="round"/>
                  <v:path arrowok="t" textboxrect="0,0,102734,72182"/>
                </v:shape>
                <v:shape id="Shape 1535" o:spid="_x0000_s1053" style="position:absolute;left:22716;top:9926;width:1027;height:722;visibility:visible;mso-wrap-style:square;v-text-anchor:top" coordsize="102734,72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UrMEA&#10;AADdAAAADwAAAGRycy9kb3ducmV2LnhtbERPTWvCQBC9F/wPywi91Y0WS0hdRQKCp0Jj8Txkp0lw&#10;ZzZmVxP/fbdQ6G0e73M2u4mdutMQOi8GlosMFEntbSeNga/T4SUHFSKKReeFDDwowG47e9pgYf0o&#10;n3SvYqNSiIQCDbQx9oXWoW6JMSx8T5K4bz8wxgSHRtsBxxTOTq+y7E0zdpIaWuypbKm+VDc2cNuv&#10;Slde3Vid8pCf4wcv+cHGPM+n/TuoSFP8F/+5jzbNX7+u4febdIL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f1KzBAAAA3QAAAA8AAAAAAAAAAAAAAAAAmAIAAGRycy9kb3du&#10;cmV2LnhtbFBLBQYAAAAABAAEAPUAAACGAwAAAAA=&#10;" path="m102734,36050c102734,16132,79761,,51425,,22972,,,16132,,36050,,55968,22972,72182,51425,72182v28336,,51309,-16214,51309,-36132xe" filled="f" strokeweight=".49383mm">
                  <v:stroke endcap="round"/>
                  <v:path arrowok="t" textboxrect="0,0,102734,72182"/>
                </v:shape>
                <v:shape id="Shape 1536" o:spid="_x0000_s1054" style="position:absolute;left:22716;top:12092;width:1027;height:722;visibility:visible;mso-wrap-style:square;v-text-anchor:top" coordsize="102734,72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IKq8EA&#10;AADdAAAADwAAAGRycy9kb3ducmV2LnhtbERPzWrCQBC+C77DMoI33Rit1NRViij0UtTYBxiyYzY1&#10;O5tmtxrfvisUvM3H9zvLdWdrcaXWV44VTMYJCOLC6YpLBV+n3egVhA/IGmvHpOBOHtarfm+JmXY3&#10;PtI1D6WIIewzVGBCaDIpfWHIoh+7hjhyZ9daDBG2pdQt3mK4rWWaJHNpseLYYLChjaHikv9aBeH7&#10;kJocP3l33BPTTzqz24VTajjo3t9ABOrCU/zv/tBx/st0Do9v4gl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CCqvBAAAA3QAAAA8AAAAAAAAAAAAAAAAAmAIAAGRycy9kb3du&#10;cmV2LnhtbFBLBQYAAAAABAAEAPUAAACGAwAAAAA=&#10;" path="m51425,v28336,,51309,16132,51309,36050c102734,56050,79761,72183,51425,72183,22972,72183,,56050,,36050,,16132,22972,,51425,xe" stroked="f" strokeweight="0">
                  <v:stroke endcap="round"/>
                  <v:path arrowok="t" textboxrect="0,0,102734,72183"/>
                </v:shape>
                <v:shape id="Shape 1537" o:spid="_x0000_s1055" style="position:absolute;left:22716;top:12092;width:1027;height:722;visibility:visible;mso-wrap-style:square;v-text-anchor:top" coordsize="102734,72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QsMQA&#10;AADdAAAADwAAAGRycy9kb3ducmV2LnhtbERPS2sCMRC+F/ofwhR606wWraxGKWWrPdRDfeB12Iy7&#10;i5vJkqQa++sbQehtPr7nzBbRtOJMzjeWFQz6GQji0uqGKwW77UdvAsIHZI2tZVJwJQ+L+ePDDHNt&#10;L/xN502oRAphn6OCOoQul9KXNRn0fdsRJ+5oncGQoKukdnhJ4aaVwywbS4MNp4YaO3qvqTxtfowC&#10;uT7u9sVqWbgibr9+qyGV8UBKPT/FtymIQDH8i+/uT53mj15e4fZNOk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LDEAAAA3QAAAA8AAAAAAAAAAAAAAAAAmAIAAGRycy9k&#10;b3ducmV2LnhtbFBLBQYAAAAABAAEAPUAAACJAwAAAAA=&#10;" path="m102734,36050c102734,16132,79761,,51425,,22972,,,16132,,36050,,56050,22972,72183,51425,72183v28336,,51309,-16133,51309,-36133xe" filled="f" strokeweight=".49383mm">
                  <v:stroke endcap="round"/>
                  <v:path arrowok="t" textboxrect="0,0,102734,72183"/>
                </v:shape>
                <v:shape id="Shape 1538" o:spid="_x0000_s1056" style="position:absolute;left:23243;top:10646;width:0;height:1448;visibility:visible;mso-wrap-style:square;v-text-anchor:top" coordsize="0,144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Qq/MgA&#10;AADdAAAADwAAAGRycy9kb3ducmV2LnhtbESPT2sCMRDF74LfIYzQW81qtZTVKKX0j5QWqe2hx2Ez&#10;brZuJkuS6vrtO4eCtxnem/d+s1z3vlVHiqkJbGAyLkARV8E2XBv4+ny6vgOVMrLFNjAZOFOC9Wo4&#10;WGJpw4k/6LjLtZIQTiUacDl3pdapcuQxjUNHLNo+RI9Z1lhrG/Ek4b7V06K41R4blgaHHT04qg67&#10;X2/gkN5fn3/e3AvNNnY+eZxu43fYGnM16u8XoDL1+WL+v95YwZ/fCK58IyPo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dCr8yAAAAN0AAAAPAAAAAAAAAAAAAAAAAJgCAABk&#10;cnMvZG93bnJldi54bWxQSwUGAAAAAAQABAD1AAAAjQMAAAAA&#10;" path="m,l,144777e" filled="f" strokeweight=".49383mm">
                  <v:stroke endcap="round"/>
                  <v:path arrowok="t" textboxrect="0,0,0,144777"/>
                </v:shape>
                <v:shape id="Shape 1539" o:spid="_x0000_s1057" style="position:absolute;left:7799;top:5414;width:2070;height:0;visibility:visible;mso-wrap-style:square;v-text-anchor:top" coordsize="2069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VCysIA&#10;AADdAAAADwAAAGRycy9kb3ducmV2LnhtbERPS2sCMRC+F/ofwhS81Wwtil2N0gpFDx6slvY6bmYf&#10;dDOJSdT13xtB6G0+vudM551pxYl8aCwreOlnIIgLqxuuFHzvPp/HIEJE1thaJgUXCjCfPT5MMdf2&#10;zF902sZKpBAOOSqoY3S5lKGoyWDoW0ecuNJ6gzFBX0nt8ZzCTSsHWTaSBhtODTU6WtRU/G2PRoE8&#10;ltn6Y3lZOLn5/TmUbo/IXqneU/c+ARGpi//iu3ul0/zh6xvcvkknyNk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RULKwgAAAN0AAAAPAAAAAAAAAAAAAAAAAJgCAABkcnMvZG93&#10;bnJldi54bWxQSwUGAAAAAAQABAD1AAAAhwMAAAAA&#10;" path="m,l206983,e" filled="f" strokeweight=".49383mm">
                  <v:stroke endcap="round"/>
                  <v:path arrowok="t" textboxrect="0,0,206983,0"/>
                </v:shape>
                <v:shape id="Shape 1540" o:spid="_x0000_s1058" style="position:absolute;left:7390;top:5126;width:819;height:577;visibility:visible;mso-wrap-style:square;v-text-anchor:top" coordsize="81860,57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dIYcgA&#10;AADdAAAADwAAAGRycy9kb3ducmV2LnhtbESPT2vCQBDF74LfYZmCN93UP21NXUWEUg96qC0t3obs&#10;NAlmZ0N2E+O37xwK3mZ4b977zWrTu0p11ITSs4HHSQKKOPO25NzA1+fb+AVUiMgWK89k4EYBNuvh&#10;YIWp9Vf+oO4UcyUhHFI0UMRYp1qHrCCHYeJrYtF+feMwytrk2jZ4lXBX6WmSPGmHJUtDgTXtCsou&#10;p9YZmHd0bN/bxe4Yvn8Oz1UMy9n5YMzood++gorUx7v5/3pvBX8xF375Rkb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p0hhyAAAAN0AAAAPAAAAAAAAAAAAAAAAAJgCAABk&#10;cnMvZG93bnJldi54bWxQSwUGAAAAAAQABAD1AAAAjQMAAAAA&#10;" path="m40930,c63541,,81860,12922,81860,28889v,15968,-18319,28890,-40930,28890c18331,57779,,44857,,28889,,12922,18331,,40930,xe" fillcolor="black" stroked="f" strokeweight="0">
                  <v:stroke endcap="round"/>
                  <v:path arrowok="t" textboxrect="0,0,81860,57779"/>
                </v:shape>
                <v:shape id="Shape 1541" o:spid="_x0000_s1059" style="position:absolute;left:10382;width:0;height:1444;visibility:visible;mso-wrap-style:square;v-text-anchor:top" coordsize="0,1444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Afu8UA&#10;AADdAAAADwAAAGRycy9kb3ducmV2LnhtbERPS2vCQBC+C/6HZYTedOOrLWk2Ii0tpRep9eJtzI5J&#10;NDubZtck/fddQfA2H99zklVvKtFS40rLCqaTCARxZnXJuYLdz/v4GYTzyBory6Tgjxys0uEgwVjb&#10;jr+p3fpchBB2MSoovK9jKV1WkEE3sTVx4I62MegDbHKpG+xCuKnkLIoepcGSQ0OBNb0WlJ23F6Pg&#10;ozb7+Zs+PW2o6g6H+eLr2F5+lXoY9esXEJ56fxff3J86zF8upnD9Jpwg0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QB+7xQAAAN0AAAAPAAAAAAAAAAAAAAAAAJgCAABkcnMv&#10;ZG93bnJldi54bWxQSwUGAAAAAAQABAD1AAAAigMAAAAA&#10;" path="m,l,144447e" filled="f" strokeweight=".49383mm">
                  <v:stroke endcap="round"/>
                  <v:path arrowok="t" textboxrect="0,0,0,144447"/>
                </v:shape>
                <v:shape id="Shape 1543" o:spid="_x0000_s1060" style="position:absolute;left:17577;top:3248;width:1027;height:722;visibility:visible;mso-wrap-style:square;v-text-anchor:top" coordsize="102734,72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NlzsQA&#10;AADdAAAADwAAAGRycy9kb3ducmV2LnhtbERPS2sCMRC+F/ofwhR606xWi6xGKWWrPdRDfeB12Iy7&#10;i5vJkqQa++sbQehtPr7nzBbRtOJMzjeWFQz6GQji0uqGKwW77UdvAsIHZI2tZVJwJQ+L+ePDDHNt&#10;L/xN502oRAphn6OCOoQul9KXNRn0fdsRJ+5oncGQoKukdnhJ4aaVwyx7lQYbTg01dvReU3na/BgF&#10;cn3c7YvVsnBF3H79VkMq44GUen6Kb1MQgWL4F9/dnzrNH49e4PZNOk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DZc7EAAAA3QAAAA8AAAAAAAAAAAAAAAAAmAIAAGRycy9k&#10;b3ducmV2LnhtbFBLBQYAAAAABAAEAPUAAACJAwAAAAA=&#10;" path="m102734,36132c102734,16214,79761,,51425,,22972,,,16214,,36132,,56051,22972,72183,51425,72183v28336,,51309,-16132,51309,-36051xe" filled="f" strokeweight=".49383mm">
                  <v:stroke endcap="round"/>
                  <v:path arrowok="t" textboxrect="0,0,102734,72183"/>
                </v:shape>
                <v:shape id="Shape 1545" o:spid="_x0000_s1061" style="position:absolute;left:22716;top:3248;width:1027;height:722;visibility:visible;mso-wrap-style:square;v-text-anchor:top" coordsize="102734,72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ZYIcMA&#10;AADdAAAADwAAAGRycy9kb3ducmV2LnhtbERPS2sCMRC+C/6HMEJvmq1UkdUopWxtD/Xgo/Q6bMbd&#10;xc1kSaKm/fWNIHibj+85i1U0rbiQ841lBc+jDARxaXXDlYLD/n04A+EDssbWMin4JQ+rZb+3wFzb&#10;K2/psguVSCHsc1RQh9DlUvqyJoN+ZDvixB2tMxgSdJXUDq8p3LRynGVTabDh1FBjR281lafd2SiQ&#10;m+Phu/hYF66I+6+/akxl/CGlngbxdQ4iUAwP8d39qdP8ycsEbt+kE+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ZYIcMAAADdAAAADwAAAAAAAAAAAAAAAACYAgAAZHJzL2Rv&#10;d25yZXYueG1sUEsFBgAAAAAEAAQA9QAAAIgDAAAAAA==&#10;" path="m102734,36132c102734,16214,79761,,51425,,22972,,,16214,,36132,,56051,22972,72183,51425,72183v28336,,51309,-16132,51309,-36051xe" filled="f" strokeweight=".49383mm">
                  <v:stroke endcap="round"/>
                  <v:path arrowok="t" textboxrect="0,0,102734,72183"/>
                </v:shape>
                <v:shape id="Shape 1546" o:spid="_x0000_s1062" style="position:absolute;left:18602;top:3570;width:4118;height:0;visibility:visible;mso-wrap-style:square;v-text-anchor:top" coordsize="4117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YPqcQA&#10;AADdAAAADwAAAGRycy9kb3ducmV2LnhtbERPTWvCQBC9C/0PyxR6041BJURXsYVSwUo1il6H7JiE&#10;ZmdDdqvx37uC0Ns83ufMFp2pxYVaV1lWMBxEIIhzqysuFBz2n/0EhPPIGmvLpOBGDhbzl94MU22v&#10;vKNL5gsRQtilqKD0vkmldHlJBt3ANsSBO9vWoA+wLaRu8RrCTS3jKJpIgxWHhhIb+igp/83+jIJj&#10;bd9v46+TTkbZJv5O4vXqZ7tW6u21W05BeOr8v/jpXukwfzyawOObcIK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GD6nEAAAA3QAAAA8AAAAAAAAAAAAAAAAAmAIAAGRycy9k&#10;b3ducmV2LnhtbFBLBQYAAAAABAAEAPUAAACJAwAAAAA=&#10;" path="m,l411751,e" filled="f" strokeweight=".49383mm">
                  <v:stroke endcap="round"/>
                  <v:path arrowok="t" textboxrect="0,0,411751,0"/>
                </v:shape>
                <v:shape id="Shape 1547" o:spid="_x0000_s1063" style="position:absolute;left:18091;top:3970;width:0;height:5956;visibility:visible;mso-wrap-style:square;v-text-anchor:top" coordsize="0,595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kFxcQA&#10;AADdAAAADwAAAGRycy9kb3ducmV2LnhtbERPS2sCMRC+F/wPYYReiiaWqmW7UUQQemgPPg72Nmym&#10;u8smk2UT162/vikUvM3H95x8PTgreupC7VnDbKpAEBfe1FxqOB13k1cQISIbtJ5Jww8FWK9GDzlm&#10;xl95T/0hliKFcMhQQxVjm0kZioochqlviRP37TuHMcGulKbDawp3Vj4rtZAOa04NFba0rahoDhen&#10;QX7OzgqfPqy73aw6Nii/bOy1fhwPmzcQkYZ4F/+7302aP39Zwt836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5BcXEAAAA3QAAAA8AAAAAAAAAAAAAAAAAmAIAAGRycy9k&#10;b3ducmV2LnhtbFBLBQYAAAAABAAEAPUAAACJAwAAAAA=&#10;" path="m,595651l,e" filled="f" strokeweight=".49383mm">
                  <v:stroke endcap="round"/>
                  <v:path arrowok="t" textboxrect="0,0,0,595651"/>
                </v:shape>
                <v:shape id="Shape 1548" o:spid="_x0000_s1064" style="position:absolute;left:23240;top:4000;width:0;height:5955;visibility:visible;mso-wrap-style:square;v-text-anchor:top" coordsize="0,595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S+f8YA&#10;AADdAAAADwAAAGRycy9kb3ducmV2LnhtbESPwW7CQAxE75X4h5WReisbqragwIIiJCQOhULgA0zW&#10;JBFZb5rdQtqvrw+VerM145nn+bJ3jbpRF2rPBsajBBRx4W3NpYHTcf00BRUissXGMxn4pgDLxeBh&#10;jqn1dz7QLY+lkhAOKRqoYmxTrUNRkcMw8i2xaBffOYyydqW2Hd4l3DX6OUnetMOapaHCllYVFdf8&#10;yxngOrfZx+59i9ne/+zOfvs5OVhjHod9NgMVqY//5r/rjRX81xfBlW9kBL3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S+f8YAAADdAAAADwAAAAAAAAAAAAAAAACYAgAAZHJz&#10;L2Rvd25yZXYueG1sUEsFBgAAAAAEAAQA9QAAAIsDAAAAAA==&#10;" path="m,595568l,e" filled="f" strokeweight=".49383mm">
                  <v:stroke endcap="round"/>
                  <v:path arrowok="t" textboxrect="0,0,0,595568"/>
                </v:shape>
                <v:shape id="Shape 1549" o:spid="_x0000_s1065" style="position:absolute;left:15521;width:2570;height:5414;visibility:visible;mso-wrap-style:square;v-text-anchor:top" coordsize="257009,54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dWcMEA&#10;AADdAAAADwAAAGRycy9kb3ducmV2LnhtbERPzYrCMBC+C75DGMGbTXVV3K5RRFhZ8CDWfYChmW2K&#10;zaQ2UevbmwXB23x8v7Ncd7YWN2p95VjBOElBEBdOV1wq+D19jxYgfEDWWDsmBQ/ysF71e0vMtLvz&#10;kW55KEUMYZ+hAhNCk0npC0MWfeIa4sj9udZiiLAtpW7xHsNtLSdpOpcWK44NBhvaGirO+dUqsOYD&#10;tb6cZ266v+iNzWXYLQ5KDQfd5gtEoC68xS/3j47zZ9NP+P8mni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HVnDBAAAA3QAAAA8AAAAAAAAAAAAAAAAAmAIAAGRycy9kb3du&#10;cmV2LnhtbFBLBQYAAAAABAAEAPUAAACGAwAAAAA=&#10;" path="m,l,541493r257009,e" filled="f" strokeweight=".49383mm">
                  <v:stroke endcap="round"/>
                  <v:path arrowok="t" textboxrect="0,0,257009,541493"/>
                </v:shape>
                <v:shape id="Shape 1550" o:spid="_x0000_s1066" style="position:absolute;left:17682;top:5126;width:819;height:577;visibility:visible;mso-wrap-style:square;v-text-anchor:top" coordsize="81861,57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sRsYA&#10;AADdAAAADwAAAGRycy9kb3ducmV2LnhtbESPQU/DMAyF70j8h8hI3FgK01Apy6YxNAl2GmU/wGq8&#10;NqNxuibryr/Hh0ncbL3n9z7Pl6Nv1UB9dIENPE4yUMRVsI5rA/vvzUMOKiZki21gMvBLEZaL25s5&#10;FjZc+IuGMtVKQjgWaKBJqSu0jlVDHuMkdMSiHULvMcna19r2eJFw3+qnLHvWHh1LQ4MdrRuqfsqz&#10;N5AN+6qbOveye+PxPc8/t6vj9GTM/d24egWVaEz/5uv1hxX82Uz4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6sRsYAAADdAAAADwAAAAAAAAAAAAAAAACYAgAAZHJz&#10;L2Rvd25yZXYueG1sUEsFBgAAAAAEAAQA9QAAAIsDAAAAAA==&#10;" path="m40930,c63553,,81861,12922,81861,28889v,15968,-18308,28890,-40931,28890c18308,57779,,44857,,28889,,12922,18308,,40930,xe" fillcolor="black" stroked="f" strokeweight="0">
                  <v:stroke endcap="round"/>
                  <v:path arrowok="t" textboxrect="0,0,81861,57779"/>
                </v:shape>
                <v:shape id="Shape 1551" o:spid="_x0000_s1067" style="position:absolute;left:10382;width:5139;height:0;visibility:visible;mso-wrap-style:square;v-text-anchor:top" coordsize="5139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8Zr8UA&#10;AADdAAAADwAAAGRycy9kb3ducmV2LnhtbERPTWvCQBC9F/oflil4qxsLthJdpQgVhV4aC+ptzI5J&#10;bHY2ZseY/vtuodDbPN7nzBa9q1VHbag8GxgNE1DEubcVFwY+t2+PE1BBkC3WnsnANwVYzO/vZpha&#10;f+MP6jIpVAzhkKKBUqRJtQ55SQ7D0DfEkTv51qFE2BbatniL4a7WT0nyrB1WHBtKbGhZUv6VXZ2B&#10;/fZ4OK+OnRbZvBfL9ctml10Oxgwe+tcpKKFe/sV/7rWN88fjEfx+E0/Q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xmvxQAAAN0AAAAPAAAAAAAAAAAAAAAAAJgCAABkcnMv&#10;ZG93bnJldi54bWxQSwUGAAAAAAQABAD1AAAAigMAAAAA&#10;" path="m513901,l,e" filled="f" strokeweight=".49383mm">
                  <v:stroke endcap="round"/>
                  <v:path arrowok="t" textboxrect="0,0,513901,0"/>
                </v:shape>
                <v:shape id="Shape 1552" o:spid="_x0000_s1068" style="position:absolute;left:7813;top:12994;width:0;height:4417;visibility:visible;mso-wrap-style:square;v-text-anchor:top" coordsize="0,441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m0UcUA&#10;AADdAAAADwAAAGRycy9kb3ducmV2LnhtbERPTWvCQBC9C/6HZYReRDeNjZTUVUqhoPRUI7S9Ddkx&#10;CWZnQ3ZrVn+9WxB6m8f7nNUmmFacqXeNZQWP8wQEcWl1w5WCQ/E+ewbhPLLG1jIpuJCDzXo8WmGu&#10;7cCfdN77SsQQdjkqqL3vcildWZNBN7cdceSOtjfoI+wrqXscYrhpZZokS2mw4dhQY0dvNZWn/a9R&#10;UMjwNVRP093iw6ZJ+C6z4Xr4UephEl5fQHgK/l98d291nJ9lKfx9E0+Q6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bRRxQAAAN0AAAAPAAAAAAAAAAAAAAAAAJgCAABkcnMv&#10;ZG93bnJldi54bWxQSwUGAAAAAAQABAD1AAAAigMAAAAA&#10;" path="m,441738l,e" filled="f" strokeweight=".49383mm">
                  <v:stroke endcap="round"/>
                  <v:path arrowok="t" textboxrect="0,0,0,441738"/>
                </v:shape>
                <v:shape id="Shape 1553" o:spid="_x0000_s1069" style="position:absolute;left:12937;top:12994;width:15;height:3433;visibility:visible;mso-wrap-style:square;v-text-anchor:top" coordsize="1516,343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86sMIA&#10;AADdAAAADwAAAGRycy9kb3ducmV2LnhtbERP24rCMBB9F/yHMIIvsqYqiq1GEUUQRPD2AUMz2xab&#10;SWmidvfrjSD4NodznfmyMaV4UO0KywoG/QgEcWp1wZmC62X7MwXhPLLG0jIp+CMHy0W7NcdE2yef&#10;6HH2mQgh7BJUkHtfJVK6NCeDrm8r4sD92tqgD7DOpK7xGcJNKYdRNJEGCw4NOVa0zim9ne9Gwb/Z&#10;rGJTxLv0uB/Ft8E97snrQalup1nNQHhq/Ff8ce90mD8ej+D9TThB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LzqwwgAAAN0AAAAPAAAAAAAAAAAAAAAAAJgCAABkcnMvZG93&#10;bnJldi54bWxQSwUGAAAAAAQABAD1AAAAhwMAAAAA&#10;" path="m,343300l1516,e" filled="f" strokeweight=".49383mm">
                  <v:stroke endcap="round"/>
                  <v:path arrowok="t" textboxrect="0,0,1516,343300"/>
                </v:shape>
                <v:shape id="Shape 1554" o:spid="_x0000_s1070" style="position:absolute;left:18091;top:12814;width:0;height:2039;visibility:visible;mso-wrap-style:square;v-text-anchor:top" coordsize="0,203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CECccA&#10;AADdAAAADwAAAGRycy9kb3ducmV2LnhtbESPT2vCQBDF74V+h2UK3upG0Rqiq4j/UGgPxnrobciO&#10;STA7G7Krid/eLRR6m+G995s3s0VnKnGnxpWWFQz6EQjizOqScwXfp+17DMJ5ZI2VZVLwIAeL+evL&#10;DBNtWz7SPfW5CBB2CSoovK8TKV1WkEHXtzVx0C62MejD2uRSN9gGuKnkMIo+pMGSw4UCa1oVlF3T&#10;mwmUy/KUrjfn7HNyaM/7r2gX/xyMUr23bjkF4anz/+a/9F6H+uPxCH6/CSPI+R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whAnHAAAA3QAAAA8AAAAAAAAAAAAAAAAAmAIAAGRy&#10;cy9kb3ducmV2LnhtbFBLBQYAAAAABAAEAPUAAACMAwAAAAA=&#10;" path="m,203955l,e" filled="f" strokeweight=".49383mm">
                  <v:stroke endcap="round"/>
                  <v:path arrowok="t" textboxrect="0,0,0,203955"/>
                </v:shape>
                <v:rect id="Rectangle 1555" o:spid="_x0000_s1071" style="position:absolute;left:6396;top:10953;width:1035;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GFiMMA&#10;AADdAAAADwAAAGRycy9kb3ducmV2LnhtbERPS4vCMBC+L/gfwgje1lShi1ajiA/0uKuCehuasS02&#10;k9JEW/fXbxYEb/PxPWc6b00pHlS7wrKCQT8CQZxaXXCm4HjYfI5AOI+ssbRMCp7kYD7rfEwx0bbh&#10;H3rsfSZCCLsEFeTeV4mULs3JoOvbijhwV1sb9AHWmdQ1NiHclHIYRV/SYMGhIceKljmlt/3dKNiO&#10;qsV5Z3+brFxftqfv03h1GHulet12MQHhqfVv8cu902F+HMfw/0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GFiMMAAADdAAAADwAAAAAAAAAAAAAAAACYAgAAZHJzL2Rv&#10;d25yZXYueG1sUEsFBgAAAAAEAAQA9QAAAIgDAAAAAA==&#10;" filled="f" stroked="f">
                  <v:textbox inset="0,0,0,0">
                    <w:txbxContent>
                      <w:p w14:paraId="39910782" w14:textId="77777777" w:rsidR="000656F9" w:rsidRDefault="000656F9" w:rsidP="00801A9A">
                        <w:pPr>
                          <w:spacing w:after="160" w:line="259" w:lineRule="auto"/>
                        </w:pPr>
                        <w:r>
                          <w:rPr>
                            <w:rFonts w:ascii="Arial" w:eastAsia="Arial" w:hAnsi="Arial" w:cs="Arial"/>
                            <w:sz w:val="16"/>
                          </w:rPr>
                          <w:t>1</w:t>
                        </w:r>
                      </w:p>
                    </w:txbxContent>
                  </v:textbox>
                </v:rect>
                <v:rect id="Rectangle 1556" o:spid="_x0000_s1072" style="position:absolute;left:11536;top:10953;width:1035;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Mb/8QA&#10;AADdAAAADwAAAGRycy9kb3ducmV2LnhtbERPTWvCQBC9C/6HZQredNNCRFNXCVbRY2sKtrchO01C&#10;d2dDdjVpf323IHibx/uc1WawRlyp841jBY+zBARx6XTDlYL3Yj9dgPABWaNxTAp+yMNmPR6tMNOu&#10;5ze6nkIlYgj7DBXUIbSZlL6syaKfuZY4cl+usxgi7CqpO+xjuDXyKUnm0mLDsaHGlrY1ld+ni1Vw&#10;WLT5x9H99pXZfR7Or+flS7EMSk0ehvwZRKAh3MU391HH+Wk6h/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TG//EAAAA3QAAAA8AAAAAAAAAAAAAAAAAmAIAAGRycy9k&#10;b3ducmV2LnhtbFBLBQYAAAAABAAEAPUAAACJAwAAAAA=&#10;" filled="f" stroked="f">
                  <v:textbox inset="0,0,0,0">
                    <w:txbxContent>
                      <w:p w14:paraId="41D46E12" w14:textId="77777777" w:rsidR="000656F9" w:rsidRDefault="000656F9" w:rsidP="00801A9A">
                        <w:pPr>
                          <w:spacing w:after="160" w:line="259" w:lineRule="auto"/>
                        </w:pPr>
                        <w:r>
                          <w:rPr>
                            <w:rFonts w:ascii="Arial" w:eastAsia="Arial" w:hAnsi="Arial" w:cs="Arial"/>
                            <w:sz w:val="16"/>
                          </w:rPr>
                          <w:t>2</w:t>
                        </w:r>
                      </w:p>
                    </w:txbxContent>
                  </v:textbox>
                </v:rect>
                <v:rect id="Rectangle 1557" o:spid="_x0000_s1073" style="position:absolute;left:16468;top:10953;width:1035;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ZMMA&#10;AADdAAAADwAAAGRycy9kb3ducmV2LnhtbERPS4vCMBC+C/6HMII3TV3w1TWKuIoe1wfo3oZmti3b&#10;TEoTbfXXmwXB23x8z5ktGlOIG1Uut6xg0I9AECdW55wqOB03vQkI55E1FpZJwZ0cLObt1gxjbWve&#10;0+3gUxFC2MWoIPO+jKV0SUYGXd+WxIH7tZVBH2CVSl1hHcJNIT+iaCQN5hwaMixplVHyd7gaBdtJ&#10;ubzs7KNOi/XP9vx9nn4dp16pbqdZfoLw1Pi3+OXe6TB/OBzD/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ZMMAAADdAAAADwAAAAAAAAAAAAAAAACYAgAAZHJzL2Rv&#10;d25yZXYueG1sUEsFBgAAAAAEAAQA9QAAAIgDAAAAAA==&#10;" filled="f" stroked="f">
                  <v:textbox inset="0,0,0,0">
                    <w:txbxContent>
                      <w:p w14:paraId="54DD1CAB" w14:textId="77777777" w:rsidR="000656F9" w:rsidRDefault="000656F9" w:rsidP="00801A9A">
                        <w:pPr>
                          <w:spacing w:after="160" w:line="259" w:lineRule="auto"/>
                        </w:pPr>
                        <w:r>
                          <w:rPr>
                            <w:rFonts w:ascii="Arial" w:eastAsia="Arial" w:hAnsi="Arial" w:cs="Arial"/>
                            <w:sz w:val="16"/>
                          </w:rPr>
                          <w:t>3</w:t>
                        </w:r>
                      </w:p>
                    </w:txbxContent>
                  </v:textbox>
                </v:rect>
                <v:rect id="Rectangle 1558" o:spid="_x0000_s1074" style="position:absolute;left:21814;top:10953;width:1035;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AqFscA&#10;AADdAAAADwAAAGRycy9kb3ducmV2LnhtbESPQWvCQBCF74L/YRmhN920YNGYjYi26LFqwfY2ZMck&#10;NDsbsluT9td3DkJvM7w3732TrQfXqBt1ofZs4HGWgCIuvK25NPB+fp0uQIWIbLHxTAZ+KMA6H48y&#10;TK3v+Ui3UyyVhHBI0UAVY5tqHYqKHIaZb4lFu/rOYZS1K7XtsJdw1+inJHnWDmuWhgpb2lZUfJ2+&#10;nYH9ot18HPxvXzYvn/vL22W5Oy+jMQ+TYbMCFWmI/+b79cEK/nw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AKhbHAAAA3QAAAA8AAAAAAAAAAAAAAAAAmAIAAGRy&#10;cy9kb3ducmV2LnhtbFBLBQYAAAAABAAEAPUAAACMAwAAAAA=&#10;" filled="f" stroked="f">
                  <v:textbox inset="0,0,0,0">
                    <w:txbxContent>
                      <w:p w14:paraId="73E6C353" w14:textId="77777777" w:rsidR="000656F9" w:rsidRDefault="000656F9" w:rsidP="00801A9A">
                        <w:pPr>
                          <w:spacing w:after="160" w:line="259" w:lineRule="auto"/>
                        </w:pPr>
                        <w:r>
                          <w:rPr>
                            <w:rFonts w:ascii="Arial" w:eastAsia="Arial" w:hAnsi="Arial" w:cs="Arial"/>
                            <w:sz w:val="16"/>
                          </w:rPr>
                          <w:t>4</w:t>
                        </w:r>
                      </w:p>
                    </w:txbxContent>
                  </v:textbox>
                </v:rect>
                <v:shape id="Shape 1559" o:spid="_x0000_s1075" style="position:absolute;left:4730;top:23122;width:0;height:1569;visibility:visible;mso-wrap-style:square;v-text-anchor:top" coordsize="0,156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metMMA&#10;AADdAAAADwAAAGRycy9kb3ducmV2LnhtbERPTWsCMRC9C/0PYQq9iGarrOjWKK1a8VZcvXgbNtNk&#10;6WaybFJd/31TKPQ2j/c5y3XvGnGlLtSeFTyPMxDEldc1GwXn0/toDiJEZI2NZ1JwpwDr1cNgiYX2&#10;Nz7StYxGpBAOBSqwMbaFlKGy5DCMfUucuE/fOYwJdkbqDm8p3DVykmUz6bDm1GCxpY2l6qv8dgrM&#10;7s02euiNtpf55WOb7w/Tcq/U02P/+gIiUh//xX/ug07z83wBv9+kE+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metMMAAADdAAAADwAAAAAAAAAAAAAAAACYAgAAZHJzL2Rv&#10;d25yZXYueG1sUEsFBgAAAAAEAAQA9QAAAIgDAAAAAA==&#10;" path="m,156958l,e" filled="f" strokeweight=".49383mm">
                  <v:stroke endcap="round"/>
                  <v:path arrowok="t" textboxrect="0,0,0,156958"/>
                </v:shape>
                <v:shape id="Shape 1560" o:spid="_x0000_s1076" style="position:absolute;left:2936;top:25085;width:2056;height:3615;visibility:visible;mso-wrap-style:square;v-text-anchor:top" coordsize="205561,361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rZjscA&#10;AADdAAAADwAAAGRycy9kb3ducmV2LnhtbESPQU/CQBCF7yb+h82QcJMtBpBUFmJMDIR4sXrxNnbH&#10;ttKdrbsLLfx652DCbSbvzXvfrDaDa9WJQmw8G5hOMlDEpbcNVwY+3l/ulqBiQrbYeiYDZ4qwWd/e&#10;rDC3vuc3OhWpUhLCMUcDdUpdrnUsa3IYJ74jFu3bB4dJ1lBpG7CXcNfq+yxbaIcNS0ONHT3XVB6K&#10;ozPQH7a/WfV6KWazz4efyzx++f0yGDMeDU+PoBIN6Wr+v95ZwZ8vhF++kRH0+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2Y7HAAAA3QAAAA8AAAAAAAAAAAAAAAAAmAIAAGRy&#10;cy9kb3ducmV2LnhtbFBLBQYAAAAABAAEAPUAAACMAwAAAAA=&#10;" path="m205561,361555l,e" filled="f" strokeweight=".49383mm">
                  <v:stroke endcap="round"/>
                  <v:path arrowok="t" textboxrect="0,0,205561,361555"/>
                </v:shape>
                <v:shape id="Shape 1561" o:spid="_x0000_s1077" style="position:absolute;left:4992;top:28700;width:0;height:911;visibility:visible;mso-wrap-style:square;v-text-anchor:top" coordsize="0,91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djx8QA&#10;AADdAAAADwAAAGRycy9kb3ducmV2LnhtbESPQWvDMAyF74P+B6NBb4vT0ZWS1S3toGXHLc2hRxGr&#10;cbZYDrabJv9+Hgx2k3hP733a7EbbiYF8aB0rWGQ5COLa6ZYbBdX5+LQGESKyxs4xKZgowG47e9hg&#10;od2dP2koYyNSCIcCFZgY+0LKUBuyGDLXEyft6rzFmFbfSO3xnsJtJ5/zfCUttpwaDPb0Zqj+Lm9W&#10;wX5pWZrpeKGDrzCxXU8fX4NS88dx/woi0hj/zX/X7zrhv6wW8PtNGkF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nY8fEAAAA3QAAAA8AAAAAAAAAAAAAAAAAmAIAAGRycy9k&#10;b3ducmV2LnhtbFBLBQYAAAAABAAEAPUAAACJAwAAAAA=&#10;" path="m,l,91022e" filled="f" strokeweight=".49383mm">
                  <v:stroke endcap="round"/>
                  <v:path arrowok="t" textboxrect="0,0,0,91022"/>
                </v:shape>
                <v:shape id="Shape 1562" o:spid="_x0000_s1078" style="position:absolute;left:4730;top:16427;width:0;height:6695;visibility:visible;mso-wrap-style:square;v-text-anchor:top" coordsize="0,669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qYjcEA&#10;AADdAAAADwAAAGRycy9kb3ducmV2LnhtbERPTYvCMBC9C/sfwgh701RZu1KNsgqCN1F72OPQjE1p&#10;MylNrN1/vxEEb/N4n7PeDrYRPXW+cqxgNk1AEBdOV1wqyK+HyRKED8gaG8ek4I88bDcfozVm2j34&#10;TP0llCKGsM9QgQmhzaT0hSGLfupa4sjdXGcxRNiVUnf4iOG2kfMkSaXFimODwZb2hor6crcKBrvv&#10;Tbur69kpaY6H0H/l6fevUp/j4WcFItAQ3uKX+6jj/EU6h+c38QS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6mI3BAAAA3QAAAA8AAAAAAAAAAAAAAAAAmAIAAGRycy9kb3du&#10;cmV2LnhtbFBLBQYAAAAABAAEAPUAAACGAwAAAAA=&#10;" path="m,669479l,e" filled="f" strokeweight=".49383mm">
                  <v:stroke endcap="round"/>
                  <v:path arrowok="t" textboxrect="0,0,0,669479"/>
                </v:shape>
                <v:shape id="Shape 1563" o:spid="_x0000_s1079" style="position:absolute;left:4730;top:16427;width:8207;height:0;visibility:visible;mso-wrap-style:square;v-text-anchor:top" coordsize="8207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v6PsQA&#10;AADdAAAADwAAAGRycy9kb3ducmV2LnhtbERPS2sCMRC+F/wPYQrealIfi6xGUUHU1kut6HXYjLuL&#10;m8myibr++6ZQ6G0+vudM562txJ0aXzrW8N5TIIgzZ0rONRy/129jED4gG6wck4YneZjPOi9TTI17&#10;8BfdDyEXMYR9ihqKEOpUSp8VZNH3XE0cuYtrLIYIm1yaBh8x3Fayr1QiLZYcGwqsaVVQdj3crIbx&#10;MDupxcey2n+q/da2u/P6Mtpo3X1tFxMQgdrwL/5zb02cP0oG8PtNPEHO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7+j7EAAAA3QAAAA8AAAAAAAAAAAAAAAAAmAIAAGRycy9k&#10;b3ducmV2LnhtbFBLBQYAAAAABAAEAPUAAACJAwAAAAA=&#10;" path="m,l820727,e" filled="f" strokeweight=".49383mm">
                  <v:stroke endcap="round"/>
                  <v:path arrowok="t" textboxrect="0,0,820727,0"/>
                </v:shape>
                <v:shape id="Shape 1564" o:spid="_x0000_s1080" style="position:absolute;left:23230;top:12811;width:56;height:5387;visibility:visible;mso-wrap-style:square;v-text-anchor:top" coordsize="5597,5386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qH38MA&#10;AADdAAAADwAAAGRycy9kb3ducmV2LnhtbERPTYvCMBC9L+x/CLPgbU0VV6QaRYqKh1XQXfA6NmNb&#10;bCYliVr99UZY2Ns83udMZq2pxZWcrywr6HUTEMS51RUXCn5/lp8jED4ga6wtk4I7eZhN398mmGp7&#10;4x1d96EQMYR9igrKEJpUSp+XZNB3bUMcuZN1BkOErpDa4S2Gm1r2k2QoDVYcG0psKCspP+8vRsHD&#10;fZPMVnyU9YCy5WO72BzOC6U6H+18DCJQG/7Ff+61jvO/hgN4fRNP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qH38MAAADdAAAADwAAAAAAAAAAAAAAAACYAgAAZHJzL2Rv&#10;d25yZXYueG1sUEsFBgAAAAAEAAQA9QAAAIgDAAAAAA==&#10;" path="m,538695l5597,e" filled="f" strokeweight=".49383mm">
                  <v:stroke endcap="round"/>
                  <v:path arrowok="t" textboxrect="0,0,5597,538695"/>
                </v:shape>
                <v:shape id="Shape 1565" o:spid="_x0000_s1081" style="position:absolute;left:21022;top:14853;width:0;height:14758;visibility:visible;mso-wrap-style:square;v-text-anchor:top" coordsize="0,1475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e3cMQA&#10;AADdAAAADwAAAGRycy9kb3ducmV2LnhtbERPTWsCMRC9C/0PYQq9SM0qKO1qlNJS8dKDq4ceh83s&#10;ZnEzCUnqbv99IxS8zeN9zmY32l5cKcTOsYL5rABBXDvdcavgfPp8fgERE7LG3jEp+KUIu+3DZIOl&#10;dgMf6VqlVuQQjiUqMCn5UspYG7IYZ84TZ65xwWLKMLRSBxxyuO3loihW0mLHucGgp3dD9aX6sQqm&#10;TeNeT3Mf9t2+Xnyb89fgP5JST4/j2xpEojHdxf/ug87zl6sl3L7JJ8j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nt3DEAAAA3QAAAA8AAAAAAAAAAAAAAAAAmAIAAGRycy9k&#10;b3ducmV2LnhtbFBLBQYAAAAABAAEAPUAAACJAwAAAAA=&#10;" path="m,l,1475727e" filled="f" strokeweight=".49383mm">
                  <v:stroke endcap="round"/>
                  <v:path arrowok="t" textboxrect="0,0,0,1475727"/>
                </v:shape>
                <v:shape id="Shape 1566" o:spid="_x0000_s1082" style="position:absolute;left:18091;top:14853;width:2931;height:0;visibility:visible;mso-wrap-style:square;v-text-anchor:top" coordsize="293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gMesIA&#10;AADdAAAADwAAAGRycy9kb3ducmV2LnhtbERPTUsDMRC9C/0PYQrebFLBRbfNLkUQehDRqqXHYTPd&#10;rG4mSxLb+O+NIHibx/ucdZvdKE4U4uBZw3KhQBB33gzca3h7fbi6BRETssHRM2n4pghtM7tYY238&#10;mV/otEu9KCEca9RgU5pqKWNnyWFc+Im4cEcfHKYCQy9NwHMJd6O8VqqSDgcuDRYnurfUfe6+nIa9&#10;NE9q68LHu3WPz4c7nxVy1vpynjcrEIly+hf/ubemzL+pKvj9ppwg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CAx6wgAAAN0AAAAPAAAAAAAAAAAAAAAAAJgCAABkcnMvZG93&#10;bnJldi54bWxQSwUGAAAAAAQABAD1AAAAhwMAAAAA&#10;" path="m293042,l,e" filled="f" strokeweight=".49383mm">
                  <v:stroke endcap="round"/>
                  <v:path arrowok="t" textboxrect="0,0,293042,0"/>
                </v:shape>
                <v:shape id="Shape 1567" o:spid="_x0000_s1083" style="position:absolute;left:7640;top:18198;width:0;height:11413;visibility:visible;mso-wrap-style:square;v-text-anchor:top" coordsize="0,1141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Lw3sYA&#10;AADdAAAADwAAAGRycy9kb3ducmV2LnhtbESPT2sCMRDF74LfIYzgTbNWqmVrFGkpbS8F1yJ4m27G&#10;3cXNZEnS/fPtm4LgbYb3fm/ebHa9qUVLzleWFSzmCQji3OqKCwXfx7fZEwgfkDXWlknBQB522/Fo&#10;g6m2HR+ozUIhYgj7FBWUITSplD4vyaCf24Y4ahfrDIa4ukJqh10MN7V8SJKVNFhxvFBiQy8l5dfs&#10;18QauluG5P3rOJyb18/Tz5C7tvJKTSf9/hlEoD7czTf6Q0fucbWG/2/iCHL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Lw3sYAAADdAAAADwAAAAAAAAAAAAAAAACYAgAAZHJz&#10;L2Rvd25yZXYueG1sUEsFBgAAAAAEAAQA9QAAAIsDAAAAAA==&#10;" path="m,l,1141234e" filled="f" strokeweight=".49383mm">
                  <v:stroke endcap="round"/>
                  <v:path arrowok="t" textboxrect="0,0,0,1141234"/>
                </v:shape>
                <v:shape id="Shape 1568" o:spid="_x0000_s1084" style="position:absolute;left:7919;top:17411;width:10157;height:0;visibility:visible;mso-wrap-style:square;v-text-anchor:top" coordsize="10157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pmksYA&#10;AADdAAAADwAAAGRycy9kb3ducmV2LnhtbESPQWvCQBCF74X+h2UKvdVNBUNJXaUUlOpFtIVex+yY&#10;Dc3Oxuw2Sf31zkHobYb35r1v5svRN6qnLtaBDTxPMlDEZbA1Vwa+PldPL6BiQrbYBCYDfxRhubi/&#10;m2Nhw8B76g+pUhLCsUADLqW20DqWjjzGSWiJRTuFzmOStau07XCQcN/oaZbl2mPN0uCwpXdH5c/h&#10;1xuI0ektTs/H3XDJN/n2su6/9dqYx4fx7RVUojH9m2/XH1bwZ7ngyjcygl5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0pmksYAAADdAAAADwAAAAAAAAAAAAAAAACYAgAAZHJz&#10;L2Rvd25yZXYueG1sUEsFBgAAAAAEAAQA9QAAAIsDAAAAAA==&#10;" path="m,l1015711,e" filled="f" strokeweight=".49383mm">
                  <v:stroke endcap="round"/>
                  <v:path arrowok="t" textboxrect="0,0,1015711,0"/>
                </v:shape>
                <v:shape id="Shape 1569" o:spid="_x0000_s1085" style="position:absolute;left:18076;top:17411;width:15;height:5711;visibility:visible;mso-wrap-style:square;v-text-anchor:top" coordsize="1515,5710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xz8MQA&#10;AADdAAAADwAAAGRycy9kb3ducmV2LnhtbERPTWvCQBC9F/wPywheim6URjS6ShAFDz3UqOBxyI5J&#10;MDsbsqum/fXdQsHbPN7nLNedqcWDWldZVjAeRSCIc6srLhScjrvhDITzyBpry6TgmxysV723JSba&#10;PvlAj8wXIoSwS1BB6X2TSOnykgy6kW2IA3e1rUEfYFtI3eIzhJtaTqJoKg1WHBpKbGhTUn7L7kZB&#10;/O7SLPVfzWUbu/hncv6oNp97pQb9Ll2A8NT5l/jfvddhfjydw9834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sc/DEAAAA3QAAAA8AAAAAAAAAAAAAAAAAmAIAAGRycy9k&#10;b3ducmV2LnhtbFBLBQYAAAAABAAEAPUAAACJAwAAAAA=&#10;" path="m,l1515,571041e" filled="f" strokeweight=".49383mm">
                  <v:stroke endcap="round"/>
                  <v:path arrowok="t" textboxrect="0,0,1515,571041"/>
                </v:shape>
                <v:shape id="Shape 1570" o:spid="_x0000_s1086" style="position:absolute;left:18091;top:22164;width:0;height:2527;visibility:visible;mso-wrap-style:square;v-text-anchor:top" coordsize="0,252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ktwsUA&#10;AADdAAAADwAAAGRycy9kb3ducmV2LnhtbESPwW7CQAxE70j9h5UrcYNNo7ZEgQVVSIRWPQH5AJM1&#10;SUTWG2W3EP6+PlTqzdaMZ55Xm9F16kZDaD0beJknoIgrb1uuDZSn3SwDFSKyxc4zGXhQgM36abLC&#10;3Po7H+h2jLWSEA45Gmhi7HOtQ9WQwzD3PbFoFz84jLIOtbYD3iXcdTpNknftsGVpaLCnbUPV9fjj&#10;DBT1OWaFTq5fbVme9qn134/s1Zjp8/ixBBVpjP/mv+tPK/hvC+GXb2QE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GS3CxQAAAN0AAAAPAAAAAAAAAAAAAAAAAJgCAABkcnMv&#10;ZG93bnJldi54bWxQSwUGAAAAAAQABAD1AAAAigMAAAAA&#10;" path="m,252762l,e" filled="f" strokeweight=".49383mm">
                  <v:stroke endcap="round"/>
                  <v:path arrowok="t" textboxrect="0,0,0,252762"/>
                </v:shape>
                <v:rect id="Rectangle 1571" o:spid="_x0000_s1087" style="position:absolute;top:23519;width:2482;height:1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f68UA&#10;AADdAAAADwAAAGRycy9kb3ducmV2LnhtbERPTWvCQBC9F/wPywje6kbBNqauImoxxzYRtLchO01C&#10;s7MhuzWpv94tFHqbx/uc1WYwjbhS52rLCmbTCARxYXXNpYJT/voYg3AeWWNjmRT8kIPNevSwwkTb&#10;nt/pmvlShBB2CSqovG8TKV1RkUE3tS1x4D5tZ9AH2JVSd9iHcNPIeRQ9SYM1h4YKW9pVVHxl30bB&#10;MW63l9Te+rI5fBzPb+flPl96pSbjYfsCwtPg/8V/7lSH+Yvn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j9/rxQAAAN0AAAAPAAAAAAAAAAAAAAAAAJgCAABkcnMv&#10;ZG93bnJldi54bWxQSwUGAAAAAAQABAD1AAAAigMAAAAA&#10;" filled="f" stroked="f">
                  <v:textbox inset="0,0,0,0">
                    <w:txbxContent>
                      <w:p w14:paraId="15ED367F" w14:textId="77777777" w:rsidR="000656F9" w:rsidRDefault="000656F9" w:rsidP="00801A9A">
                        <w:pPr>
                          <w:spacing w:after="160" w:line="259" w:lineRule="auto"/>
                        </w:pPr>
                        <w:r>
                          <w:rPr>
                            <w:rFonts w:ascii="Arial" w:eastAsia="Arial" w:hAnsi="Arial" w:cs="Arial"/>
                            <w:sz w:val="16"/>
                          </w:rPr>
                          <w:t>АВ</w:t>
                        </w:r>
                      </w:p>
                    </w:txbxContent>
                  </v:textbox>
                </v:rect>
                <v:rect id="Rectangle 1572" o:spid="_x0000_s1088" style="position:absolute;left:17287;top:30587;width:1035;height:1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1BnMMA&#10;AADdAAAADwAAAGRycy9kb3ducmV2LnhtbERPS4vCMBC+L/gfwgje1lTBXa1GER/o0VVBvQ3N2Bab&#10;SWmi7frrjbCwt/n4njOZNaYQD6pcbllBrxuBIE6szjlVcDysP4cgnEfWWFgmBb/kYDZtfUww1rbm&#10;H3rsfSpCCLsYFWTel7GULsnIoOvakjhwV1sZ9AFWqdQV1iHcFLIfRV/SYM6hIcOSFhklt/3dKNgM&#10;y/l5a591Wqwum9PuNFoeRl6pTruZj0F4avy/+M+91WH+4Ls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1BnMMAAADdAAAADwAAAAAAAAAAAAAAAACYAgAAZHJzL2Rv&#10;d25yZXYueG1sUEsFBgAAAAAEAAQA9QAAAIgDAAAAAA==&#10;" filled="f" stroked="f">
                  <v:textbox inset="0,0,0,0">
                    <w:txbxContent>
                      <w:p w14:paraId="500E90BD" w14:textId="77777777" w:rsidR="000656F9" w:rsidRDefault="000656F9" w:rsidP="00801A9A">
                        <w:pPr>
                          <w:spacing w:after="160" w:line="259" w:lineRule="auto"/>
                        </w:pPr>
                        <w:r>
                          <w:rPr>
                            <w:rFonts w:ascii="Arial" w:eastAsia="Arial" w:hAnsi="Arial" w:cs="Arial"/>
                            <w:sz w:val="16"/>
                          </w:rPr>
                          <w:t>L</w:t>
                        </w:r>
                      </w:p>
                    </w:txbxContent>
                  </v:textbox>
                </v:rect>
                <v:rect id="Rectangle 1573" o:spid="_x0000_s1089" style="position:absolute;left:20778;top:30621;width:1344;height:1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HkB8UA&#10;AADdAAAADwAAAGRycy9kb3ducmV2LnhtbERPS2vCQBC+F/wPywi91U0tWpO6ivhAjzYW0t6G7DQJ&#10;ZmdDdjVpf323IHibj+8582VvanGl1lWWFTyPIhDEudUVFwo+TrunGQjnkTXWlknBDzlYLgYPc0y0&#10;7fidrqkvRAhhl6CC0vsmkdLlJRl0I9sQB+7btgZ9gG0hdYtdCDe1HEfRVBqsODSU2NC6pPycXoyC&#10;/axZfR7sb1fU2699dszizSn2Sj0O+9UbCE+9v4tv7oMO8yev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EeQHxQAAAN0AAAAPAAAAAAAAAAAAAAAAAJgCAABkcnMv&#10;ZG93bnJldi54bWxQSwUGAAAAAAQABAD1AAAAigMAAAAA&#10;" filled="f" stroked="f">
                  <v:textbox inset="0,0,0,0">
                    <w:txbxContent>
                      <w:p w14:paraId="20EED117" w14:textId="77777777" w:rsidR="000656F9" w:rsidRDefault="000656F9" w:rsidP="00801A9A">
                        <w:pPr>
                          <w:spacing w:after="160" w:line="259" w:lineRule="auto"/>
                        </w:pPr>
                        <w:r>
                          <w:rPr>
                            <w:rFonts w:ascii="Arial" w:eastAsia="Arial" w:hAnsi="Arial" w:cs="Arial"/>
                            <w:sz w:val="16"/>
                          </w:rPr>
                          <w:t>N</w:t>
                        </w:r>
                      </w:p>
                    </w:txbxContent>
                  </v:textbox>
                </v:rect>
                <v:shape id="Shape 1574" o:spid="_x0000_s1090" style="position:absolute;left:15899;top:24954;width:2056;height:3615;visibility:visible;mso-wrap-style:square;v-text-anchor:top" coordsize="205584,361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kY/MUA&#10;AADdAAAADwAAAGRycy9kb3ducmV2LnhtbERPTWvCQBC9F/wPywi91U1tNRKzEWkoFBGKtpfehuyY&#10;hGZnY3bV7b/vCoK3ebzPyVfBdOJMg2stK3ieJCCIK6tbrhV8f70/LUA4j6yxs0wK/sjBqhg95Jhp&#10;e+Ednfe+FjGEXYYKGu/7TEpXNWTQTWxPHLmDHQz6CIda6gEvMdx0cpokc2mw5djQYE9vDVW/+5NR&#10;0JftTznbhtN8nX4ecXMIafmyU+pxHNZLEJ6Cv4tv7g8d58/SV7h+E0+Q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KRj8xQAAAN0AAAAPAAAAAAAAAAAAAAAAAJgCAABkcnMv&#10;ZG93bnJldi54bWxQSwUGAAAAAAQABAD1AAAAigMAAAAA&#10;" path="m205584,361522l,e" filled="f" strokeweight=".49383mm">
                  <v:stroke endcap="round"/>
                  <v:path arrowok="t" textboxrect="0,0,205584,361522"/>
                </v:shape>
                <v:shape id="Shape 1575" o:spid="_x0000_s1091" style="position:absolute;left:17955;top:28569;width:0;height:1067;visibility:visible;mso-wrap-style:square;v-text-anchor:top" coordsize="0,106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UREsUA&#10;AADdAAAADwAAAGRycy9kb3ducmV2LnhtbERPS2sCMRC+C/0PYQreNNuKtqxGKS0F8eSLqrfpZrpZ&#10;3EyWTXRXf70RhN7m43vOZNbaUpyp9oVjBS/9BARx5nTBuYLt5rv3DsIHZI2lY1JwIQ+z6VNngql2&#10;Da/ovA65iCHsU1RgQqhSKX1myKLvu4o4cn+uthgirHOpa2xiuC3la5KMpMWCY4PBij4NZcf1ySo4&#10;/O428+v2kByX1ejL7BeDH9/slOo+tx9jEIHa8C9+uOc6zh++DeH+TTxBT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JRESxQAAAN0AAAAPAAAAAAAAAAAAAAAAAJgCAABkcnMv&#10;ZG93bnJldi54bWxQSwUGAAAAAAQABAD1AAAAigMAAAAA&#10;" path="m,l,106702e" filled="f" strokeweight=".49383mm">
                  <v:stroke endcap="round"/>
                  <v:path arrowok="t" textboxrect="0,0,0,106702"/>
                </v:shape>
                <v:shape id="Shape 1576" o:spid="_x0000_s1092" style="position:absolute;left:7640;top:18198;width:15590;height:0;visibility:visible;mso-wrap-style:square;v-text-anchor:top" coordsize="1559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0swcUA&#10;AADdAAAADwAAAGRycy9kb3ducmV2LnhtbERPTWvCQBC9F/oflin0prsKpm10FZFKPYhimlJ6G7Jj&#10;EszOhuxW4793C0Jv83ifM1v0thFn6nztWMNoqEAQF87UXGrIP9eDVxA+IBtsHJOGK3lYzB8fZpga&#10;d+EDnbNQihjCPkUNVQhtKqUvKrLoh64ljtzRdRZDhF0pTYeXGG4bOVYqkRZrjg0VtrSqqDhlv1bD&#10;N5/Uer97/1If2dsxzzc/420y0fr5qV9OQQTqw7/47t6YOH/yksDfN/EE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7SzBxQAAAN0AAAAPAAAAAAAAAAAAAAAAAJgCAABkcnMv&#10;ZG93bnJldi54bWxQSwUGAAAAAAQABAD1AAAAigMAAAAA&#10;" path="m1559010,l,e" filled="f" strokeweight=".49383mm">
                  <v:stroke endcap="round"/>
                  <v:path arrowok="t" textboxrect="0,0,1559010,0"/>
                </v:shape>
                <v:rect id="Rectangle 1577" o:spid="_x0000_s1093" style="position:absolute;left:14195;top:23278;width:2586;height:1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iBMMA&#10;AADdAAAADwAAAGRycy9kb3ducmV2LnhtbERPS4vCMBC+C/6HMMLeNHXBVatRxHXRoy9Qb0MztsVm&#10;Upqs7e6vN4LgbT6+50znjSnEnSqXW1bQ70UgiBOrc04VHA8/3REI55E1FpZJwR85mM/arSnG2ta8&#10;o/vepyKEsItRQeZ9GUvpkowMup4tiQN3tZVBH2CVSl1hHcJNIT+j6EsazDk0ZFjSMqPktv81Ctaj&#10;cnHe2P86LVaX9Wl7Gn8fxl6pj06zmIDw1Pi3+OXe6DB/MBz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riBMMAAADdAAAADwAAAAAAAAAAAAAAAACYAgAAZHJzL2Rv&#10;d25yZXYueG1sUEsFBgAAAAAEAAQA9QAAAIgDAAAAAA==&#10;" filled="f" stroked="f">
                  <v:textbox inset="0,0,0,0">
                    <w:txbxContent>
                      <w:p w14:paraId="70BEC264" w14:textId="77777777" w:rsidR="000656F9" w:rsidRDefault="000656F9" w:rsidP="00801A9A">
                        <w:pPr>
                          <w:spacing w:after="160" w:line="259" w:lineRule="auto"/>
                        </w:pPr>
                        <w:r>
                          <w:rPr>
                            <w:rFonts w:ascii="Arial" w:eastAsia="Arial" w:hAnsi="Arial" w:cs="Arial"/>
                            <w:sz w:val="16"/>
                          </w:rPr>
                          <w:t>ВН</w:t>
                        </w:r>
                      </w:p>
                    </w:txbxContent>
                  </v:textbox>
                </v:rect>
                <w10:anchorlock/>
              </v:group>
            </w:pict>
          </mc:Fallback>
        </mc:AlternateContent>
      </w:r>
    </w:p>
    <w:p w14:paraId="6A7F991F" w14:textId="77777777" w:rsidR="00801A9A" w:rsidRDefault="00801A9A" w:rsidP="00801A9A">
      <w:pPr>
        <w:spacing w:line="259" w:lineRule="auto"/>
        <w:ind w:left="3981"/>
        <w:jc w:val="both"/>
      </w:pPr>
      <w:r>
        <w:rPr>
          <w:sz w:val="28"/>
        </w:rPr>
        <w:t xml:space="preserve"> </w:t>
      </w:r>
    </w:p>
    <w:p w14:paraId="3C222B8E" w14:textId="77777777" w:rsidR="00801A9A" w:rsidRPr="0050014F" w:rsidRDefault="00801A9A" w:rsidP="00801A9A">
      <w:pPr>
        <w:spacing w:after="28" w:line="259" w:lineRule="auto"/>
        <w:jc w:val="both"/>
      </w:pPr>
    </w:p>
    <w:p w14:paraId="05EDB2A4" w14:textId="77777777" w:rsidR="00801A9A" w:rsidRPr="0050014F" w:rsidRDefault="00801A9A" w:rsidP="00801A9A">
      <w:pPr>
        <w:pStyle w:val="30"/>
        <w:ind w:left="1081" w:right="704" w:hanging="720"/>
        <w:jc w:val="center"/>
      </w:pPr>
      <w:bookmarkStart w:id="61" w:name="_Toc105462"/>
      <w:r w:rsidRPr="0050014F">
        <w:t>6.1.2.</w:t>
      </w:r>
      <w:r w:rsidRPr="0050014F">
        <w:rPr>
          <w:rFonts w:ascii="Arial" w:eastAsia="Arial" w:hAnsi="Arial" w:cs="Arial"/>
        </w:rPr>
        <w:t xml:space="preserve"> </w:t>
      </w:r>
      <w:r w:rsidRPr="0050014F">
        <w:t>Схема подключения трехфазного прибора учета с непосредственным подключением к цепям тока и напряжения</w:t>
      </w:r>
      <w:bookmarkEnd w:id="61"/>
    </w:p>
    <w:p w14:paraId="0AEAFF12" w14:textId="77777777" w:rsidR="00801A9A" w:rsidRPr="0050014F" w:rsidRDefault="00801A9A" w:rsidP="00801A9A">
      <w:pPr>
        <w:spacing w:after="12" w:line="259" w:lineRule="auto"/>
        <w:jc w:val="both"/>
      </w:pPr>
      <w:r w:rsidRPr="0050014F">
        <w:rPr>
          <w:sz w:val="20"/>
        </w:rPr>
        <w:t xml:space="preserve"> </w:t>
      </w:r>
    </w:p>
    <w:p w14:paraId="7447FF92" w14:textId="77777777" w:rsidR="00801A9A" w:rsidRPr="0050014F" w:rsidRDefault="00801A9A" w:rsidP="00801A9A">
      <w:pPr>
        <w:spacing w:line="259" w:lineRule="auto"/>
        <w:ind w:right="648"/>
        <w:jc w:val="both"/>
      </w:pPr>
      <w:r w:rsidRPr="0050014F">
        <w:t xml:space="preserve"> </w:t>
      </w:r>
    </w:p>
    <w:p w14:paraId="0924806C" w14:textId="77777777" w:rsidR="00801A9A" w:rsidRPr="0050014F" w:rsidRDefault="00801A9A" w:rsidP="00801A9A">
      <w:pPr>
        <w:spacing w:line="259" w:lineRule="auto"/>
        <w:ind w:right="1532"/>
        <w:jc w:val="center"/>
      </w:pPr>
      <w:r w:rsidRPr="00F74017">
        <w:rPr>
          <w:noProof/>
        </w:rPr>
        <w:drawing>
          <wp:inline distT="0" distB="0" distL="0" distR="0" wp14:anchorId="087FBBE4" wp14:editId="2757D59F">
            <wp:extent cx="4810760" cy="2162810"/>
            <wp:effectExtent l="0" t="0" r="8890" b="889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10760" cy="2162810"/>
                    </a:xfrm>
                    <a:prstGeom prst="rect">
                      <a:avLst/>
                    </a:prstGeom>
                    <a:noFill/>
                    <a:ln>
                      <a:noFill/>
                    </a:ln>
                  </pic:spPr>
                </pic:pic>
              </a:graphicData>
            </a:graphic>
          </wp:inline>
        </w:drawing>
      </w:r>
    </w:p>
    <w:p w14:paraId="585F76CA" w14:textId="77777777" w:rsidR="00801A9A" w:rsidRPr="0050014F" w:rsidRDefault="00801A9A" w:rsidP="00801A9A">
      <w:pPr>
        <w:spacing w:line="259" w:lineRule="auto"/>
        <w:jc w:val="both"/>
      </w:pPr>
      <w:r w:rsidRPr="0050014F">
        <w:rPr>
          <w:sz w:val="28"/>
        </w:rPr>
        <w:t xml:space="preserve"> </w:t>
      </w:r>
    </w:p>
    <w:p w14:paraId="0CE8E19F" w14:textId="66B39B64" w:rsidR="00801A9A" w:rsidRPr="0059652F" w:rsidRDefault="00801A9A" w:rsidP="00801A9A">
      <w:pPr>
        <w:spacing w:line="259" w:lineRule="auto"/>
        <w:jc w:val="both"/>
        <w:rPr>
          <w:sz w:val="28"/>
        </w:rPr>
      </w:pPr>
      <w:r w:rsidRPr="0050014F">
        <w:rPr>
          <w:sz w:val="28"/>
        </w:rPr>
        <w:t xml:space="preserve"> </w:t>
      </w:r>
    </w:p>
    <w:p w14:paraId="5D244AFB" w14:textId="77777777" w:rsidR="00801A9A" w:rsidRPr="0050014F" w:rsidRDefault="00801A9A" w:rsidP="00801A9A">
      <w:pPr>
        <w:spacing w:after="12" w:line="259" w:lineRule="auto"/>
        <w:jc w:val="both"/>
      </w:pPr>
      <w:r w:rsidRPr="0050014F">
        <w:rPr>
          <w:sz w:val="28"/>
        </w:rPr>
        <w:t xml:space="preserve"> </w:t>
      </w:r>
    </w:p>
    <w:p w14:paraId="545D5E31" w14:textId="77777777" w:rsidR="00801A9A" w:rsidRPr="0050014F" w:rsidRDefault="00801A9A" w:rsidP="00801A9A">
      <w:pPr>
        <w:pStyle w:val="30"/>
        <w:ind w:left="-15" w:right="704" w:firstLine="711"/>
        <w:jc w:val="center"/>
      </w:pPr>
      <w:bookmarkStart w:id="62" w:name="_Toc105463"/>
      <w:r w:rsidRPr="0050014F">
        <w:lastRenderedPageBreak/>
        <w:t>6.1.3.</w:t>
      </w:r>
      <w:r w:rsidRPr="0050014F">
        <w:rPr>
          <w:rFonts w:ascii="Arial" w:eastAsia="Arial" w:hAnsi="Arial" w:cs="Arial"/>
        </w:rPr>
        <w:t xml:space="preserve"> </w:t>
      </w:r>
      <w:r w:rsidRPr="0050014F">
        <w:t>Схема подключения трехфазного прибора учета к цепям тока через трансформаторы тока и непосредственным включением в цепь напряжения</w:t>
      </w:r>
      <w:bookmarkEnd w:id="62"/>
    </w:p>
    <w:p w14:paraId="1CF363EE" w14:textId="77777777" w:rsidR="00801A9A" w:rsidRPr="0050014F" w:rsidRDefault="00801A9A" w:rsidP="00801A9A">
      <w:pPr>
        <w:spacing w:line="259" w:lineRule="auto"/>
        <w:ind w:left="903"/>
        <w:jc w:val="both"/>
      </w:pPr>
      <w:r w:rsidRPr="0050014F">
        <w:t xml:space="preserve"> </w:t>
      </w:r>
    </w:p>
    <w:p w14:paraId="404D6B0A" w14:textId="77777777" w:rsidR="00801A9A" w:rsidRPr="0050014F" w:rsidRDefault="00801A9A" w:rsidP="00801A9A">
      <w:pPr>
        <w:spacing w:line="259" w:lineRule="auto"/>
        <w:ind w:right="1993"/>
        <w:jc w:val="center"/>
      </w:pPr>
      <w:r w:rsidRPr="00F74017">
        <w:rPr>
          <w:noProof/>
        </w:rPr>
        <w:drawing>
          <wp:inline distT="0" distB="0" distL="0" distR="0" wp14:anchorId="6FAB0CA6" wp14:editId="10113EFC">
            <wp:extent cx="4508500" cy="2099310"/>
            <wp:effectExtent l="0" t="0" r="635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08500" cy="2099310"/>
                    </a:xfrm>
                    <a:prstGeom prst="rect">
                      <a:avLst/>
                    </a:prstGeom>
                    <a:noFill/>
                    <a:ln>
                      <a:noFill/>
                    </a:ln>
                  </pic:spPr>
                </pic:pic>
              </a:graphicData>
            </a:graphic>
          </wp:inline>
        </w:drawing>
      </w:r>
    </w:p>
    <w:p w14:paraId="751046B5" w14:textId="77777777" w:rsidR="00801A9A" w:rsidRPr="0050014F" w:rsidRDefault="00801A9A" w:rsidP="00801A9A">
      <w:pPr>
        <w:spacing w:line="259" w:lineRule="auto"/>
        <w:ind w:right="648"/>
        <w:jc w:val="both"/>
      </w:pPr>
      <w:r w:rsidRPr="0050014F">
        <w:t xml:space="preserve"> </w:t>
      </w:r>
    </w:p>
    <w:p w14:paraId="0C75730F" w14:textId="77777777" w:rsidR="00801A9A" w:rsidRPr="0050014F" w:rsidRDefault="00801A9A" w:rsidP="00801A9A">
      <w:pPr>
        <w:spacing w:after="50" w:line="259" w:lineRule="auto"/>
        <w:ind w:right="648"/>
        <w:jc w:val="both"/>
      </w:pPr>
      <w:r w:rsidRPr="0050014F">
        <w:t xml:space="preserve"> </w:t>
      </w:r>
    </w:p>
    <w:p w14:paraId="10CBD01B" w14:textId="77777777" w:rsidR="00801A9A" w:rsidRPr="0050014F" w:rsidRDefault="00801A9A" w:rsidP="00801A9A">
      <w:pPr>
        <w:pStyle w:val="21"/>
        <w:ind w:left="860" w:right="704"/>
      </w:pPr>
      <w:bookmarkStart w:id="63" w:name="_Toc105464"/>
      <w:r w:rsidRPr="0050014F">
        <w:t>6.2.</w:t>
      </w:r>
      <w:r w:rsidRPr="0050014F">
        <w:rPr>
          <w:rFonts w:ascii="Arial" w:eastAsia="Arial" w:hAnsi="Arial" w:cs="Arial"/>
        </w:rPr>
        <w:t xml:space="preserve"> </w:t>
      </w:r>
      <w:r w:rsidRPr="0050014F">
        <w:t>Схемы подключения УСПД</w:t>
      </w:r>
      <w:bookmarkEnd w:id="63"/>
    </w:p>
    <w:p w14:paraId="75FB647C" w14:textId="77777777" w:rsidR="00801A9A" w:rsidRPr="0050014F" w:rsidRDefault="00801A9A" w:rsidP="00801A9A">
      <w:pPr>
        <w:pStyle w:val="30"/>
        <w:ind w:left="371" w:right="704"/>
        <w:jc w:val="center"/>
      </w:pPr>
      <w:bookmarkStart w:id="64" w:name="_Toc105465"/>
      <w:r w:rsidRPr="0050014F">
        <w:t>6.2.1.</w:t>
      </w:r>
      <w:r w:rsidRPr="0050014F">
        <w:rPr>
          <w:rFonts w:ascii="Arial" w:eastAsia="Arial" w:hAnsi="Arial" w:cs="Arial"/>
        </w:rPr>
        <w:t xml:space="preserve"> </w:t>
      </w:r>
      <w:r w:rsidRPr="0050014F">
        <w:t>Схема подключения УСПД к одному силовому трансформатору</w:t>
      </w:r>
      <w:bookmarkEnd w:id="64"/>
    </w:p>
    <w:p w14:paraId="484AF098" w14:textId="77777777" w:rsidR="00801A9A" w:rsidRPr="0050014F" w:rsidRDefault="00801A9A" w:rsidP="00801A9A">
      <w:pPr>
        <w:spacing w:after="137" w:line="259" w:lineRule="auto"/>
        <w:jc w:val="both"/>
      </w:pPr>
      <w:r w:rsidRPr="0050014F">
        <w:rPr>
          <w:rFonts w:ascii="Calibri" w:eastAsia="Calibri" w:hAnsi="Calibri" w:cs="Calibri"/>
          <w:sz w:val="22"/>
        </w:rPr>
        <w:t xml:space="preserve"> </w:t>
      </w:r>
    </w:p>
    <w:p w14:paraId="7DFCC152" w14:textId="77777777" w:rsidR="00801A9A" w:rsidRPr="0050014F" w:rsidRDefault="00801A9A" w:rsidP="00801A9A">
      <w:pPr>
        <w:spacing w:line="259" w:lineRule="auto"/>
        <w:jc w:val="both"/>
      </w:pPr>
      <w:r w:rsidRPr="0050014F">
        <w:rPr>
          <w:rFonts w:ascii="Calibri" w:eastAsia="Calibri" w:hAnsi="Calibri" w:cs="Calibri"/>
          <w:sz w:val="22"/>
        </w:rPr>
        <w:t xml:space="preserve"> </w:t>
      </w:r>
    </w:p>
    <w:p w14:paraId="64915947" w14:textId="77777777" w:rsidR="00801A9A" w:rsidRDefault="00801A9A" w:rsidP="00801A9A">
      <w:pPr>
        <w:spacing w:line="259" w:lineRule="auto"/>
        <w:ind w:left="1609"/>
        <w:jc w:val="both"/>
      </w:pPr>
      <w:r>
        <w:rPr>
          <w:noProof/>
        </w:rPr>
        <mc:AlternateContent>
          <mc:Choice Requires="wpg">
            <w:drawing>
              <wp:inline distT="0" distB="0" distL="0" distR="0" wp14:anchorId="00A9F4A3" wp14:editId="131AAF57">
                <wp:extent cx="3490733" cy="2584174"/>
                <wp:effectExtent l="0" t="0" r="14605" b="0"/>
                <wp:docPr id="86472" name="Группа 86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0733" cy="2584174"/>
                          <a:chOff x="0" y="0"/>
                          <a:chExt cx="4044509" cy="3463469"/>
                        </a:xfrm>
                      </wpg:grpSpPr>
                      <wps:wsp>
                        <wps:cNvPr id="1627" name="Shape 1627"/>
                        <wps:cNvSpPr/>
                        <wps:spPr>
                          <a:xfrm>
                            <a:off x="2301440" y="0"/>
                            <a:ext cx="1743069" cy="551038"/>
                          </a:xfrm>
                          <a:custGeom>
                            <a:avLst/>
                            <a:gdLst/>
                            <a:ahLst/>
                            <a:cxnLst/>
                            <a:rect l="0" t="0" r="0" b="0"/>
                            <a:pathLst>
                              <a:path w="1743069" h="551038">
                                <a:moveTo>
                                  <a:pt x="0" y="551038"/>
                                </a:moveTo>
                                <a:lnTo>
                                  <a:pt x="1743069" y="551038"/>
                                </a:lnTo>
                                <a:lnTo>
                                  <a:pt x="1743069" y="0"/>
                                </a:lnTo>
                                <a:lnTo>
                                  <a:pt x="0" y="0"/>
                                </a:lnTo>
                                <a:close/>
                              </a:path>
                            </a:pathLst>
                          </a:custGeom>
                          <a:noFill/>
                          <a:ln w="13394" cap="rnd" cmpd="sng" algn="ctr">
                            <a:solidFill>
                              <a:srgbClr val="000000"/>
                            </a:solidFill>
                            <a:prstDash val="solid"/>
                            <a:round/>
                          </a:ln>
                          <a:effectLst/>
                        </wps:spPr>
                        <wps:bodyPr/>
                      </wps:wsp>
                      <wps:wsp>
                        <wps:cNvPr id="1628" name="Shape 1628"/>
                        <wps:cNvSpPr/>
                        <wps:spPr>
                          <a:xfrm>
                            <a:off x="2527037" y="163275"/>
                            <a:ext cx="81944" cy="81593"/>
                          </a:xfrm>
                          <a:custGeom>
                            <a:avLst/>
                            <a:gdLst/>
                            <a:ahLst/>
                            <a:cxnLst/>
                            <a:rect l="0" t="0" r="0" b="0"/>
                            <a:pathLst>
                              <a:path w="81944" h="81593">
                                <a:moveTo>
                                  <a:pt x="40916" y="0"/>
                                </a:moveTo>
                                <a:cubicBezTo>
                                  <a:pt x="63610" y="0"/>
                                  <a:pt x="81944" y="18306"/>
                                  <a:pt x="81944" y="40853"/>
                                </a:cubicBezTo>
                                <a:cubicBezTo>
                                  <a:pt x="81944" y="63400"/>
                                  <a:pt x="63610" y="81593"/>
                                  <a:pt x="40916" y="81593"/>
                                </a:cubicBezTo>
                                <a:cubicBezTo>
                                  <a:pt x="18334" y="81593"/>
                                  <a:pt x="0" y="63400"/>
                                  <a:pt x="0" y="40853"/>
                                </a:cubicBezTo>
                                <a:cubicBezTo>
                                  <a:pt x="0" y="18306"/>
                                  <a:pt x="18334" y="0"/>
                                  <a:pt x="40916" y="0"/>
                                </a:cubicBezTo>
                                <a:close/>
                              </a:path>
                            </a:pathLst>
                          </a:custGeom>
                          <a:solidFill>
                            <a:srgbClr val="FFFFFF"/>
                          </a:solidFill>
                          <a:ln w="0" cap="rnd">
                            <a:noFill/>
                            <a:round/>
                          </a:ln>
                          <a:effectLst/>
                        </wps:spPr>
                        <wps:bodyPr/>
                      </wps:wsp>
                      <wps:wsp>
                        <wps:cNvPr id="1629" name="Shape 1629"/>
                        <wps:cNvSpPr/>
                        <wps:spPr>
                          <a:xfrm>
                            <a:off x="2527037" y="163275"/>
                            <a:ext cx="81944" cy="81593"/>
                          </a:xfrm>
                          <a:custGeom>
                            <a:avLst/>
                            <a:gdLst/>
                            <a:ahLst/>
                            <a:cxnLst/>
                            <a:rect l="0" t="0" r="0" b="0"/>
                            <a:pathLst>
                              <a:path w="81944" h="81593">
                                <a:moveTo>
                                  <a:pt x="81944" y="40853"/>
                                </a:moveTo>
                                <a:cubicBezTo>
                                  <a:pt x="81944" y="18306"/>
                                  <a:pt x="63610" y="0"/>
                                  <a:pt x="40916" y="0"/>
                                </a:cubicBezTo>
                                <a:cubicBezTo>
                                  <a:pt x="18334" y="0"/>
                                  <a:pt x="0" y="18306"/>
                                  <a:pt x="0" y="40853"/>
                                </a:cubicBezTo>
                                <a:cubicBezTo>
                                  <a:pt x="0" y="63400"/>
                                  <a:pt x="18334" y="81593"/>
                                  <a:pt x="40916" y="81593"/>
                                </a:cubicBezTo>
                                <a:cubicBezTo>
                                  <a:pt x="63610" y="81593"/>
                                  <a:pt x="81944" y="63400"/>
                                  <a:pt x="81944" y="40853"/>
                                </a:cubicBezTo>
                                <a:close/>
                              </a:path>
                            </a:pathLst>
                          </a:custGeom>
                          <a:noFill/>
                          <a:ln w="13394" cap="rnd" cmpd="sng" algn="ctr">
                            <a:solidFill>
                              <a:srgbClr val="000000"/>
                            </a:solidFill>
                            <a:prstDash val="solid"/>
                            <a:round/>
                          </a:ln>
                          <a:effectLst/>
                        </wps:spPr>
                        <wps:bodyPr/>
                      </wps:wsp>
                      <wps:wsp>
                        <wps:cNvPr id="1630" name="Shape 1630"/>
                        <wps:cNvSpPr/>
                        <wps:spPr>
                          <a:xfrm>
                            <a:off x="2527037" y="408167"/>
                            <a:ext cx="81944" cy="81593"/>
                          </a:xfrm>
                          <a:custGeom>
                            <a:avLst/>
                            <a:gdLst/>
                            <a:ahLst/>
                            <a:cxnLst/>
                            <a:rect l="0" t="0" r="0" b="0"/>
                            <a:pathLst>
                              <a:path w="81944" h="81593">
                                <a:moveTo>
                                  <a:pt x="40916" y="0"/>
                                </a:moveTo>
                                <a:cubicBezTo>
                                  <a:pt x="63610" y="0"/>
                                  <a:pt x="81944" y="18306"/>
                                  <a:pt x="81944" y="40853"/>
                                </a:cubicBezTo>
                                <a:cubicBezTo>
                                  <a:pt x="81944" y="63400"/>
                                  <a:pt x="63610" y="81593"/>
                                  <a:pt x="40916" y="81593"/>
                                </a:cubicBezTo>
                                <a:cubicBezTo>
                                  <a:pt x="18334" y="81593"/>
                                  <a:pt x="0" y="63400"/>
                                  <a:pt x="0" y="40853"/>
                                </a:cubicBezTo>
                                <a:cubicBezTo>
                                  <a:pt x="0" y="18306"/>
                                  <a:pt x="18334" y="0"/>
                                  <a:pt x="40916" y="0"/>
                                </a:cubicBezTo>
                                <a:close/>
                              </a:path>
                            </a:pathLst>
                          </a:custGeom>
                          <a:solidFill>
                            <a:srgbClr val="FFFFFF"/>
                          </a:solidFill>
                          <a:ln w="0" cap="rnd">
                            <a:noFill/>
                            <a:round/>
                          </a:ln>
                          <a:effectLst/>
                        </wps:spPr>
                        <wps:bodyPr/>
                      </wps:wsp>
                      <wps:wsp>
                        <wps:cNvPr id="1631" name="Shape 1631"/>
                        <wps:cNvSpPr/>
                        <wps:spPr>
                          <a:xfrm>
                            <a:off x="2527037" y="408167"/>
                            <a:ext cx="81944" cy="81593"/>
                          </a:xfrm>
                          <a:custGeom>
                            <a:avLst/>
                            <a:gdLst/>
                            <a:ahLst/>
                            <a:cxnLst/>
                            <a:rect l="0" t="0" r="0" b="0"/>
                            <a:pathLst>
                              <a:path w="81944" h="81593">
                                <a:moveTo>
                                  <a:pt x="81944" y="40853"/>
                                </a:moveTo>
                                <a:cubicBezTo>
                                  <a:pt x="81944" y="18306"/>
                                  <a:pt x="63610" y="0"/>
                                  <a:pt x="40916" y="0"/>
                                </a:cubicBezTo>
                                <a:cubicBezTo>
                                  <a:pt x="18334" y="0"/>
                                  <a:pt x="0" y="18306"/>
                                  <a:pt x="0" y="40853"/>
                                </a:cubicBezTo>
                                <a:cubicBezTo>
                                  <a:pt x="0" y="63400"/>
                                  <a:pt x="18334" y="81593"/>
                                  <a:pt x="40916" y="81593"/>
                                </a:cubicBezTo>
                                <a:cubicBezTo>
                                  <a:pt x="63610" y="81593"/>
                                  <a:pt x="81944" y="63400"/>
                                  <a:pt x="81944" y="40853"/>
                                </a:cubicBezTo>
                                <a:close/>
                              </a:path>
                            </a:pathLst>
                          </a:custGeom>
                          <a:noFill/>
                          <a:ln w="13394" cap="rnd" cmpd="sng" algn="ctr">
                            <a:solidFill>
                              <a:srgbClr val="000000"/>
                            </a:solidFill>
                            <a:prstDash val="solid"/>
                            <a:round/>
                          </a:ln>
                          <a:effectLst/>
                        </wps:spPr>
                        <wps:bodyPr/>
                      </wps:wsp>
                      <wps:wsp>
                        <wps:cNvPr id="1632" name="Shape 1632"/>
                        <wps:cNvSpPr/>
                        <wps:spPr>
                          <a:xfrm>
                            <a:off x="2569071" y="244646"/>
                            <a:ext cx="0" cy="163744"/>
                          </a:xfrm>
                          <a:custGeom>
                            <a:avLst/>
                            <a:gdLst/>
                            <a:ahLst/>
                            <a:cxnLst/>
                            <a:rect l="0" t="0" r="0" b="0"/>
                            <a:pathLst>
                              <a:path h="163744">
                                <a:moveTo>
                                  <a:pt x="0" y="0"/>
                                </a:moveTo>
                                <a:lnTo>
                                  <a:pt x="0" y="163744"/>
                                </a:lnTo>
                              </a:path>
                            </a:pathLst>
                          </a:custGeom>
                          <a:noFill/>
                          <a:ln w="13394" cap="rnd" cmpd="sng" algn="ctr">
                            <a:solidFill>
                              <a:srgbClr val="000000"/>
                            </a:solidFill>
                            <a:prstDash val="solid"/>
                            <a:round/>
                          </a:ln>
                          <a:effectLst/>
                        </wps:spPr>
                        <wps:bodyPr/>
                      </wps:wsp>
                      <wps:wsp>
                        <wps:cNvPr id="1633" name="Shape 1633"/>
                        <wps:cNvSpPr/>
                        <wps:spPr>
                          <a:xfrm>
                            <a:off x="2937092" y="163275"/>
                            <a:ext cx="82056" cy="81593"/>
                          </a:xfrm>
                          <a:custGeom>
                            <a:avLst/>
                            <a:gdLst/>
                            <a:ahLst/>
                            <a:cxnLst/>
                            <a:rect l="0" t="0" r="0" b="0"/>
                            <a:pathLst>
                              <a:path w="82056" h="81593">
                                <a:moveTo>
                                  <a:pt x="41028" y="0"/>
                                </a:moveTo>
                                <a:cubicBezTo>
                                  <a:pt x="63722" y="0"/>
                                  <a:pt x="82056" y="18306"/>
                                  <a:pt x="82056" y="40853"/>
                                </a:cubicBezTo>
                                <a:cubicBezTo>
                                  <a:pt x="82056" y="63400"/>
                                  <a:pt x="63722" y="81593"/>
                                  <a:pt x="41028" y="81593"/>
                                </a:cubicBezTo>
                                <a:cubicBezTo>
                                  <a:pt x="18446" y="81593"/>
                                  <a:pt x="0" y="63400"/>
                                  <a:pt x="0" y="40853"/>
                                </a:cubicBezTo>
                                <a:cubicBezTo>
                                  <a:pt x="0" y="18306"/>
                                  <a:pt x="18446" y="0"/>
                                  <a:pt x="41028" y="0"/>
                                </a:cubicBezTo>
                                <a:close/>
                              </a:path>
                            </a:pathLst>
                          </a:custGeom>
                          <a:solidFill>
                            <a:srgbClr val="FFFFFF"/>
                          </a:solidFill>
                          <a:ln w="0" cap="rnd">
                            <a:noFill/>
                            <a:round/>
                          </a:ln>
                          <a:effectLst/>
                        </wps:spPr>
                        <wps:bodyPr/>
                      </wps:wsp>
                      <wps:wsp>
                        <wps:cNvPr id="1634" name="Shape 1634"/>
                        <wps:cNvSpPr/>
                        <wps:spPr>
                          <a:xfrm>
                            <a:off x="2937092" y="163275"/>
                            <a:ext cx="82056" cy="81593"/>
                          </a:xfrm>
                          <a:custGeom>
                            <a:avLst/>
                            <a:gdLst/>
                            <a:ahLst/>
                            <a:cxnLst/>
                            <a:rect l="0" t="0" r="0" b="0"/>
                            <a:pathLst>
                              <a:path w="82056" h="81593">
                                <a:moveTo>
                                  <a:pt x="82056" y="40853"/>
                                </a:moveTo>
                                <a:cubicBezTo>
                                  <a:pt x="82056" y="18306"/>
                                  <a:pt x="63722" y="0"/>
                                  <a:pt x="41028" y="0"/>
                                </a:cubicBezTo>
                                <a:cubicBezTo>
                                  <a:pt x="18446" y="0"/>
                                  <a:pt x="0" y="18306"/>
                                  <a:pt x="0" y="40853"/>
                                </a:cubicBezTo>
                                <a:cubicBezTo>
                                  <a:pt x="0" y="63400"/>
                                  <a:pt x="18446" y="81593"/>
                                  <a:pt x="41028" y="81593"/>
                                </a:cubicBezTo>
                                <a:cubicBezTo>
                                  <a:pt x="63722" y="81593"/>
                                  <a:pt x="82056" y="63400"/>
                                  <a:pt x="82056" y="40853"/>
                                </a:cubicBezTo>
                                <a:close/>
                              </a:path>
                            </a:pathLst>
                          </a:custGeom>
                          <a:noFill/>
                          <a:ln w="13394" cap="rnd" cmpd="sng" algn="ctr">
                            <a:solidFill>
                              <a:srgbClr val="000000"/>
                            </a:solidFill>
                            <a:prstDash val="solid"/>
                            <a:round/>
                          </a:ln>
                          <a:effectLst/>
                        </wps:spPr>
                        <wps:bodyPr/>
                      </wps:wsp>
                      <wps:wsp>
                        <wps:cNvPr id="1635" name="Shape 1635"/>
                        <wps:cNvSpPr/>
                        <wps:spPr>
                          <a:xfrm>
                            <a:off x="2937092" y="408167"/>
                            <a:ext cx="82056" cy="81593"/>
                          </a:xfrm>
                          <a:custGeom>
                            <a:avLst/>
                            <a:gdLst/>
                            <a:ahLst/>
                            <a:cxnLst/>
                            <a:rect l="0" t="0" r="0" b="0"/>
                            <a:pathLst>
                              <a:path w="82056" h="81593">
                                <a:moveTo>
                                  <a:pt x="41028" y="0"/>
                                </a:moveTo>
                                <a:cubicBezTo>
                                  <a:pt x="63722" y="0"/>
                                  <a:pt x="82056" y="18306"/>
                                  <a:pt x="82056" y="40853"/>
                                </a:cubicBezTo>
                                <a:cubicBezTo>
                                  <a:pt x="82056" y="63400"/>
                                  <a:pt x="63722" y="81593"/>
                                  <a:pt x="41028" y="81593"/>
                                </a:cubicBezTo>
                                <a:cubicBezTo>
                                  <a:pt x="18446" y="81593"/>
                                  <a:pt x="0" y="63400"/>
                                  <a:pt x="0" y="40853"/>
                                </a:cubicBezTo>
                                <a:cubicBezTo>
                                  <a:pt x="0" y="18306"/>
                                  <a:pt x="18446" y="0"/>
                                  <a:pt x="41028" y="0"/>
                                </a:cubicBezTo>
                                <a:close/>
                              </a:path>
                            </a:pathLst>
                          </a:custGeom>
                          <a:solidFill>
                            <a:srgbClr val="FFFFFF"/>
                          </a:solidFill>
                          <a:ln w="0" cap="rnd">
                            <a:noFill/>
                            <a:round/>
                          </a:ln>
                          <a:effectLst/>
                        </wps:spPr>
                        <wps:bodyPr/>
                      </wps:wsp>
                      <wps:wsp>
                        <wps:cNvPr id="1636" name="Shape 1636"/>
                        <wps:cNvSpPr/>
                        <wps:spPr>
                          <a:xfrm>
                            <a:off x="2937092" y="408167"/>
                            <a:ext cx="82056" cy="81593"/>
                          </a:xfrm>
                          <a:custGeom>
                            <a:avLst/>
                            <a:gdLst/>
                            <a:ahLst/>
                            <a:cxnLst/>
                            <a:rect l="0" t="0" r="0" b="0"/>
                            <a:pathLst>
                              <a:path w="82056" h="81593">
                                <a:moveTo>
                                  <a:pt x="82056" y="40853"/>
                                </a:moveTo>
                                <a:cubicBezTo>
                                  <a:pt x="82056" y="18306"/>
                                  <a:pt x="63722" y="0"/>
                                  <a:pt x="41028" y="0"/>
                                </a:cubicBezTo>
                                <a:cubicBezTo>
                                  <a:pt x="18446" y="0"/>
                                  <a:pt x="0" y="18306"/>
                                  <a:pt x="0" y="40853"/>
                                </a:cubicBezTo>
                                <a:cubicBezTo>
                                  <a:pt x="0" y="63400"/>
                                  <a:pt x="18446" y="81593"/>
                                  <a:pt x="41028" y="81593"/>
                                </a:cubicBezTo>
                                <a:cubicBezTo>
                                  <a:pt x="63722" y="81593"/>
                                  <a:pt x="82056" y="63400"/>
                                  <a:pt x="82056" y="40853"/>
                                </a:cubicBezTo>
                                <a:close/>
                              </a:path>
                            </a:pathLst>
                          </a:custGeom>
                          <a:noFill/>
                          <a:ln w="13394" cap="rnd" cmpd="sng" algn="ctr">
                            <a:solidFill>
                              <a:srgbClr val="000000"/>
                            </a:solidFill>
                            <a:prstDash val="solid"/>
                            <a:round/>
                          </a:ln>
                          <a:effectLst/>
                        </wps:spPr>
                        <wps:bodyPr/>
                      </wps:wsp>
                      <wps:wsp>
                        <wps:cNvPr id="1637" name="Shape 1637"/>
                        <wps:cNvSpPr/>
                        <wps:spPr>
                          <a:xfrm>
                            <a:off x="2979238" y="244646"/>
                            <a:ext cx="0" cy="163744"/>
                          </a:xfrm>
                          <a:custGeom>
                            <a:avLst/>
                            <a:gdLst/>
                            <a:ahLst/>
                            <a:cxnLst/>
                            <a:rect l="0" t="0" r="0" b="0"/>
                            <a:pathLst>
                              <a:path h="163744">
                                <a:moveTo>
                                  <a:pt x="0" y="0"/>
                                </a:moveTo>
                                <a:lnTo>
                                  <a:pt x="0" y="163744"/>
                                </a:lnTo>
                              </a:path>
                            </a:pathLst>
                          </a:custGeom>
                          <a:noFill/>
                          <a:ln w="13394" cap="rnd" cmpd="sng" algn="ctr">
                            <a:solidFill>
                              <a:srgbClr val="000000"/>
                            </a:solidFill>
                            <a:prstDash val="solid"/>
                            <a:round/>
                          </a:ln>
                          <a:effectLst/>
                        </wps:spPr>
                        <wps:bodyPr/>
                      </wps:wsp>
                      <wps:wsp>
                        <wps:cNvPr id="1638" name="Shape 1638"/>
                        <wps:cNvSpPr/>
                        <wps:spPr>
                          <a:xfrm>
                            <a:off x="3347259" y="142849"/>
                            <a:ext cx="82056" cy="81593"/>
                          </a:xfrm>
                          <a:custGeom>
                            <a:avLst/>
                            <a:gdLst/>
                            <a:ahLst/>
                            <a:cxnLst/>
                            <a:rect l="0" t="0" r="0" b="0"/>
                            <a:pathLst>
                              <a:path w="82056" h="81593">
                                <a:moveTo>
                                  <a:pt x="41028" y="0"/>
                                </a:moveTo>
                                <a:cubicBezTo>
                                  <a:pt x="63722" y="0"/>
                                  <a:pt x="82056" y="18305"/>
                                  <a:pt x="82056" y="40853"/>
                                </a:cubicBezTo>
                                <a:cubicBezTo>
                                  <a:pt x="82056" y="63399"/>
                                  <a:pt x="63722" y="81593"/>
                                  <a:pt x="41028" y="81593"/>
                                </a:cubicBezTo>
                                <a:cubicBezTo>
                                  <a:pt x="18334" y="81593"/>
                                  <a:pt x="0" y="63399"/>
                                  <a:pt x="0" y="40853"/>
                                </a:cubicBezTo>
                                <a:cubicBezTo>
                                  <a:pt x="0" y="18305"/>
                                  <a:pt x="18334" y="0"/>
                                  <a:pt x="41028" y="0"/>
                                </a:cubicBezTo>
                                <a:close/>
                              </a:path>
                            </a:pathLst>
                          </a:custGeom>
                          <a:solidFill>
                            <a:srgbClr val="FFFFFF"/>
                          </a:solidFill>
                          <a:ln w="0" cap="rnd">
                            <a:noFill/>
                            <a:round/>
                          </a:ln>
                          <a:effectLst/>
                        </wps:spPr>
                        <wps:bodyPr/>
                      </wps:wsp>
                      <wps:wsp>
                        <wps:cNvPr id="1639" name="Shape 1639"/>
                        <wps:cNvSpPr/>
                        <wps:spPr>
                          <a:xfrm>
                            <a:off x="3347259" y="142849"/>
                            <a:ext cx="82056" cy="81593"/>
                          </a:xfrm>
                          <a:custGeom>
                            <a:avLst/>
                            <a:gdLst/>
                            <a:ahLst/>
                            <a:cxnLst/>
                            <a:rect l="0" t="0" r="0" b="0"/>
                            <a:pathLst>
                              <a:path w="82056" h="81593">
                                <a:moveTo>
                                  <a:pt x="82056" y="40853"/>
                                </a:moveTo>
                                <a:cubicBezTo>
                                  <a:pt x="82056" y="18305"/>
                                  <a:pt x="63722" y="0"/>
                                  <a:pt x="41028" y="0"/>
                                </a:cubicBezTo>
                                <a:cubicBezTo>
                                  <a:pt x="18334" y="0"/>
                                  <a:pt x="0" y="18305"/>
                                  <a:pt x="0" y="40853"/>
                                </a:cubicBezTo>
                                <a:cubicBezTo>
                                  <a:pt x="0" y="63399"/>
                                  <a:pt x="18334" y="81593"/>
                                  <a:pt x="41028" y="81593"/>
                                </a:cubicBezTo>
                                <a:cubicBezTo>
                                  <a:pt x="63722" y="81593"/>
                                  <a:pt x="82056" y="63399"/>
                                  <a:pt x="82056" y="40853"/>
                                </a:cubicBezTo>
                                <a:close/>
                              </a:path>
                            </a:pathLst>
                          </a:custGeom>
                          <a:noFill/>
                          <a:ln w="13394" cap="rnd" cmpd="sng" algn="ctr">
                            <a:solidFill>
                              <a:srgbClr val="000000"/>
                            </a:solidFill>
                            <a:prstDash val="solid"/>
                            <a:round/>
                          </a:ln>
                          <a:effectLst/>
                        </wps:spPr>
                        <wps:bodyPr/>
                      </wps:wsp>
                      <wps:wsp>
                        <wps:cNvPr id="1640" name="Shape 1640"/>
                        <wps:cNvSpPr/>
                        <wps:spPr>
                          <a:xfrm>
                            <a:off x="3347259" y="387741"/>
                            <a:ext cx="82056" cy="81705"/>
                          </a:xfrm>
                          <a:custGeom>
                            <a:avLst/>
                            <a:gdLst/>
                            <a:ahLst/>
                            <a:cxnLst/>
                            <a:rect l="0" t="0" r="0" b="0"/>
                            <a:pathLst>
                              <a:path w="82056" h="81705">
                                <a:moveTo>
                                  <a:pt x="41028" y="0"/>
                                </a:moveTo>
                                <a:cubicBezTo>
                                  <a:pt x="63722" y="0"/>
                                  <a:pt x="82056" y="18305"/>
                                  <a:pt x="82056" y="40853"/>
                                </a:cubicBezTo>
                                <a:cubicBezTo>
                                  <a:pt x="82056" y="63399"/>
                                  <a:pt x="63722" y="81705"/>
                                  <a:pt x="41028" y="81705"/>
                                </a:cubicBezTo>
                                <a:cubicBezTo>
                                  <a:pt x="18334" y="81705"/>
                                  <a:pt x="0" y="63399"/>
                                  <a:pt x="0" y="40853"/>
                                </a:cubicBezTo>
                                <a:cubicBezTo>
                                  <a:pt x="0" y="18305"/>
                                  <a:pt x="18334" y="0"/>
                                  <a:pt x="41028" y="0"/>
                                </a:cubicBezTo>
                                <a:close/>
                              </a:path>
                            </a:pathLst>
                          </a:custGeom>
                          <a:solidFill>
                            <a:srgbClr val="FFFFFF"/>
                          </a:solidFill>
                          <a:ln w="0" cap="rnd">
                            <a:noFill/>
                            <a:round/>
                          </a:ln>
                          <a:effectLst/>
                        </wps:spPr>
                        <wps:bodyPr/>
                      </wps:wsp>
                      <wps:wsp>
                        <wps:cNvPr id="1641" name="Shape 1641"/>
                        <wps:cNvSpPr/>
                        <wps:spPr>
                          <a:xfrm>
                            <a:off x="3347259" y="387741"/>
                            <a:ext cx="82056" cy="81705"/>
                          </a:xfrm>
                          <a:custGeom>
                            <a:avLst/>
                            <a:gdLst/>
                            <a:ahLst/>
                            <a:cxnLst/>
                            <a:rect l="0" t="0" r="0" b="0"/>
                            <a:pathLst>
                              <a:path w="82056" h="81705">
                                <a:moveTo>
                                  <a:pt x="82056" y="40853"/>
                                </a:moveTo>
                                <a:cubicBezTo>
                                  <a:pt x="82056" y="18305"/>
                                  <a:pt x="63722" y="0"/>
                                  <a:pt x="41028" y="0"/>
                                </a:cubicBezTo>
                                <a:cubicBezTo>
                                  <a:pt x="18334" y="0"/>
                                  <a:pt x="0" y="18305"/>
                                  <a:pt x="0" y="40853"/>
                                </a:cubicBezTo>
                                <a:cubicBezTo>
                                  <a:pt x="0" y="63399"/>
                                  <a:pt x="18334" y="81705"/>
                                  <a:pt x="41028" y="81705"/>
                                </a:cubicBezTo>
                                <a:cubicBezTo>
                                  <a:pt x="63722" y="81705"/>
                                  <a:pt x="82056" y="63399"/>
                                  <a:pt x="82056" y="40853"/>
                                </a:cubicBezTo>
                                <a:close/>
                              </a:path>
                            </a:pathLst>
                          </a:custGeom>
                          <a:noFill/>
                          <a:ln w="13394" cap="rnd" cmpd="sng" algn="ctr">
                            <a:solidFill>
                              <a:srgbClr val="000000"/>
                            </a:solidFill>
                            <a:prstDash val="solid"/>
                            <a:round/>
                          </a:ln>
                          <a:effectLst/>
                        </wps:spPr>
                        <wps:bodyPr/>
                      </wps:wsp>
                      <wps:wsp>
                        <wps:cNvPr id="1642" name="Shape 1642"/>
                        <wps:cNvSpPr/>
                        <wps:spPr>
                          <a:xfrm>
                            <a:off x="3389293" y="224331"/>
                            <a:ext cx="0" cy="163633"/>
                          </a:xfrm>
                          <a:custGeom>
                            <a:avLst/>
                            <a:gdLst/>
                            <a:ahLst/>
                            <a:cxnLst/>
                            <a:rect l="0" t="0" r="0" b="0"/>
                            <a:pathLst>
                              <a:path h="163633">
                                <a:moveTo>
                                  <a:pt x="0" y="0"/>
                                </a:moveTo>
                                <a:lnTo>
                                  <a:pt x="0" y="163633"/>
                                </a:lnTo>
                              </a:path>
                            </a:pathLst>
                          </a:custGeom>
                          <a:noFill/>
                          <a:ln w="13394" cap="rnd" cmpd="sng" algn="ctr">
                            <a:solidFill>
                              <a:srgbClr val="000000"/>
                            </a:solidFill>
                            <a:prstDash val="solid"/>
                            <a:round/>
                          </a:ln>
                          <a:effectLst/>
                        </wps:spPr>
                        <wps:bodyPr/>
                      </wps:wsp>
                      <wps:wsp>
                        <wps:cNvPr id="1643" name="Shape 1643"/>
                        <wps:cNvSpPr/>
                        <wps:spPr>
                          <a:xfrm>
                            <a:off x="3757426" y="142849"/>
                            <a:ext cx="82056" cy="81593"/>
                          </a:xfrm>
                          <a:custGeom>
                            <a:avLst/>
                            <a:gdLst/>
                            <a:ahLst/>
                            <a:cxnLst/>
                            <a:rect l="0" t="0" r="0" b="0"/>
                            <a:pathLst>
                              <a:path w="82056" h="81593">
                                <a:moveTo>
                                  <a:pt x="41028" y="0"/>
                                </a:moveTo>
                                <a:cubicBezTo>
                                  <a:pt x="63610" y="0"/>
                                  <a:pt x="82056" y="18305"/>
                                  <a:pt x="82056" y="40853"/>
                                </a:cubicBezTo>
                                <a:cubicBezTo>
                                  <a:pt x="82056" y="63399"/>
                                  <a:pt x="63610" y="81593"/>
                                  <a:pt x="41028" y="81593"/>
                                </a:cubicBezTo>
                                <a:cubicBezTo>
                                  <a:pt x="18334" y="81593"/>
                                  <a:pt x="0" y="63399"/>
                                  <a:pt x="0" y="40853"/>
                                </a:cubicBezTo>
                                <a:cubicBezTo>
                                  <a:pt x="0" y="18305"/>
                                  <a:pt x="18334" y="0"/>
                                  <a:pt x="41028" y="0"/>
                                </a:cubicBezTo>
                                <a:close/>
                              </a:path>
                            </a:pathLst>
                          </a:custGeom>
                          <a:solidFill>
                            <a:srgbClr val="FFFFFF"/>
                          </a:solidFill>
                          <a:ln w="0" cap="rnd">
                            <a:noFill/>
                            <a:round/>
                          </a:ln>
                          <a:effectLst/>
                        </wps:spPr>
                        <wps:bodyPr/>
                      </wps:wsp>
                      <wps:wsp>
                        <wps:cNvPr id="1644" name="Shape 1644"/>
                        <wps:cNvSpPr/>
                        <wps:spPr>
                          <a:xfrm>
                            <a:off x="3757426" y="142849"/>
                            <a:ext cx="82056" cy="81593"/>
                          </a:xfrm>
                          <a:custGeom>
                            <a:avLst/>
                            <a:gdLst/>
                            <a:ahLst/>
                            <a:cxnLst/>
                            <a:rect l="0" t="0" r="0" b="0"/>
                            <a:pathLst>
                              <a:path w="82056" h="81593">
                                <a:moveTo>
                                  <a:pt x="82056" y="40853"/>
                                </a:moveTo>
                                <a:cubicBezTo>
                                  <a:pt x="82056" y="18305"/>
                                  <a:pt x="63610" y="0"/>
                                  <a:pt x="41028" y="0"/>
                                </a:cubicBezTo>
                                <a:cubicBezTo>
                                  <a:pt x="18334" y="0"/>
                                  <a:pt x="0" y="18305"/>
                                  <a:pt x="0" y="40853"/>
                                </a:cubicBezTo>
                                <a:cubicBezTo>
                                  <a:pt x="0" y="63399"/>
                                  <a:pt x="18334" y="81593"/>
                                  <a:pt x="41028" y="81593"/>
                                </a:cubicBezTo>
                                <a:cubicBezTo>
                                  <a:pt x="63610" y="81593"/>
                                  <a:pt x="82056" y="63399"/>
                                  <a:pt x="82056" y="40853"/>
                                </a:cubicBezTo>
                                <a:close/>
                              </a:path>
                            </a:pathLst>
                          </a:custGeom>
                          <a:noFill/>
                          <a:ln w="13394" cap="rnd" cmpd="sng" algn="ctr">
                            <a:solidFill>
                              <a:srgbClr val="000000"/>
                            </a:solidFill>
                            <a:prstDash val="solid"/>
                            <a:round/>
                          </a:ln>
                          <a:effectLst/>
                        </wps:spPr>
                        <wps:bodyPr/>
                      </wps:wsp>
                      <wps:wsp>
                        <wps:cNvPr id="1645" name="Shape 1645"/>
                        <wps:cNvSpPr/>
                        <wps:spPr>
                          <a:xfrm>
                            <a:off x="3757426" y="387741"/>
                            <a:ext cx="82056" cy="81705"/>
                          </a:xfrm>
                          <a:custGeom>
                            <a:avLst/>
                            <a:gdLst/>
                            <a:ahLst/>
                            <a:cxnLst/>
                            <a:rect l="0" t="0" r="0" b="0"/>
                            <a:pathLst>
                              <a:path w="82056" h="81705">
                                <a:moveTo>
                                  <a:pt x="41028" y="0"/>
                                </a:moveTo>
                                <a:cubicBezTo>
                                  <a:pt x="63610" y="0"/>
                                  <a:pt x="82056" y="18305"/>
                                  <a:pt x="82056" y="40853"/>
                                </a:cubicBezTo>
                                <a:cubicBezTo>
                                  <a:pt x="82056" y="63399"/>
                                  <a:pt x="63610" y="81705"/>
                                  <a:pt x="41028" y="81705"/>
                                </a:cubicBezTo>
                                <a:cubicBezTo>
                                  <a:pt x="18334" y="81705"/>
                                  <a:pt x="0" y="63399"/>
                                  <a:pt x="0" y="40853"/>
                                </a:cubicBezTo>
                                <a:cubicBezTo>
                                  <a:pt x="0" y="18305"/>
                                  <a:pt x="18334" y="0"/>
                                  <a:pt x="41028" y="0"/>
                                </a:cubicBezTo>
                                <a:close/>
                              </a:path>
                            </a:pathLst>
                          </a:custGeom>
                          <a:solidFill>
                            <a:srgbClr val="FFFFFF"/>
                          </a:solidFill>
                          <a:ln w="0" cap="rnd">
                            <a:noFill/>
                            <a:round/>
                          </a:ln>
                          <a:effectLst/>
                        </wps:spPr>
                        <wps:bodyPr/>
                      </wps:wsp>
                      <wps:wsp>
                        <wps:cNvPr id="1646" name="Shape 1646"/>
                        <wps:cNvSpPr/>
                        <wps:spPr>
                          <a:xfrm>
                            <a:off x="3757426" y="387741"/>
                            <a:ext cx="82056" cy="81705"/>
                          </a:xfrm>
                          <a:custGeom>
                            <a:avLst/>
                            <a:gdLst/>
                            <a:ahLst/>
                            <a:cxnLst/>
                            <a:rect l="0" t="0" r="0" b="0"/>
                            <a:pathLst>
                              <a:path w="82056" h="81705">
                                <a:moveTo>
                                  <a:pt x="82056" y="40853"/>
                                </a:moveTo>
                                <a:cubicBezTo>
                                  <a:pt x="82056" y="18305"/>
                                  <a:pt x="63610" y="0"/>
                                  <a:pt x="41028" y="0"/>
                                </a:cubicBezTo>
                                <a:cubicBezTo>
                                  <a:pt x="18334" y="0"/>
                                  <a:pt x="0" y="18305"/>
                                  <a:pt x="0" y="40853"/>
                                </a:cubicBezTo>
                                <a:cubicBezTo>
                                  <a:pt x="0" y="63399"/>
                                  <a:pt x="18334" y="81705"/>
                                  <a:pt x="41028" y="81705"/>
                                </a:cubicBezTo>
                                <a:cubicBezTo>
                                  <a:pt x="63610" y="81705"/>
                                  <a:pt x="82056" y="63399"/>
                                  <a:pt x="82056" y="40853"/>
                                </a:cubicBezTo>
                                <a:close/>
                              </a:path>
                            </a:pathLst>
                          </a:custGeom>
                          <a:noFill/>
                          <a:ln w="13394" cap="rnd" cmpd="sng" algn="ctr">
                            <a:solidFill>
                              <a:srgbClr val="000000"/>
                            </a:solidFill>
                            <a:prstDash val="solid"/>
                            <a:round/>
                          </a:ln>
                          <a:effectLst/>
                        </wps:spPr>
                        <wps:bodyPr/>
                      </wps:wsp>
                      <wps:wsp>
                        <wps:cNvPr id="1647" name="Shape 1647"/>
                        <wps:cNvSpPr/>
                        <wps:spPr>
                          <a:xfrm>
                            <a:off x="3799460" y="224331"/>
                            <a:ext cx="0" cy="163633"/>
                          </a:xfrm>
                          <a:custGeom>
                            <a:avLst/>
                            <a:gdLst/>
                            <a:ahLst/>
                            <a:cxnLst/>
                            <a:rect l="0" t="0" r="0" b="0"/>
                            <a:pathLst>
                              <a:path h="163633">
                                <a:moveTo>
                                  <a:pt x="0" y="0"/>
                                </a:moveTo>
                                <a:lnTo>
                                  <a:pt x="0" y="163633"/>
                                </a:lnTo>
                              </a:path>
                            </a:pathLst>
                          </a:custGeom>
                          <a:noFill/>
                          <a:ln w="13394" cap="rnd" cmpd="sng" algn="ctr">
                            <a:solidFill>
                              <a:srgbClr val="000000"/>
                            </a:solidFill>
                            <a:prstDash val="solid"/>
                            <a:round/>
                          </a:ln>
                          <a:effectLst/>
                        </wps:spPr>
                        <wps:bodyPr/>
                      </wps:wsp>
                      <wps:wsp>
                        <wps:cNvPr id="1648" name="Shape 1648"/>
                        <wps:cNvSpPr/>
                        <wps:spPr>
                          <a:xfrm>
                            <a:off x="2567953" y="489760"/>
                            <a:ext cx="0" cy="367449"/>
                          </a:xfrm>
                          <a:custGeom>
                            <a:avLst/>
                            <a:gdLst/>
                            <a:ahLst/>
                            <a:cxnLst/>
                            <a:rect l="0" t="0" r="0" b="0"/>
                            <a:pathLst>
                              <a:path h="367449">
                                <a:moveTo>
                                  <a:pt x="0" y="367449"/>
                                </a:moveTo>
                                <a:lnTo>
                                  <a:pt x="0" y="0"/>
                                </a:lnTo>
                              </a:path>
                            </a:pathLst>
                          </a:custGeom>
                          <a:noFill/>
                          <a:ln w="13394" cap="rnd" cmpd="sng" algn="ctr">
                            <a:solidFill>
                              <a:srgbClr val="000000"/>
                            </a:solidFill>
                            <a:prstDash val="solid"/>
                            <a:round/>
                          </a:ln>
                          <a:effectLst/>
                        </wps:spPr>
                        <wps:bodyPr/>
                      </wps:wsp>
                      <wps:wsp>
                        <wps:cNvPr id="1649" name="Shape 1649"/>
                        <wps:cNvSpPr/>
                        <wps:spPr>
                          <a:xfrm>
                            <a:off x="2536763" y="826067"/>
                            <a:ext cx="62380" cy="62283"/>
                          </a:xfrm>
                          <a:custGeom>
                            <a:avLst/>
                            <a:gdLst/>
                            <a:ahLst/>
                            <a:cxnLst/>
                            <a:rect l="0" t="0" r="0" b="0"/>
                            <a:pathLst>
                              <a:path w="62380" h="62283">
                                <a:moveTo>
                                  <a:pt x="31190" y="0"/>
                                </a:moveTo>
                                <a:cubicBezTo>
                                  <a:pt x="48518" y="0"/>
                                  <a:pt x="62380" y="13841"/>
                                  <a:pt x="62380" y="31142"/>
                                </a:cubicBezTo>
                                <a:cubicBezTo>
                                  <a:pt x="62380" y="48331"/>
                                  <a:pt x="48518" y="62283"/>
                                  <a:pt x="31190" y="62283"/>
                                </a:cubicBezTo>
                                <a:cubicBezTo>
                                  <a:pt x="13974" y="62283"/>
                                  <a:pt x="0" y="48331"/>
                                  <a:pt x="0" y="31142"/>
                                </a:cubicBezTo>
                                <a:cubicBezTo>
                                  <a:pt x="0" y="13841"/>
                                  <a:pt x="13974" y="0"/>
                                  <a:pt x="31190" y="0"/>
                                </a:cubicBezTo>
                                <a:close/>
                              </a:path>
                            </a:pathLst>
                          </a:custGeom>
                          <a:solidFill>
                            <a:srgbClr val="000000"/>
                          </a:solidFill>
                          <a:ln w="0" cap="rnd">
                            <a:noFill/>
                            <a:round/>
                          </a:ln>
                          <a:effectLst/>
                        </wps:spPr>
                        <wps:bodyPr/>
                      </wps:wsp>
                      <wps:wsp>
                        <wps:cNvPr id="1650" name="Shape 1650"/>
                        <wps:cNvSpPr/>
                        <wps:spPr>
                          <a:xfrm>
                            <a:off x="2978120" y="489760"/>
                            <a:ext cx="0" cy="1020529"/>
                          </a:xfrm>
                          <a:custGeom>
                            <a:avLst/>
                            <a:gdLst/>
                            <a:ahLst/>
                            <a:cxnLst/>
                            <a:rect l="0" t="0" r="0" b="0"/>
                            <a:pathLst>
                              <a:path h="1020529">
                                <a:moveTo>
                                  <a:pt x="0" y="1020529"/>
                                </a:moveTo>
                                <a:lnTo>
                                  <a:pt x="0" y="0"/>
                                </a:lnTo>
                              </a:path>
                            </a:pathLst>
                          </a:custGeom>
                          <a:noFill/>
                          <a:ln w="13394" cap="rnd" cmpd="sng" algn="ctr">
                            <a:solidFill>
                              <a:srgbClr val="000000"/>
                            </a:solidFill>
                            <a:prstDash val="solid"/>
                            <a:round/>
                          </a:ln>
                          <a:effectLst/>
                        </wps:spPr>
                        <wps:bodyPr/>
                      </wps:wsp>
                      <wps:wsp>
                        <wps:cNvPr id="1651" name="Shape 1651"/>
                        <wps:cNvSpPr/>
                        <wps:spPr>
                          <a:xfrm>
                            <a:off x="3388287" y="469445"/>
                            <a:ext cx="0" cy="1040843"/>
                          </a:xfrm>
                          <a:custGeom>
                            <a:avLst/>
                            <a:gdLst/>
                            <a:ahLst/>
                            <a:cxnLst/>
                            <a:rect l="0" t="0" r="0" b="0"/>
                            <a:pathLst>
                              <a:path h="1040843">
                                <a:moveTo>
                                  <a:pt x="0" y="1040843"/>
                                </a:moveTo>
                                <a:lnTo>
                                  <a:pt x="0" y="0"/>
                                </a:lnTo>
                              </a:path>
                            </a:pathLst>
                          </a:custGeom>
                          <a:noFill/>
                          <a:ln w="13394" cap="rnd" cmpd="sng" algn="ctr">
                            <a:solidFill>
                              <a:srgbClr val="000000"/>
                            </a:solidFill>
                            <a:prstDash val="solid"/>
                            <a:round/>
                          </a:ln>
                          <a:effectLst/>
                        </wps:spPr>
                        <wps:bodyPr/>
                      </wps:wsp>
                      <wps:wsp>
                        <wps:cNvPr id="1652" name="Shape 1652"/>
                        <wps:cNvSpPr/>
                        <wps:spPr>
                          <a:xfrm>
                            <a:off x="3798454" y="469445"/>
                            <a:ext cx="0" cy="1040843"/>
                          </a:xfrm>
                          <a:custGeom>
                            <a:avLst/>
                            <a:gdLst/>
                            <a:ahLst/>
                            <a:cxnLst/>
                            <a:rect l="0" t="0" r="0" b="0"/>
                            <a:pathLst>
                              <a:path h="1040843">
                                <a:moveTo>
                                  <a:pt x="0" y="1040843"/>
                                </a:moveTo>
                                <a:lnTo>
                                  <a:pt x="0" y="0"/>
                                </a:lnTo>
                              </a:path>
                            </a:pathLst>
                          </a:custGeom>
                          <a:noFill/>
                          <a:ln w="13394" cap="rnd" cmpd="sng" algn="ctr">
                            <a:solidFill>
                              <a:srgbClr val="000000"/>
                            </a:solidFill>
                            <a:prstDash val="solid"/>
                            <a:round/>
                          </a:ln>
                          <a:effectLst/>
                        </wps:spPr>
                        <wps:bodyPr/>
                      </wps:wsp>
                      <wps:wsp>
                        <wps:cNvPr id="1653" name="Rectangle 1653"/>
                        <wps:cNvSpPr/>
                        <wps:spPr>
                          <a:xfrm>
                            <a:off x="2448670" y="245536"/>
                            <a:ext cx="99231" cy="198635"/>
                          </a:xfrm>
                          <a:prstGeom prst="rect">
                            <a:avLst/>
                          </a:prstGeom>
                          <a:ln>
                            <a:noFill/>
                          </a:ln>
                        </wps:spPr>
                        <wps:txbx>
                          <w:txbxContent>
                            <w:p w14:paraId="35664923" w14:textId="77777777" w:rsidR="000656F9" w:rsidRDefault="000656F9" w:rsidP="00801A9A">
                              <w:pPr>
                                <w:spacing w:after="160" w:line="259" w:lineRule="auto"/>
                              </w:pPr>
                              <w:r>
                                <w:rPr>
                                  <w:rFonts w:ascii="Arial" w:eastAsia="Arial" w:hAnsi="Arial" w:cs="Arial"/>
                                  <w:sz w:val="21"/>
                                </w:rPr>
                                <w:t>1</w:t>
                              </w:r>
                            </w:p>
                          </w:txbxContent>
                        </wps:txbx>
                        <wps:bodyPr horzOverflow="overflow" vert="horz" lIns="0" tIns="0" rIns="0" bIns="0" rtlCol="0">
                          <a:noAutofit/>
                        </wps:bodyPr>
                      </wps:wsp>
                      <wps:wsp>
                        <wps:cNvPr id="1654" name="Rectangle 1654"/>
                        <wps:cNvSpPr/>
                        <wps:spPr>
                          <a:xfrm>
                            <a:off x="2858838" y="245536"/>
                            <a:ext cx="99231" cy="198635"/>
                          </a:xfrm>
                          <a:prstGeom prst="rect">
                            <a:avLst/>
                          </a:prstGeom>
                          <a:ln>
                            <a:noFill/>
                          </a:ln>
                        </wps:spPr>
                        <wps:txbx>
                          <w:txbxContent>
                            <w:p w14:paraId="05A7A2B9" w14:textId="77777777" w:rsidR="000656F9" w:rsidRDefault="000656F9" w:rsidP="00801A9A">
                              <w:pPr>
                                <w:spacing w:after="160" w:line="259" w:lineRule="auto"/>
                              </w:pPr>
                              <w:r>
                                <w:rPr>
                                  <w:rFonts w:ascii="Arial" w:eastAsia="Arial" w:hAnsi="Arial" w:cs="Arial"/>
                                  <w:sz w:val="21"/>
                                </w:rPr>
                                <w:t>2</w:t>
                              </w:r>
                            </w:p>
                          </w:txbxContent>
                        </wps:txbx>
                        <wps:bodyPr horzOverflow="overflow" vert="horz" lIns="0" tIns="0" rIns="0" bIns="0" rtlCol="0">
                          <a:noAutofit/>
                        </wps:bodyPr>
                      </wps:wsp>
                      <wps:wsp>
                        <wps:cNvPr id="1655" name="Rectangle 1655"/>
                        <wps:cNvSpPr/>
                        <wps:spPr>
                          <a:xfrm>
                            <a:off x="3252571" y="245536"/>
                            <a:ext cx="99231" cy="198635"/>
                          </a:xfrm>
                          <a:prstGeom prst="rect">
                            <a:avLst/>
                          </a:prstGeom>
                          <a:ln>
                            <a:noFill/>
                          </a:ln>
                        </wps:spPr>
                        <wps:txbx>
                          <w:txbxContent>
                            <w:p w14:paraId="09CE9C7C" w14:textId="77777777" w:rsidR="000656F9" w:rsidRDefault="000656F9" w:rsidP="00801A9A">
                              <w:pPr>
                                <w:spacing w:after="160" w:line="259" w:lineRule="auto"/>
                              </w:pPr>
                              <w:r>
                                <w:rPr>
                                  <w:rFonts w:ascii="Arial" w:eastAsia="Arial" w:hAnsi="Arial" w:cs="Arial"/>
                                  <w:sz w:val="21"/>
                                </w:rPr>
                                <w:t>3</w:t>
                              </w:r>
                            </w:p>
                          </w:txbxContent>
                        </wps:txbx>
                        <wps:bodyPr horzOverflow="overflow" vert="horz" lIns="0" tIns="0" rIns="0" bIns="0" rtlCol="0">
                          <a:noAutofit/>
                        </wps:bodyPr>
                      </wps:wsp>
                      <wps:wsp>
                        <wps:cNvPr id="1656" name="Rectangle 1656"/>
                        <wps:cNvSpPr/>
                        <wps:spPr>
                          <a:xfrm>
                            <a:off x="3679059" y="245536"/>
                            <a:ext cx="99231" cy="198635"/>
                          </a:xfrm>
                          <a:prstGeom prst="rect">
                            <a:avLst/>
                          </a:prstGeom>
                          <a:ln>
                            <a:noFill/>
                          </a:ln>
                        </wps:spPr>
                        <wps:txbx>
                          <w:txbxContent>
                            <w:p w14:paraId="38B27FF3" w14:textId="77777777" w:rsidR="000656F9" w:rsidRDefault="000656F9" w:rsidP="00801A9A">
                              <w:pPr>
                                <w:spacing w:after="160" w:line="259" w:lineRule="auto"/>
                              </w:pPr>
                              <w:r>
                                <w:rPr>
                                  <w:rFonts w:ascii="Arial" w:eastAsia="Arial" w:hAnsi="Arial" w:cs="Arial"/>
                                  <w:sz w:val="21"/>
                                </w:rPr>
                                <w:t>4</w:t>
                              </w:r>
                            </w:p>
                          </w:txbxContent>
                        </wps:txbx>
                        <wps:bodyPr horzOverflow="overflow" vert="horz" lIns="0" tIns="0" rIns="0" bIns="0" rtlCol="0">
                          <a:noAutofit/>
                        </wps:bodyPr>
                      </wps:wsp>
                      <wps:wsp>
                        <wps:cNvPr id="1657" name="Shape 1657"/>
                        <wps:cNvSpPr/>
                        <wps:spPr>
                          <a:xfrm>
                            <a:off x="2814120" y="1469436"/>
                            <a:ext cx="164000" cy="408189"/>
                          </a:xfrm>
                          <a:custGeom>
                            <a:avLst/>
                            <a:gdLst/>
                            <a:ahLst/>
                            <a:cxnLst/>
                            <a:rect l="0" t="0" r="0" b="0"/>
                            <a:pathLst>
                              <a:path w="164000" h="408189">
                                <a:moveTo>
                                  <a:pt x="164000" y="408189"/>
                                </a:moveTo>
                                <a:lnTo>
                                  <a:pt x="0" y="0"/>
                                </a:lnTo>
                              </a:path>
                            </a:pathLst>
                          </a:custGeom>
                          <a:noFill/>
                          <a:ln w="13394" cap="rnd" cmpd="sng" algn="ctr">
                            <a:solidFill>
                              <a:srgbClr val="000000"/>
                            </a:solidFill>
                            <a:prstDash val="solid"/>
                            <a:round/>
                          </a:ln>
                          <a:effectLst/>
                        </wps:spPr>
                        <wps:bodyPr/>
                      </wps:wsp>
                      <wps:wsp>
                        <wps:cNvPr id="1658" name="Shape 1658"/>
                        <wps:cNvSpPr/>
                        <wps:spPr>
                          <a:xfrm>
                            <a:off x="3224175" y="1469436"/>
                            <a:ext cx="164112" cy="408189"/>
                          </a:xfrm>
                          <a:custGeom>
                            <a:avLst/>
                            <a:gdLst/>
                            <a:ahLst/>
                            <a:cxnLst/>
                            <a:rect l="0" t="0" r="0" b="0"/>
                            <a:pathLst>
                              <a:path w="164112" h="408189">
                                <a:moveTo>
                                  <a:pt x="164112" y="408189"/>
                                </a:moveTo>
                                <a:lnTo>
                                  <a:pt x="0" y="0"/>
                                </a:lnTo>
                              </a:path>
                            </a:pathLst>
                          </a:custGeom>
                          <a:noFill/>
                          <a:ln w="13394" cap="rnd" cmpd="sng" algn="ctr">
                            <a:solidFill>
                              <a:srgbClr val="000000"/>
                            </a:solidFill>
                            <a:prstDash val="solid"/>
                            <a:round/>
                          </a:ln>
                          <a:effectLst/>
                        </wps:spPr>
                        <wps:bodyPr/>
                      </wps:wsp>
                      <wps:wsp>
                        <wps:cNvPr id="1659" name="Shape 1659"/>
                        <wps:cNvSpPr/>
                        <wps:spPr>
                          <a:xfrm>
                            <a:off x="3634342" y="1469436"/>
                            <a:ext cx="164111" cy="408189"/>
                          </a:xfrm>
                          <a:custGeom>
                            <a:avLst/>
                            <a:gdLst/>
                            <a:ahLst/>
                            <a:cxnLst/>
                            <a:rect l="0" t="0" r="0" b="0"/>
                            <a:pathLst>
                              <a:path w="164111" h="408189">
                                <a:moveTo>
                                  <a:pt x="164111" y="408189"/>
                                </a:moveTo>
                                <a:lnTo>
                                  <a:pt x="0" y="0"/>
                                </a:lnTo>
                              </a:path>
                            </a:pathLst>
                          </a:custGeom>
                          <a:noFill/>
                          <a:ln w="13394" cap="rnd" cmpd="sng" algn="ctr">
                            <a:solidFill>
                              <a:srgbClr val="000000"/>
                            </a:solidFill>
                            <a:prstDash val="solid"/>
                            <a:round/>
                          </a:ln>
                          <a:effectLst/>
                        </wps:spPr>
                        <wps:bodyPr/>
                      </wps:wsp>
                      <wps:wsp>
                        <wps:cNvPr id="1660" name="Shape 1660"/>
                        <wps:cNvSpPr/>
                        <wps:spPr>
                          <a:xfrm>
                            <a:off x="2978120" y="1877625"/>
                            <a:ext cx="0" cy="408189"/>
                          </a:xfrm>
                          <a:custGeom>
                            <a:avLst/>
                            <a:gdLst/>
                            <a:ahLst/>
                            <a:cxnLst/>
                            <a:rect l="0" t="0" r="0" b="0"/>
                            <a:pathLst>
                              <a:path h="408189">
                                <a:moveTo>
                                  <a:pt x="0" y="0"/>
                                </a:moveTo>
                                <a:lnTo>
                                  <a:pt x="0" y="408189"/>
                                </a:lnTo>
                              </a:path>
                            </a:pathLst>
                          </a:custGeom>
                          <a:noFill/>
                          <a:ln w="13394" cap="rnd" cmpd="sng" algn="ctr">
                            <a:solidFill>
                              <a:srgbClr val="000000"/>
                            </a:solidFill>
                            <a:prstDash val="solid"/>
                            <a:round/>
                          </a:ln>
                          <a:effectLst/>
                        </wps:spPr>
                        <wps:bodyPr/>
                      </wps:wsp>
                      <wps:wsp>
                        <wps:cNvPr id="1661" name="Shape 1661"/>
                        <wps:cNvSpPr/>
                        <wps:spPr>
                          <a:xfrm>
                            <a:off x="3388287" y="1877625"/>
                            <a:ext cx="0" cy="408189"/>
                          </a:xfrm>
                          <a:custGeom>
                            <a:avLst/>
                            <a:gdLst/>
                            <a:ahLst/>
                            <a:cxnLst/>
                            <a:rect l="0" t="0" r="0" b="0"/>
                            <a:pathLst>
                              <a:path h="408189">
                                <a:moveTo>
                                  <a:pt x="0" y="0"/>
                                </a:moveTo>
                                <a:lnTo>
                                  <a:pt x="0" y="408189"/>
                                </a:lnTo>
                              </a:path>
                            </a:pathLst>
                          </a:custGeom>
                          <a:noFill/>
                          <a:ln w="13394" cap="rnd" cmpd="sng" algn="ctr">
                            <a:solidFill>
                              <a:srgbClr val="000000"/>
                            </a:solidFill>
                            <a:prstDash val="solid"/>
                            <a:round/>
                          </a:ln>
                          <a:effectLst/>
                        </wps:spPr>
                        <wps:bodyPr/>
                      </wps:wsp>
                      <wps:wsp>
                        <wps:cNvPr id="1662" name="Shape 1662"/>
                        <wps:cNvSpPr/>
                        <wps:spPr>
                          <a:xfrm>
                            <a:off x="3798454" y="1877625"/>
                            <a:ext cx="0" cy="408189"/>
                          </a:xfrm>
                          <a:custGeom>
                            <a:avLst/>
                            <a:gdLst/>
                            <a:ahLst/>
                            <a:cxnLst/>
                            <a:rect l="0" t="0" r="0" b="0"/>
                            <a:pathLst>
                              <a:path h="408189">
                                <a:moveTo>
                                  <a:pt x="0" y="0"/>
                                </a:moveTo>
                                <a:lnTo>
                                  <a:pt x="0" y="408189"/>
                                </a:lnTo>
                              </a:path>
                            </a:pathLst>
                          </a:custGeom>
                          <a:noFill/>
                          <a:ln w="13394" cap="rnd" cmpd="sng" algn="ctr">
                            <a:solidFill>
                              <a:srgbClr val="000000"/>
                            </a:solidFill>
                            <a:prstDash val="solid"/>
                            <a:round/>
                          </a:ln>
                          <a:effectLst/>
                        </wps:spPr>
                        <wps:bodyPr/>
                      </wps:wsp>
                      <wps:wsp>
                        <wps:cNvPr id="1663" name="Shape 1663"/>
                        <wps:cNvSpPr/>
                        <wps:spPr>
                          <a:xfrm>
                            <a:off x="2878625" y="1629832"/>
                            <a:ext cx="820222" cy="0"/>
                          </a:xfrm>
                          <a:custGeom>
                            <a:avLst/>
                            <a:gdLst/>
                            <a:ahLst/>
                            <a:cxnLst/>
                            <a:rect l="0" t="0" r="0" b="0"/>
                            <a:pathLst>
                              <a:path w="820222">
                                <a:moveTo>
                                  <a:pt x="0" y="0"/>
                                </a:moveTo>
                                <a:lnTo>
                                  <a:pt x="820222" y="0"/>
                                </a:lnTo>
                              </a:path>
                            </a:pathLst>
                          </a:custGeom>
                          <a:noFill/>
                          <a:ln w="13394" cap="rnd" cmpd="sng" algn="ctr">
                            <a:solidFill>
                              <a:srgbClr val="000000"/>
                            </a:solidFill>
                            <a:prstDash val="solid"/>
                            <a:round/>
                          </a:ln>
                          <a:effectLst/>
                        </wps:spPr>
                        <wps:bodyPr/>
                      </wps:wsp>
                      <wps:wsp>
                        <wps:cNvPr id="1664" name="Shape 1664"/>
                        <wps:cNvSpPr/>
                        <wps:spPr>
                          <a:xfrm>
                            <a:off x="2904560" y="1694571"/>
                            <a:ext cx="820334" cy="0"/>
                          </a:xfrm>
                          <a:custGeom>
                            <a:avLst/>
                            <a:gdLst/>
                            <a:ahLst/>
                            <a:cxnLst/>
                            <a:rect l="0" t="0" r="0" b="0"/>
                            <a:pathLst>
                              <a:path w="820334">
                                <a:moveTo>
                                  <a:pt x="0" y="0"/>
                                </a:moveTo>
                                <a:lnTo>
                                  <a:pt x="820334" y="0"/>
                                </a:lnTo>
                              </a:path>
                            </a:pathLst>
                          </a:custGeom>
                          <a:noFill/>
                          <a:ln w="13394" cap="rnd" cmpd="sng" algn="ctr">
                            <a:solidFill>
                              <a:srgbClr val="000000"/>
                            </a:solidFill>
                            <a:prstDash val="solid"/>
                            <a:round/>
                          </a:ln>
                          <a:effectLst/>
                        </wps:spPr>
                        <wps:bodyPr/>
                      </wps:wsp>
                      <wps:wsp>
                        <wps:cNvPr id="1665" name="Shape 1665"/>
                        <wps:cNvSpPr/>
                        <wps:spPr>
                          <a:xfrm>
                            <a:off x="2846652" y="1630501"/>
                            <a:ext cx="57685" cy="77798"/>
                          </a:xfrm>
                          <a:custGeom>
                            <a:avLst/>
                            <a:gdLst/>
                            <a:ahLst/>
                            <a:cxnLst/>
                            <a:rect l="0" t="0" r="0" b="0"/>
                            <a:pathLst>
                              <a:path w="57685" h="77798">
                                <a:moveTo>
                                  <a:pt x="39574" y="0"/>
                                </a:moveTo>
                                <a:lnTo>
                                  <a:pt x="57685" y="67194"/>
                                </a:lnTo>
                                <a:lnTo>
                                  <a:pt x="17998" y="77798"/>
                                </a:lnTo>
                                <a:lnTo>
                                  <a:pt x="0" y="10604"/>
                                </a:lnTo>
                                <a:lnTo>
                                  <a:pt x="39574" y="0"/>
                                </a:lnTo>
                                <a:close/>
                              </a:path>
                            </a:pathLst>
                          </a:custGeom>
                          <a:solidFill>
                            <a:srgbClr val="FFFFFF"/>
                          </a:solidFill>
                          <a:ln w="0" cap="rnd">
                            <a:noFill/>
                            <a:round/>
                          </a:ln>
                          <a:effectLst/>
                        </wps:spPr>
                        <wps:bodyPr/>
                      </wps:wsp>
                      <wps:wsp>
                        <wps:cNvPr id="1666" name="Shape 1666"/>
                        <wps:cNvSpPr/>
                        <wps:spPr>
                          <a:xfrm>
                            <a:off x="2846652" y="1630501"/>
                            <a:ext cx="57685" cy="77798"/>
                          </a:xfrm>
                          <a:custGeom>
                            <a:avLst/>
                            <a:gdLst/>
                            <a:ahLst/>
                            <a:cxnLst/>
                            <a:rect l="0" t="0" r="0" b="0"/>
                            <a:pathLst>
                              <a:path w="57685" h="77798">
                                <a:moveTo>
                                  <a:pt x="57685" y="67194"/>
                                </a:moveTo>
                                <a:lnTo>
                                  <a:pt x="39574" y="0"/>
                                </a:lnTo>
                                <a:lnTo>
                                  <a:pt x="0" y="10604"/>
                                </a:lnTo>
                                <a:lnTo>
                                  <a:pt x="17998" y="77798"/>
                                </a:lnTo>
                                <a:lnTo>
                                  <a:pt x="57685" y="67194"/>
                                </a:lnTo>
                                <a:close/>
                              </a:path>
                            </a:pathLst>
                          </a:custGeom>
                          <a:noFill/>
                          <a:ln w="13394" cap="rnd" cmpd="sng" algn="ctr">
                            <a:solidFill>
                              <a:srgbClr val="000000"/>
                            </a:solidFill>
                            <a:prstDash val="solid"/>
                            <a:round/>
                          </a:ln>
                          <a:effectLst/>
                        </wps:spPr>
                        <wps:bodyPr/>
                      </wps:wsp>
                      <wps:wsp>
                        <wps:cNvPr id="1667" name="Shape 1667"/>
                        <wps:cNvSpPr/>
                        <wps:spPr>
                          <a:xfrm>
                            <a:off x="2527037" y="816356"/>
                            <a:ext cx="81944" cy="81593"/>
                          </a:xfrm>
                          <a:custGeom>
                            <a:avLst/>
                            <a:gdLst/>
                            <a:ahLst/>
                            <a:cxnLst/>
                            <a:rect l="0" t="0" r="0" b="0"/>
                            <a:pathLst>
                              <a:path w="81944" h="81593">
                                <a:moveTo>
                                  <a:pt x="0" y="81593"/>
                                </a:moveTo>
                                <a:lnTo>
                                  <a:pt x="81944" y="0"/>
                                </a:lnTo>
                              </a:path>
                            </a:pathLst>
                          </a:custGeom>
                          <a:noFill/>
                          <a:ln w="13394" cap="rnd" cmpd="sng" algn="ctr">
                            <a:solidFill>
                              <a:srgbClr val="000000"/>
                            </a:solidFill>
                            <a:prstDash val="solid"/>
                            <a:round/>
                          </a:ln>
                          <a:effectLst/>
                        </wps:spPr>
                        <wps:bodyPr/>
                      </wps:wsp>
                      <wps:wsp>
                        <wps:cNvPr id="1668" name="Rectangle 1668"/>
                        <wps:cNvSpPr/>
                        <wps:spPr>
                          <a:xfrm>
                            <a:off x="2683547" y="1310084"/>
                            <a:ext cx="238019" cy="167448"/>
                          </a:xfrm>
                          <a:prstGeom prst="rect">
                            <a:avLst/>
                          </a:prstGeom>
                          <a:ln>
                            <a:noFill/>
                          </a:ln>
                        </wps:spPr>
                        <wps:txbx>
                          <w:txbxContent>
                            <w:p w14:paraId="588D605B" w14:textId="77777777" w:rsidR="000656F9" w:rsidRDefault="000656F9" w:rsidP="00801A9A">
                              <w:pPr>
                                <w:spacing w:after="160" w:line="259" w:lineRule="auto"/>
                              </w:pPr>
                              <w:r>
                                <w:rPr>
                                  <w:rFonts w:ascii="Arial" w:eastAsia="Arial" w:hAnsi="Arial" w:cs="Arial"/>
                                  <w:sz w:val="21"/>
                                </w:rPr>
                                <w:t>АВ</w:t>
                              </w:r>
                            </w:p>
                          </w:txbxContent>
                        </wps:txbx>
                        <wps:bodyPr horzOverflow="overflow" vert="horz" lIns="0" tIns="0" rIns="0" bIns="0" rtlCol="0">
                          <a:noAutofit/>
                        </wps:bodyPr>
                      </wps:wsp>
                      <wps:wsp>
                        <wps:cNvPr id="1669" name="Rectangle 1669"/>
                        <wps:cNvSpPr/>
                        <wps:spPr>
                          <a:xfrm>
                            <a:off x="2314520" y="926409"/>
                            <a:ext cx="128853" cy="198634"/>
                          </a:xfrm>
                          <a:prstGeom prst="rect">
                            <a:avLst/>
                          </a:prstGeom>
                          <a:ln>
                            <a:noFill/>
                          </a:ln>
                        </wps:spPr>
                        <wps:txbx>
                          <w:txbxContent>
                            <w:p w14:paraId="68E017AE" w14:textId="77777777" w:rsidR="000656F9" w:rsidRDefault="000656F9" w:rsidP="00801A9A">
                              <w:pPr>
                                <w:spacing w:after="160" w:line="259" w:lineRule="auto"/>
                              </w:pPr>
                              <w:r>
                                <w:rPr>
                                  <w:rFonts w:ascii="Arial" w:eastAsia="Arial" w:hAnsi="Arial" w:cs="Arial"/>
                                  <w:sz w:val="21"/>
                                </w:rPr>
                                <w:t>N</w:t>
                              </w:r>
                            </w:p>
                          </w:txbxContent>
                        </wps:txbx>
                        <wps:bodyPr horzOverflow="overflow" vert="horz" lIns="0" tIns="0" rIns="0" bIns="0" rtlCol="0">
                          <a:noAutofit/>
                        </wps:bodyPr>
                      </wps:wsp>
                      <wps:wsp>
                        <wps:cNvPr id="1670" name="Rectangle 1670"/>
                        <wps:cNvSpPr/>
                        <wps:spPr>
                          <a:xfrm>
                            <a:off x="2769404" y="2153544"/>
                            <a:ext cx="119008" cy="198633"/>
                          </a:xfrm>
                          <a:prstGeom prst="rect">
                            <a:avLst/>
                          </a:prstGeom>
                          <a:ln>
                            <a:noFill/>
                          </a:ln>
                        </wps:spPr>
                        <wps:txbx>
                          <w:txbxContent>
                            <w:p w14:paraId="3738C83E" w14:textId="77777777" w:rsidR="000656F9" w:rsidRDefault="000656F9" w:rsidP="00801A9A">
                              <w:pPr>
                                <w:spacing w:after="160" w:line="259" w:lineRule="auto"/>
                              </w:pPr>
                              <w:r>
                                <w:rPr>
                                  <w:rFonts w:ascii="Arial" w:eastAsia="Arial" w:hAnsi="Arial" w:cs="Arial"/>
                                  <w:sz w:val="21"/>
                                </w:rPr>
                                <w:t>A</w:t>
                              </w:r>
                            </w:p>
                          </w:txbxContent>
                        </wps:txbx>
                        <wps:bodyPr horzOverflow="overflow" vert="horz" lIns="0" tIns="0" rIns="0" bIns="0" rtlCol="0">
                          <a:noAutofit/>
                        </wps:bodyPr>
                      </wps:wsp>
                      <wps:wsp>
                        <wps:cNvPr id="1671" name="Rectangle 1671"/>
                        <wps:cNvSpPr/>
                        <wps:spPr>
                          <a:xfrm>
                            <a:off x="3220486" y="2153544"/>
                            <a:ext cx="119008" cy="198633"/>
                          </a:xfrm>
                          <a:prstGeom prst="rect">
                            <a:avLst/>
                          </a:prstGeom>
                          <a:ln>
                            <a:noFill/>
                          </a:ln>
                        </wps:spPr>
                        <wps:txbx>
                          <w:txbxContent>
                            <w:p w14:paraId="3728C695" w14:textId="77777777" w:rsidR="000656F9" w:rsidRDefault="000656F9" w:rsidP="00801A9A">
                              <w:pPr>
                                <w:spacing w:after="160" w:line="259" w:lineRule="auto"/>
                              </w:pPr>
                              <w:r>
                                <w:rPr>
                                  <w:rFonts w:ascii="Arial" w:eastAsia="Arial" w:hAnsi="Arial" w:cs="Arial"/>
                                  <w:sz w:val="21"/>
                                </w:rPr>
                                <w:t>B</w:t>
                              </w:r>
                            </w:p>
                          </w:txbxContent>
                        </wps:txbx>
                        <wps:bodyPr horzOverflow="overflow" vert="horz" lIns="0" tIns="0" rIns="0" bIns="0" rtlCol="0">
                          <a:noAutofit/>
                        </wps:bodyPr>
                      </wps:wsp>
                      <wps:wsp>
                        <wps:cNvPr id="1672" name="Rectangle 1672"/>
                        <wps:cNvSpPr/>
                        <wps:spPr>
                          <a:xfrm>
                            <a:off x="3626964" y="2154883"/>
                            <a:ext cx="128853" cy="198634"/>
                          </a:xfrm>
                          <a:prstGeom prst="rect">
                            <a:avLst/>
                          </a:prstGeom>
                          <a:ln>
                            <a:noFill/>
                          </a:ln>
                        </wps:spPr>
                        <wps:txbx>
                          <w:txbxContent>
                            <w:p w14:paraId="53B340F0" w14:textId="77777777" w:rsidR="000656F9" w:rsidRDefault="000656F9" w:rsidP="00801A9A">
                              <w:pPr>
                                <w:spacing w:after="160" w:line="259" w:lineRule="auto"/>
                              </w:pPr>
                              <w:r>
                                <w:rPr>
                                  <w:rFonts w:ascii="Arial" w:eastAsia="Arial" w:hAnsi="Arial" w:cs="Arial"/>
                                  <w:sz w:val="21"/>
                                </w:rPr>
                                <w:t>C</w:t>
                              </w:r>
                            </w:p>
                          </w:txbxContent>
                        </wps:txbx>
                        <wps:bodyPr horzOverflow="overflow" vert="horz" lIns="0" tIns="0" rIns="0" bIns="0" rtlCol="0">
                          <a:noAutofit/>
                        </wps:bodyPr>
                      </wps:wsp>
                      <wps:wsp>
                        <wps:cNvPr id="1674" name="Shape 1674"/>
                        <wps:cNvSpPr/>
                        <wps:spPr>
                          <a:xfrm>
                            <a:off x="745701" y="460739"/>
                            <a:ext cx="410089" cy="409529"/>
                          </a:xfrm>
                          <a:custGeom>
                            <a:avLst/>
                            <a:gdLst/>
                            <a:ahLst/>
                            <a:cxnLst/>
                            <a:rect l="0" t="0" r="0" b="0"/>
                            <a:pathLst>
                              <a:path w="410089" h="409529">
                                <a:moveTo>
                                  <a:pt x="410089" y="204708"/>
                                </a:moveTo>
                                <a:cubicBezTo>
                                  <a:pt x="410089" y="91639"/>
                                  <a:pt x="318307" y="0"/>
                                  <a:pt x="205061" y="0"/>
                                </a:cubicBezTo>
                                <a:cubicBezTo>
                                  <a:pt x="91815" y="0"/>
                                  <a:pt x="0" y="91639"/>
                                  <a:pt x="0" y="204708"/>
                                </a:cubicBezTo>
                                <a:cubicBezTo>
                                  <a:pt x="0" y="317778"/>
                                  <a:pt x="91815" y="409529"/>
                                  <a:pt x="205061" y="409529"/>
                                </a:cubicBezTo>
                                <a:cubicBezTo>
                                  <a:pt x="318307" y="409529"/>
                                  <a:pt x="410089" y="317778"/>
                                  <a:pt x="410089" y="204708"/>
                                </a:cubicBezTo>
                                <a:close/>
                              </a:path>
                            </a:pathLst>
                          </a:custGeom>
                          <a:noFill/>
                          <a:ln w="13394" cap="rnd" cmpd="sng" algn="ctr">
                            <a:solidFill>
                              <a:srgbClr val="000000"/>
                            </a:solidFill>
                            <a:prstDash val="solid"/>
                            <a:round/>
                          </a:ln>
                          <a:effectLst/>
                        </wps:spPr>
                        <wps:bodyPr/>
                      </wps:wsp>
                      <wps:wsp>
                        <wps:cNvPr id="1675" name="Shape 1675"/>
                        <wps:cNvSpPr/>
                        <wps:spPr>
                          <a:xfrm>
                            <a:off x="745701" y="747375"/>
                            <a:ext cx="410089" cy="409529"/>
                          </a:xfrm>
                          <a:custGeom>
                            <a:avLst/>
                            <a:gdLst/>
                            <a:ahLst/>
                            <a:cxnLst/>
                            <a:rect l="0" t="0" r="0" b="0"/>
                            <a:pathLst>
                              <a:path w="410089" h="409529">
                                <a:moveTo>
                                  <a:pt x="410089" y="204708"/>
                                </a:moveTo>
                                <a:cubicBezTo>
                                  <a:pt x="410089" y="91639"/>
                                  <a:pt x="318307" y="0"/>
                                  <a:pt x="205061" y="0"/>
                                </a:cubicBezTo>
                                <a:cubicBezTo>
                                  <a:pt x="91815" y="0"/>
                                  <a:pt x="0" y="91639"/>
                                  <a:pt x="0" y="204708"/>
                                </a:cubicBezTo>
                                <a:cubicBezTo>
                                  <a:pt x="0" y="317778"/>
                                  <a:pt x="91815" y="409529"/>
                                  <a:pt x="205061" y="409529"/>
                                </a:cubicBezTo>
                                <a:cubicBezTo>
                                  <a:pt x="318307" y="409529"/>
                                  <a:pt x="410089" y="317778"/>
                                  <a:pt x="410089" y="204708"/>
                                </a:cubicBezTo>
                                <a:close/>
                              </a:path>
                            </a:pathLst>
                          </a:custGeom>
                          <a:noFill/>
                          <a:ln w="13394" cap="rnd" cmpd="sng" algn="ctr">
                            <a:solidFill>
                              <a:srgbClr val="000000"/>
                            </a:solidFill>
                            <a:prstDash val="solid"/>
                            <a:round/>
                          </a:ln>
                          <a:effectLst/>
                        </wps:spPr>
                        <wps:bodyPr/>
                      </wps:wsp>
                      <wps:wsp>
                        <wps:cNvPr id="1676" name="Shape 1676"/>
                        <wps:cNvSpPr/>
                        <wps:spPr>
                          <a:xfrm>
                            <a:off x="950762" y="133139"/>
                            <a:ext cx="0" cy="327601"/>
                          </a:xfrm>
                          <a:custGeom>
                            <a:avLst/>
                            <a:gdLst/>
                            <a:ahLst/>
                            <a:cxnLst/>
                            <a:rect l="0" t="0" r="0" b="0"/>
                            <a:pathLst>
                              <a:path h="327601">
                                <a:moveTo>
                                  <a:pt x="0" y="0"/>
                                </a:moveTo>
                                <a:lnTo>
                                  <a:pt x="0" y="327601"/>
                                </a:lnTo>
                              </a:path>
                            </a:pathLst>
                          </a:custGeom>
                          <a:noFill/>
                          <a:ln w="13394" cap="rnd" cmpd="sng" algn="ctr">
                            <a:solidFill>
                              <a:srgbClr val="000000"/>
                            </a:solidFill>
                            <a:prstDash val="solid"/>
                            <a:round/>
                          </a:ln>
                          <a:effectLst/>
                        </wps:spPr>
                        <wps:bodyPr/>
                      </wps:wsp>
                      <wps:wsp>
                        <wps:cNvPr id="1677" name="Shape 1677"/>
                        <wps:cNvSpPr/>
                        <wps:spPr>
                          <a:xfrm>
                            <a:off x="950762" y="1156904"/>
                            <a:ext cx="0" cy="204708"/>
                          </a:xfrm>
                          <a:custGeom>
                            <a:avLst/>
                            <a:gdLst/>
                            <a:ahLst/>
                            <a:cxnLst/>
                            <a:rect l="0" t="0" r="0" b="0"/>
                            <a:pathLst>
                              <a:path h="204708">
                                <a:moveTo>
                                  <a:pt x="0" y="0"/>
                                </a:moveTo>
                                <a:lnTo>
                                  <a:pt x="0" y="204708"/>
                                </a:lnTo>
                              </a:path>
                            </a:pathLst>
                          </a:custGeom>
                          <a:noFill/>
                          <a:ln w="13394" cap="rnd" cmpd="sng" algn="ctr">
                            <a:solidFill>
                              <a:srgbClr val="000000"/>
                            </a:solidFill>
                            <a:prstDash val="solid"/>
                            <a:round/>
                          </a:ln>
                          <a:effectLst/>
                        </wps:spPr>
                        <wps:bodyPr/>
                      </wps:wsp>
                      <wps:wsp>
                        <wps:cNvPr id="1678" name="Shape 1678"/>
                        <wps:cNvSpPr/>
                        <wps:spPr>
                          <a:xfrm>
                            <a:off x="950762" y="1566432"/>
                            <a:ext cx="0" cy="1041357"/>
                          </a:xfrm>
                          <a:custGeom>
                            <a:avLst/>
                            <a:gdLst/>
                            <a:ahLst/>
                            <a:cxnLst/>
                            <a:rect l="0" t="0" r="0" b="0"/>
                            <a:pathLst>
                              <a:path h="1041357">
                                <a:moveTo>
                                  <a:pt x="0" y="0"/>
                                </a:moveTo>
                                <a:lnTo>
                                  <a:pt x="0" y="1041357"/>
                                </a:lnTo>
                              </a:path>
                            </a:pathLst>
                          </a:custGeom>
                          <a:noFill/>
                          <a:ln w="13394" cap="rnd" cmpd="sng" algn="ctr">
                            <a:solidFill>
                              <a:srgbClr val="000000"/>
                            </a:solidFill>
                            <a:prstDash val="solid"/>
                            <a:round/>
                          </a:ln>
                          <a:effectLst/>
                        </wps:spPr>
                        <wps:bodyPr/>
                      </wps:wsp>
                      <wps:wsp>
                        <wps:cNvPr id="1679" name="Shape 1679"/>
                        <wps:cNvSpPr/>
                        <wps:spPr>
                          <a:xfrm>
                            <a:off x="827734" y="1361612"/>
                            <a:ext cx="123028" cy="204820"/>
                          </a:xfrm>
                          <a:custGeom>
                            <a:avLst/>
                            <a:gdLst/>
                            <a:ahLst/>
                            <a:cxnLst/>
                            <a:rect l="0" t="0" r="0" b="0"/>
                            <a:pathLst>
                              <a:path w="123028" h="204820">
                                <a:moveTo>
                                  <a:pt x="123028" y="204820"/>
                                </a:moveTo>
                                <a:lnTo>
                                  <a:pt x="0" y="0"/>
                                </a:lnTo>
                              </a:path>
                            </a:pathLst>
                          </a:custGeom>
                          <a:noFill/>
                          <a:ln w="13394" cap="rnd" cmpd="sng" algn="ctr">
                            <a:solidFill>
                              <a:srgbClr val="000000"/>
                            </a:solidFill>
                            <a:prstDash val="solid"/>
                            <a:round/>
                          </a:ln>
                          <a:effectLst/>
                        </wps:spPr>
                        <wps:bodyPr/>
                      </wps:wsp>
                      <wps:wsp>
                        <wps:cNvPr id="1680" name="Shape 1680"/>
                        <wps:cNvSpPr/>
                        <wps:spPr>
                          <a:xfrm>
                            <a:off x="335568" y="2607789"/>
                            <a:ext cx="1230389" cy="0"/>
                          </a:xfrm>
                          <a:custGeom>
                            <a:avLst/>
                            <a:gdLst/>
                            <a:ahLst/>
                            <a:cxnLst/>
                            <a:rect l="0" t="0" r="0" b="0"/>
                            <a:pathLst>
                              <a:path w="1230389">
                                <a:moveTo>
                                  <a:pt x="0" y="0"/>
                                </a:moveTo>
                                <a:lnTo>
                                  <a:pt x="1230389" y="0"/>
                                </a:lnTo>
                              </a:path>
                            </a:pathLst>
                          </a:custGeom>
                          <a:noFill/>
                          <a:ln w="13394" cap="rnd" cmpd="sng" algn="ctr">
                            <a:solidFill>
                              <a:srgbClr val="000000"/>
                            </a:solidFill>
                            <a:prstDash val="solid"/>
                            <a:round/>
                          </a:ln>
                          <a:effectLst/>
                        </wps:spPr>
                        <wps:bodyPr/>
                      </wps:wsp>
                      <wps:wsp>
                        <wps:cNvPr id="1681" name="Shape 1681"/>
                        <wps:cNvSpPr/>
                        <wps:spPr>
                          <a:xfrm>
                            <a:off x="335568" y="2607789"/>
                            <a:ext cx="0" cy="204753"/>
                          </a:xfrm>
                          <a:custGeom>
                            <a:avLst/>
                            <a:gdLst/>
                            <a:ahLst/>
                            <a:cxnLst/>
                            <a:rect l="0" t="0" r="0" b="0"/>
                            <a:pathLst>
                              <a:path h="204753">
                                <a:moveTo>
                                  <a:pt x="0" y="0"/>
                                </a:moveTo>
                                <a:lnTo>
                                  <a:pt x="0" y="204753"/>
                                </a:lnTo>
                              </a:path>
                            </a:pathLst>
                          </a:custGeom>
                          <a:noFill/>
                          <a:ln w="13394" cap="rnd" cmpd="sng" algn="ctr">
                            <a:solidFill>
                              <a:srgbClr val="000000"/>
                            </a:solidFill>
                            <a:prstDash val="solid"/>
                            <a:round/>
                          </a:ln>
                          <a:effectLst/>
                        </wps:spPr>
                        <wps:bodyPr/>
                      </wps:wsp>
                      <wps:wsp>
                        <wps:cNvPr id="1682" name="Shape 1682"/>
                        <wps:cNvSpPr/>
                        <wps:spPr>
                          <a:xfrm>
                            <a:off x="745701" y="2607789"/>
                            <a:ext cx="0" cy="204753"/>
                          </a:xfrm>
                          <a:custGeom>
                            <a:avLst/>
                            <a:gdLst/>
                            <a:ahLst/>
                            <a:cxnLst/>
                            <a:rect l="0" t="0" r="0" b="0"/>
                            <a:pathLst>
                              <a:path h="204753">
                                <a:moveTo>
                                  <a:pt x="0" y="0"/>
                                </a:moveTo>
                                <a:lnTo>
                                  <a:pt x="0" y="204753"/>
                                </a:lnTo>
                              </a:path>
                            </a:pathLst>
                          </a:custGeom>
                          <a:noFill/>
                          <a:ln w="13394" cap="rnd" cmpd="sng" algn="ctr">
                            <a:solidFill>
                              <a:srgbClr val="000000"/>
                            </a:solidFill>
                            <a:prstDash val="solid"/>
                            <a:round/>
                          </a:ln>
                          <a:effectLst/>
                        </wps:spPr>
                        <wps:bodyPr/>
                      </wps:wsp>
                      <wps:wsp>
                        <wps:cNvPr id="1683" name="Shape 1683"/>
                        <wps:cNvSpPr/>
                        <wps:spPr>
                          <a:xfrm>
                            <a:off x="1155790" y="2607789"/>
                            <a:ext cx="0" cy="204753"/>
                          </a:xfrm>
                          <a:custGeom>
                            <a:avLst/>
                            <a:gdLst/>
                            <a:ahLst/>
                            <a:cxnLst/>
                            <a:rect l="0" t="0" r="0" b="0"/>
                            <a:pathLst>
                              <a:path h="204753">
                                <a:moveTo>
                                  <a:pt x="0" y="0"/>
                                </a:moveTo>
                                <a:lnTo>
                                  <a:pt x="0" y="204753"/>
                                </a:lnTo>
                              </a:path>
                            </a:pathLst>
                          </a:custGeom>
                          <a:noFill/>
                          <a:ln w="13394" cap="rnd" cmpd="sng" algn="ctr">
                            <a:solidFill>
                              <a:srgbClr val="000000"/>
                            </a:solidFill>
                            <a:prstDash val="solid"/>
                            <a:round/>
                          </a:ln>
                          <a:effectLst/>
                        </wps:spPr>
                        <wps:bodyPr/>
                      </wps:wsp>
                      <wps:wsp>
                        <wps:cNvPr id="1684" name="Shape 1684"/>
                        <wps:cNvSpPr/>
                        <wps:spPr>
                          <a:xfrm>
                            <a:off x="1565957" y="2607789"/>
                            <a:ext cx="0" cy="204753"/>
                          </a:xfrm>
                          <a:custGeom>
                            <a:avLst/>
                            <a:gdLst/>
                            <a:ahLst/>
                            <a:cxnLst/>
                            <a:rect l="0" t="0" r="0" b="0"/>
                            <a:pathLst>
                              <a:path h="204753">
                                <a:moveTo>
                                  <a:pt x="0" y="0"/>
                                </a:moveTo>
                                <a:lnTo>
                                  <a:pt x="0" y="204753"/>
                                </a:lnTo>
                              </a:path>
                            </a:pathLst>
                          </a:custGeom>
                          <a:noFill/>
                          <a:ln w="13394" cap="rnd" cmpd="sng" algn="ctr">
                            <a:solidFill>
                              <a:srgbClr val="000000"/>
                            </a:solidFill>
                            <a:prstDash val="solid"/>
                            <a:round/>
                          </a:ln>
                          <a:effectLst/>
                        </wps:spPr>
                        <wps:bodyPr/>
                      </wps:wsp>
                      <wps:wsp>
                        <wps:cNvPr id="1685" name="Rectangle 1685"/>
                        <wps:cNvSpPr/>
                        <wps:spPr>
                          <a:xfrm>
                            <a:off x="573227" y="3337568"/>
                            <a:ext cx="1094308" cy="167447"/>
                          </a:xfrm>
                          <a:prstGeom prst="rect">
                            <a:avLst/>
                          </a:prstGeom>
                          <a:ln>
                            <a:noFill/>
                          </a:ln>
                        </wps:spPr>
                        <wps:txbx>
                          <w:txbxContent>
                            <w:p w14:paraId="07CA56DC" w14:textId="77777777" w:rsidR="000656F9" w:rsidRDefault="000656F9" w:rsidP="00801A9A">
                              <w:pPr>
                                <w:spacing w:after="160" w:line="259" w:lineRule="auto"/>
                              </w:pPr>
                              <w:r>
                                <w:rPr>
                                  <w:rFonts w:ascii="Arial" w:eastAsia="Arial" w:hAnsi="Arial" w:cs="Arial"/>
                                  <w:sz w:val="21"/>
                                </w:rPr>
                                <w:t>Потребители</w:t>
                              </w:r>
                            </w:p>
                          </w:txbxContent>
                        </wps:txbx>
                        <wps:bodyPr horzOverflow="overflow" vert="horz" lIns="0" tIns="0" rIns="0" bIns="0" rtlCol="0">
                          <a:noAutofit/>
                        </wps:bodyPr>
                      </wps:wsp>
                      <wps:wsp>
                        <wps:cNvPr id="1686" name="Shape 1686"/>
                        <wps:cNvSpPr/>
                        <wps:spPr>
                          <a:xfrm>
                            <a:off x="1993787" y="2438062"/>
                            <a:ext cx="1804667" cy="2009"/>
                          </a:xfrm>
                          <a:custGeom>
                            <a:avLst/>
                            <a:gdLst/>
                            <a:ahLst/>
                            <a:cxnLst/>
                            <a:rect l="0" t="0" r="0" b="0"/>
                            <a:pathLst>
                              <a:path w="1804667" h="2009">
                                <a:moveTo>
                                  <a:pt x="0" y="0"/>
                                </a:moveTo>
                                <a:lnTo>
                                  <a:pt x="1804667" y="2009"/>
                                </a:lnTo>
                              </a:path>
                            </a:pathLst>
                          </a:custGeom>
                          <a:noFill/>
                          <a:ln w="13394" cap="rnd" cmpd="sng" algn="ctr">
                            <a:solidFill>
                              <a:srgbClr val="000000"/>
                            </a:solidFill>
                            <a:prstDash val="solid"/>
                            <a:round/>
                          </a:ln>
                          <a:effectLst/>
                        </wps:spPr>
                        <wps:bodyPr/>
                      </wps:wsp>
                      <wps:wsp>
                        <wps:cNvPr id="1687" name="Shape 1687"/>
                        <wps:cNvSpPr/>
                        <wps:spPr>
                          <a:xfrm>
                            <a:off x="3798454" y="2285814"/>
                            <a:ext cx="0" cy="154257"/>
                          </a:xfrm>
                          <a:custGeom>
                            <a:avLst/>
                            <a:gdLst/>
                            <a:ahLst/>
                            <a:cxnLst/>
                            <a:rect l="0" t="0" r="0" b="0"/>
                            <a:pathLst>
                              <a:path h="154257">
                                <a:moveTo>
                                  <a:pt x="0" y="154257"/>
                                </a:moveTo>
                                <a:lnTo>
                                  <a:pt x="0" y="0"/>
                                </a:lnTo>
                              </a:path>
                            </a:pathLst>
                          </a:custGeom>
                          <a:noFill/>
                          <a:ln w="13394" cap="rnd" cmpd="sng" algn="ctr">
                            <a:solidFill>
                              <a:srgbClr val="000000"/>
                            </a:solidFill>
                            <a:prstDash val="solid"/>
                            <a:round/>
                          </a:ln>
                          <a:effectLst/>
                        </wps:spPr>
                        <wps:bodyPr/>
                      </wps:wsp>
                      <wps:wsp>
                        <wps:cNvPr id="1688" name="Shape 1688"/>
                        <wps:cNvSpPr/>
                        <wps:spPr>
                          <a:xfrm>
                            <a:off x="3388287" y="2285814"/>
                            <a:ext cx="0" cy="153811"/>
                          </a:xfrm>
                          <a:custGeom>
                            <a:avLst/>
                            <a:gdLst/>
                            <a:ahLst/>
                            <a:cxnLst/>
                            <a:rect l="0" t="0" r="0" b="0"/>
                            <a:pathLst>
                              <a:path h="153811">
                                <a:moveTo>
                                  <a:pt x="0" y="0"/>
                                </a:moveTo>
                                <a:lnTo>
                                  <a:pt x="0" y="153811"/>
                                </a:lnTo>
                              </a:path>
                            </a:pathLst>
                          </a:custGeom>
                          <a:noFill/>
                          <a:ln w="13394" cap="rnd" cmpd="sng" algn="ctr">
                            <a:solidFill>
                              <a:srgbClr val="000000"/>
                            </a:solidFill>
                            <a:prstDash val="solid"/>
                            <a:round/>
                          </a:ln>
                          <a:effectLst/>
                        </wps:spPr>
                        <wps:bodyPr/>
                      </wps:wsp>
                      <wps:wsp>
                        <wps:cNvPr id="1689" name="Shape 1689"/>
                        <wps:cNvSpPr/>
                        <wps:spPr>
                          <a:xfrm>
                            <a:off x="2978120" y="2285814"/>
                            <a:ext cx="0" cy="153364"/>
                          </a:xfrm>
                          <a:custGeom>
                            <a:avLst/>
                            <a:gdLst/>
                            <a:ahLst/>
                            <a:cxnLst/>
                            <a:rect l="0" t="0" r="0" b="0"/>
                            <a:pathLst>
                              <a:path h="153364">
                                <a:moveTo>
                                  <a:pt x="0" y="0"/>
                                </a:moveTo>
                                <a:lnTo>
                                  <a:pt x="0" y="153364"/>
                                </a:lnTo>
                              </a:path>
                            </a:pathLst>
                          </a:custGeom>
                          <a:noFill/>
                          <a:ln w="13394" cap="rnd" cmpd="sng" algn="ctr">
                            <a:solidFill>
                              <a:srgbClr val="000000"/>
                            </a:solidFill>
                            <a:prstDash val="solid"/>
                            <a:round/>
                          </a:ln>
                          <a:effectLst/>
                        </wps:spPr>
                        <wps:bodyPr/>
                      </wps:wsp>
                      <wps:wsp>
                        <wps:cNvPr id="1690" name="Shape 1690"/>
                        <wps:cNvSpPr/>
                        <wps:spPr>
                          <a:xfrm>
                            <a:off x="1993787" y="1825834"/>
                            <a:ext cx="0" cy="612228"/>
                          </a:xfrm>
                          <a:custGeom>
                            <a:avLst/>
                            <a:gdLst/>
                            <a:ahLst/>
                            <a:cxnLst/>
                            <a:rect l="0" t="0" r="0" b="0"/>
                            <a:pathLst>
                              <a:path h="612228">
                                <a:moveTo>
                                  <a:pt x="0" y="612228"/>
                                </a:moveTo>
                                <a:lnTo>
                                  <a:pt x="0" y="0"/>
                                </a:lnTo>
                              </a:path>
                            </a:pathLst>
                          </a:custGeom>
                          <a:noFill/>
                          <a:ln w="13394" cap="rnd" cmpd="sng" algn="ctr">
                            <a:solidFill>
                              <a:srgbClr val="000000"/>
                            </a:solidFill>
                            <a:prstDash val="solid"/>
                            <a:round/>
                          </a:ln>
                          <a:effectLst/>
                        </wps:spPr>
                        <wps:bodyPr/>
                      </wps:wsp>
                      <wps:wsp>
                        <wps:cNvPr id="1691" name="Shape 1691"/>
                        <wps:cNvSpPr/>
                        <wps:spPr>
                          <a:xfrm>
                            <a:off x="950762" y="1825834"/>
                            <a:ext cx="1043024" cy="0"/>
                          </a:xfrm>
                          <a:custGeom>
                            <a:avLst/>
                            <a:gdLst/>
                            <a:ahLst/>
                            <a:cxnLst/>
                            <a:rect l="0" t="0" r="0" b="0"/>
                            <a:pathLst>
                              <a:path w="1043024">
                                <a:moveTo>
                                  <a:pt x="1043024" y="0"/>
                                </a:moveTo>
                                <a:lnTo>
                                  <a:pt x="0" y="0"/>
                                </a:lnTo>
                              </a:path>
                            </a:pathLst>
                          </a:custGeom>
                          <a:noFill/>
                          <a:ln w="13394" cap="rnd" cmpd="sng" algn="ctr">
                            <a:solidFill>
                              <a:srgbClr val="000000"/>
                            </a:solidFill>
                            <a:prstDash val="solid"/>
                            <a:round/>
                          </a:ln>
                          <a:effectLst/>
                        </wps:spPr>
                        <wps:bodyPr/>
                      </wps:wsp>
                      <wps:wsp>
                        <wps:cNvPr id="1692" name="Shape 1692"/>
                        <wps:cNvSpPr/>
                        <wps:spPr>
                          <a:xfrm>
                            <a:off x="919583" y="1794693"/>
                            <a:ext cx="62369" cy="62283"/>
                          </a:xfrm>
                          <a:custGeom>
                            <a:avLst/>
                            <a:gdLst/>
                            <a:ahLst/>
                            <a:cxnLst/>
                            <a:rect l="0" t="0" r="0" b="0"/>
                            <a:pathLst>
                              <a:path w="62369" h="62283">
                                <a:moveTo>
                                  <a:pt x="31179" y="0"/>
                                </a:moveTo>
                                <a:cubicBezTo>
                                  <a:pt x="48395" y="0"/>
                                  <a:pt x="62369" y="13840"/>
                                  <a:pt x="62369" y="31142"/>
                                </a:cubicBezTo>
                                <a:cubicBezTo>
                                  <a:pt x="62369" y="48330"/>
                                  <a:pt x="48395" y="62283"/>
                                  <a:pt x="31179" y="62283"/>
                                </a:cubicBezTo>
                                <a:cubicBezTo>
                                  <a:pt x="13963" y="62283"/>
                                  <a:pt x="0" y="48330"/>
                                  <a:pt x="0" y="31142"/>
                                </a:cubicBezTo>
                                <a:cubicBezTo>
                                  <a:pt x="0" y="13840"/>
                                  <a:pt x="13963" y="0"/>
                                  <a:pt x="31179" y="0"/>
                                </a:cubicBezTo>
                                <a:close/>
                              </a:path>
                            </a:pathLst>
                          </a:custGeom>
                          <a:solidFill>
                            <a:srgbClr val="000000"/>
                          </a:solidFill>
                          <a:ln w="0" cap="rnd">
                            <a:noFill/>
                            <a:round/>
                          </a:ln>
                          <a:effectLst/>
                        </wps:spPr>
                        <wps:bodyPr/>
                      </wps:wsp>
                      <wps:wsp>
                        <wps:cNvPr id="1693" name="Shape 1693"/>
                        <wps:cNvSpPr/>
                        <wps:spPr>
                          <a:xfrm>
                            <a:off x="212529" y="2812542"/>
                            <a:ext cx="123039" cy="204742"/>
                          </a:xfrm>
                          <a:custGeom>
                            <a:avLst/>
                            <a:gdLst/>
                            <a:ahLst/>
                            <a:cxnLst/>
                            <a:rect l="0" t="0" r="0" b="0"/>
                            <a:pathLst>
                              <a:path w="123039" h="204742">
                                <a:moveTo>
                                  <a:pt x="123039" y="204742"/>
                                </a:moveTo>
                                <a:lnTo>
                                  <a:pt x="0" y="0"/>
                                </a:lnTo>
                              </a:path>
                            </a:pathLst>
                          </a:custGeom>
                          <a:noFill/>
                          <a:ln w="13394" cap="rnd" cmpd="sng" algn="ctr">
                            <a:solidFill>
                              <a:srgbClr val="000000"/>
                            </a:solidFill>
                            <a:prstDash val="solid"/>
                            <a:round/>
                          </a:ln>
                          <a:effectLst/>
                        </wps:spPr>
                        <wps:bodyPr/>
                      </wps:wsp>
                      <wps:wsp>
                        <wps:cNvPr id="1694" name="Shape 1694"/>
                        <wps:cNvSpPr/>
                        <wps:spPr>
                          <a:xfrm>
                            <a:off x="622662" y="2812542"/>
                            <a:ext cx="123039" cy="204742"/>
                          </a:xfrm>
                          <a:custGeom>
                            <a:avLst/>
                            <a:gdLst/>
                            <a:ahLst/>
                            <a:cxnLst/>
                            <a:rect l="0" t="0" r="0" b="0"/>
                            <a:pathLst>
                              <a:path w="123039" h="204742">
                                <a:moveTo>
                                  <a:pt x="123039" y="204742"/>
                                </a:moveTo>
                                <a:lnTo>
                                  <a:pt x="0" y="0"/>
                                </a:lnTo>
                              </a:path>
                            </a:pathLst>
                          </a:custGeom>
                          <a:noFill/>
                          <a:ln w="13394" cap="rnd" cmpd="sng" algn="ctr">
                            <a:solidFill>
                              <a:srgbClr val="000000"/>
                            </a:solidFill>
                            <a:prstDash val="solid"/>
                            <a:round/>
                          </a:ln>
                          <a:effectLst/>
                        </wps:spPr>
                        <wps:bodyPr/>
                      </wps:wsp>
                      <wps:wsp>
                        <wps:cNvPr id="1695" name="Shape 1695"/>
                        <wps:cNvSpPr/>
                        <wps:spPr>
                          <a:xfrm>
                            <a:off x="1032818" y="2812542"/>
                            <a:ext cx="122972" cy="204742"/>
                          </a:xfrm>
                          <a:custGeom>
                            <a:avLst/>
                            <a:gdLst/>
                            <a:ahLst/>
                            <a:cxnLst/>
                            <a:rect l="0" t="0" r="0" b="0"/>
                            <a:pathLst>
                              <a:path w="122972" h="204742">
                                <a:moveTo>
                                  <a:pt x="122972" y="204742"/>
                                </a:moveTo>
                                <a:lnTo>
                                  <a:pt x="0" y="0"/>
                                </a:lnTo>
                              </a:path>
                            </a:pathLst>
                          </a:custGeom>
                          <a:noFill/>
                          <a:ln w="13394" cap="rnd" cmpd="sng" algn="ctr">
                            <a:solidFill>
                              <a:srgbClr val="000000"/>
                            </a:solidFill>
                            <a:prstDash val="solid"/>
                            <a:round/>
                          </a:ln>
                          <a:effectLst/>
                        </wps:spPr>
                        <wps:bodyPr/>
                      </wps:wsp>
                      <wps:wsp>
                        <wps:cNvPr id="1696" name="Shape 1696"/>
                        <wps:cNvSpPr/>
                        <wps:spPr>
                          <a:xfrm>
                            <a:off x="1442985" y="2812542"/>
                            <a:ext cx="122972" cy="204742"/>
                          </a:xfrm>
                          <a:custGeom>
                            <a:avLst/>
                            <a:gdLst/>
                            <a:ahLst/>
                            <a:cxnLst/>
                            <a:rect l="0" t="0" r="0" b="0"/>
                            <a:pathLst>
                              <a:path w="122972" h="204742">
                                <a:moveTo>
                                  <a:pt x="122972" y="204742"/>
                                </a:moveTo>
                                <a:lnTo>
                                  <a:pt x="0" y="0"/>
                                </a:lnTo>
                              </a:path>
                            </a:pathLst>
                          </a:custGeom>
                          <a:noFill/>
                          <a:ln w="13394" cap="rnd" cmpd="sng" algn="ctr">
                            <a:solidFill>
                              <a:srgbClr val="000000"/>
                            </a:solidFill>
                            <a:prstDash val="solid"/>
                            <a:round/>
                          </a:ln>
                          <a:effectLst/>
                        </wps:spPr>
                        <wps:bodyPr/>
                      </wps:wsp>
                      <wps:wsp>
                        <wps:cNvPr id="1697" name="Shape 1697"/>
                        <wps:cNvSpPr/>
                        <wps:spPr>
                          <a:xfrm>
                            <a:off x="335568" y="3017284"/>
                            <a:ext cx="0" cy="141890"/>
                          </a:xfrm>
                          <a:custGeom>
                            <a:avLst/>
                            <a:gdLst/>
                            <a:ahLst/>
                            <a:cxnLst/>
                            <a:rect l="0" t="0" r="0" b="0"/>
                            <a:pathLst>
                              <a:path h="141890">
                                <a:moveTo>
                                  <a:pt x="0" y="0"/>
                                </a:moveTo>
                                <a:lnTo>
                                  <a:pt x="0" y="141890"/>
                                </a:lnTo>
                              </a:path>
                            </a:pathLst>
                          </a:custGeom>
                          <a:noFill/>
                          <a:ln w="13394" cap="rnd" cmpd="sng" algn="ctr">
                            <a:solidFill>
                              <a:srgbClr val="000000"/>
                            </a:solidFill>
                            <a:prstDash val="solid"/>
                            <a:round/>
                          </a:ln>
                          <a:effectLst/>
                        </wps:spPr>
                        <wps:bodyPr/>
                      </wps:wsp>
                      <wps:wsp>
                        <wps:cNvPr id="1698" name="Shape 1698"/>
                        <wps:cNvSpPr/>
                        <wps:spPr>
                          <a:xfrm>
                            <a:off x="293981" y="3138993"/>
                            <a:ext cx="83174" cy="83045"/>
                          </a:xfrm>
                          <a:custGeom>
                            <a:avLst/>
                            <a:gdLst/>
                            <a:ahLst/>
                            <a:cxnLst/>
                            <a:rect l="0" t="0" r="0" b="0"/>
                            <a:pathLst>
                              <a:path w="83174" h="83045">
                                <a:moveTo>
                                  <a:pt x="0" y="0"/>
                                </a:moveTo>
                                <a:cubicBezTo>
                                  <a:pt x="26182" y="13071"/>
                                  <a:pt x="56992" y="13071"/>
                                  <a:pt x="83174" y="0"/>
                                </a:cubicBezTo>
                                <a:lnTo>
                                  <a:pt x="41587" y="83045"/>
                                </a:lnTo>
                                <a:lnTo>
                                  <a:pt x="0" y="0"/>
                                </a:lnTo>
                                <a:close/>
                              </a:path>
                            </a:pathLst>
                          </a:custGeom>
                          <a:solidFill>
                            <a:srgbClr val="000000"/>
                          </a:solidFill>
                          <a:ln w="0" cap="rnd">
                            <a:noFill/>
                            <a:round/>
                          </a:ln>
                          <a:effectLst/>
                        </wps:spPr>
                        <wps:bodyPr/>
                      </wps:wsp>
                      <wps:wsp>
                        <wps:cNvPr id="1699" name="Shape 1699"/>
                        <wps:cNvSpPr/>
                        <wps:spPr>
                          <a:xfrm>
                            <a:off x="745701" y="3017284"/>
                            <a:ext cx="0" cy="141890"/>
                          </a:xfrm>
                          <a:custGeom>
                            <a:avLst/>
                            <a:gdLst/>
                            <a:ahLst/>
                            <a:cxnLst/>
                            <a:rect l="0" t="0" r="0" b="0"/>
                            <a:pathLst>
                              <a:path h="141890">
                                <a:moveTo>
                                  <a:pt x="0" y="0"/>
                                </a:moveTo>
                                <a:lnTo>
                                  <a:pt x="0" y="141890"/>
                                </a:lnTo>
                              </a:path>
                            </a:pathLst>
                          </a:custGeom>
                          <a:noFill/>
                          <a:ln w="13394" cap="rnd" cmpd="sng" algn="ctr">
                            <a:solidFill>
                              <a:srgbClr val="000000"/>
                            </a:solidFill>
                            <a:prstDash val="solid"/>
                            <a:round/>
                          </a:ln>
                          <a:effectLst/>
                        </wps:spPr>
                        <wps:bodyPr/>
                      </wps:wsp>
                      <wps:wsp>
                        <wps:cNvPr id="1700" name="Shape 1700"/>
                        <wps:cNvSpPr/>
                        <wps:spPr>
                          <a:xfrm>
                            <a:off x="704114" y="3138993"/>
                            <a:ext cx="83174" cy="83045"/>
                          </a:xfrm>
                          <a:custGeom>
                            <a:avLst/>
                            <a:gdLst/>
                            <a:ahLst/>
                            <a:cxnLst/>
                            <a:rect l="0" t="0" r="0" b="0"/>
                            <a:pathLst>
                              <a:path w="83174" h="83045">
                                <a:moveTo>
                                  <a:pt x="0" y="0"/>
                                </a:moveTo>
                                <a:cubicBezTo>
                                  <a:pt x="26182" y="13071"/>
                                  <a:pt x="57003" y="13071"/>
                                  <a:pt x="83174" y="0"/>
                                </a:cubicBezTo>
                                <a:lnTo>
                                  <a:pt x="41587" y="83045"/>
                                </a:lnTo>
                                <a:lnTo>
                                  <a:pt x="0" y="0"/>
                                </a:lnTo>
                                <a:close/>
                              </a:path>
                            </a:pathLst>
                          </a:custGeom>
                          <a:solidFill>
                            <a:srgbClr val="000000"/>
                          </a:solidFill>
                          <a:ln w="0" cap="rnd">
                            <a:noFill/>
                            <a:round/>
                          </a:ln>
                          <a:effectLst/>
                        </wps:spPr>
                        <wps:bodyPr/>
                      </wps:wsp>
                      <wps:wsp>
                        <wps:cNvPr id="1701" name="Shape 1701"/>
                        <wps:cNvSpPr/>
                        <wps:spPr>
                          <a:xfrm>
                            <a:off x="1155790" y="3017284"/>
                            <a:ext cx="0" cy="141890"/>
                          </a:xfrm>
                          <a:custGeom>
                            <a:avLst/>
                            <a:gdLst/>
                            <a:ahLst/>
                            <a:cxnLst/>
                            <a:rect l="0" t="0" r="0" b="0"/>
                            <a:pathLst>
                              <a:path h="141890">
                                <a:moveTo>
                                  <a:pt x="0" y="0"/>
                                </a:moveTo>
                                <a:lnTo>
                                  <a:pt x="0" y="141890"/>
                                </a:lnTo>
                              </a:path>
                            </a:pathLst>
                          </a:custGeom>
                          <a:noFill/>
                          <a:ln w="13394" cap="rnd" cmpd="sng" algn="ctr">
                            <a:solidFill>
                              <a:srgbClr val="000000"/>
                            </a:solidFill>
                            <a:prstDash val="solid"/>
                            <a:round/>
                          </a:ln>
                          <a:effectLst/>
                        </wps:spPr>
                        <wps:bodyPr/>
                      </wps:wsp>
                      <wps:wsp>
                        <wps:cNvPr id="1702" name="Shape 1702"/>
                        <wps:cNvSpPr/>
                        <wps:spPr>
                          <a:xfrm>
                            <a:off x="1114203" y="3138993"/>
                            <a:ext cx="83174" cy="83045"/>
                          </a:xfrm>
                          <a:custGeom>
                            <a:avLst/>
                            <a:gdLst/>
                            <a:ahLst/>
                            <a:cxnLst/>
                            <a:rect l="0" t="0" r="0" b="0"/>
                            <a:pathLst>
                              <a:path w="83174" h="83045">
                                <a:moveTo>
                                  <a:pt x="0" y="0"/>
                                </a:moveTo>
                                <a:cubicBezTo>
                                  <a:pt x="26271" y="13071"/>
                                  <a:pt x="57014" y="13071"/>
                                  <a:pt x="83174" y="0"/>
                                </a:cubicBezTo>
                                <a:lnTo>
                                  <a:pt x="41587" y="83045"/>
                                </a:lnTo>
                                <a:lnTo>
                                  <a:pt x="0" y="0"/>
                                </a:lnTo>
                                <a:close/>
                              </a:path>
                            </a:pathLst>
                          </a:custGeom>
                          <a:solidFill>
                            <a:srgbClr val="000000"/>
                          </a:solidFill>
                          <a:ln w="0" cap="rnd">
                            <a:noFill/>
                            <a:round/>
                          </a:ln>
                          <a:effectLst/>
                        </wps:spPr>
                        <wps:bodyPr/>
                      </wps:wsp>
                      <wps:wsp>
                        <wps:cNvPr id="1703" name="Shape 1703"/>
                        <wps:cNvSpPr/>
                        <wps:spPr>
                          <a:xfrm>
                            <a:off x="1565957" y="3017284"/>
                            <a:ext cx="0" cy="141890"/>
                          </a:xfrm>
                          <a:custGeom>
                            <a:avLst/>
                            <a:gdLst/>
                            <a:ahLst/>
                            <a:cxnLst/>
                            <a:rect l="0" t="0" r="0" b="0"/>
                            <a:pathLst>
                              <a:path h="141890">
                                <a:moveTo>
                                  <a:pt x="0" y="0"/>
                                </a:moveTo>
                                <a:lnTo>
                                  <a:pt x="0" y="141890"/>
                                </a:lnTo>
                              </a:path>
                            </a:pathLst>
                          </a:custGeom>
                          <a:noFill/>
                          <a:ln w="13394" cap="rnd" cmpd="sng" algn="ctr">
                            <a:solidFill>
                              <a:srgbClr val="000000"/>
                            </a:solidFill>
                            <a:prstDash val="solid"/>
                            <a:round/>
                          </a:ln>
                          <a:effectLst/>
                        </wps:spPr>
                        <wps:bodyPr/>
                      </wps:wsp>
                      <wps:wsp>
                        <wps:cNvPr id="1704" name="Shape 1704"/>
                        <wps:cNvSpPr/>
                        <wps:spPr>
                          <a:xfrm>
                            <a:off x="1524370" y="3138993"/>
                            <a:ext cx="83174" cy="83045"/>
                          </a:xfrm>
                          <a:custGeom>
                            <a:avLst/>
                            <a:gdLst/>
                            <a:ahLst/>
                            <a:cxnLst/>
                            <a:rect l="0" t="0" r="0" b="0"/>
                            <a:pathLst>
                              <a:path w="83174" h="83045">
                                <a:moveTo>
                                  <a:pt x="0" y="0"/>
                                </a:moveTo>
                                <a:cubicBezTo>
                                  <a:pt x="26159" y="13071"/>
                                  <a:pt x="57014" y="13071"/>
                                  <a:pt x="83174" y="0"/>
                                </a:cubicBezTo>
                                <a:lnTo>
                                  <a:pt x="41587" y="83045"/>
                                </a:lnTo>
                                <a:lnTo>
                                  <a:pt x="0" y="0"/>
                                </a:lnTo>
                                <a:close/>
                              </a:path>
                            </a:pathLst>
                          </a:custGeom>
                          <a:solidFill>
                            <a:srgbClr val="000000"/>
                          </a:solidFill>
                          <a:ln w="0" cap="rnd">
                            <a:noFill/>
                            <a:round/>
                          </a:ln>
                          <a:effectLst/>
                        </wps:spPr>
                        <wps:bodyPr/>
                      </wps:wsp>
                      <wps:wsp>
                        <wps:cNvPr id="1705" name="Rectangle 1705"/>
                        <wps:cNvSpPr/>
                        <wps:spPr>
                          <a:xfrm>
                            <a:off x="0" y="2755868"/>
                            <a:ext cx="238019" cy="167447"/>
                          </a:xfrm>
                          <a:prstGeom prst="rect">
                            <a:avLst/>
                          </a:prstGeom>
                          <a:ln>
                            <a:noFill/>
                          </a:ln>
                        </wps:spPr>
                        <wps:txbx>
                          <w:txbxContent>
                            <w:p w14:paraId="6976D67C" w14:textId="77777777" w:rsidR="000656F9" w:rsidRDefault="000656F9" w:rsidP="00801A9A">
                              <w:pPr>
                                <w:spacing w:after="160" w:line="259" w:lineRule="auto"/>
                              </w:pPr>
                              <w:r>
                                <w:rPr>
                                  <w:rFonts w:ascii="Arial" w:eastAsia="Arial" w:hAnsi="Arial" w:cs="Arial"/>
                                  <w:sz w:val="21"/>
                                </w:rPr>
                                <w:t>АВ</w:t>
                              </w:r>
                            </w:p>
                          </w:txbxContent>
                        </wps:txbx>
                        <wps:bodyPr horzOverflow="overflow" vert="horz" lIns="0" tIns="0" rIns="0" bIns="0" rtlCol="0">
                          <a:noAutofit/>
                        </wps:bodyPr>
                      </wps:wsp>
                      <wps:wsp>
                        <wps:cNvPr id="1706" name="Rectangle 1706"/>
                        <wps:cNvSpPr/>
                        <wps:spPr>
                          <a:xfrm>
                            <a:off x="410145" y="2755868"/>
                            <a:ext cx="238019" cy="167447"/>
                          </a:xfrm>
                          <a:prstGeom prst="rect">
                            <a:avLst/>
                          </a:prstGeom>
                          <a:ln>
                            <a:noFill/>
                          </a:ln>
                        </wps:spPr>
                        <wps:txbx>
                          <w:txbxContent>
                            <w:p w14:paraId="596416A5" w14:textId="77777777" w:rsidR="000656F9" w:rsidRDefault="000656F9" w:rsidP="00801A9A">
                              <w:pPr>
                                <w:spacing w:after="160" w:line="259" w:lineRule="auto"/>
                              </w:pPr>
                              <w:r>
                                <w:rPr>
                                  <w:rFonts w:ascii="Arial" w:eastAsia="Arial" w:hAnsi="Arial" w:cs="Arial"/>
                                  <w:sz w:val="21"/>
                                </w:rPr>
                                <w:t>АВ</w:t>
                              </w:r>
                            </w:p>
                          </w:txbxContent>
                        </wps:txbx>
                        <wps:bodyPr horzOverflow="overflow" vert="horz" lIns="0" tIns="0" rIns="0" bIns="0" rtlCol="0">
                          <a:noAutofit/>
                        </wps:bodyPr>
                      </wps:wsp>
                      <wps:wsp>
                        <wps:cNvPr id="1707" name="Rectangle 1707"/>
                        <wps:cNvSpPr/>
                        <wps:spPr>
                          <a:xfrm>
                            <a:off x="820278" y="2755868"/>
                            <a:ext cx="238019" cy="167447"/>
                          </a:xfrm>
                          <a:prstGeom prst="rect">
                            <a:avLst/>
                          </a:prstGeom>
                          <a:ln>
                            <a:noFill/>
                          </a:ln>
                        </wps:spPr>
                        <wps:txbx>
                          <w:txbxContent>
                            <w:p w14:paraId="0CC3914F" w14:textId="77777777" w:rsidR="000656F9" w:rsidRDefault="000656F9" w:rsidP="00801A9A">
                              <w:pPr>
                                <w:spacing w:after="160" w:line="259" w:lineRule="auto"/>
                              </w:pPr>
                              <w:r>
                                <w:rPr>
                                  <w:rFonts w:ascii="Arial" w:eastAsia="Arial" w:hAnsi="Arial" w:cs="Arial"/>
                                  <w:sz w:val="21"/>
                                </w:rPr>
                                <w:t>АВ</w:t>
                              </w:r>
                            </w:p>
                          </w:txbxContent>
                        </wps:txbx>
                        <wps:bodyPr horzOverflow="overflow" vert="horz" lIns="0" tIns="0" rIns="0" bIns="0" rtlCol="0">
                          <a:noAutofit/>
                        </wps:bodyPr>
                      </wps:wsp>
                      <wps:wsp>
                        <wps:cNvPr id="1708" name="Rectangle 1708"/>
                        <wps:cNvSpPr/>
                        <wps:spPr>
                          <a:xfrm>
                            <a:off x="1230467" y="2755868"/>
                            <a:ext cx="238019" cy="167447"/>
                          </a:xfrm>
                          <a:prstGeom prst="rect">
                            <a:avLst/>
                          </a:prstGeom>
                          <a:ln>
                            <a:noFill/>
                          </a:ln>
                        </wps:spPr>
                        <wps:txbx>
                          <w:txbxContent>
                            <w:p w14:paraId="3069701F" w14:textId="77777777" w:rsidR="000656F9" w:rsidRDefault="000656F9" w:rsidP="00801A9A">
                              <w:pPr>
                                <w:spacing w:after="160" w:line="259" w:lineRule="auto"/>
                              </w:pPr>
                              <w:r>
                                <w:rPr>
                                  <w:rFonts w:ascii="Arial" w:eastAsia="Arial" w:hAnsi="Arial" w:cs="Arial"/>
                                  <w:sz w:val="21"/>
                                </w:rPr>
                                <w:t>АВ</w:t>
                              </w:r>
                            </w:p>
                          </w:txbxContent>
                        </wps:txbx>
                        <wps:bodyPr horzOverflow="overflow" vert="horz" lIns="0" tIns="0" rIns="0" bIns="0" rtlCol="0">
                          <a:noAutofit/>
                        </wps:bodyPr>
                      </wps:wsp>
                      <wps:wsp>
                        <wps:cNvPr id="1709" name="Rectangle 1709"/>
                        <wps:cNvSpPr/>
                        <wps:spPr>
                          <a:xfrm>
                            <a:off x="586564" y="1170449"/>
                            <a:ext cx="247833" cy="167448"/>
                          </a:xfrm>
                          <a:prstGeom prst="rect">
                            <a:avLst/>
                          </a:prstGeom>
                          <a:ln>
                            <a:noFill/>
                          </a:ln>
                        </wps:spPr>
                        <wps:txbx>
                          <w:txbxContent>
                            <w:p w14:paraId="71B3A1A7" w14:textId="77777777" w:rsidR="000656F9" w:rsidRDefault="000656F9" w:rsidP="00801A9A">
                              <w:pPr>
                                <w:spacing w:after="160" w:line="259" w:lineRule="auto"/>
                              </w:pPr>
                              <w:r>
                                <w:rPr>
                                  <w:rFonts w:ascii="Arial" w:eastAsia="Arial" w:hAnsi="Arial" w:cs="Arial"/>
                                  <w:sz w:val="21"/>
                                </w:rPr>
                                <w:t>ВН</w:t>
                              </w:r>
                            </w:p>
                          </w:txbxContent>
                        </wps:txbx>
                        <wps:bodyPr horzOverflow="overflow" vert="horz" lIns="0" tIns="0" rIns="0" bIns="0" rtlCol="0">
                          <a:noAutofit/>
                        </wps:bodyPr>
                      </wps:wsp>
                      <wps:wsp>
                        <wps:cNvPr id="1710" name="Shape 1710"/>
                        <wps:cNvSpPr/>
                        <wps:spPr>
                          <a:xfrm>
                            <a:off x="2567953" y="803408"/>
                            <a:ext cx="0" cy="1635324"/>
                          </a:xfrm>
                          <a:custGeom>
                            <a:avLst/>
                            <a:gdLst/>
                            <a:ahLst/>
                            <a:cxnLst/>
                            <a:rect l="0" t="0" r="0" b="0"/>
                            <a:pathLst>
                              <a:path h="1635324">
                                <a:moveTo>
                                  <a:pt x="0" y="0"/>
                                </a:moveTo>
                                <a:lnTo>
                                  <a:pt x="0" y="1635324"/>
                                </a:lnTo>
                              </a:path>
                            </a:pathLst>
                          </a:custGeom>
                          <a:noFill/>
                          <a:ln w="13394" cap="rnd" cmpd="sng" algn="ctr">
                            <a:solidFill>
                              <a:srgbClr val="000000"/>
                            </a:solidFill>
                            <a:prstDash val="solid"/>
                            <a:round/>
                          </a:ln>
                          <a:effectLst/>
                        </wps:spPr>
                        <wps:bodyPr/>
                      </wps:wsp>
                    </wpg:wgp>
                  </a:graphicData>
                </a:graphic>
              </wp:inline>
            </w:drawing>
          </mc:Choice>
          <mc:Fallback>
            <w:pict>
              <v:group w14:anchorId="00A9F4A3" id="Группа 86472" o:spid="_x0000_s1094" style="width:274.85pt;height:203.5pt;mso-position-horizontal-relative:char;mso-position-vertical-relative:line" coordsize="40445,34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">
                <v:shape id="Shape 1627" o:spid="_x0000_s1095" style="position:absolute;left:23014;width:17431;height:5510;visibility:visible;mso-wrap-style:square;v-text-anchor:top" coordsize="1743069,551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IhfcEA&#10;AADdAAAADwAAAGRycy9kb3ducmV2LnhtbERPzWqDQBC+B/oOywR6S9ZY1NS6SikUemxNHmBwJypx&#10;Z627Jvr23UKht/n4fqeoFjOIG02ut6zgsI9AEDdW99wqOJ/ed0cQziNrHCyTgpUcVOXDpsBc2zt/&#10;0a32rQgh7HJU0Hk/5lK6piODbm9H4sBd7GTQBzi1Uk94D+FmkHEUpdJgz6Ghw5HeOmqu9WwU4On7&#10;eTWXhOo2fhpkcs3mzyRT6nG7vL6A8LT4f/Gf+0OH+Wmcwe834QRZ/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yIX3BAAAA3QAAAA8AAAAAAAAAAAAAAAAAmAIAAGRycy9kb3du&#10;cmV2LnhtbFBLBQYAAAAABAAEAPUAAACGAwAAAAA=&#10;" path="m,551038r1743069,l1743069,,,,,551038xe" filled="f" strokeweight=".37206mm">
                  <v:stroke endcap="round"/>
                  <v:path arrowok="t" textboxrect="0,0,1743069,551038"/>
                </v:shape>
                <v:shape id="Shape 1628" o:spid="_x0000_s1096" style="position:absolute;left:25270;top:1632;width:819;height:816;visibility:visible;mso-wrap-style:square;v-text-anchor:top" coordsize="81944,8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KWKMcA&#10;AADdAAAADwAAAGRycy9kb3ducmV2LnhtbESPQWvCQBCF7wX/wzKCl1I3WhBJXcVWC6UUUVvvQ3ZM&#10;otnZkF1j9Nd3DoXeZnhv3vtmtuhcpVpqQunZwGiYgCLOvC05N/Dz/f40BRUissXKMxm4UYDFvPcw&#10;w9T6K++o3cdcSQiHFA0UMdap1iEryGEY+ppYtKNvHEZZm1zbBq8S7io9TpKJdliyNBRY01tB2Xl/&#10;cQbaV7zvbpvH02ibfR3Wh2dc3etPYwb9bvkCKlIX/81/1x9W8CdjwZVvZAQ9/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SlijHAAAA3QAAAA8AAAAAAAAAAAAAAAAAmAIAAGRy&#10;cy9kb3ducmV2LnhtbFBLBQYAAAAABAAEAPUAAACMAwAAAAA=&#10;" path="m40916,c63610,,81944,18306,81944,40853v,22547,-18334,40740,-41028,40740c18334,81593,,63400,,40853,,18306,18334,,40916,xe" stroked="f" strokeweight="0">
                  <v:stroke endcap="round"/>
                  <v:path arrowok="t" textboxrect="0,0,81944,81593"/>
                </v:shape>
                <v:shape id="Shape 1629" o:spid="_x0000_s1097" style="position:absolute;left:25270;top:1632;width:819;height:816;visibility:visible;mso-wrap-style:square;v-text-anchor:top" coordsize="81944,8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jzKMcA&#10;AADdAAAADwAAAGRycy9kb3ducmV2LnhtbESPQWsCMRCF7wX/Qxiht5qsB9GtcSlCoS0FrZVCb+Nm&#10;3N26mYRN1PXfm4LgbYb33jdv5kVvW3GiLjSONWQjBYK4dKbhSsP2+/VpCiJEZIOtY9JwoQDFYvAw&#10;x9y4M3/RaRMrkSAcctRQx+hzKUNZk8Uwcp44aXvXWYxp7SppOjwnuG3lWKmJtNhwulCjp2VN5WFz&#10;tImyOm7V7u/jx5OaXtbZ5+/qvfFaPw77l2cQkfp4N9/SbybVn4xn8P9NGkE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I8yjHAAAA3QAAAA8AAAAAAAAAAAAAAAAAmAIAAGRy&#10;cy9kb3ducmV2LnhtbFBLBQYAAAAABAAEAPUAAACMAwAAAAA=&#10;" path="m81944,40853c81944,18306,63610,,40916,,18334,,,18306,,40853,,63400,18334,81593,40916,81593v22694,,41028,-18193,41028,-40740xe" filled="f" strokeweight=".37206mm">
                  <v:stroke endcap="round"/>
                  <v:path arrowok="t" textboxrect="0,0,81944,81593"/>
                </v:shape>
                <v:shape id="Shape 1630" o:spid="_x0000_s1098" style="position:absolute;left:25270;top:4081;width:819;height:816;visibility:visible;mso-wrap-style:square;v-text-anchor:top" coordsize="81944,8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0M88cA&#10;AADdAAAADwAAAGRycy9kb3ducmV2LnhtbESPQWvCQBCF7wX/wzKCl1I3KoikrmKrhVKKqK33ITsm&#10;0exsyG5j9Nd3DoXeZnhv3vtmvuxcpVpqQunZwGiYgCLOvC05N/D99fY0AxUissXKMxm4UYDlovcw&#10;x9T6K++pPcRcSQiHFA0UMdap1iEryGEY+ppYtJNvHEZZm1zbBq8S7io9TpKpdliyNBRY02tB2eXw&#10;4wy0L3jf37aP59Eu+zxujhNc3+sPYwb9bvUMKlIX/81/1+9W8KcT4ZdvZAS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9DPPHAAAA3QAAAA8AAAAAAAAAAAAAAAAAmAIAAGRy&#10;cy9kb3ducmV2LnhtbFBLBQYAAAAABAAEAPUAAACMAwAAAAA=&#10;" path="m40916,c63610,,81944,18306,81944,40853v,22547,-18334,40740,-41028,40740c18334,81593,,63400,,40853,,18306,18334,,40916,xe" stroked="f" strokeweight="0">
                  <v:stroke endcap="round"/>
                  <v:path arrowok="t" textboxrect="0,0,81944,81593"/>
                </v:shape>
                <v:shape id="Shape 1631" o:spid="_x0000_s1099" style="position:absolute;left:25270;top:4081;width:819;height:816;visibility:visible;mso-wrap-style:square;v-text-anchor:top" coordsize="81944,8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dp88YA&#10;AADdAAAADwAAAGRycy9kb3ducmV2LnhtbESPQWsCMRCF7wX/Qxiht5psCyKrUUQQ2lLQWhG8jZtx&#10;d3UzCZuo679vhEJvM7z3vnkzmXW2EVdqQ+1YQzZQIIgLZ2ouNWx/li8jECEiG2wck4Y7BZhNe08T&#10;zI278TddN7EUCcIhRw1VjD6XMhQVWQwD54mTdnStxZjWtpSmxVuC20a+KjWUFmtOFyr0tKioOG8u&#10;NlFWl606nD53ntTovs6+9quP2mv93O/mYxCRuvhv/ku/m1R/+JbB45s0gp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dp88YAAADdAAAADwAAAAAAAAAAAAAAAACYAgAAZHJz&#10;L2Rvd25yZXYueG1sUEsFBgAAAAAEAAQA9QAAAIsDAAAAAA==&#10;" path="m81944,40853c81944,18306,63610,,40916,,18334,,,18306,,40853,,63400,18334,81593,40916,81593v22694,,41028,-18193,41028,-40740xe" filled="f" strokeweight=".37206mm">
                  <v:stroke endcap="round"/>
                  <v:path arrowok="t" textboxrect="0,0,81944,81593"/>
                </v:shape>
                <v:shape id="Shape 1632" o:spid="_x0000_s1100" style="position:absolute;left:25690;top:2446;width:0;height:1637;visibility:visible;mso-wrap-style:square;v-text-anchor:top" coordsize="0,163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tPrsEA&#10;AADdAAAADwAAAGRycy9kb3ducmV2LnhtbERPS4vCMBC+C/sfwix403RVRKtRdkVBDwq+7mMzNmWb&#10;SWmi1n+/WRC8zcf3nOm8saW4U+0Lxwq+ugkI4szpgnMFp+OqMwLhA7LG0jEpeJKH+eyjNcVUuwfv&#10;6X4IuYgh7FNUYEKoUil9Zsii77qKOHJXV1sMEda51DU+YrgtZS9JhtJiwbHBYEULQ9nv4WYVXJjL&#10;n91ybHaD9WW72Zyxnw1QqfZn8z0BEagJb/HLvdZx/rDfg/9v4gly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wrT67BAAAA3QAAAA8AAAAAAAAAAAAAAAAAmAIAAGRycy9kb3du&#10;cmV2LnhtbFBLBQYAAAAABAAEAPUAAACGAwAAAAA=&#10;" path="m,l,163744e" filled="f" strokeweight=".37206mm">
                  <v:stroke endcap="round"/>
                  <v:path arrowok="t" textboxrect="0,0,0,163744"/>
                </v:shape>
                <v:shape id="Shape 1633" o:spid="_x0000_s1101" style="position:absolute;left:29370;top:1632;width:821;height:816;visibility:visible;mso-wrap-style:square;v-text-anchor:top" coordsize="82056,8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JusQA&#10;AADdAAAADwAAAGRycy9kb3ducmV2LnhtbERP32vCMBB+F/Y/hBv4pul0lFFNi5sIw+HYVPD1aM62&#10;rLmUJGq3v34RBN/u4/t586I3rTiT841lBU/jBARxaXXDlYL9bjV6AeEDssbWMin4JQ9F/jCYY6bt&#10;hb/pvA2ViCHsM1RQh9BlUvqyJoN+bDviyB2tMxgidJXUDi8x3LRykiSpNNhwbKixo7eayp/tyShY&#10;Vpvlx9/qufxMD68L90XrXTitlRo+9osZiEB9uItv7ncd56fTKVy/iSfI/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6ybrEAAAA3QAAAA8AAAAAAAAAAAAAAAAAmAIAAGRycy9k&#10;b3ducmV2LnhtbFBLBQYAAAAABAAEAPUAAACJAwAAAAA=&#10;" path="m41028,c63722,,82056,18306,82056,40853v,22547,-18334,40740,-41028,40740c18446,81593,,63400,,40853,,18306,18446,,41028,xe" stroked="f" strokeweight="0">
                  <v:stroke endcap="round"/>
                  <v:path arrowok="t" textboxrect="0,0,82056,81593"/>
                </v:shape>
                <v:shape id="Shape 1634" o:spid="_x0000_s1102" style="position:absolute;left:29370;top:1632;width:821;height:816;visibility:visible;mso-wrap-style:square;v-text-anchor:top" coordsize="82056,8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KGo8MA&#10;AADdAAAADwAAAGRycy9kb3ducmV2LnhtbERP22oCMRB9F/oPYQp902xt0boapVgKBS/g1vZ5SMbd&#10;xc1kSVLd/r0RBN/mcK4zW3S2ESfyoXas4HmQgSDWztRcKth/f/bfQISIbLBxTAr+KcBi/tCbYW7c&#10;mXd0KmIpUgiHHBVUMba5lEFXZDEMXEucuIPzFmOCvpTG4zmF20YOs2wkLdacGipsaVmRPhZ/VoG3&#10;RffrPtaotdyO3Wo/+TluJko9PXbvUxCRungX39xfJs0fvbzC9Zt0gpx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4KGo8MAAADdAAAADwAAAAAAAAAAAAAAAACYAgAAZHJzL2Rv&#10;d25yZXYueG1sUEsFBgAAAAAEAAQA9QAAAIgDAAAAAA==&#10;" path="m82056,40853c82056,18306,63722,,41028,,18446,,,18306,,40853,,63400,18446,81593,41028,81593v22694,,41028,-18193,41028,-40740xe" filled="f" strokeweight=".37206mm">
                  <v:stroke endcap="round"/>
                  <v:path arrowok="t" textboxrect="0,0,82056,81593"/>
                </v:shape>
                <v:shape id="Shape 1635" o:spid="_x0000_s1103" style="position:absolute;left:29370;top:4081;width:821;height:816;visibility:visible;mso-wrap-style:square;v-text-anchor:top" coordsize="82056,8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0VcUA&#10;AADdAAAADwAAAGRycy9kb3ducmV2LnhtbERP22rCQBB9F/oPywh9MxvbGiS6iq0IxVLxBr4O2TEJ&#10;zc6G3VXTfn23IPRtDuc603lnGnEl52vLCoZJCoK4sLrmUsHxsBqMQfiArLGxTAq+ycN89tCbYq7t&#10;jXd03YdSxBD2OSqoQmhzKX1RkUGf2JY4cmfrDIYIXSm1w1sMN418StNMGqw5NlTY0ltFxdf+YhQs&#10;y8/lx8/qpdhkp9eF29L6EC5rpR773WICIlAX/sV397uO87PnEfx9E0+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X/RVxQAAAN0AAAAPAAAAAAAAAAAAAAAAAJgCAABkcnMv&#10;ZG93bnJldi54bWxQSwUGAAAAAAQABAD1AAAAigMAAAAA&#10;" path="m41028,c63722,,82056,18306,82056,40853v,22547,-18334,40740,-41028,40740c18446,81593,,63400,,40853,,18306,18446,,41028,xe" stroked="f" strokeweight="0">
                  <v:stroke endcap="round"/>
                  <v:path arrowok="t" textboxrect="0,0,82056,81593"/>
                </v:shape>
                <v:shape id="Shape 1636" o:spid="_x0000_s1104" style="position:absolute;left:29370;top:4081;width:821;height:816;visibility:visible;mso-wrap-style:square;v-text-anchor:top" coordsize="82056,8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y9T8IA&#10;AADdAAAADwAAAGRycy9kb3ducmV2LnhtbERP32vCMBB+H+x/CDfwTdM56LQaRZSB4CbYOZ+P5NYW&#10;m0tJonb//TIQ9nYf38+bL3vbiiv50DhW8DzKQBBrZxquFBw/34YTECEiG2wdk4IfCrBcPD7MsTDu&#10;xge6lrESKYRDgQrqGLtCyqBrshhGriNO3LfzFmOCvpLG4y2F21aOsyyXFhtODTV2tK5Jn8uLVeBt&#10;2Z/c5h21lvtXtztOv84fU6UGT/1qBiJSH//Fd/fWpPn5Sw5/36QT5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HL1PwgAAAN0AAAAPAAAAAAAAAAAAAAAAAJgCAABkcnMvZG93&#10;bnJldi54bWxQSwUGAAAAAAQABAD1AAAAhwMAAAAA&#10;" path="m82056,40853c82056,18306,63722,,41028,,18446,,,18306,,40853,,63400,18446,81593,41028,81593v22694,,41028,-18193,41028,-40740xe" filled="f" strokeweight=".37206mm">
                  <v:stroke endcap="round"/>
                  <v:path arrowok="t" textboxrect="0,0,82056,81593"/>
                </v:shape>
                <v:shape id="Shape 1637" o:spid="_x0000_s1105" style="position:absolute;left:29792;top:2446;width:0;height:1637;visibility:visible;mso-wrap-style:square;v-text-anchor:top" coordsize="0,163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zsNsIA&#10;AADdAAAADwAAAGRycy9kb3ducmV2LnhtbERPTWsCMRC9C/6HMII3zVpF29UoVVrQg0LV3sfNuFnc&#10;TJZN1PXfN0LB2zze58wWjS3FjWpfOFYw6CcgiDOnC84VHA/fvXcQPiBrLB2Tggd5WMzbrRmm2t35&#10;h277kIsYwj5FBSaEKpXSZ4Ys+r6riCN3drXFEGGdS13jPYbbUr4lyVhaLDg2GKxoZSi77K9WwYm5&#10;XO6+PsxutD5tN5tfHGYjVKrbaT6nIAI14SX+d691nD8eTuD5TTxB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XOw2wgAAAN0AAAAPAAAAAAAAAAAAAAAAAJgCAABkcnMvZG93&#10;bnJldi54bWxQSwUGAAAAAAQABAD1AAAAhwMAAAAA&#10;" path="m,l,163744e" filled="f" strokeweight=".37206mm">
                  <v:stroke endcap="round"/>
                  <v:path arrowok="t" textboxrect="0,0,0,163744"/>
                </v:shape>
                <v:shape id="Shape 1638" o:spid="_x0000_s1106" style="position:absolute;left:33472;top:1428;width:821;height:816;visibility:visible;mso-wrap-style:square;v-text-anchor:top" coordsize="82056,8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5by8cA&#10;AADdAAAADwAAAGRycy9kb3ducmV2LnhtbESPQWvCQBCF74X+h2UKvdWNrYQSXcVWhGKpWBW8Dtkx&#10;CWZnw+6qsb++cyj0NsN78943k1nvWnWhEBvPBoaDDBRx6W3DlYH9bvn0CiomZIutZzJwowiz6f3d&#10;BAvrr/xNl22qlIRwLNBAnVJXaB3LmhzGge+IRTv64DDJGiptA14l3LX6Octy7bBhaaixo/eaytP2&#10;7Awsqq/F589yVK7zw9s8bGi1S+eVMY8P/XwMKlGf/s1/1x9W8PMXwZVvZAQ9/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eW8vHAAAA3QAAAA8AAAAAAAAAAAAAAAAAmAIAAGRy&#10;cy9kb3ducmV2LnhtbFBLBQYAAAAABAAEAPUAAACMAwAAAAA=&#10;" path="m41028,c63722,,82056,18305,82056,40853v,22546,-18334,40740,-41028,40740c18334,81593,,63399,,40853,,18305,18334,,41028,xe" stroked="f" strokeweight="0">
                  <v:stroke endcap="round"/>
                  <v:path arrowok="t" textboxrect="0,0,82056,81593"/>
                </v:shape>
                <v:shape id="Shape 1639" o:spid="_x0000_s1107" style="position:absolute;left:33472;top:1428;width:821;height:816;visibility:visible;mso-wrap-style:square;v-text-anchor:top" coordsize="82056,8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MpPcIA&#10;AADdAAAADwAAAGRycy9kb3ducmV2LnhtbERP32vCMBB+F/Y/hBvsTdNtoLYaRRwDwSnYOZ+P5NYW&#10;m0tJMu3++2Ug+HYf38+bL3vbigv50DhW8DzKQBBrZxquFBw/34dTECEiG2wdk4JfCrBcPAzmWBh3&#10;5QNdyliJFMKhQAV1jF0hZdA1WQwj1xEn7tt5izFBX0nj8ZrCbStfsmwsLTacGmrsaF2TPpc/VoG3&#10;ZX9ybx+otdxP3PaYf513uVJPj/1qBiJSH+/im3tj0vzxaw7/36QT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gyk9wgAAAN0AAAAPAAAAAAAAAAAAAAAAAJgCAABkcnMvZG93&#10;bnJldi54bWxQSwUGAAAAAAQABAD1AAAAhwMAAAAA&#10;" path="m82056,40853c82056,18305,63722,,41028,,18334,,,18305,,40853,,63399,18334,81593,41028,81593v22694,,41028,-18194,41028,-40740xe" filled="f" strokeweight=".37206mm">
                  <v:stroke endcap="round"/>
                  <v:path arrowok="t" textboxrect="0,0,82056,81593"/>
                </v:shape>
                <v:shape id="Shape 1640" o:spid="_x0000_s1108" style="position:absolute;left:33472;top:3877;width:821;height:817;visibility:visible;mso-wrap-style:square;v-text-anchor:top" coordsize="82056,81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xmsscA&#10;AADdAAAADwAAAGRycy9kb3ducmV2LnhtbESPT2vCQBDF70K/wzIFb3VTlSDRVURom2P9C96G7JgE&#10;s7NpdqtpP33nUPA2w3vz3m8Wq9416kZdqD0beB0loIgLb2suDRz2by8zUCEiW2w8k4EfCrBaPg0W&#10;mFl/5y3ddrFUEsIhQwNVjG2mdSgqchhGviUW7eI7h1HWrtS2w7uEu0aPkyTVDmuWhgpb2lRUXHff&#10;zkC+OY2/Pj9O6fY8zd3xd7Z+P09KY4bP/XoOKlIfH+b/69wKfjoVfvlGRt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8ZrLHAAAA3QAAAA8AAAAAAAAAAAAAAAAAmAIAAGRy&#10;cy9kb3ducmV2LnhtbFBLBQYAAAAABAAEAPUAAACMAwAAAAA=&#10;" path="m41028,c63722,,82056,18305,82056,40853v,22546,-18334,40852,-41028,40852c18334,81705,,63399,,40853,,18305,18334,,41028,xe" stroked="f" strokeweight="0">
                  <v:stroke endcap="round"/>
                  <v:path arrowok="t" textboxrect="0,0,82056,81705"/>
                </v:shape>
                <v:shape id="Shape 1641" o:spid="_x0000_s1109" style="position:absolute;left:33472;top:3877;width:821;height:817;visibility:visible;mso-wrap-style:square;v-text-anchor:top" coordsize="82056,81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kMCsQA&#10;AADdAAAADwAAAGRycy9kb3ducmV2LnhtbERPTWsCMRC9F/wPYQRvNau2UlejSKlQKoK1BT0Om3Gz&#10;uJksSXS3/74pFLzN433OYtXZWtzIh8qxgtEwA0FcOF1xqeD7a/P4AiJEZI21Y1LwQwFWy97DAnPt&#10;Wv6k2yGWIoVwyFGBibHJpQyFIYth6BrixJ2dtxgT9KXUHtsUbms5zrKptFhxajDY0Kuh4nK4WgV6&#10;Y2Zbv989N2/Xdns5HduPSbdWatDv1nMQkbp4F/+733WaP30awd836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ZDArEAAAA3QAAAA8AAAAAAAAAAAAAAAAAmAIAAGRycy9k&#10;b3ducmV2LnhtbFBLBQYAAAAABAAEAPUAAACJAwAAAAA=&#10;" path="m82056,40853c82056,18305,63722,,41028,,18334,,,18305,,40853,,63399,18334,81705,41028,81705v22694,,41028,-18306,41028,-40852xe" filled="f" strokeweight=".37206mm">
                  <v:stroke endcap="round"/>
                  <v:path arrowok="t" textboxrect="0,0,82056,81705"/>
                </v:shape>
                <v:shape id="Shape 1642" o:spid="_x0000_s1110" style="position:absolute;left:33892;top:2243;width:0;height:1636;visibility:visible;mso-wrap-style:square;v-text-anchor:top" coordsize="0,1636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baxsUA&#10;AADdAAAADwAAAGRycy9kb3ducmV2LnhtbERPTWvCQBC9F/wPyxR6KbqpFi0xG9FWQbw1tofehuyY&#10;pGZnY3aN8d+7QqG3ebzPSRa9qUVHrassK3gZRSCIc6srLhR87TfDNxDOI2usLZOCKzlYpIOHBGNt&#10;L/xJXeYLEULYxaig9L6JpXR5SQbdyDbEgTvY1qAPsC2kbvESwk0tx1E0lQYrDg0lNvReUn7MzkbB&#10;7LTuTtWP+eWP/eR5lS1339fVTqmnx345B+Gp9//iP/dWh/nT1zHcvwkn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NtrGxQAAAN0AAAAPAAAAAAAAAAAAAAAAAJgCAABkcnMv&#10;ZG93bnJldi54bWxQSwUGAAAAAAQABAD1AAAAigMAAAAA&#10;" path="m,l,163633e" filled="f" strokeweight=".37206mm">
                  <v:stroke endcap="round"/>
                  <v:path arrowok="t" textboxrect="0,0,0,163633"/>
                </v:shape>
                <v:shape id="Shape 1643" o:spid="_x0000_s1111" style="position:absolute;left:37574;top:1428;width:820;height:816;visibility:visible;mso-wrap-style:square;v-text-anchor:top" coordsize="82056,8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y6x8UA&#10;AADdAAAADwAAAGRycy9kb3ducmV2LnhtbERP22rCQBB9F/yHZYS+1Y2tBEndiBeEYrFULfR1yE6T&#10;YHY27G407dd3hYJvczjXmS9604gLOV9bVjAZJyCIC6trLhV8nraPMxA+IGtsLJOCH/KwyIeDOWba&#10;XvlAl2MoRQxhn6GCKoQ2k9IXFRn0Y9sSR+7bOoMhQldK7fAaw00jn5IklQZrjg0VtrSuqDgfO6Ng&#10;U+43b7/bafGefq2W7oN2p9DtlHoY9csXEIH6cBf/u191nJ9On+H2TTxB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LrHxQAAAN0AAAAPAAAAAAAAAAAAAAAAAJgCAABkcnMv&#10;ZG93bnJldi54bWxQSwUGAAAAAAQABAD1AAAAigMAAAAA&#10;" path="m41028,c63610,,82056,18305,82056,40853v,22546,-18446,40740,-41028,40740c18334,81593,,63399,,40853,,18305,18334,,41028,xe" stroked="f" strokeweight="0">
                  <v:stroke endcap="round"/>
                  <v:path arrowok="t" textboxrect="0,0,82056,81593"/>
                </v:shape>
                <v:shape id="Shape 1644" o:spid="_x0000_s1112" style="position:absolute;left:37574;top:1428;width:820;height:816;visibility:visible;mso-wrap-style:square;v-text-anchor:top" coordsize="82056,8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T13sIA&#10;AADdAAAADwAAAGRycy9kb3ducmV2LnhtbERPTWsCMRC9F/ofwhS81WxFtK5GKYpQaBXcquchGXcX&#10;N5Mlibr+e1Mo9DaP9zmzRWcbcSUfascK3voZCGLtTM2lgv3P+vUdRIjIBhvHpOBOARbz56cZ5sbd&#10;eEfXIpYihXDIUUEVY5tLGXRFFkPftcSJOzlvMSboS2k83lK4beQgy0bSYs2pocKWlhXpc3GxCrwt&#10;uqNbfaPWcjt2X/vJ4byZKNV76T6mICJ18V/85/40af5oOITfb9IJ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hPXewgAAAN0AAAAPAAAAAAAAAAAAAAAAAJgCAABkcnMvZG93&#10;bnJldi54bWxQSwUGAAAAAAQABAD1AAAAhwMAAAAA&#10;" path="m82056,40853c82056,18305,63610,,41028,,18334,,,18305,,40853,,63399,18334,81593,41028,81593v22582,,41028,-18194,41028,-40740xe" filled="f" strokeweight=".37206mm">
                  <v:stroke endcap="round"/>
                  <v:path arrowok="t" textboxrect="0,0,82056,81593"/>
                </v:shape>
                <v:shape id="Shape 1645" o:spid="_x0000_s1113" style="position:absolute;left:37574;top:3877;width:820;height:817;visibility:visible;mso-wrap-style:square;v-text-anchor:top" coordsize="82056,81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vFKsMA&#10;AADdAAAADwAAAGRycy9kb3ducmV2LnhtbERPS2vCQBC+F/wPywi91Y1Wg0RXEaFtjr7B25Adk2B2&#10;Nma3Gv31rlDobT6+50znranElRpXWlbQ70UgiDOrS84V7LZfH2MQziNrrCyTgjs5mM86b1NMtL3x&#10;mq4bn4sQwi5BBYX3dSKlywoy6Hq2Jg7cyTYGfYBNLnWDtxBuKjmIolgaLDk0FFjTsqDsvPk1CtLl&#10;YXBZ/Rzi9XGYmv1jvPg+fuZKvXfbxQSEp9b/i//cqQ7z4+EIXt+EE+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vFKsMAAADdAAAADwAAAAAAAAAAAAAAAACYAgAAZHJzL2Rv&#10;d25yZXYueG1sUEsFBgAAAAAEAAQA9QAAAIgDAAAAAA==&#10;" path="m41028,c63610,,82056,18305,82056,40853v,22546,-18446,40852,-41028,40852c18334,81705,,63399,,40853,,18305,18334,,41028,xe" stroked="f" strokeweight="0">
                  <v:stroke endcap="round"/>
                  <v:path arrowok="t" textboxrect="0,0,82056,81705"/>
                </v:shape>
                <v:shape id="Shape 1646" o:spid="_x0000_s1114" style="position:absolute;left:37574;top:3877;width:820;height:817;visibility:visible;mso-wrap-style:square;v-text-anchor:top" coordsize="82056,81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CUfsQA&#10;AADdAAAADwAAAGRycy9kb3ducmV2LnhtbERP32vCMBB+H+x/CDfwbaabrmhnFBEFmQw2FfTxaG5N&#10;sbmUJNruv18Gg73dx/fzZoveNuJGPtSOFTwNMxDEpdM1VwqOh83jBESIyBobx6TgmwIs5vd3Myy0&#10;6/iTbvtYiRTCoUAFJsa2kDKUhiyGoWuJE/flvMWYoK+k9tilcNvI5yzLpcWaU4PBllaGysv+ahXo&#10;jZnu/Mf7S7u+drvL+dS9jfqlUoOHfvkKIlIf/8V/7q1O8/NxDr/fpBPk/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wlH7EAAAA3QAAAA8AAAAAAAAAAAAAAAAAmAIAAGRycy9k&#10;b3ducmV2LnhtbFBLBQYAAAAABAAEAPUAAACJAwAAAAA=&#10;" path="m82056,40853c82056,18305,63610,,41028,,18334,,,18305,,40853,,63399,18334,81705,41028,81705v22582,,41028,-18306,41028,-40852xe" filled="f" strokeweight=".37206mm">
                  <v:stroke endcap="round"/>
                  <v:path arrowok="t" textboxrect="0,0,82056,81705"/>
                </v:shape>
                <v:shape id="Shape 1647" o:spid="_x0000_s1115" style="position:absolute;left:37994;top:2243;width:0;height:1636;visibility:visible;mso-wrap-style:square;v-text-anchor:top" coordsize="0,1636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F5XsUA&#10;AADdAAAADwAAAGRycy9kb3ducmV2LnhtbERPTWvCQBC9C/0PyxR6Ed20ikrqJmirULw16qG3ITtN&#10;0mZnY3aN8d93BaG3ebzPWaa9qUVHrassK3geRyCIc6srLhQc9tvRAoTzyBpry6TgSg7S5GGwxFjb&#10;C39Sl/lChBB2MSoovW9iKV1ekkE3tg1x4L5ta9AH2BZSt3gJ4aaWL1E0kwYrDg0lNvRWUv6bnY2C&#10;+WnTnaov88Pv+8lwna12x+t6p9TTY796BeGp9//iu/tDh/mz6Rxu34QTZ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XlexQAAAN0AAAAPAAAAAAAAAAAAAAAAAJgCAABkcnMv&#10;ZG93bnJldi54bWxQSwUGAAAAAAQABAD1AAAAigMAAAAA&#10;" path="m,l,163633e" filled="f" strokeweight=".37206mm">
                  <v:stroke endcap="round"/>
                  <v:path arrowok="t" textboxrect="0,0,0,163633"/>
                </v:shape>
                <v:shape id="Shape 1648" o:spid="_x0000_s1116" style="position:absolute;left:25679;top:4897;width:0;height:3675;visibility:visible;mso-wrap-style:square;v-text-anchor:top" coordsize="0,3674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ejjsYA&#10;AADdAAAADwAAAGRycy9kb3ducmV2LnhtbESPQW/CMAyF75P2HyJP4jZSYEKoIyA2CYpgl8GkXa3G&#10;a7o1TmkCdP8eHybtZus9v/d5vux9oy7UxTqwgdEwA0VcBltzZeDjuH6cgYoJ2WITmAz8UoTl4v5u&#10;jrkNV36nyyFVSkI45mjApdTmWsfSkcc4DC2xaF+h85hk7SptO7xKuG/0OMum2mPN0uCwpVdH5c/h&#10;7A2s33ap2YciutN39rl5ccVmV0yMGTz0q2dQifr0b/673lrBnz4JrnwjI+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3ejjsYAAADdAAAADwAAAAAAAAAAAAAAAACYAgAAZHJz&#10;L2Rvd25yZXYueG1sUEsFBgAAAAAEAAQA9QAAAIsDAAAAAA==&#10;" path="m,367449l,e" filled="f" strokeweight=".37206mm">
                  <v:stroke endcap="round"/>
                  <v:path arrowok="t" textboxrect="0,0,0,367449"/>
                </v:shape>
                <v:shape id="Shape 1649" o:spid="_x0000_s1117" style="position:absolute;left:25367;top:8260;width:624;height:623;visibility:visible;mso-wrap-style:square;v-text-anchor:top" coordsize="62380,62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gJycMA&#10;AADdAAAADwAAAGRycy9kb3ducmV2LnhtbERPTWvCQBC9C/0PyxR6M5vYIjZ1DSFg6aGXRj30Ns2O&#10;2WB2NmRXTf99tyB4m8f7nHUx2V5caPSdYwVZkoIgbpzuuFWw323nKxA+IGvsHZOCX/JQbB5ma8y1&#10;u/IXXerQihjCPkcFJoQhl9I3hiz6xA3EkTu60WKIcGylHvEaw20vF2m6lBY7jg0GB6oMNaf6bBVg&#10;Zr7l5/tUPx+wpJ/KpMetPyn19DiVbyACTeEuvrk/dJy/fHmF/2/iCX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PgJycMAAADdAAAADwAAAAAAAAAAAAAAAACYAgAAZHJzL2Rv&#10;d25yZXYueG1sUEsFBgAAAAAEAAQA9QAAAIgDAAAAAA==&#10;" path="m31190,c48518,,62380,13841,62380,31142v,17189,-13862,31141,-31190,31141c13974,62283,,48331,,31142,,13841,13974,,31190,xe" fillcolor="black" stroked="f" strokeweight="0">
                  <v:stroke endcap="round"/>
                  <v:path arrowok="t" textboxrect="0,0,62380,62283"/>
                </v:shape>
                <v:shape id="Shape 1650" o:spid="_x0000_s1118" style="position:absolute;left:29781;top:4897;width:0;height:10205;visibility:visible;mso-wrap-style:square;v-text-anchor:top" coordsize="0,1020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i/G8cA&#10;AADdAAAADwAAAGRycy9kb3ducmV2LnhtbESP3WrCQBCF7wu+wzJCb4puWoiU6CoithYKxb8HGLJj&#10;NpqdDdmtxj5956LQuxnOmXO+mS1636grdbEObOB5nIEiLoOtuTJwPLyNXkHFhGyxCUwG7hRhMR88&#10;zLCw4cY7uu5TpSSEY4EGXEptoXUsHXmM49ASi3YKnccka1dp2+FNwn2jX7Jsoj3WLA0OW1o5Ki/7&#10;b28g39bp/LP93PH71/3J5fFy2GzWxjwO++UUVKI+/Zv/rj+s4E9y4ZdvZAQ9/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YvxvHAAAA3QAAAA8AAAAAAAAAAAAAAAAAmAIAAGRy&#10;cy9kb3ducmV2LnhtbFBLBQYAAAAABAAEAPUAAACMAwAAAAA=&#10;" path="m,1020529l,e" filled="f" strokeweight=".37206mm">
                  <v:stroke endcap="round"/>
                  <v:path arrowok="t" textboxrect="0,0,0,1020529"/>
                </v:shape>
                <v:shape id="Shape 1651" o:spid="_x0000_s1119" style="position:absolute;left:33882;top:4694;width:0;height:10408;visibility:visible;mso-wrap-style:square;v-text-anchor:top" coordsize="0,1040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b6N8QA&#10;AADdAAAADwAAAGRycy9kb3ducmV2LnhtbERPTWvCQBC9F/wPyxR6q5sEI5K6hloteGrRCL0O2TEJ&#10;ZmfT7JrEf98tFHqbx/ucdT6ZVgzUu8aygngegSAurW64UnAu3p9XIJxH1thaJgV3cpBvZg9rzLQd&#10;+UjDyVcihLDLUEHtfZdJ6cqaDLq57YgDd7G9QR9gX0nd4xjCTSuTKFpKgw2Hhho7equpvJ5uRkFR&#10;JcVu9/GVft8uW3vtFvGw/4yVenqcXl9AeJr8v/jPfdBh/jKN4febcIL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2+jfEAAAA3QAAAA8AAAAAAAAAAAAAAAAAmAIAAGRycy9k&#10;b3ducmV2LnhtbFBLBQYAAAAABAAEAPUAAACJAwAAAAA=&#10;" path="m,1040843l,e" filled="f" strokeweight=".37206mm">
                  <v:stroke endcap="round"/>
                  <v:path arrowok="t" textboxrect="0,0,0,1040843"/>
                </v:shape>
                <v:shape id="Shape 1652" o:spid="_x0000_s1120" style="position:absolute;left:37984;top:4694;width:0;height:10408;visibility:visible;mso-wrap-style:square;v-text-anchor:top" coordsize="0,1040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RkQMMA&#10;AADdAAAADwAAAGRycy9kb3ducmV2LnhtbERPTWvCQBC9F/wPywje6iZBRaKraFXw1KIRvA7ZMQlm&#10;Z9PsGuO/7xYKvc3jfc5y3ZtadNS6yrKCeByBIM6trrhQcMkO73MQziNrrC2Tghc5WK8Gb0tMtX3y&#10;ibqzL0QIYZeigtL7JpXS5SUZdGPbEAfuZluDPsC2kLrFZwg3tUyiaCYNVhwaSmzoo6T8fn4YBVmR&#10;ZLvd53X6/bht7b2ZxN3+K1ZqNOw3CxCeev8v/nMfdZg/mybw+004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RkQMMAAADdAAAADwAAAAAAAAAAAAAAAACYAgAAZHJzL2Rv&#10;d25yZXYueG1sUEsFBgAAAAAEAAQA9QAAAIgDAAAAAA==&#10;" path="m,1040843l,e" filled="f" strokeweight=".37206mm">
                  <v:stroke endcap="round"/>
                  <v:path arrowok="t" textboxrect="0,0,0,1040843"/>
                </v:shape>
                <v:rect id="Rectangle 1653" o:spid="_x0000_s1121" style="position:absolute;left:24486;top:2455;width:993;height:19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G8MA&#10;AADdAAAADwAAAGRycy9kb3ducmV2LnhtbERPS4vCMBC+C/6HMMLeNHVlRatRxHXRoy9Qb0MztsVm&#10;Upqs7e6vN4LgbT6+50znjSnEnSqXW1bQ70UgiBOrc04VHA8/3REI55E1FpZJwR85mM/arSnG2ta8&#10;o/vepyKEsItRQeZ9GUvpkowMup4tiQN3tZVBH2CVSl1hHcJNIT+jaCgN5hwaMixpmVFy2/8aBetR&#10;uThv7H+dFqvL+rQ9jb8PY6/UR6dZTEB4avxb/HJvdJg//Br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ZG8MAAADdAAAADwAAAAAAAAAAAAAAAACYAgAAZHJzL2Rv&#10;d25yZXYueG1sUEsFBgAAAAAEAAQA9QAAAIgDAAAAAA==&#10;" filled="f" stroked="f">
                  <v:textbox inset="0,0,0,0">
                    <w:txbxContent>
                      <w:p w14:paraId="35664923" w14:textId="77777777" w:rsidR="000656F9" w:rsidRDefault="000656F9" w:rsidP="00801A9A">
                        <w:pPr>
                          <w:spacing w:after="160" w:line="259" w:lineRule="auto"/>
                        </w:pPr>
                        <w:r>
                          <w:rPr>
                            <w:rFonts w:ascii="Arial" w:eastAsia="Arial" w:hAnsi="Arial" w:cs="Arial"/>
                            <w:sz w:val="21"/>
                          </w:rPr>
                          <w:t>1</w:t>
                        </w:r>
                      </w:p>
                    </w:txbxContent>
                  </v:textbox>
                </v:rect>
                <v:rect id="Rectangle 1654" o:spid="_x0000_s1122" style="position:absolute;left:28588;top:2455;width:992;height:19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hBb8MA&#10;AADdAAAADwAAAGRycy9kb3ducmV2LnhtbERPS4vCMBC+C/6HMMLeNHVxRatRxHXRoy9Qb0MztsVm&#10;Upqs7e6vN4LgbT6+50znjSnEnSqXW1bQ70UgiBOrc04VHA8/3REI55E1FpZJwR85mM/arSnG2ta8&#10;o/vepyKEsItRQeZ9GUvpkowMup4tiQN3tZVBH2CVSl1hHcJNIT+jaCgN5hwaMixpmVFy2/8aBetR&#10;uThv7H+dFqvL+rQ9jb8PY6/UR6dZTEB4avxb/HJvdJg//Br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hBb8MAAADdAAAADwAAAAAAAAAAAAAAAACYAgAAZHJzL2Rv&#10;d25yZXYueG1sUEsFBgAAAAAEAAQA9QAAAIgDAAAAAA==&#10;" filled="f" stroked="f">
                  <v:textbox inset="0,0,0,0">
                    <w:txbxContent>
                      <w:p w14:paraId="05A7A2B9" w14:textId="77777777" w:rsidR="000656F9" w:rsidRDefault="000656F9" w:rsidP="00801A9A">
                        <w:pPr>
                          <w:spacing w:after="160" w:line="259" w:lineRule="auto"/>
                        </w:pPr>
                        <w:r>
                          <w:rPr>
                            <w:rFonts w:ascii="Arial" w:eastAsia="Arial" w:hAnsi="Arial" w:cs="Arial"/>
                            <w:sz w:val="21"/>
                          </w:rPr>
                          <w:t>2</w:t>
                        </w:r>
                      </w:p>
                    </w:txbxContent>
                  </v:textbox>
                </v:rect>
                <v:rect id="Rectangle 1655" o:spid="_x0000_s1123" style="position:absolute;left:32525;top:2455;width:993;height:19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Tk9MQA&#10;AADdAAAADwAAAGRycy9kb3ducmV2LnhtbERPTWvCQBC9C/6HZQredNNCRFNXCVbRY2sKtrchO01C&#10;d2dDdjVpf323IHibx/uc1WawRlyp841jBY+zBARx6XTDlYL3Yj9dgPABWaNxTAp+yMNmPR6tMNOu&#10;5ze6nkIlYgj7DBXUIbSZlL6syaKfuZY4cl+usxgi7CqpO+xjuDXyKUnm0mLDsaHGlrY1ld+ni1Vw&#10;WLT5x9H99pXZfR7Or+flS7EMSk0ehvwZRKAh3MU391HH+fM0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k5PTEAAAA3QAAAA8AAAAAAAAAAAAAAAAAmAIAAGRycy9k&#10;b3ducmV2LnhtbFBLBQYAAAAABAAEAPUAAACJAwAAAAA=&#10;" filled="f" stroked="f">
                  <v:textbox inset="0,0,0,0">
                    <w:txbxContent>
                      <w:p w14:paraId="09CE9C7C" w14:textId="77777777" w:rsidR="000656F9" w:rsidRDefault="000656F9" w:rsidP="00801A9A">
                        <w:pPr>
                          <w:spacing w:after="160" w:line="259" w:lineRule="auto"/>
                        </w:pPr>
                        <w:r>
                          <w:rPr>
                            <w:rFonts w:ascii="Arial" w:eastAsia="Arial" w:hAnsi="Arial" w:cs="Arial"/>
                            <w:sz w:val="21"/>
                          </w:rPr>
                          <w:t>3</w:t>
                        </w:r>
                      </w:p>
                    </w:txbxContent>
                  </v:textbox>
                </v:rect>
                <v:rect id="Rectangle 1656" o:spid="_x0000_s1124" style="position:absolute;left:36790;top:2455;width:992;height:19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Z6g8UA&#10;AADdAAAADwAAAGRycy9kb3ducmV2LnhtbERPS2vCQBC+C/0PyxR6002FBo2uElpLcvRRsL0N2TEJ&#10;zc6G7DZJ++tdQehtPr7nrLejaURPnastK3ieRSCIC6trLhV8nN6nCxDOI2tsLJOCX3Kw3TxM1pho&#10;O/CB+qMvRQhhl6CCyvs2kdIVFRl0M9sSB+5iO4M+wK6UusMhhJtGzqMolgZrDg0VtvRaUfF9/DEK&#10;skWbfub2byib3Vd23p+Xb6elV+rpcUxXIDyN/l98d+c6zI9fYr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9nqDxQAAAN0AAAAPAAAAAAAAAAAAAAAAAJgCAABkcnMv&#10;ZG93bnJldi54bWxQSwUGAAAAAAQABAD1AAAAigMAAAAA&#10;" filled="f" stroked="f">
                  <v:textbox inset="0,0,0,0">
                    <w:txbxContent>
                      <w:p w14:paraId="38B27FF3" w14:textId="77777777" w:rsidR="000656F9" w:rsidRDefault="000656F9" w:rsidP="00801A9A">
                        <w:pPr>
                          <w:spacing w:after="160" w:line="259" w:lineRule="auto"/>
                        </w:pPr>
                        <w:r>
                          <w:rPr>
                            <w:rFonts w:ascii="Arial" w:eastAsia="Arial" w:hAnsi="Arial" w:cs="Arial"/>
                            <w:sz w:val="21"/>
                          </w:rPr>
                          <w:t>4</w:t>
                        </w:r>
                      </w:p>
                    </w:txbxContent>
                  </v:textbox>
                </v:rect>
                <v:shape id="Shape 1657" o:spid="_x0000_s1125" style="position:absolute;left:28141;top:14694;width:1640;height:4082;visibility:visible;mso-wrap-style:square;v-text-anchor:top" coordsize="164000,408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tEg8MA&#10;AADdAAAADwAAAGRycy9kb3ducmV2LnhtbERPS2vCQBC+F/oflin0UnRTrQ+iqwRLQehFY8DrkB2z&#10;wexsyG5N+u9dodDbfHzPWW8H24gbdb52rOB9nIAgLp2uuVJQnL5GSxA+IGtsHJOCX/Kw3Tw/rTHV&#10;rucj3fJQiRjCPkUFJoQ2ldKXhiz6sWuJI3dxncUQYVdJ3WEfw20jJ0kylxZrjg0GW9oZKq/5j1Ug&#10;iyYvpnTNvuXsw4TPt6o/ZwelXl+GbAUi0BD+xX/uvY7z57MFPL6JJ8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tEg8MAAADdAAAADwAAAAAAAAAAAAAAAACYAgAAZHJzL2Rv&#10;d25yZXYueG1sUEsFBgAAAAAEAAQA9QAAAIgDAAAAAA==&#10;" path="m164000,408189l,e" filled="f" strokeweight=".37206mm">
                  <v:stroke endcap="round"/>
                  <v:path arrowok="t" textboxrect="0,0,164000,408189"/>
                </v:shape>
                <v:shape id="Shape 1658" o:spid="_x0000_s1126" style="position:absolute;left:32241;top:14694;width:1641;height:4082;visibility:visible;mso-wrap-style:square;v-text-anchor:top" coordsize="164112,408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VPwsgA&#10;AADdAAAADwAAAGRycy9kb3ducmV2LnhtbESPzW7CQAyE70i8w8pIvaCyoSqUpiyorYpUUTjw8wBW&#10;1iQRWW+aXUh4+/qA1JutGc98ni87V6krNaH0bGA8SkARZ96WnBs4HlaPM1AhIlusPJOBGwVYLvq9&#10;OabWt7yj6z7mSkI4pGigiLFOtQ5ZQQ7DyNfEop184zDK2uTaNthKuKv0U5JMtcOSpaHAmj4Lys77&#10;izPQbtYH/L392I/VqXt5niXbr8vw1ZiHQff+BipSF//N9+tvK/jTieDKNzKCXv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9U/CyAAAAN0AAAAPAAAAAAAAAAAAAAAAAJgCAABk&#10;cnMvZG93bnJldi54bWxQSwUGAAAAAAQABAD1AAAAjQMAAAAA&#10;" path="m164112,408189l,e" filled="f" strokeweight=".37206mm">
                  <v:stroke endcap="round"/>
                  <v:path arrowok="t" textboxrect="0,0,164112,408189"/>
                </v:shape>
                <v:shape id="Shape 1659" o:spid="_x0000_s1127" style="position:absolute;left:36343;top:14694;width:1641;height:4082;visibility:visible;mso-wrap-style:square;v-text-anchor:top" coordsize="164111,408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7/usMA&#10;AADdAAAADwAAAGRycy9kb3ducmV2LnhtbERPS2sCMRC+C/6HMEIvotkWfG2NUixWQS/aep9uxt3F&#10;zWRJoq7/3giCt/n4njOdN6YSF3K+tKzgvZ+AIM6sLjlX8Pe77I1B+ICssbJMCm7kYT5rt6aYanvl&#10;HV32IRcxhH2KCooQ6lRKnxVk0PdtTRy5o3UGQ4Qul9rhNYabSn4kyVAaLDk2FFjToqDstD8bBc5s&#10;/kO1rb+Xu2bRHYxW3Z/x4azUW6f5+gQRqAkv8dO91nH+cDCBxzfxBD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7/usMAAADdAAAADwAAAAAAAAAAAAAAAACYAgAAZHJzL2Rv&#10;d25yZXYueG1sUEsFBgAAAAAEAAQA9QAAAIgDAAAAAA==&#10;" path="m164111,408189l,e" filled="f" strokeweight=".37206mm">
                  <v:stroke endcap="round"/>
                  <v:path arrowok="t" textboxrect="0,0,164111,408189"/>
                </v:shape>
                <v:shape id="Shape 1660" o:spid="_x0000_s1128" style="position:absolute;left:29781;top:18776;width:0;height:4082;visibility:visible;mso-wrap-style:square;v-text-anchor:top" coordsize="0,408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tVsMUA&#10;AADdAAAADwAAAGRycy9kb3ducmV2LnhtbESPQWvCQBCF7wX/wzKCt7qxhxCiq7SVghQRjV68Ddlp&#10;Es3OhuxW03/fOQjeZnhv3vtmsRpcq27Uh8azgdk0AUVcettwZeB0/HrNQIWIbLH1TAb+KMBqOXpZ&#10;YG79nQ90K2KlJIRDjgbqGLtc61DW5DBMfUcs2o/vHUZZ+0rbHu8S7lr9liSpdtiwNNTY0WdN5bX4&#10;dQa2O5ucs8vH+bjflN+4s5StAxkzGQ/vc1CRhvg0P643VvDTVPjlGxlB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m1WwxQAAAN0AAAAPAAAAAAAAAAAAAAAAAJgCAABkcnMv&#10;ZG93bnJldi54bWxQSwUGAAAAAAQABAD1AAAAigMAAAAA&#10;" path="m,l,408189e" filled="f" strokeweight=".37206mm">
                  <v:stroke endcap="round"/>
                  <v:path arrowok="t" textboxrect="0,0,0,408189"/>
                </v:shape>
                <v:shape id="Shape 1661" o:spid="_x0000_s1129" style="position:absolute;left:33882;top:18776;width:0;height:4082;visibility:visible;mso-wrap-style:square;v-text-anchor:top" coordsize="0,408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wK8MA&#10;AADdAAAADwAAAGRycy9kb3ducmV2LnhtbERPS2uDQBC+F/oflin0Vld7EDGukgeBUEpoHhdvgztR&#10;W3dW3G1i/323UMhtPr7nFNVsBnGlyfWWFSRRDIK4sbrnVsH5tH3JQDiPrHGwTAp+yEFVPj4UmGt7&#10;4wNdj74VIYRdjgo678dcStd0ZNBFdiQO3MVOBn2AUyv1hLcQbgb5GsepNNhzaOhwpHVHzdfx2yh4&#10;3+u4zj5X9elj17zhXlO2caTU89O8XIDwNPu7+N+902F+mibw9004QZ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wK8MAAADdAAAADwAAAAAAAAAAAAAAAACYAgAAZHJzL2Rv&#10;d25yZXYueG1sUEsFBgAAAAAEAAQA9QAAAIgDAAAAAA==&#10;" path="m,l,408189e" filled="f" strokeweight=".37206mm">
                  <v:stroke endcap="round"/>
                  <v:path arrowok="t" textboxrect="0,0,0,408189"/>
                </v:shape>
                <v:shape id="Shape 1662" o:spid="_x0000_s1130" style="position:absolute;left:37984;top:18776;width:0;height:4082;visibility:visible;mso-wrap-style:square;v-text-anchor:top" coordsize="0,408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VuXMMA&#10;AADdAAAADwAAAGRycy9kb3ducmV2LnhtbERPS2vCQBC+C/0PyxS86aYeQoiuYluEICX4ungbsmOS&#10;NjsbsmuS/vtuQfA2H99zVpvRNKKnztWWFbzNIxDEhdU1lwou590sAeE8ssbGMin4JQeb9ctkham2&#10;Ax+pP/lShBB2KSqovG9TKV1RkUE3ty1x4G62M+gD7EqpOxxCuGnkIopiabDm0FBhSx8VFT+nu1Hw&#10;levomny/X8+HrNhjrin5dKTU9HXcLkF4Gv1T/HBnOsyP4wX8fxNO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VuXMMAAADdAAAADwAAAAAAAAAAAAAAAACYAgAAZHJzL2Rv&#10;d25yZXYueG1sUEsFBgAAAAAEAAQA9QAAAIgDAAAAAA==&#10;" path="m,l,408189e" filled="f" strokeweight=".37206mm">
                  <v:stroke endcap="round"/>
                  <v:path arrowok="t" textboxrect="0,0,0,408189"/>
                </v:shape>
                <v:shape id="Shape 1663" o:spid="_x0000_s1131" style="position:absolute;left:28786;top:16298;width:8202;height:0;visibility:visible;mso-wrap-style:square;v-text-anchor:top" coordsize="8202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LxVMMA&#10;AADdAAAADwAAAGRycy9kb3ducmV2LnhtbERPS2vCQBC+C/0PyxS86cYHIaSuUoSCFg8+2vuQnW5C&#10;s7NpdjWxv94VBG/z8T1nseptLS7U+sqxgsk4AUFcOF2xUfB1+hhlIHxA1lg7JgVX8rBavgwWmGvX&#10;8YEux2BEDGGfo4IyhCaX0hclWfRj1xBH7se1FkOErZG6xS6G21pOkySVFiuODSU2tC6p+D2erQI7&#10;X082yXbWZf978ymv37s/43ZKDV/79zcQgfrwFD/cGx3np+kM7t/EE+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LxVMMAAADdAAAADwAAAAAAAAAAAAAAAACYAgAAZHJzL2Rv&#10;d25yZXYueG1sUEsFBgAAAAAEAAQA9QAAAIgDAAAAAA==&#10;" path="m,l820222,e" filled="f" strokeweight=".37206mm">
                  <v:stroke endcap="round"/>
                  <v:path arrowok="t" textboxrect="0,0,820222,0"/>
                </v:shape>
                <v:shape id="Shape 1664" o:spid="_x0000_s1132" style="position:absolute;left:29045;top:16945;width:8203;height:0;visibility:visible;mso-wrap-style:square;v-text-anchor:top" coordsize="820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aeV8MA&#10;AADdAAAADwAAAGRycy9kb3ducmV2LnhtbERP3WrCMBS+H/gO4Qi7GZoqXZBqFBEGssGYPw9waI5N&#10;sTkpTdbWt18Gg92dj+/3bHaja0RPXag9a1jMMxDEpTc1Vxqul7fZCkSIyAYbz6ThQQF228nTBgvj&#10;Bz5Rf46VSCEcCtRgY2wLKUNpyWGY+5Y4cTffOYwJdpU0HQ4p3DVymWVKOqw5NVhs6WCpvJ+/nYbX&#10;XNkP9fL5Xg3hK+8fCx9PTa7183Tcr0FEGuO/+M99NGm+Ujn8fpNO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aeV8MAAADdAAAADwAAAAAAAAAAAAAAAACYAgAAZHJzL2Rv&#10;d25yZXYueG1sUEsFBgAAAAAEAAQA9QAAAIgDAAAAAA==&#10;" path="m,l820334,e" filled="f" strokeweight=".37206mm">
                  <v:stroke endcap="round"/>
                  <v:path arrowok="t" textboxrect="0,0,820334,0"/>
                </v:shape>
                <v:shape id="Shape 1665" o:spid="_x0000_s1133" style="position:absolute;left:28466;top:16305;width:577;height:777;visibility:visible;mso-wrap-style:square;v-text-anchor:top" coordsize="57685,77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xJhsMA&#10;AADdAAAADwAAAGRycy9kb3ducmV2LnhtbERPTWsCMRC9C/6HMAUvpWZtdSmrUaRQFPWi9tDjsBl3&#10;l24maRJ1+++NUPA2j/c5s0VnWnEhHxrLCkbDDARxaXXDlYKv4+fLO4gQkTW2lknBHwVYzPu9GRba&#10;XnlPl0OsRArhUKCCOkZXSBnKmgyGoXXEiTtZbzAm6CupPV5TuGnla5bl0mDDqaFGRx81lT+Hs1Ew&#10;ds6vYrN725pn2kzG2e9If+dKDZ665RREpC4+xP/utU7z83wC92/SCX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xJhsMAAADdAAAADwAAAAAAAAAAAAAAAACYAgAAZHJzL2Rv&#10;d25yZXYueG1sUEsFBgAAAAAEAAQA9QAAAIgDAAAAAA==&#10;" path="m39574,l57685,67194,17998,77798,,10604,39574,xe" stroked="f" strokeweight="0">
                  <v:stroke endcap="round"/>
                  <v:path arrowok="t" textboxrect="0,0,57685,77798"/>
                </v:shape>
                <v:shape id="Shape 1666" o:spid="_x0000_s1134" style="position:absolute;left:28466;top:16305;width:577;height:777;visibility:visible;mso-wrap-style:square;v-text-anchor:top" coordsize="57685,77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WdxcQA&#10;AADdAAAADwAAAGRycy9kb3ducmV2LnhtbERPTWsCMRC9F/wPYYReimbtYSmrUapYkBYP1YVex824&#10;2bqZLEnUbX99Iwi9zeN9zmzR21ZcyIfGsYLJOANBXDndcK2g3L+NXkCEiKyxdUwKfijAYj54mGGh&#10;3ZU/6bKLtUghHApUYGLsCilDZchiGLuOOHFH5y3GBH0ttcdrCretfM6yXFpsODUY7GhlqDrtzlbB&#10;0/LD78sv+i7ff9en8/bQb4iMUo/D/nUKIlIf/8V390an+Xmew+2bdIK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VncXEAAAA3QAAAA8AAAAAAAAAAAAAAAAAmAIAAGRycy9k&#10;b3ducmV2LnhtbFBLBQYAAAAABAAEAPUAAACJAwAAAAA=&#10;" path="m57685,67194l39574,,,10604,17998,77798,57685,67194xe" filled="f" strokeweight=".37206mm">
                  <v:stroke endcap="round"/>
                  <v:path arrowok="t" textboxrect="0,0,57685,77798"/>
                </v:shape>
                <v:shape id="Shape 1667" o:spid="_x0000_s1135" style="position:absolute;left:25270;top:8163;width:819;height:816;visibility:visible;mso-wrap-style:square;v-text-anchor:top" coordsize="81944,8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MfyMQA&#10;AADdAAAADwAAAGRycy9kb3ducmV2LnhtbERPzYrCMBC+L/gOYQQvi6Z66Eo1iiguWtaDPw8wNGNb&#10;bSYlyWp9+83Cwt7m4/ud+bIzjXiQ87VlBeNRAoK4sLrmUsHlvB1OQfiArLGxTApe5GG56L3NMdP2&#10;yUd6nEIpYgj7DBVUIbSZlL6oyKAf2ZY4clfrDIYIXSm1w2cMN42cJEkqDdYcGypsaV1RcT99GwXh&#10;c7zOS74cJnJ/P9++3jcuzzdKDfrdagYiUBf+xX/unY7z0/QDfr+JJ8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jH8jEAAAA3QAAAA8AAAAAAAAAAAAAAAAAmAIAAGRycy9k&#10;b3ducmV2LnhtbFBLBQYAAAAABAAEAPUAAACJAwAAAAA=&#10;" path="m,81593l81944,e" filled="f" strokeweight=".37206mm">
                  <v:stroke endcap="round"/>
                  <v:path arrowok="t" textboxrect="0,0,81944,81593"/>
                </v:shape>
                <v:rect id="Rectangle 1668" o:spid="_x0000_s1136" style="position:absolute;left:26835;top:13100;width:238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B18YA&#10;AADdAAAADwAAAGRycy9kb3ducmV2LnhtbESPQW/CMAyF70j8h8hIu0EKhwoKAaHBBMcNkGA3q/Ha&#10;ao1TNRnt9uvnAxI3W+/5vc+rTe9qdac2VJ4NTCcJKOLc24oLA5fz23gOKkRki7VnMvBLATbr4WCF&#10;mfUdf9D9FAslIRwyNFDG2GRah7wkh2HiG2LRvnzrMMraFtq22Em4q/UsSVLtsGJpKLGh15Ly79OP&#10;M3CYN9vb0f91Rb3/PFzfr4vdeRGNeRn12yWoSH18mh/XRyv4aSq48o2Mo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mB18YAAADdAAAADwAAAAAAAAAAAAAAAACYAgAAZHJz&#10;L2Rvd25yZXYueG1sUEsFBgAAAAAEAAQA9QAAAIsDAAAAAA==&#10;" filled="f" stroked="f">
                  <v:textbox inset="0,0,0,0">
                    <w:txbxContent>
                      <w:p w14:paraId="588D605B" w14:textId="77777777" w:rsidR="000656F9" w:rsidRDefault="000656F9" w:rsidP="00801A9A">
                        <w:pPr>
                          <w:spacing w:after="160" w:line="259" w:lineRule="auto"/>
                        </w:pPr>
                        <w:r>
                          <w:rPr>
                            <w:rFonts w:ascii="Arial" w:eastAsia="Arial" w:hAnsi="Arial" w:cs="Arial"/>
                            <w:sz w:val="21"/>
                          </w:rPr>
                          <w:t>АВ</w:t>
                        </w:r>
                      </w:p>
                    </w:txbxContent>
                  </v:textbox>
                </v:rect>
                <v:rect id="Rectangle 1669" o:spid="_x0000_s1137" style="position:absolute;left:23145;top:9264;width:1288;height:19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UkTMMA&#10;AADdAAAADwAAAGRycy9kb3ducmV2LnhtbERPS4vCMBC+C/sfwizsTdP1UGw1irguevQF6m1oxrbY&#10;TEqTtV1/vREEb/PxPWcy60wlbtS40rKC70EEgjizuuRcwWH/2x+BcB5ZY2WZFPyTg9n0ozfBVNuW&#10;t3Tb+VyEEHYpKii8r1MpXVaQQTewNXHgLrYx6ANscqkbbEO4qeQwimJpsOTQUGBNi4Ky6+7PKFiN&#10;6vlpbe9tXi3Pq+PmmPzsE6/U12c3H4Pw1Pm3+OVe6zA/jhN4fhNO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UkTMMAAADdAAAADwAAAAAAAAAAAAAAAACYAgAAZHJzL2Rv&#10;d25yZXYueG1sUEsFBgAAAAAEAAQA9QAAAIgDAAAAAA==&#10;" filled="f" stroked="f">
                  <v:textbox inset="0,0,0,0">
                    <w:txbxContent>
                      <w:p w14:paraId="68E017AE" w14:textId="77777777" w:rsidR="000656F9" w:rsidRDefault="000656F9" w:rsidP="00801A9A">
                        <w:pPr>
                          <w:spacing w:after="160" w:line="259" w:lineRule="auto"/>
                        </w:pPr>
                        <w:r>
                          <w:rPr>
                            <w:rFonts w:ascii="Arial" w:eastAsia="Arial" w:hAnsi="Arial" w:cs="Arial"/>
                            <w:sz w:val="21"/>
                          </w:rPr>
                          <w:t>N</w:t>
                        </w:r>
                      </w:p>
                    </w:txbxContent>
                  </v:textbox>
                </v:rect>
                <v:rect id="Rectangle 1670" o:spid="_x0000_s1138" style="position:absolute;left:27694;top:21535;width:1190;height:19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bDMcA&#10;AADdAAAADwAAAGRycy9kb3ducmV2LnhtbESPQW/CMAyF70j8h8hIu0G6HRiUpgjBJjgOmMR2sxrT&#10;Vmucqslot18/H5B2s/We3/ucrQfXqBt1ofZs4HGWgCIuvK25NPB+fp0uQIWIbLHxTAZ+KMA6H48y&#10;TK3v+Ui3UyyVhHBI0UAVY5tqHYqKHIaZb4lFu/rOYZS1K7XtsJdw1+inJJlrhzVLQ4UtbSsqvk7f&#10;zsB+0W4+Dv63L5uXz/3l7bLcnZfRmIfJsFmBijTEf/P9+mAFf/4s/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mGwzHAAAA3QAAAA8AAAAAAAAAAAAAAAAAmAIAAGRy&#10;cy9kb3ducmV2LnhtbFBLBQYAAAAABAAEAPUAAACMAwAAAAA=&#10;" filled="f" stroked="f">
                  <v:textbox inset="0,0,0,0">
                    <w:txbxContent>
                      <w:p w14:paraId="3738C83E" w14:textId="77777777" w:rsidR="000656F9" w:rsidRDefault="000656F9" w:rsidP="00801A9A">
                        <w:pPr>
                          <w:spacing w:after="160" w:line="259" w:lineRule="auto"/>
                        </w:pPr>
                        <w:r>
                          <w:rPr>
                            <w:rFonts w:ascii="Arial" w:eastAsia="Arial" w:hAnsi="Arial" w:cs="Arial"/>
                            <w:sz w:val="21"/>
                          </w:rPr>
                          <w:t>A</w:t>
                        </w:r>
                      </w:p>
                    </w:txbxContent>
                  </v:textbox>
                </v:rect>
                <v:rect id="Rectangle 1671" o:spid="_x0000_s1139" style="position:absolute;left:32204;top:21535;width:1190;height:19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q+l8MA&#10;AADdAAAADwAAAGRycy9kb3ducmV2LnhtbERPTYvCMBC9C/6HMMLeNHUPrnaNIrqiR7WC7m1oxrbY&#10;TEoTbXd/vREEb/N4nzOdt6YUd6pdYVnBcBCBIE6tLjhTcEzW/TEI55E1lpZJwR85mM+6nSnG2ja8&#10;p/vBZyKEsItRQe59FUvp0pwMuoGtiAN3sbVBH2CdSV1jE8JNKT+jaCQNFhwacqxomVN6PdyMgs24&#10;Wpy39r/Jyp/fzWl3mqySiVfqo9cuvkF4av1b/HJvdZg/+hr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q+l8MAAADdAAAADwAAAAAAAAAAAAAAAACYAgAAZHJzL2Rv&#10;d25yZXYueG1sUEsFBgAAAAAEAAQA9QAAAIgDAAAAAA==&#10;" filled="f" stroked="f">
                  <v:textbox inset="0,0,0,0">
                    <w:txbxContent>
                      <w:p w14:paraId="3728C695" w14:textId="77777777" w:rsidR="000656F9" w:rsidRDefault="000656F9" w:rsidP="00801A9A">
                        <w:pPr>
                          <w:spacing w:after="160" w:line="259" w:lineRule="auto"/>
                        </w:pPr>
                        <w:r>
                          <w:rPr>
                            <w:rFonts w:ascii="Arial" w:eastAsia="Arial" w:hAnsi="Arial" w:cs="Arial"/>
                            <w:sz w:val="21"/>
                          </w:rPr>
                          <w:t>B</w:t>
                        </w:r>
                      </w:p>
                    </w:txbxContent>
                  </v:textbox>
                </v:rect>
                <v:rect id="Rectangle 1672" o:spid="_x0000_s1140" style="position:absolute;left:36269;top:21548;width:1289;height:19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gg4MIA&#10;AADdAAAADwAAAGRycy9kb3ducmV2LnhtbERPS4vCMBC+C/6HMII3TfXgajWKqIsefYF6G5qxLTaT&#10;0mRt3V9vhIW9zcf3nNmiMYV4UuVyywoG/QgEcWJ1zqmC8+m7NwbhPLLGwjIpeJGDxbzdmmGsbc0H&#10;eh59KkIIuxgVZN6XsZQuycig69uSOHB3Wxn0AVap1BXWIdwUchhFI2kw59CQYUmrjJLH8cco2I7L&#10;5XVnf+u02Ny2l/1lsj5NvFLdTrOcgvDU+H/xn3unw/zR1xA+34QT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eCDgwgAAAN0AAAAPAAAAAAAAAAAAAAAAAJgCAABkcnMvZG93&#10;bnJldi54bWxQSwUGAAAAAAQABAD1AAAAhwMAAAAA&#10;" filled="f" stroked="f">
                  <v:textbox inset="0,0,0,0">
                    <w:txbxContent>
                      <w:p w14:paraId="53B340F0" w14:textId="77777777" w:rsidR="000656F9" w:rsidRDefault="000656F9" w:rsidP="00801A9A">
                        <w:pPr>
                          <w:spacing w:after="160" w:line="259" w:lineRule="auto"/>
                        </w:pPr>
                        <w:r>
                          <w:rPr>
                            <w:rFonts w:ascii="Arial" w:eastAsia="Arial" w:hAnsi="Arial" w:cs="Arial"/>
                            <w:sz w:val="21"/>
                          </w:rPr>
                          <w:t>C</w:t>
                        </w:r>
                      </w:p>
                    </w:txbxContent>
                  </v:textbox>
                </v:rect>
                <v:shape id="Shape 1674" o:spid="_x0000_s1141" style="position:absolute;left:7457;top:4607;width:4100;height:4095;visibility:visible;mso-wrap-style:square;v-text-anchor:top" coordsize="410089,409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RSAMEA&#10;AADdAAAADwAAAGRycy9kb3ducmV2LnhtbERP32vCMBB+F/Y/hBv4pulE7KimxQ0EX9zQbe9Hc6bF&#10;5tIlUet/vwwE3+7j+3mrarCduJAPrWMFL9MMBHHtdMtGwffXZvIKIkRkjZ1jUnCjAFX5NFphod2V&#10;93Q5RCNSCIcCFTQx9oWUoW7IYpi6njhxR+ctxgS9kdrjNYXbTs6ybCEttpwaGuzpvaH6dDhbBexD&#10;Tvj2s89vu4/Zr9nET2N3So2fh/USRKQhPsR391an+Yt8Dv/fpBNk+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2kUgDBAAAA3QAAAA8AAAAAAAAAAAAAAAAAmAIAAGRycy9kb3du&#10;cmV2LnhtbFBLBQYAAAAABAAEAPUAAACGAwAAAAA=&#10;" path="m410089,204708c410089,91639,318307,,205061,,91815,,,91639,,204708,,317778,91815,409529,205061,409529v113246,,205028,-91751,205028,-204821xe" filled="f" strokeweight=".37206mm">
                  <v:stroke endcap="round"/>
                  <v:path arrowok="t" textboxrect="0,0,410089,409529"/>
                </v:shape>
                <v:shape id="Shape 1675" o:spid="_x0000_s1142" style="position:absolute;left:7457;top:7473;width:4100;height:4096;visibility:visible;mso-wrap-style:square;v-text-anchor:top" coordsize="410089,409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j3m8EA&#10;AADdAAAADwAAAGRycy9kb3ducmV2LnhtbERP32vCMBB+F/Y/hBv4pukE7aimxQ0EX9zQbe9Hc6bF&#10;5tIlUet/vwwE3+7j+3mrarCduJAPrWMFL9MMBHHtdMtGwffXZvIKIkRkjZ1jUnCjAFX5NFphod2V&#10;93Q5RCNSCIcCFTQx9oWUoW7IYpi6njhxR+ctxgS9kdrjNYXbTs6ybCEttpwaGuzpvaH6dDhbBexD&#10;Tvj2s89vu4/Zr9nET2N3So2fh/USRKQhPsR391an+Yt8Dv/fpBNk+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o95vBAAAA3QAAAA8AAAAAAAAAAAAAAAAAmAIAAGRycy9kb3du&#10;cmV2LnhtbFBLBQYAAAAABAAEAPUAAACGAwAAAAA=&#10;" path="m410089,204708c410089,91639,318307,,205061,,91815,,,91639,,204708,,317778,91815,409529,205061,409529v113246,,205028,-91751,205028,-204821xe" filled="f" strokeweight=".37206mm">
                  <v:stroke endcap="round"/>
                  <v:path arrowok="t" textboxrect="0,0,410089,409529"/>
                </v:shape>
                <v:shape id="Shape 1676" o:spid="_x0000_s1143" style="position:absolute;left:9507;top:1331;width:0;height:3276;visibility:visible;mso-wrap-style:square;v-text-anchor:top" coordsize="0,327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apG8MA&#10;AADdAAAADwAAAGRycy9kb3ducmV2LnhtbERP32vCMBB+F/Y/hBvsTdMJ1tGZliEM5h4G6mDs7Wiu&#10;bVhziU3U+t+bgeDbfXw/b1WNthcnGoJxrOB5loEgrp023Cr43r9PX0CEiKyxd0wKLhSgKh8mKyy0&#10;O/OWTrvYihTCoUAFXYy+kDLUHVkMM+eJE9e4wWJMcGilHvCcwm0v51mWS4uGU0OHntYd1X+7o1VQ&#10;f5L5+tWemkZnc3+Um4P5WSj19Di+vYKINMa7+Ob+0Gl+vszh/5t0gi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ZapG8MAAADdAAAADwAAAAAAAAAAAAAAAACYAgAAZHJzL2Rv&#10;d25yZXYueG1sUEsFBgAAAAAEAAQA9QAAAIgDAAAAAA==&#10;" path="m,l,327601e" filled="f" strokeweight=".37206mm">
                  <v:stroke endcap="round"/>
                  <v:path arrowok="t" textboxrect="0,0,0,327601"/>
                </v:shape>
                <v:shape id="Shape 1677" o:spid="_x0000_s1144" style="position:absolute;left:9507;top:11569;width:0;height:2047;visibility:visible;mso-wrap-style:square;v-text-anchor:top" coordsize="0,204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qbsMA&#10;AADdAAAADwAAAGRycy9kb3ducmV2LnhtbERPS2vCQBC+C/0PyxR60008JCW6iloK9iLUFx6H7JgE&#10;s7Mhuybx37tCobf5+J4zXw6mFh21rrKsIJ5EIIhzqysuFBwP3+NPEM4ja6wtk4IHOVgu3kZzzLTt&#10;+Ze6vS9ECGGXoYLS+yaT0uUlGXQT2xAH7mpbgz7AtpC6xT6Em1pOoyiRBisODSU2tCkpv+3vRsHX&#10;Lo778/RnvT1cEq3T+wk3XazUx/uwmoHwNPh/8Z97q8P8JE3h9U04QS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wqbsMAAADdAAAADwAAAAAAAAAAAAAAAACYAgAAZHJzL2Rv&#10;d25yZXYueG1sUEsFBgAAAAAEAAQA9QAAAIgDAAAAAA==&#10;" path="m,l,204708e" filled="f" strokeweight=".37206mm">
                  <v:stroke endcap="round"/>
                  <v:path arrowok="t" textboxrect="0,0,0,204708"/>
                </v:shape>
                <v:shape id="Shape 1678" o:spid="_x0000_s1145" style="position:absolute;left:9507;top:15664;width:0;height:10413;visibility:visible;mso-wrap-style:square;v-text-anchor:top" coordsize="0,1041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tpEccA&#10;AADdAAAADwAAAGRycy9kb3ducmV2LnhtbESPS2vDQAyE74H8h0WB3pJ12jxa15sQCoFeQqhTQo7C&#10;Kz+oV2u829j999Wh0JvEjGY+ZfvRtepOfWg8G1guElDEhbcNVwY+L8f5M6gQkS22nsnADwXY76aT&#10;DFPrB/6gex4rJSEcUjRQx9ilWoeiJodh4Tti0UrfO4yy9pW2PQ4S7lr9mCQb7bBhaaixo7eaiq/8&#10;2xl4GqqX9Wl1vfhrflva0/G84kNpzMNsPLyCijTGf/Pf9bsV/M1WcOUbGUH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raRHHAAAA3QAAAA8AAAAAAAAAAAAAAAAAmAIAAGRy&#10;cy9kb3ducmV2LnhtbFBLBQYAAAAABAAEAPUAAACMAwAAAAA=&#10;" path="m,l,1041357e" filled="f" strokeweight=".37206mm">
                  <v:stroke endcap="round"/>
                  <v:path arrowok="t" textboxrect="0,0,0,1041357"/>
                </v:shape>
                <v:shape id="Shape 1679" o:spid="_x0000_s1146" style="position:absolute;left:8277;top:13616;width:1230;height:2048;visibility:visible;mso-wrap-style:square;v-text-anchor:top" coordsize="123028,204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cSZMMA&#10;AADdAAAADwAAAGRycy9kb3ducmV2LnhtbERPzWrCQBC+C32HZQq96UYLMY2uIg2l6Ulr+wBDdkxC&#10;s7Mhu022b+8KBW/z8f3Odh9MJ0YaXGtZwXKRgCCurG65VvD99TbPQDiPrLGzTAr+yMF+9zDbYq7t&#10;xJ80nn0tYgi7HBU03ve5lK5qyKBb2J44chc7GPQRDrXUA04x3HRylSSpNNhybGiwp9eGqp/zr1Fw&#10;KNZh+ZGswrudnqdj2cvilEmlnh7DYQPCU/B38b+71HF+un6B2zfxBLm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cSZMMAAADdAAAADwAAAAAAAAAAAAAAAACYAgAAZHJzL2Rv&#10;d25yZXYueG1sUEsFBgAAAAAEAAQA9QAAAIgDAAAAAA==&#10;" path="m123028,204820l,e" filled="f" strokeweight=".37206mm">
                  <v:stroke endcap="round"/>
                  <v:path arrowok="t" textboxrect="0,0,123028,204820"/>
                </v:shape>
                <v:shape id="Shape 1680" o:spid="_x0000_s1147" style="position:absolute;left:3355;top:26077;width:12304;height:0;visibility:visible;mso-wrap-style:square;v-text-anchor:top" coordsize="12303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V2HcgA&#10;AADdAAAADwAAAGRycy9kb3ducmV2LnhtbESPQU/CQBCF7yT8h82QcINdDcGmshBjNHDQg0D0OnbH&#10;ttqdbbpLqfx650DibSbvzXvfrDaDb1RPXawDW7iZG1DERXA1lxaOh+dZBiomZIdNYLLwSxE26/Fo&#10;hbkLZ36jfp9KJSEcc7RQpdTmWseiIo9xHlpi0b5C5zHJ2pXadXiWcN/oW2OW2mPN0lBhS48VFT/7&#10;k7ewzbaXY/n0Ye7eX2L92ZvL6+L7YO10Mjzcg0o0pH/z9XrnBH+ZCb98IyPo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BXYdyAAAAN0AAAAPAAAAAAAAAAAAAAAAAJgCAABk&#10;cnMvZG93bnJldi54bWxQSwUGAAAAAAQABAD1AAAAjQMAAAAA&#10;" path="m,l1230389,e" filled="f" strokeweight=".37206mm">
                  <v:stroke endcap="round"/>
                  <v:path arrowok="t" textboxrect="0,0,1230389,0"/>
                </v:shape>
                <v:shape id="Shape 1681" o:spid="_x0000_s1148" style="position:absolute;left:3355;top:26077;width:0;height:2048;visibility:visible;mso-wrap-style:square;v-text-anchor:top" coordsize="0,204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xJX8IA&#10;AADdAAAADwAAAGRycy9kb3ducmV2LnhtbERPS4vCMBC+L/gfwgje1tQ9SOkaRXwsCl6si+BtaMa2&#10;2kxKE2v990YQvM3H95zJrDOVaKlxpWUFo2EEgjizuuRcwf9h/R2DcB5ZY2WZFDzIwWza+5pgou2d&#10;99SmPhchhF2CCgrv60RKlxVk0A1tTRy4s20M+gCbXOoG7yHcVPInisbSYMmhocCaFgVl1/RmFPx1&#10;l218qg/tdW1WvKyOqd3lD6UG/W7+C8JT5z/it3ujw/xxPILXN+EE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bElfwgAAAN0AAAAPAAAAAAAAAAAAAAAAAJgCAABkcnMvZG93&#10;bnJldi54bWxQSwUGAAAAAAQABAD1AAAAhwMAAAAA&#10;" path="m,l,204753e" filled="f" strokeweight=".37206mm">
                  <v:stroke endcap="round"/>
                  <v:path arrowok="t" textboxrect="0,0,0,204753"/>
                </v:shape>
                <v:shape id="Shape 1682" o:spid="_x0000_s1149" style="position:absolute;left:7457;top:26077;width:0;height:2048;visibility:visible;mso-wrap-style:square;v-text-anchor:top" coordsize="0,204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7XKMIA&#10;AADdAAAADwAAAGRycy9kb3ducmV2LnhtbERPS4vCMBC+C/6HMMLeNNWDlK5RxBe74MW6CN6GZmyr&#10;zaQ02Vr/vREEb/PxPWe26EwlWmpcaVnBeBSBIM6sLjlX8HfcDmMQziNrrCyTggc5WMz7vRkm2t75&#10;QG3qcxFC2CWooPC+TqR0WUEG3cjWxIG72MagD7DJpW7wHsJNJSdRNJUGSw4NBda0Kii7pf9Gwa67&#10;/sbn+tjetmbD6+qU2n3+UOpr0C2/QXjq/Ef8dv/oMH8aT+D1TThB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vtcowgAAAN0AAAAPAAAAAAAAAAAAAAAAAJgCAABkcnMvZG93&#10;bnJldi54bWxQSwUGAAAAAAQABAD1AAAAhwMAAAAA&#10;" path="m,l,204753e" filled="f" strokeweight=".37206mm">
                  <v:stroke endcap="round"/>
                  <v:path arrowok="t" textboxrect="0,0,0,204753"/>
                </v:shape>
                <v:shape id="Shape 1683" o:spid="_x0000_s1150" style="position:absolute;left:11557;top:26077;width:0;height:2048;visibility:visible;mso-wrap-style:square;v-text-anchor:top" coordsize="0,204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Jys8QA&#10;AADdAAAADwAAAGRycy9kb3ducmV2LnhtbERPS2vCQBC+F/wPywje6sYKIURXKWrEQi+NRehtyE6T&#10;1OxsyG7z+PfdQqG3+fies92PphE9da62rGC1jEAQF1bXXCp4v2aPCQjnkTU2lknBRA72u9nDFlNt&#10;B36jPvelCCHsUlRQed+mUrqiIoNuaVviwH3azqAPsCul7nAI4aaRT1EUS4M1h4YKWzpUVNzzb6Pg&#10;PH69JB/ttb9n5sTH5pbb13JSajEfnzcgPI3+X/znvugwP07W8PtNOEH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ycrPEAAAA3QAAAA8AAAAAAAAAAAAAAAAAmAIAAGRycy9k&#10;b3ducmV2LnhtbFBLBQYAAAAABAAEAPUAAACJAwAAAAA=&#10;" path="m,l,204753e" filled="f" strokeweight=".37206mm">
                  <v:stroke endcap="round"/>
                  <v:path arrowok="t" textboxrect="0,0,0,204753"/>
                </v:shape>
                <v:shape id="Shape 1684" o:spid="_x0000_s1151" style="position:absolute;left:15659;top:26077;width:0;height:2048;visibility:visible;mso-wrap-style:square;v-text-anchor:top" coordsize="0,204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vqx8QA&#10;AADdAAAADwAAAGRycy9kb3ducmV2LnhtbERPS2vCQBC+F/wPywje6sYiIURXKWrEQi+NRehtyE6T&#10;1OxsyG7z+PfdQqG3+fies92PphE9da62rGC1jEAQF1bXXCp4v2aPCQjnkTU2lknBRA72u9nDFlNt&#10;B36jPvelCCHsUlRQed+mUrqiIoNuaVviwH3azqAPsCul7nAI4aaRT1EUS4M1h4YKWzpUVNzzb6Pg&#10;PH69JB/ttb9n5sTH5pbb13JSajEfnzcgPI3+X/znvugwP07W8PtNOEH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b6sfEAAAA3QAAAA8AAAAAAAAAAAAAAAAAmAIAAGRycy9k&#10;b3ducmV2LnhtbFBLBQYAAAAABAAEAPUAAACJAwAAAAA=&#10;" path="m,l,204753e" filled="f" strokeweight=".37206mm">
                  <v:stroke endcap="round"/>
                  <v:path arrowok="t" textboxrect="0,0,0,204753"/>
                </v:shape>
                <v:rect id="Rectangle 1685" o:spid="_x0000_s1152" style="position:absolute;left:5732;top:33375;width:10943;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TIs8MA&#10;AADdAAAADwAAAGRycy9kb3ducmV2LnhtbERPS4vCMBC+C/sfwix401RBqdUosuuiRx8L6m1oxrbY&#10;TEqTtdVfbwRhb/PxPWe2aE0pblS7wrKCQT8CQZxaXXCm4Pfw04tBOI+ssbRMCu7kYDH/6Mww0bbh&#10;Hd32PhMhhF2CCnLvq0RKl+Zk0PVtRRy4i60N+gDrTOoamxBuSjmMorE0WHBoyLGir5zS6/7PKFjH&#10;1fK0sY8mK1fn9XF7nHwfJl6p7me7nILw1Pp/8du90WH+OB7B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TIs8MAAADdAAAADwAAAAAAAAAAAAAAAACYAgAAZHJzL2Rv&#10;d25yZXYueG1sUEsFBgAAAAAEAAQA9QAAAIgDAAAAAA==&#10;" filled="f" stroked="f">
                  <v:textbox inset="0,0,0,0">
                    <w:txbxContent>
                      <w:p w14:paraId="07CA56DC" w14:textId="77777777" w:rsidR="000656F9" w:rsidRDefault="000656F9" w:rsidP="00801A9A">
                        <w:pPr>
                          <w:spacing w:after="160" w:line="259" w:lineRule="auto"/>
                        </w:pPr>
                        <w:r>
                          <w:rPr>
                            <w:rFonts w:ascii="Arial" w:eastAsia="Arial" w:hAnsi="Arial" w:cs="Arial"/>
                            <w:sz w:val="21"/>
                          </w:rPr>
                          <w:t>Потребители</w:t>
                        </w:r>
                      </w:p>
                    </w:txbxContent>
                  </v:textbox>
                </v:rect>
                <v:shape id="Shape 1686" o:spid="_x0000_s1153" style="position:absolute;left:19937;top:24380;width:18047;height:20;visibility:visible;mso-wrap-style:square;v-text-anchor:top" coordsize="1804667,20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HdPMUA&#10;AADdAAAADwAAAGRycy9kb3ducmV2LnhtbERP32vCMBB+H/g/hBP2NlOddNIZRRRhOBB0g+3xaM62&#10;mlxqk9luf/0iCL7dx/fzpvPOGnGhxleOFQwHCQji3OmKCwWfH+unCQgfkDUax6TglzzMZ72HKWba&#10;tbyjyz4UIoawz1BBGUKdSenzkiz6gauJI3dwjcUQYVNI3WAbw62RoyRJpcWKY0OJNS1Lyk/7H6vg&#10;JT0u/7bfX0k73jyvzoUZ7t7ZKPXY7xavIAJ14S6+ud90nJ9OUrh+E0+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sd08xQAAAN0AAAAPAAAAAAAAAAAAAAAAAJgCAABkcnMv&#10;ZG93bnJldi54bWxQSwUGAAAAAAQABAD1AAAAigMAAAAA&#10;" path="m,l1804667,2009e" filled="f" strokeweight=".37206mm">
                  <v:stroke endcap="round"/>
                  <v:path arrowok="t" textboxrect="0,0,1804667,2009"/>
                </v:shape>
                <v:shape id="Shape 1687" o:spid="_x0000_s1154" style="position:absolute;left:37984;top:22858;width:0;height:1542;visibility:visible;mso-wrap-style:square;v-text-anchor:top" coordsize="0,154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efuL4A&#10;AADdAAAADwAAAGRycy9kb3ducmV2LnhtbERPy6rCMBDdX/AfwgjurqmKVapRiiC4bRXXQzO2xWZS&#10;m6j1740guJvDec5625tGPKhztWUFk3EEgriwuuZSwem4/1+CcB5ZY2OZFLzIwXYz+Ftjou2TM3rk&#10;vhQhhF2CCirv20RKV1Rk0I1tSxy4i+0M+gC7UuoOnyHcNHIaRbE0WHNoqLClXUXFNb8bBfO538XZ&#10;uSSTvjjNo0Oc7Wc3pUbDPl2B8NT7n/jrPugwP14u4PNNOEFu3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iHn7i+AAAA3QAAAA8AAAAAAAAAAAAAAAAAmAIAAGRycy9kb3ducmV2&#10;LnhtbFBLBQYAAAAABAAEAPUAAACDAwAAAAA=&#10;" path="m,154257l,e" filled="f" strokeweight=".37206mm">
                  <v:stroke endcap="round"/>
                  <v:path arrowok="t" textboxrect="0,0,0,154257"/>
                </v:shape>
                <v:shape id="Shape 1688" o:spid="_x0000_s1155" style="position:absolute;left:33882;top:22858;width:0;height:1538;visibility:visible;mso-wrap-style:square;v-text-anchor:top" coordsize="0,1538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PTzccA&#10;AADdAAAADwAAAGRycy9kb3ducmV2LnhtbESPQU8CMRCF7yb+h2ZMvElXDYQsFIImJgIxEfTAcdgO&#10;u4vtdNNWWP49czDxNpP35r1vpvPeO3WimNrABh4HBSjiKtiWawPfX28PY1ApI1t0gcnAhRLMZ7c3&#10;UyxtOPOGTttcKwnhVKKBJueu1DpVDXlMg9ARi3YI0WOWNdbaRjxLuHf6qShG2mPL0tBgR68NVT/b&#10;X29g7eI+PztaL+PlZfjR7urjavNpzP1dv5iAytTnf/Pf9bsV/NFYcOUbGUHP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T083HAAAA3QAAAA8AAAAAAAAAAAAAAAAAmAIAAGRy&#10;cy9kb3ducmV2LnhtbFBLBQYAAAAABAAEAPUAAACMAwAAAAA=&#10;" path="m,l,153811e" filled="f" strokeweight=".37206mm">
                  <v:stroke endcap="round"/>
                  <v:path arrowok="t" textboxrect="0,0,0,153811"/>
                </v:shape>
                <v:shape id="Shape 1689" o:spid="_x0000_s1156" style="position:absolute;left:29781;top:22858;width:0;height:1533;visibility:visible;mso-wrap-style:square;v-text-anchor:top" coordsize="0,153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udMMA&#10;AADdAAAADwAAAGRycy9kb3ducmV2LnhtbERPzWqDQBC+F/IOywR6kWStB7Emm1ACDbmUUusDDO5U&#10;Je6s2d2offtuodDbfHy/sz8uZhATOd9bVvC0TUEQN1b33CqoP183BQgfkDUOlknBN3k4HlYPeyy1&#10;nfmDpiq0IoawL1FBF8JYSumbjgz6rR2JI/dlncEQoWuldjjHcDPILE1zabDn2NDhSKeOmmt1Nwru&#10;U5vU7298Hc4ujDeXJZzViVKP6+VlByLQEv7Ff+6LjvPz4hl+v4knyM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6udMMAAADdAAAADwAAAAAAAAAAAAAAAACYAgAAZHJzL2Rv&#10;d25yZXYueG1sUEsFBgAAAAAEAAQA9QAAAIgDAAAAAA==&#10;" path="m,l,153364e" filled="f" strokeweight=".37206mm">
                  <v:stroke endcap="round"/>
                  <v:path arrowok="t" textboxrect="0,0,0,153364"/>
                </v:shape>
                <v:shape id="Shape 1690" o:spid="_x0000_s1157" style="position:absolute;left:19937;top:18258;width:0;height:6122;visibility:visible;mso-wrap-style:square;v-text-anchor:top" coordsize="0,612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FUdcQA&#10;AADdAAAADwAAAGRycy9kb3ducmV2LnhtbESPT0sDMRDF70K/QxjBi9isHopdmxYpKF4q9s8HGDbT&#10;zdJksiQxXb+9cxC8zfDevPeb1WYKXlVKeYhs4HHegCLuoh24N3A6vj08g8oF2aKPTAZ+KMNmPbtZ&#10;YWvjlfdUD6VXEsK5RQOulLHVOneOAuZ5HIlFO8cUsMiaem0TXiU8eP3UNAsdcGBpcDjS1lF3OXwH&#10;AzakHdW6e8/1Pjn6Kn7/2Xhj7m6n1xdQhabyb/67/rCCv1gKv3wjI+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RVHXEAAAA3QAAAA8AAAAAAAAAAAAAAAAAmAIAAGRycy9k&#10;b3ducmV2LnhtbFBLBQYAAAAABAAEAPUAAACJAwAAAAA=&#10;" path="m,612228l,e" filled="f" strokeweight=".37206mm">
                  <v:stroke endcap="round"/>
                  <v:path arrowok="t" textboxrect="0,0,0,612228"/>
                </v:shape>
                <v:shape id="Shape 1691" o:spid="_x0000_s1158" style="position:absolute;left:9507;top:18258;width:10430;height:0;visibility:visible;mso-wrap-style:square;v-text-anchor:top" coordsize="10430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Jw6MAA&#10;AADdAAAADwAAAGRycy9kb3ducmV2LnhtbERPS4vCMBC+C/6HMMLeNHVZfFSjSGGLJ8HXfWjGtthM&#10;ShK1/febBcHbfHzPWW8704gnOV9bVjCdJCCIC6trLhVczr/jBQgfkDU2lklBTx62m+Fgjam2Lz7S&#10;8xRKEUPYp6igCqFNpfRFRQb9xLbEkbtZZzBE6EqpHb5iuGnkd5LMpMGaY0OFLWUVFffTwygoKLP5&#10;o2/O+3l7+Zn3Ls8O11ypr1G3W4EI1IWP+O3e6zh/tpzC/zfxBLn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VJw6MAAAADdAAAADwAAAAAAAAAAAAAAAACYAgAAZHJzL2Rvd25y&#10;ZXYueG1sUEsFBgAAAAAEAAQA9QAAAIUDAAAAAA==&#10;" path="m1043024,l,e" filled="f" strokeweight=".37206mm">
                  <v:stroke endcap="round"/>
                  <v:path arrowok="t" textboxrect="0,0,1043024,0"/>
                </v:shape>
                <v:shape id="Shape 1692" o:spid="_x0000_s1159" style="position:absolute;left:9195;top:17946;width:624;height:623;visibility:visible;mso-wrap-style:square;v-text-anchor:top" coordsize="62369,62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CFjcIA&#10;AADdAAAADwAAAGRycy9kb3ducmV2LnhtbERPyW7CMBC9I/UfrKnUGzjkgErAoKpStxsk4T6KJ3Eg&#10;Hke2C+nf40qVepunt852P9lBXMmH3rGC5SIDQdw43XOnoK7e5s8gQkTWODgmBT8UYL97mG2x0O7G&#10;R7qWsRMphEOBCkyMYyFlaAxZDAs3Eieudd5iTNB3Unu8pXA7yDzLVtJiz6nB4EivhppL+W0VWNPW&#10;H6U/Nod1+05Vmy/PX9VJqafH6WUDItIU/8V/7k+d5q/WOfx+k06Qu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sIWNwgAAAN0AAAAPAAAAAAAAAAAAAAAAAJgCAABkcnMvZG93&#10;bnJldi54bWxQSwUGAAAAAAQABAD1AAAAhwMAAAAA&#10;" path="m31179,c48395,,62369,13840,62369,31142v,17188,-13974,31141,-31190,31141c13963,62283,,48330,,31142,,13840,13963,,31179,xe" fillcolor="black" stroked="f" strokeweight="0">
                  <v:stroke endcap="round"/>
                  <v:path arrowok="t" textboxrect="0,0,62369,62283"/>
                </v:shape>
                <v:shape id="Shape 1693" o:spid="_x0000_s1160" style="position:absolute;left:2125;top:28125;width:1230;height:2047;visibility:visible;mso-wrap-style:square;v-text-anchor:top" coordsize="123039,204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XYmcEA&#10;AADdAAAADwAAAGRycy9kb3ducmV2LnhtbERPS4vCMBC+C/6HMII3TV2Xol2jyILY4/oAPQ7NbNvd&#10;ZFKaVOu/3ywI3ubje85q01sjbtT62rGC2TQBQVw4XXOp4HzaTRYgfEDWaByTggd52KyHgxVm2t35&#10;QLdjKEUMYZ+hgiqEJpPSFxVZ9FPXEEfu27UWQ4RtKXWL9xhujXxLklRarDk2VNjQZ0XF77GzCnBv&#10;3eHy5ed5d+3MWZr8J+V3pcajfvsBIlAfXuKnO9dxfrqcw/838QS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12JnBAAAA3QAAAA8AAAAAAAAAAAAAAAAAmAIAAGRycy9kb3du&#10;cmV2LnhtbFBLBQYAAAAABAAEAPUAAACGAwAAAAA=&#10;" path="m123039,204742l,e" filled="f" strokeweight=".37206mm">
                  <v:stroke endcap="round"/>
                  <v:path arrowok="t" textboxrect="0,0,123039,204742"/>
                </v:shape>
                <v:shape id="Shape 1694" o:spid="_x0000_s1161" style="position:absolute;left:6226;top:28125;width:1231;height:2047;visibility:visible;mso-wrap-style:square;v-text-anchor:top" coordsize="123039,204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xA7cIA&#10;AADdAAAADwAAAGRycy9kb3ducmV2LnhtbERPyWrDMBC9B/oPYgq5JXKTYFo3simBEB+zGNrjYE1t&#10;t9LIWHLi/n0VKPQ2j7fOtpisEVcafOdYwdMyAUFcO91xo6C67BfPIHxA1mgck4If8lDkD7MtZtrd&#10;+ETXc2hEDGGfoYI2hD6T0tctWfRL1xNH7tMNFkOEQyP1gLcYbo1cJUkqLXYcG1rsaddS/X0erQI8&#10;WHd6P/p1OX6MppKm/Ep5o9T8cXp7BRFoCv/iP3ep4/z0ZQP3b+IJMv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nEDtwgAAAN0AAAAPAAAAAAAAAAAAAAAAAJgCAABkcnMvZG93&#10;bnJldi54bWxQSwUGAAAAAAQABAD1AAAAhwMAAAAA&#10;" path="m123039,204742l,e" filled="f" strokeweight=".37206mm">
                  <v:stroke endcap="round"/>
                  <v:path arrowok="t" textboxrect="0,0,123039,204742"/>
                </v:shape>
                <v:shape id="Shape 1695" o:spid="_x0000_s1162" style="position:absolute;left:10328;top:28125;width:1229;height:2047;visibility:visible;mso-wrap-style:square;v-text-anchor:top" coordsize="122972,204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QYeMMA&#10;AADdAAAADwAAAGRycy9kb3ducmV2LnhtbERPTWvCQBC9F/wPywi9NZsUKjVmDVoRPNSDafU8ZMdk&#10;MTsbsluN/75bEHqbx/ucohxtJ640eONYQZakIIhrpw03Cr6/ti/vIHxA1tg5JgV38lAuJ08F5trd&#10;+EDXKjQihrDPUUEbQp9L6euWLPrE9cSRO7vBYohwaKQe8BbDbSdf03QmLRqODS329NFSfal+rIIN&#10;u012MN7sq/Vp3jWf28vuflTqeTquFiACjeFf/HDvdJw/m7/B3zfx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QYeMMAAADdAAAADwAAAAAAAAAAAAAAAACYAgAAZHJzL2Rv&#10;d25yZXYueG1sUEsFBgAAAAAEAAQA9QAAAIgDAAAAAA==&#10;" path="m122972,204742l,e" filled="f" strokeweight=".37206mm">
                  <v:stroke endcap="round"/>
                  <v:path arrowok="t" textboxrect="0,0,122972,204742"/>
                </v:shape>
                <v:shape id="Shape 1696" o:spid="_x0000_s1163" style="position:absolute;left:14429;top:28125;width:1230;height:2047;visibility:visible;mso-wrap-style:square;v-text-anchor:top" coordsize="122972,204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aGD8MA&#10;AADdAAAADwAAAGRycy9kb3ducmV2LnhtbERPTWvCQBC9F/oflhG81Y09BE1dQ60IOejB2PY8ZKfJ&#10;kuxsyG5N/PeuUOhtHu9zNvlkO3GlwRvHCpaLBARx5bThWsHn5fCyAuEDssbOMSm4kYd8+/y0wUy7&#10;kc90LUMtYgj7DBU0IfSZlL5qyKJfuJ44cj9usBgiHGqpBxxjuO3ka5Kk0qLh2NBgTx8NVW35axXs&#10;2e2XZ+PNqdx9r7v6eGiL25dS89n0/gYi0BT+xX/uQsf56TqFxzfxBLm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aGD8MAAADdAAAADwAAAAAAAAAAAAAAAACYAgAAZHJzL2Rv&#10;d25yZXYueG1sUEsFBgAAAAAEAAQA9QAAAIgDAAAAAA==&#10;" path="m122972,204742l,e" filled="f" strokeweight=".37206mm">
                  <v:stroke endcap="round"/>
                  <v:path arrowok="t" textboxrect="0,0,122972,204742"/>
                </v:shape>
                <v:shape id="Shape 1697" o:spid="_x0000_s1164" style="position:absolute;left:3355;top:30172;width:0;height:1419;visibility:visible;mso-wrap-style:square;v-text-anchor:top" coordsize="0,14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W5UcQA&#10;AADdAAAADwAAAGRycy9kb3ducmV2LnhtbERPS2sCMRC+F/wPYYTeullFfGyNYqUFD73UVehxuhl3&#10;l24mS5K68d83hYK3+fies95G04krOd9aVjDJchDEldUt1wpO5dvTEoQPyBo7y6TgRh62m9HDGgtt&#10;B/6g6zHUIoWwL1BBE0JfSOmrhgz6zPbEibtYZzAk6GqpHQ4p3HRymudzabDl1NBgT/uGqu/jj1Ew&#10;ja+fg2vfF+Xh3F9uLzjbf9UzpR7HcfcMIlAMd/G/+6DT/PlqAX/fpB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luVHEAAAA3QAAAA8AAAAAAAAAAAAAAAAAmAIAAGRycy9k&#10;b3ducmV2LnhtbFBLBQYAAAAABAAEAPUAAACJAwAAAAA=&#10;" path="m,l,141890e" filled="f" strokeweight=".37206mm">
                  <v:stroke endcap="round"/>
                  <v:path arrowok="t" textboxrect="0,0,0,141890"/>
                </v:shape>
                <v:shape id="Shape 1698" o:spid="_x0000_s1165" style="position:absolute;left:2939;top:31389;width:832;height:831;visibility:visible;mso-wrap-style:square;v-text-anchor:top" coordsize="83174,83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u0g8YA&#10;AADdAAAADwAAAGRycy9kb3ducmV2LnhtbESPT2sCMRDF7wW/Q5hCL6Vm24Po1ijFIhZ6qn/wOmzG&#10;zeJmsiZxXb9951DobYb35r3fzJeDb1VPMTWBDbyOC1DEVbAN1wb2u/XLFFTKyBbbwGTgTgmWi9HD&#10;HEsbbvxD/TbXSkI4lWjA5dyVWqfKkcc0Dh2xaKcQPWZZY61txJuE+1a/FcVEe2xYGhx2tHJUnbdX&#10;b2BzTqvp6Xr87C/fhyLeHfW+ezbm6XH4eAeVacj/5r/rLyv4k5ngyjcygl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u0g8YAAADdAAAADwAAAAAAAAAAAAAAAACYAgAAZHJz&#10;L2Rvd25yZXYueG1sUEsFBgAAAAAEAAQA9QAAAIsDAAAAAA==&#10;" path="m,c26182,13071,56992,13071,83174,l41587,83045,,xe" fillcolor="black" stroked="f" strokeweight="0">
                  <v:stroke endcap="round"/>
                  <v:path arrowok="t" textboxrect="0,0,83174,83045"/>
                </v:shape>
                <v:shape id="Shape 1699" o:spid="_x0000_s1166" style="position:absolute;left:7457;top:30172;width:0;height:1419;visibility:visible;mso-wrap-style:square;v-text-anchor:top" coordsize="0,14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IuMQA&#10;AADdAAAADwAAAGRycy9kb3ducmV2LnhtbERPTWvCQBC9F/wPywje6kYJaU1dpZUKOfRSbaHHaXZM&#10;gtnZsLs1yb/vCoK3ebzPWW8H04oLOd9YVrCYJyCIS6sbrhR8HfePzyB8QNbYWiYFI3nYbiYPa8y1&#10;7fmTLodQiRjCPkcFdQhdLqUvazLo57YjjtzJOoMhQldJ7bCP4aaVyyTJpMGGY0ONHe1qKs+HP6Ng&#10;Obz/9K75eDoW391pfMN091ulSs2mw+sLiEBDuItv7kLH+dlqBddv4gl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iLjEAAAA3QAAAA8AAAAAAAAAAAAAAAAAmAIAAGRycy9k&#10;b3ducmV2LnhtbFBLBQYAAAAABAAEAPUAAACJAwAAAAA=&#10;" path="m,l,141890e" filled="f" strokeweight=".37206mm">
                  <v:stroke endcap="round"/>
                  <v:path arrowok="t" textboxrect="0,0,0,141890"/>
                </v:shape>
                <v:shape id="Shape 1700" o:spid="_x0000_s1167" style="position:absolute;left:7041;top:31389;width:831;height:831;visibility:visible;mso-wrap-style:square;v-text-anchor:top" coordsize="83174,83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Yin8UA&#10;AADdAAAADwAAAGRycy9kb3ducmV2LnhtbESPQUsDMRCF70L/QxihF2kTe9CybVqkIgqerIrXYTPd&#10;LN1Mtkm63f575yB4m+G9ee+b9XYMnRoo5Tayhfu5AUVcR9dyY+Hr82W2BJULssMuMlm4UobtZnKz&#10;xsrFC3/QsC+NkhDOFVrwpfSV1rn2FDDPY08s2iGmgEXW1GiX8CLhodMLYx50wJalwWNPO0/1cX8O&#10;Fl6Pebc8nH+eh9P7t0lXT0Po76yd3o5PK1CFxvJv/rt+c4L/aIRfvpER9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tiKfxQAAAN0AAAAPAAAAAAAAAAAAAAAAAJgCAABkcnMv&#10;ZG93bnJldi54bWxQSwUGAAAAAAQABAD1AAAAigMAAAAA&#10;" path="m,c26182,13071,57003,13071,83174,l41587,83045,,xe" fillcolor="black" stroked="f" strokeweight="0">
                  <v:stroke endcap="round"/>
                  <v:path arrowok="t" textboxrect="0,0,83174,83045"/>
                </v:shape>
                <v:shape id="Shape 1701" o:spid="_x0000_s1168" style="position:absolute;left:11557;top:30172;width:0;height:1419;visibility:visible;mso-wrap-style:square;v-text-anchor:top" coordsize="0,14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sepMQA&#10;AADdAAAADwAAAGRycy9kb3ducmV2LnhtbERPTWvCQBC9F/wPywi9NRtFtMSsUsVCDl6qFTyO2TEJ&#10;zc6G3a1J/n23UOhtHu9z8u1gWvEg5xvLCmZJCoK4tLrhSsHn+f3lFYQPyBpby6RgJA/bzeQpx0zb&#10;nj/ocQqViCHsM1RQh9BlUvqyJoM+sR1x5O7WGQwRukpqh30MN62cp+lSGmw4NtTY0b6m8uv0bRTM&#10;h8O1d81xdS4u3X3c4WJ/qxZKPU+HtzWIQEP4F/+5Cx3nr9IZ/H4TT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rHqTEAAAA3QAAAA8AAAAAAAAAAAAAAAAAmAIAAGRycy9k&#10;b3ducmV2LnhtbFBLBQYAAAAABAAEAPUAAACJAwAAAAA=&#10;" path="m,l,141890e" filled="f" strokeweight=".37206mm">
                  <v:stroke endcap="round"/>
                  <v:path arrowok="t" textboxrect="0,0,0,141890"/>
                </v:shape>
                <v:shape id="Shape 1702" o:spid="_x0000_s1169" style="position:absolute;left:11142;top:31389;width:831;height:831;visibility:visible;mso-wrap-style:square;v-text-anchor:top" coordsize="83174,83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gZc8IA&#10;AADdAAAADwAAAGRycy9kb3ducmV2LnhtbERPTWsCMRC9F/wPYQpeSk30YGVrlKKIQk+1Fa/DZtws&#10;biZrEtf13zdCobd5vM+ZL3vXiI5CrD1rGI8UCOLSm5orDT/fm9cZiJiQDTaeScOdIiwXg6c5Fsbf&#10;+Iu6fapEDuFYoAabUltIGUtLDuPIt8SZO/ngMGUYKmkC3nK4a+REqal0WHNusNjSylJ53l+dhu05&#10;rman63HdXT4PKtwtda590Xr43H+8g0jUp3/xn3tn8vw3NYHHN/kEu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KBlzwgAAAN0AAAAPAAAAAAAAAAAAAAAAAJgCAABkcnMvZG93&#10;bnJldi54bWxQSwUGAAAAAAQABAD1AAAAhwMAAAAA&#10;" path="m,c26271,13071,57014,13071,83174,l41587,83045,,xe" fillcolor="black" stroked="f" strokeweight="0">
                  <v:stroke endcap="round"/>
                  <v:path arrowok="t" textboxrect="0,0,83174,83045"/>
                </v:shape>
                <v:shape id="Shape 1703" o:spid="_x0000_s1170" style="position:absolute;left:15659;top:30172;width:0;height:1419;visibility:visible;mso-wrap-style:square;v-text-anchor:top" coordsize="0,14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UlSMQA&#10;AADdAAAADwAAAGRycy9kb3ducmV2LnhtbERPTWvCQBC9C/0PyxS8mU1tUEmzSisVPHhRK/Q4zY5J&#10;aHY27G5N8u/dQqG3ebzPKTaDacWNnG8sK3hKUhDEpdUNVwo+zrvZCoQPyBpby6RgJA+b9cOkwFzb&#10;no90O4VKxBD2OSqoQ+hyKX1Zk0Gf2I44clfrDIYIXSW1wz6Gm1bO03QhDTYcG2rsaFtT+X36MQrm&#10;w/tn75rD8ry/dNfxDbPtV5UpNX0cXl9ABBrCv/jPvddx/jJ9ht9v4gl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1JUjEAAAA3QAAAA8AAAAAAAAAAAAAAAAAmAIAAGRycy9k&#10;b3ducmV2LnhtbFBLBQYAAAAABAAEAPUAAACJAwAAAAA=&#10;" path="m,l,141890e" filled="f" strokeweight=".37206mm">
                  <v:stroke endcap="round"/>
                  <v:path arrowok="t" textboxrect="0,0,0,141890"/>
                </v:shape>
                <v:shape id="Shape 1704" o:spid="_x0000_s1171" style="position:absolute;left:15243;top:31389;width:832;height:831;visibility:visible;mso-wrap-style:square;v-text-anchor:top" coordsize="83174,83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0knMMA&#10;AADdAAAADwAAAGRycy9kb3ducmV2LnhtbERPTWsCMRC9F/ofwhS8lJpYSpWtUUQpFjxVLb0Om3Gz&#10;uJmsSVzXf28KBW/zeJ8znfeuER2FWHvWMBoqEMSlNzVXGva7z5cJiJiQDTaeScOVIsxnjw9TLIy/&#10;8Dd121SJHMKxQA02pbaQMpaWHMahb4kzd/DBYcowVNIEvORw18hXpd6lw5pzg8WWlpbK4/bsNKyP&#10;cTk5nH9X3Wnzo8LVUufaZ60HT/3iA0SiPt3F/+4vk+eP1Rv8fZNPkL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0knMMAAADdAAAADwAAAAAAAAAAAAAAAACYAgAAZHJzL2Rv&#10;d25yZXYueG1sUEsFBgAAAAAEAAQA9QAAAIgDAAAAAA==&#10;" path="m,c26159,13071,57014,13071,83174,l41587,83045,,xe" fillcolor="black" stroked="f" strokeweight="0">
                  <v:stroke endcap="round"/>
                  <v:path arrowok="t" textboxrect="0,0,83174,83045"/>
                </v:shape>
                <v:rect id="Rectangle 1705" o:spid="_x0000_s1172" style="position:absolute;top:27558;width:238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bEdMUA&#10;AADdAAAADwAAAGRycy9kb3ducmV2LnhtbERPS2vCQBC+F/oflil4q5sKtjF1FfFBcqxGsL0N2WkS&#10;mp0N2dWk/nq3UPA2H99z5svBNOJCnastK3gZRyCIC6trLhUc891zDMJ5ZI2NZVLwSw6Wi8eHOSba&#10;9ryny8GXIoSwS1BB5X2bSOmKigy6sW2JA/dtO4M+wK6UusM+hJtGTqLoVRqsOTRU2NK6ouLncDYK&#10;0rhdfWb22pfN9is9fZxmm3zmlRo9Dat3EJ4Gfxf/uzMd5r9F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dsR0xQAAAN0AAAAPAAAAAAAAAAAAAAAAAJgCAABkcnMv&#10;ZG93bnJldi54bWxQSwUGAAAAAAQABAD1AAAAigMAAAAA&#10;" filled="f" stroked="f">
                  <v:textbox inset="0,0,0,0">
                    <w:txbxContent>
                      <w:p w14:paraId="6976D67C" w14:textId="77777777" w:rsidR="000656F9" w:rsidRDefault="000656F9" w:rsidP="00801A9A">
                        <w:pPr>
                          <w:spacing w:after="160" w:line="259" w:lineRule="auto"/>
                        </w:pPr>
                        <w:r>
                          <w:rPr>
                            <w:rFonts w:ascii="Arial" w:eastAsia="Arial" w:hAnsi="Arial" w:cs="Arial"/>
                            <w:sz w:val="21"/>
                          </w:rPr>
                          <w:t>АВ</w:t>
                        </w:r>
                      </w:p>
                    </w:txbxContent>
                  </v:textbox>
                </v:rect>
                <v:rect id="Rectangle 1706" o:spid="_x0000_s1173" style="position:absolute;left:4101;top:27558;width:238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RaA8QA&#10;AADdAAAADwAAAGRycy9kb3ducmV2LnhtbERPTWvCQBC9F/wPywi9NRt7iJq6imhFj60KaW9DdpoE&#10;s7Mhuyapv75bELzN433OYjWYWnTUusqygkkUgyDOra64UHA+7V5mIJxH1lhbJgW/5GC1HD0tMNW2&#10;50/qjr4QIYRdigpK75tUSpeXZNBFtiEO3I9tDfoA20LqFvsQbmr5GseJNFhxaCixoU1J+eV4NQr2&#10;s2b9dbC3vqjfv/fZRzbfnuZeqefxsH4D4WnwD/HdfdBh/jRO4P+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kWgPEAAAA3QAAAA8AAAAAAAAAAAAAAAAAmAIAAGRycy9k&#10;b3ducmV2LnhtbFBLBQYAAAAABAAEAPUAAACJAwAAAAA=&#10;" filled="f" stroked="f">
                  <v:textbox inset="0,0,0,0">
                    <w:txbxContent>
                      <w:p w14:paraId="596416A5" w14:textId="77777777" w:rsidR="000656F9" w:rsidRDefault="000656F9" w:rsidP="00801A9A">
                        <w:pPr>
                          <w:spacing w:after="160" w:line="259" w:lineRule="auto"/>
                        </w:pPr>
                        <w:r>
                          <w:rPr>
                            <w:rFonts w:ascii="Arial" w:eastAsia="Arial" w:hAnsi="Arial" w:cs="Arial"/>
                            <w:sz w:val="21"/>
                          </w:rPr>
                          <w:t>АВ</w:t>
                        </w:r>
                      </w:p>
                    </w:txbxContent>
                  </v:textbox>
                </v:rect>
                <v:rect id="Rectangle 1707" o:spid="_x0000_s1174" style="position:absolute;left:8202;top:27558;width:238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j/mMQA&#10;AADdAAAADwAAAGRycy9kb3ducmV2LnhtbERPTWvCQBC9F/oflin01mzaQ9XoKqIt8WhViN6G7JiE&#10;ZmdDdptEf71bELzN433ObDGYWnTUusqygvcoBkGcW11xoeCw/34bg3AeWWNtmRRcyMFi/vw0w0Tb&#10;nn+o2/lChBB2CSoovW8SKV1ekkEX2YY4cGfbGvQBtoXULfYh3NTyI44/pcGKQ0OJDa1Kyn93f0ZB&#10;Om6Wx4299kX9dUqzbTZZ7ydeqdeXYTkF4WnwD/HdvdFh/igewf834QQ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o/5jEAAAA3QAAAA8AAAAAAAAAAAAAAAAAmAIAAGRycy9k&#10;b3ducmV2LnhtbFBLBQYAAAAABAAEAPUAAACJAwAAAAA=&#10;" filled="f" stroked="f">
                  <v:textbox inset="0,0,0,0">
                    <w:txbxContent>
                      <w:p w14:paraId="0CC3914F" w14:textId="77777777" w:rsidR="000656F9" w:rsidRDefault="000656F9" w:rsidP="00801A9A">
                        <w:pPr>
                          <w:spacing w:after="160" w:line="259" w:lineRule="auto"/>
                        </w:pPr>
                        <w:r>
                          <w:rPr>
                            <w:rFonts w:ascii="Arial" w:eastAsia="Arial" w:hAnsi="Arial" w:cs="Arial"/>
                            <w:sz w:val="21"/>
                          </w:rPr>
                          <w:t>АВ</w:t>
                        </w:r>
                      </w:p>
                    </w:txbxContent>
                  </v:textbox>
                </v:rect>
                <v:rect id="Rectangle 1708" o:spid="_x0000_s1175" style="position:absolute;left:12304;top:27558;width:238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dr6scA&#10;AADdAAAADwAAAGRycy9kb3ducmV2LnhtbESPQW/CMAyF75P4D5GRdhspHDYoTRGCTXAcMIlxsxqv&#10;rdY4VZPRbr9+PiBxs/We3/ucrQbXqCt1ofZsYDpJQBEX3tZcGvg4vT3NQYWIbLHxTAZ+KcAqHz1k&#10;mFrf84Gux1gqCeGQooEqxjbVOhQVOQwT3xKL9uU7h1HWrtS2w17CXaNnSfKsHdYsDRW2tKmo+D7+&#10;OAO7ebv+3Pu/vmxeL7vz+3mxPS2iMY/jYb0EFWmId/Ptem8F/yUR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3a+rHAAAA3QAAAA8AAAAAAAAAAAAAAAAAmAIAAGRy&#10;cy9kb3ducmV2LnhtbFBLBQYAAAAABAAEAPUAAACMAwAAAAA=&#10;" filled="f" stroked="f">
                  <v:textbox inset="0,0,0,0">
                    <w:txbxContent>
                      <w:p w14:paraId="3069701F" w14:textId="77777777" w:rsidR="000656F9" w:rsidRDefault="000656F9" w:rsidP="00801A9A">
                        <w:pPr>
                          <w:spacing w:after="160" w:line="259" w:lineRule="auto"/>
                        </w:pPr>
                        <w:r>
                          <w:rPr>
                            <w:rFonts w:ascii="Arial" w:eastAsia="Arial" w:hAnsi="Arial" w:cs="Arial"/>
                            <w:sz w:val="21"/>
                          </w:rPr>
                          <w:t>АВ</w:t>
                        </w:r>
                      </w:p>
                    </w:txbxContent>
                  </v:textbox>
                </v:rect>
                <v:rect id="Rectangle 1709" o:spid="_x0000_s1176" style="position:absolute;left:5865;top:11704;width:2478;height:1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OccMA&#10;AADdAAAADwAAAGRycy9kb3ducmV2LnhtbERPS4vCMBC+L/gfwgje1lQPartGER/ocX2A7m1oZtuy&#10;zaQ00VZ//UYQvM3H95zpvDWluFHtCssKBv0IBHFqdcGZgtNx8zkB4TyyxtIyKbiTg/ms8zHFRNuG&#10;93Q7+EyEEHYJKsi9rxIpXZqTQde3FXHgfm1t0AdYZ1LX2IRwU8phFI2kwYJDQ44VLXNK/w5Xo2A7&#10;qRaXnX00Wbn+2Z6/z/HqGHulet128QXCU+vf4pd7p8P8cRTD85twgp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OccMAAADdAAAADwAAAAAAAAAAAAAAAACYAgAAZHJzL2Rv&#10;d25yZXYueG1sUEsFBgAAAAAEAAQA9QAAAIgDAAAAAA==&#10;" filled="f" stroked="f">
                  <v:textbox inset="0,0,0,0">
                    <w:txbxContent>
                      <w:p w14:paraId="71B3A1A7" w14:textId="77777777" w:rsidR="000656F9" w:rsidRDefault="000656F9" w:rsidP="00801A9A">
                        <w:pPr>
                          <w:spacing w:after="160" w:line="259" w:lineRule="auto"/>
                        </w:pPr>
                        <w:r>
                          <w:rPr>
                            <w:rFonts w:ascii="Arial" w:eastAsia="Arial" w:hAnsi="Arial" w:cs="Arial"/>
                            <w:sz w:val="21"/>
                          </w:rPr>
                          <w:t>ВН</w:t>
                        </w:r>
                      </w:p>
                    </w:txbxContent>
                  </v:textbox>
                </v:rect>
                <v:shape id="Shape 1710" o:spid="_x0000_s1177" style="position:absolute;left:25679;top:8034;width:0;height:16353;visibility:visible;mso-wrap-style:square;v-text-anchor:top" coordsize="0,1635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BHfckA&#10;AADdAAAADwAAAGRycy9kb3ducmV2LnhtbESPT2vCQBDF70K/wzKF3urGFLSNrmL/QUFbqC3U45gd&#10;k2h2Ns2uGr9951DwNsN7895vJrPO1epIbag8Gxj0E1DEubcVFwa+v15v70GFiGyx9kwGzhRgNr3q&#10;TTCz/sSfdFzFQkkIhwwNlDE2mdYhL8lh6PuGWLStbx1GWdtC2xZPEu5qnSbJUDusWBpKbOippHy/&#10;OjgDj+n7y3xTn+/04uMh3T03vz/LNRpzc93Nx6AidfFi/r9+s4I/Ggi/fCMj6O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wBHfckAAADdAAAADwAAAAAAAAAAAAAAAACYAgAA&#10;ZHJzL2Rvd25yZXYueG1sUEsFBgAAAAAEAAQA9QAAAI4DAAAAAA==&#10;" path="m,l,1635324e" filled="f" strokeweight=".37206mm">
                  <v:stroke endcap="round"/>
                  <v:path arrowok="t" textboxrect="0,0,0,1635324"/>
                </v:shape>
                <w10:anchorlock/>
              </v:group>
            </w:pict>
          </mc:Fallback>
        </mc:AlternateContent>
      </w:r>
    </w:p>
    <w:p w14:paraId="371AE79D" w14:textId="77777777" w:rsidR="00801A9A" w:rsidRPr="0050014F" w:rsidRDefault="00801A9A" w:rsidP="00801A9A">
      <w:pPr>
        <w:spacing w:line="259" w:lineRule="auto"/>
        <w:ind w:left="1609" w:right="1974"/>
        <w:jc w:val="both"/>
      </w:pPr>
      <w:r w:rsidRPr="0050014F">
        <w:rPr>
          <w:sz w:val="22"/>
        </w:rPr>
        <w:t xml:space="preserve"> </w:t>
      </w:r>
    </w:p>
    <w:p w14:paraId="1E343E51" w14:textId="77777777" w:rsidR="00801A9A" w:rsidRDefault="00801A9A" w:rsidP="00801A9A">
      <w:pPr>
        <w:spacing w:line="259" w:lineRule="auto"/>
        <w:ind w:right="653"/>
        <w:jc w:val="both"/>
        <w:rPr>
          <w:sz w:val="22"/>
        </w:rPr>
      </w:pPr>
    </w:p>
    <w:p w14:paraId="135D453D" w14:textId="77777777" w:rsidR="0059652F" w:rsidRDefault="0059652F" w:rsidP="00801A9A">
      <w:pPr>
        <w:spacing w:line="259" w:lineRule="auto"/>
        <w:ind w:right="653"/>
        <w:jc w:val="both"/>
        <w:rPr>
          <w:sz w:val="22"/>
        </w:rPr>
      </w:pPr>
    </w:p>
    <w:p w14:paraId="7C35FCF0" w14:textId="77777777" w:rsidR="0059652F" w:rsidRDefault="0059652F" w:rsidP="00801A9A">
      <w:pPr>
        <w:spacing w:line="259" w:lineRule="auto"/>
        <w:ind w:right="653"/>
        <w:jc w:val="both"/>
        <w:rPr>
          <w:sz w:val="22"/>
        </w:rPr>
      </w:pPr>
    </w:p>
    <w:p w14:paraId="3E3583D7" w14:textId="77777777" w:rsidR="0059652F" w:rsidRDefault="0059652F" w:rsidP="00801A9A">
      <w:pPr>
        <w:spacing w:line="259" w:lineRule="auto"/>
        <w:ind w:right="653"/>
        <w:jc w:val="both"/>
        <w:rPr>
          <w:sz w:val="22"/>
        </w:rPr>
      </w:pPr>
    </w:p>
    <w:p w14:paraId="260FA44D" w14:textId="77777777" w:rsidR="0059652F" w:rsidRDefault="0059652F" w:rsidP="00801A9A">
      <w:pPr>
        <w:spacing w:line="259" w:lineRule="auto"/>
        <w:ind w:right="653"/>
        <w:jc w:val="both"/>
        <w:rPr>
          <w:sz w:val="22"/>
        </w:rPr>
      </w:pPr>
    </w:p>
    <w:p w14:paraId="411EE59B" w14:textId="77777777" w:rsidR="0059652F" w:rsidRDefault="0059652F" w:rsidP="00801A9A">
      <w:pPr>
        <w:spacing w:line="259" w:lineRule="auto"/>
        <w:ind w:right="653"/>
        <w:jc w:val="both"/>
        <w:rPr>
          <w:sz w:val="22"/>
        </w:rPr>
      </w:pPr>
    </w:p>
    <w:p w14:paraId="595B37A9" w14:textId="77777777" w:rsidR="0059652F" w:rsidRDefault="0059652F" w:rsidP="00801A9A">
      <w:pPr>
        <w:spacing w:line="259" w:lineRule="auto"/>
        <w:ind w:right="653"/>
        <w:jc w:val="both"/>
        <w:rPr>
          <w:sz w:val="22"/>
        </w:rPr>
      </w:pPr>
    </w:p>
    <w:p w14:paraId="1B732BC2" w14:textId="77777777" w:rsidR="0059652F" w:rsidRDefault="0059652F" w:rsidP="00801A9A">
      <w:pPr>
        <w:spacing w:line="259" w:lineRule="auto"/>
        <w:ind w:right="653"/>
        <w:jc w:val="both"/>
        <w:rPr>
          <w:sz w:val="22"/>
        </w:rPr>
      </w:pPr>
    </w:p>
    <w:p w14:paraId="2C627164" w14:textId="77777777" w:rsidR="0059652F" w:rsidRDefault="0059652F" w:rsidP="00801A9A">
      <w:pPr>
        <w:spacing w:line="259" w:lineRule="auto"/>
        <w:ind w:right="653"/>
        <w:jc w:val="both"/>
        <w:rPr>
          <w:sz w:val="22"/>
        </w:rPr>
      </w:pPr>
    </w:p>
    <w:p w14:paraId="55475974" w14:textId="77777777" w:rsidR="00801A9A" w:rsidRPr="0050014F" w:rsidRDefault="00801A9A" w:rsidP="00801A9A">
      <w:pPr>
        <w:spacing w:line="259" w:lineRule="auto"/>
        <w:ind w:right="653"/>
        <w:jc w:val="both"/>
      </w:pPr>
    </w:p>
    <w:p w14:paraId="2D3FA18A" w14:textId="77777777" w:rsidR="00801A9A" w:rsidRPr="0050014F" w:rsidRDefault="00801A9A" w:rsidP="00801A9A">
      <w:pPr>
        <w:pStyle w:val="30"/>
        <w:ind w:left="371" w:right="704"/>
        <w:jc w:val="center"/>
      </w:pPr>
      <w:bookmarkStart w:id="65" w:name="_Toc105466"/>
      <w:r w:rsidRPr="0050014F">
        <w:lastRenderedPageBreak/>
        <w:t>6.2.2.</w:t>
      </w:r>
      <w:r w:rsidRPr="0050014F">
        <w:rPr>
          <w:rFonts w:ascii="Arial" w:eastAsia="Arial" w:hAnsi="Arial" w:cs="Arial"/>
        </w:rPr>
        <w:t xml:space="preserve"> </w:t>
      </w:r>
      <w:r w:rsidRPr="0050014F">
        <w:t>Схема подключения УСПД на двухтрансформаторной ТП</w:t>
      </w:r>
      <w:bookmarkEnd w:id="65"/>
    </w:p>
    <w:p w14:paraId="7D250245" w14:textId="77777777" w:rsidR="00801A9A" w:rsidRPr="0050014F" w:rsidRDefault="00801A9A" w:rsidP="00801A9A">
      <w:pPr>
        <w:spacing w:after="144" w:line="259" w:lineRule="auto"/>
        <w:jc w:val="both"/>
      </w:pPr>
      <w:r w:rsidRPr="0050014F">
        <w:rPr>
          <w:rFonts w:ascii="Calibri" w:eastAsia="Calibri" w:hAnsi="Calibri" w:cs="Calibri"/>
          <w:sz w:val="22"/>
        </w:rPr>
        <w:t xml:space="preserve"> </w:t>
      </w:r>
    </w:p>
    <w:p w14:paraId="0FD51ACA" w14:textId="77777777" w:rsidR="00801A9A" w:rsidRPr="0050014F" w:rsidRDefault="00801A9A" w:rsidP="00801A9A">
      <w:pPr>
        <w:spacing w:line="259" w:lineRule="auto"/>
        <w:ind w:left="-1" w:right="504"/>
        <w:jc w:val="both"/>
      </w:pPr>
      <w:r w:rsidRPr="00F74017">
        <w:rPr>
          <w:noProof/>
        </w:rPr>
        <w:drawing>
          <wp:inline distT="0" distB="0" distL="0" distR="0" wp14:anchorId="01C550D6" wp14:editId="09BAD183">
            <wp:extent cx="6026785" cy="3212465"/>
            <wp:effectExtent l="0" t="0" r="0" b="698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26785" cy="3212465"/>
                    </a:xfrm>
                    <a:prstGeom prst="rect">
                      <a:avLst/>
                    </a:prstGeom>
                    <a:noFill/>
                    <a:ln>
                      <a:noFill/>
                    </a:ln>
                  </pic:spPr>
                </pic:pic>
              </a:graphicData>
            </a:graphic>
          </wp:inline>
        </w:drawing>
      </w:r>
      <w:r w:rsidRPr="0050014F">
        <w:t xml:space="preserve"> </w:t>
      </w:r>
    </w:p>
    <w:p w14:paraId="7D716576" w14:textId="77777777" w:rsidR="00801A9A" w:rsidRPr="0050014F" w:rsidRDefault="00801A9A" w:rsidP="00801A9A">
      <w:pPr>
        <w:spacing w:after="50" w:line="259" w:lineRule="auto"/>
        <w:jc w:val="both"/>
      </w:pPr>
      <w:r w:rsidRPr="0050014F">
        <w:t xml:space="preserve"> </w:t>
      </w:r>
    </w:p>
    <w:p w14:paraId="024E54E9" w14:textId="77777777" w:rsidR="00801A9A" w:rsidRPr="0050014F" w:rsidRDefault="00801A9A" w:rsidP="00801A9A">
      <w:pPr>
        <w:pStyle w:val="30"/>
        <w:ind w:left="-15" w:right="704" w:firstLine="711"/>
        <w:jc w:val="center"/>
      </w:pPr>
      <w:bookmarkStart w:id="66" w:name="_Toc105467"/>
      <w:r w:rsidRPr="0050014F">
        <w:t>6.2.3.</w:t>
      </w:r>
      <w:r w:rsidRPr="0050014F">
        <w:rPr>
          <w:rFonts w:ascii="Arial" w:eastAsia="Arial" w:hAnsi="Arial" w:cs="Arial"/>
        </w:rPr>
        <w:t xml:space="preserve"> </w:t>
      </w:r>
      <w:r w:rsidRPr="0050014F">
        <w:rPr>
          <w:b w:val="0"/>
        </w:rPr>
        <w:t xml:space="preserve"> </w:t>
      </w:r>
      <w:r w:rsidRPr="0050014F">
        <w:t>Схема подключения УСПД в низковольтном шкафу или в ТП (при отсутствии встроенного модема)</w:t>
      </w:r>
      <w:bookmarkEnd w:id="66"/>
    </w:p>
    <w:p w14:paraId="121C17A2" w14:textId="77777777" w:rsidR="00801A9A" w:rsidRPr="0050014F" w:rsidRDefault="00801A9A" w:rsidP="00801A9A">
      <w:pPr>
        <w:spacing w:line="259" w:lineRule="auto"/>
        <w:jc w:val="both"/>
      </w:pPr>
      <w:r w:rsidRPr="0050014F">
        <w:rPr>
          <w:rFonts w:ascii="Calibri" w:eastAsia="Calibri" w:hAnsi="Calibri" w:cs="Calibri"/>
          <w:sz w:val="22"/>
        </w:rPr>
        <w:t xml:space="preserve"> </w:t>
      </w:r>
    </w:p>
    <w:p w14:paraId="5AC3630A" w14:textId="77777777" w:rsidR="00801A9A" w:rsidRDefault="00801A9A" w:rsidP="00801A9A">
      <w:pPr>
        <w:spacing w:after="42" w:line="259" w:lineRule="auto"/>
        <w:ind w:left="1288"/>
        <w:jc w:val="both"/>
      </w:pPr>
      <w:r w:rsidRPr="00F74017">
        <w:rPr>
          <w:noProof/>
        </w:rPr>
        <w:drawing>
          <wp:inline distT="0" distB="0" distL="0" distR="0" wp14:anchorId="5F044D6B" wp14:editId="431AEB40">
            <wp:extent cx="4301490" cy="4206240"/>
            <wp:effectExtent l="0" t="0" r="3810" b="381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9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01490" cy="4206240"/>
                    </a:xfrm>
                    <a:prstGeom prst="rect">
                      <a:avLst/>
                    </a:prstGeom>
                    <a:noFill/>
                    <a:ln>
                      <a:noFill/>
                    </a:ln>
                  </pic:spPr>
                </pic:pic>
              </a:graphicData>
            </a:graphic>
          </wp:inline>
        </w:drawing>
      </w:r>
    </w:p>
    <w:p w14:paraId="14BB6887" w14:textId="77777777" w:rsidR="00801A9A" w:rsidRDefault="00801A9A" w:rsidP="00801A9A">
      <w:pPr>
        <w:spacing w:line="259" w:lineRule="auto"/>
        <w:jc w:val="both"/>
      </w:pPr>
      <w:r>
        <w:rPr>
          <w:sz w:val="22"/>
        </w:rPr>
        <w:t xml:space="preserve"> </w:t>
      </w:r>
    </w:p>
    <w:p w14:paraId="74A5BA1D" w14:textId="77777777" w:rsidR="00801A9A" w:rsidRDefault="00801A9A" w:rsidP="00801A9A">
      <w:pPr>
        <w:spacing w:after="85" w:line="259" w:lineRule="auto"/>
        <w:jc w:val="both"/>
        <w:rPr>
          <w:sz w:val="22"/>
        </w:rPr>
      </w:pPr>
      <w:r>
        <w:rPr>
          <w:sz w:val="22"/>
        </w:rPr>
        <w:t xml:space="preserve"> </w:t>
      </w:r>
    </w:p>
    <w:p w14:paraId="57A4E0D8" w14:textId="77777777" w:rsidR="0059652F" w:rsidRDefault="0059652F" w:rsidP="00801A9A">
      <w:pPr>
        <w:spacing w:after="85" w:line="259" w:lineRule="auto"/>
        <w:jc w:val="both"/>
      </w:pPr>
    </w:p>
    <w:p w14:paraId="14E1D7C9" w14:textId="77777777" w:rsidR="00801A9A" w:rsidRDefault="00801A9A" w:rsidP="00801A9A">
      <w:pPr>
        <w:spacing w:line="259" w:lineRule="auto"/>
        <w:ind w:left="-5"/>
        <w:jc w:val="both"/>
      </w:pPr>
      <w:r>
        <w:rPr>
          <w:sz w:val="28"/>
        </w:rPr>
        <w:lastRenderedPageBreak/>
        <w:t xml:space="preserve">Спецификация материалов  </w:t>
      </w:r>
    </w:p>
    <w:tbl>
      <w:tblPr>
        <w:tblW w:w="9475" w:type="dxa"/>
        <w:tblInd w:w="6" w:type="dxa"/>
        <w:tblCellMar>
          <w:top w:w="14" w:type="dxa"/>
          <w:left w:w="114" w:type="dxa"/>
          <w:right w:w="58" w:type="dxa"/>
        </w:tblCellMar>
        <w:tblLook w:val="04A0" w:firstRow="1" w:lastRow="0" w:firstColumn="1" w:lastColumn="0" w:noHBand="0" w:noVBand="1"/>
      </w:tblPr>
      <w:tblGrid>
        <w:gridCol w:w="563"/>
        <w:gridCol w:w="5812"/>
        <w:gridCol w:w="1988"/>
        <w:gridCol w:w="1112"/>
      </w:tblGrid>
      <w:tr w:rsidR="00801A9A" w14:paraId="42182383" w14:textId="77777777" w:rsidTr="00801A9A">
        <w:trPr>
          <w:trHeight w:val="1061"/>
        </w:trPr>
        <w:tc>
          <w:tcPr>
            <w:tcW w:w="563" w:type="dxa"/>
            <w:tcBorders>
              <w:top w:val="single" w:sz="12" w:space="0" w:color="000000"/>
              <w:left w:val="single" w:sz="12" w:space="0" w:color="000000"/>
              <w:bottom w:val="single" w:sz="12" w:space="0" w:color="000000"/>
              <w:right w:val="single" w:sz="8" w:space="0" w:color="000000"/>
            </w:tcBorders>
            <w:shd w:val="clear" w:color="auto" w:fill="auto"/>
            <w:vAlign w:val="center"/>
          </w:tcPr>
          <w:p w14:paraId="371FE734" w14:textId="77777777" w:rsidR="00801A9A" w:rsidRDefault="00801A9A" w:rsidP="00801A9A">
            <w:pPr>
              <w:spacing w:after="22" w:line="259" w:lineRule="auto"/>
              <w:ind w:left="53"/>
              <w:jc w:val="both"/>
            </w:pPr>
            <w:r w:rsidRPr="0046678E">
              <w:rPr>
                <w:b/>
                <w:i/>
              </w:rPr>
              <w:t xml:space="preserve">№ </w:t>
            </w:r>
          </w:p>
          <w:p w14:paraId="5DF57DAC" w14:textId="77777777" w:rsidR="00801A9A" w:rsidRDefault="00801A9A" w:rsidP="00801A9A">
            <w:pPr>
              <w:spacing w:line="259" w:lineRule="auto"/>
              <w:jc w:val="both"/>
            </w:pPr>
            <w:r w:rsidRPr="0046678E">
              <w:rPr>
                <w:b/>
                <w:i/>
              </w:rPr>
              <w:t xml:space="preserve">п/п </w:t>
            </w:r>
          </w:p>
        </w:tc>
        <w:tc>
          <w:tcPr>
            <w:tcW w:w="5813" w:type="dxa"/>
            <w:tcBorders>
              <w:top w:val="single" w:sz="12" w:space="0" w:color="000000"/>
              <w:left w:val="single" w:sz="8" w:space="0" w:color="000000"/>
              <w:bottom w:val="single" w:sz="12" w:space="0" w:color="000000"/>
              <w:right w:val="single" w:sz="8" w:space="0" w:color="000000"/>
            </w:tcBorders>
            <w:shd w:val="clear" w:color="auto" w:fill="auto"/>
            <w:vAlign w:val="center"/>
          </w:tcPr>
          <w:p w14:paraId="2DE309C6" w14:textId="77777777" w:rsidR="00801A9A" w:rsidRDefault="00801A9A" w:rsidP="00801A9A">
            <w:pPr>
              <w:spacing w:line="259" w:lineRule="auto"/>
              <w:ind w:right="55"/>
              <w:jc w:val="both"/>
            </w:pPr>
            <w:r w:rsidRPr="0046678E">
              <w:rPr>
                <w:b/>
                <w:i/>
              </w:rPr>
              <w:t xml:space="preserve">Наименование </w:t>
            </w:r>
          </w:p>
        </w:tc>
        <w:tc>
          <w:tcPr>
            <w:tcW w:w="1988" w:type="dxa"/>
            <w:tcBorders>
              <w:top w:val="single" w:sz="12" w:space="0" w:color="000000"/>
              <w:left w:val="single" w:sz="8" w:space="0" w:color="000000"/>
              <w:bottom w:val="single" w:sz="12" w:space="0" w:color="000000"/>
              <w:right w:val="single" w:sz="8" w:space="0" w:color="000000"/>
            </w:tcBorders>
            <w:shd w:val="clear" w:color="auto" w:fill="auto"/>
            <w:vAlign w:val="center"/>
          </w:tcPr>
          <w:p w14:paraId="79FAC60C" w14:textId="77777777" w:rsidR="00801A9A" w:rsidRDefault="00801A9A" w:rsidP="00D50634">
            <w:pPr>
              <w:spacing w:line="259" w:lineRule="auto"/>
              <w:ind w:right="51"/>
              <w:jc w:val="center"/>
            </w:pPr>
            <w:r w:rsidRPr="0046678E">
              <w:rPr>
                <w:b/>
                <w:i/>
              </w:rPr>
              <w:t>Ед.</w:t>
            </w:r>
            <w:r w:rsidR="00D50634">
              <w:rPr>
                <w:b/>
                <w:i/>
              </w:rPr>
              <w:t xml:space="preserve"> </w:t>
            </w:r>
            <w:r w:rsidRPr="0046678E">
              <w:rPr>
                <w:b/>
                <w:i/>
              </w:rPr>
              <w:t>изм.</w:t>
            </w:r>
          </w:p>
        </w:tc>
        <w:tc>
          <w:tcPr>
            <w:tcW w:w="1112" w:type="dxa"/>
            <w:tcBorders>
              <w:top w:val="single" w:sz="12" w:space="0" w:color="000000"/>
              <w:left w:val="single" w:sz="8" w:space="0" w:color="000000"/>
              <w:bottom w:val="single" w:sz="12" w:space="0" w:color="000000"/>
              <w:right w:val="single" w:sz="8" w:space="0" w:color="000000"/>
            </w:tcBorders>
            <w:shd w:val="clear" w:color="auto" w:fill="auto"/>
            <w:vAlign w:val="center"/>
          </w:tcPr>
          <w:p w14:paraId="248CA163" w14:textId="77777777" w:rsidR="00801A9A" w:rsidRDefault="00801A9A" w:rsidP="00801A9A">
            <w:pPr>
              <w:spacing w:line="259" w:lineRule="auto"/>
              <w:ind w:left="83"/>
              <w:jc w:val="both"/>
            </w:pPr>
            <w:r w:rsidRPr="0046678E">
              <w:rPr>
                <w:b/>
                <w:i/>
              </w:rPr>
              <w:t xml:space="preserve">Кол-во </w:t>
            </w:r>
          </w:p>
        </w:tc>
      </w:tr>
      <w:tr w:rsidR="00801A9A" w14:paraId="7F204F51" w14:textId="77777777" w:rsidTr="00801A9A">
        <w:trPr>
          <w:trHeight w:val="263"/>
        </w:trPr>
        <w:tc>
          <w:tcPr>
            <w:tcW w:w="563" w:type="dxa"/>
            <w:tcBorders>
              <w:top w:val="single" w:sz="12" w:space="0" w:color="000000"/>
              <w:left w:val="single" w:sz="12" w:space="0" w:color="000000"/>
              <w:bottom w:val="single" w:sz="12" w:space="0" w:color="000000"/>
              <w:right w:val="single" w:sz="6" w:space="0" w:color="000000"/>
            </w:tcBorders>
            <w:shd w:val="clear" w:color="auto" w:fill="auto"/>
          </w:tcPr>
          <w:p w14:paraId="33173C8C" w14:textId="77777777" w:rsidR="00801A9A" w:rsidRDefault="00801A9A" w:rsidP="00801A9A">
            <w:pPr>
              <w:spacing w:line="259" w:lineRule="auto"/>
              <w:ind w:right="60"/>
              <w:jc w:val="both"/>
            </w:pPr>
            <w:r w:rsidRPr="0046678E">
              <w:rPr>
                <w:i/>
                <w:sz w:val="22"/>
              </w:rPr>
              <w:t xml:space="preserve">1 </w:t>
            </w:r>
          </w:p>
        </w:tc>
        <w:tc>
          <w:tcPr>
            <w:tcW w:w="5813" w:type="dxa"/>
            <w:tcBorders>
              <w:top w:val="single" w:sz="12" w:space="0" w:color="000000"/>
              <w:left w:val="single" w:sz="6" w:space="0" w:color="000000"/>
              <w:bottom w:val="single" w:sz="12" w:space="0" w:color="000000"/>
              <w:right w:val="single" w:sz="6" w:space="0" w:color="000000"/>
            </w:tcBorders>
            <w:shd w:val="clear" w:color="auto" w:fill="auto"/>
          </w:tcPr>
          <w:p w14:paraId="1D7A862D" w14:textId="77777777" w:rsidR="00801A9A" w:rsidRPr="0050014F" w:rsidRDefault="00801A9A" w:rsidP="00801A9A">
            <w:pPr>
              <w:spacing w:line="259" w:lineRule="auto"/>
              <w:ind w:left="27"/>
              <w:jc w:val="both"/>
            </w:pPr>
            <w:r w:rsidRPr="0050014F">
              <w:rPr>
                <w:i/>
              </w:rPr>
              <w:t xml:space="preserve">Модем </w:t>
            </w:r>
            <w:r w:rsidRPr="0046678E">
              <w:rPr>
                <w:i/>
              </w:rPr>
              <w:t>GPRS</w:t>
            </w:r>
            <w:r w:rsidRPr="0050014F">
              <w:rPr>
                <w:i/>
              </w:rPr>
              <w:t>/3</w:t>
            </w:r>
            <w:r w:rsidRPr="0046678E">
              <w:rPr>
                <w:i/>
              </w:rPr>
              <w:t>G</w:t>
            </w:r>
            <w:r w:rsidRPr="0050014F">
              <w:rPr>
                <w:i/>
              </w:rPr>
              <w:t>/</w:t>
            </w:r>
            <w:r w:rsidRPr="0046678E">
              <w:rPr>
                <w:i/>
              </w:rPr>
              <w:t>LTE</w:t>
            </w:r>
            <w:r w:rsidRPr="0050014F">
              <w:rPr>
                <w:i/>
              </w:rPr>
              <w:t xml:space="preserve"> с антенной и блоком питания </w:t>
            </w:r>
          </w:p>
        </w:tc>
        <w:tc>
          <w:tcPr>
            <w:tcW w:w="1988" w:type="dxa"/>
            <w:tcBorders>
              <w:top w:val="single" w:sz="12" w:space="0" w:color="000000"/>
              <w:left w:val="single" w:sz="6" w:space="0" w:color="000000"/>
              <w:bottom w:val="single" w:sz="12" w:space="0" w:color="000000"/>
              <w:right w:val="single" w:sz="6" w:space="0" w:color="000000"/>
            </w:tcBorders>
            <w:shd w:val="clear" w:color="auto" w:fill="auto"/>
          </w:tcPr>
          <w:p w14:paraId="007A327C" w14:textId="77777777" w:rsidR="00801A9A" w:rsidRDefault="00801A9A" w:rsidP="00AD36DF">
            <w:pPr>
              <w:spacing w:line="259" w:lineRule="auto"/>
              <w:ind w:right="60"/>
              <w:jc w:val="center"/>
            </w:pPr>
            <w:r w:rsidRPr="0046678E">
              <w:rPr>
                <w:i/>
              </w:rPr>
              <w:t>Комп.</w:t>
            </w:r>
          </w:p>
        </w:tc>
        <w:tc>
          <w:tcPr>
            <w:tcW w:w="1112" w:type="dxa"/>
            <w:tcBorders>
              <w:top w:val="single" w:sz="12" w:space="0" w:color="000000"/>
              <w:left w:val="single" w:sz="6" w:space="0" w:color="000000"/>
              <w:bottom w:val="single" w:sz="12" w:space="0" w:color="000000"/>
              <w:right w:val="single" w:sz="6" w:space="0" w:color="000000"/>
            </w:tcBorders>
            <w:shd w:val="clear" w:color="auto" w:fill="auto"/>
          </w:tcPr>
          <w:p w14:paraId="6AEF731F" w14:textId="77777777" w:rsidR="00801A9A" w:rsidRDefault="00801A9A" w:rsidP="00AD36DF">
            <w:pPr>
              <w:spacing w:line="259" w:lineRule="auto"/>
              <w:ind w:right="59"/>
              <w:jc w:val="center"/>
            </w:pPr>
            <w:r w:rsidRPr="0046678E">
              <w:rPr>
                <w:i/>
              </w:rPr>
              <w:t>1</w:t>
            </w:r>
          </w:p>
        </w:tc>
      </w:tr>
      <w:tr w:rsidR="00801A9A" w14:paraId="4A93F7AB" w14:textId="77777777" w:rsidTr="00801A9A">
        <w:trPr>
          <w:trHeight w:val="264"/>
        </w:trPr>
        <w:tc>
          <w:tcPr>
            <w:tcW w:w="563" w:type="dxa"/>
            <w:tcBorders>
              <w:top w:val="single" w:sz="12" w:space="0" w:color="000000"/>
              <w:left w:val="single" w:sz="12" w:space="0" w:color="000000"/>
              <w:bottom w:val="single" w:sz="12" w:space="0" w:color="000000"/>
              <w:right w:val="single" w:sz="6" w:space="0" w:color="000000"/>
            </w:tcBorders>
            <w:shd w:val="clear" w:color="auto" w:fill="auto"/>
          </w:tcPr>
          <w:p w14:paraId="158FC0C0" w14:textId="77777777" w:rsidR="00801A9A" w:rsidRDefault="00801A9A" w:rsidP="00801A9A">
            <w:pPr>
              <w:spacing w:line="259" w:lineRule="auto"/>
              <w:ind w:right="60"/>
              <w:jc w:val="both"/>
            </w:pPr>
            <w:r w:rsidRPr="0046678E">
              <w:rPr>
                <w:i/>
                <w:sz w:val="22"/>
              </w:rPr>
              <w:t xml:space="preserve">2 </w:t>
            </w:r>
          </w:p>
        </w:tc>
        <w:tc>
          <w:tcPr>
            <w:tcW w:w="5813" w:type="dxa"/>
            <w:tcBorders>
              <w:top w:val="single" w:sz="12" w:space="0" w:color="000000"/>
              <w:left w:val="single" w:sz="6" w:space="0" w:color="000000"/>
              <w:bottom w:val="single" w:sz="12" w:space="0" w:color="000000"/>
              <w:right w:val="single" w:sz="6" w:space="0" w:color="000000"/>
            </w:tcBorders>
            <w:shd w:val="clear" w:color="auto" w:fill="auto"/>
          </w:tcPr>
          <w:p w14:paraId="46E25600" w14:textId="77777777" w:rsidR="00801A9A" w:rsidRDefault="00801A9A" w:rsidP="00801A9A">
            <w:pPr>
              <w:spacing w:line="259" w:lineRule="auto"/>
              <w:ind w:left="27"/>
              <w:jc w:val="both"/>
            </w:pPr>
            <w:r w:rsidRPr="0046678E">
              <w:rPr>
                <w:i/>
              </w:rPr>
              <w:t xml:space="preserve">Кронштейн крепления антенны </w:t>
            </w:r>
          </w:p>
        </w:tc>
        <w:tc>
          <w:tcPr>
            <w:tcW w:w="1988" w:type="dxa"/>
            <w:tcBorders>
              <w:top w:val="single" w:sz="12" w:space="0" w:color="000000"/>
              <w:left w:val="single" w:sz="6" w:space="0" w:color="000000"/>
              <w:bottom w:val="single" w:sz="12" w:space="0" w:color="000000"/>
              <w:right w:val="single" w:sz="6" w:space="0" w:color="000000"/>
            </w:tcBorders>
            <w:shd w:val="clear" w:color="auto" w:fill="auto"/>
          </w:tcPr>
          <w:p w14:paraId="740A0614" w14:textId="77777777" w:rsidR="00801A9A" w:rsidRDefault="00801A9A" w:rsidP="00AD36DF">
            <w:pPr>
              <w:spacing w:line="259" w:lineRule="auto"/>
              <w:ind w:right="55"/>
              <w:jc w:val="center"/>
            </w:pPr>
            <w:r w:rsidRPr="0046678E">
              <w:rPr>
                <w:i/>
              </w:rPr>
              <w:t>шт.</w:t>
            </w:r>
          </w:p>
        </w:tc>
        <w:tc>
          <w:tcPr>
            <w:tcW w:w="1112" w:type="dxa"/>
            <w:tcBorders>
              <w:top w:val="single" w:sz="12" w:space="0" w:color="000000"/>
              <w:left w:val="single" w:sz="6" w:space="0" w:color="000000"/>
              <w:bottom w:val="single" w:sz="12" w:space="0" w:color="000000"/>
              <w:right w:val="single" w:sz="6" w:space="0" w:color="000000"/>
            </w:tcBorders>
            <w:shd w:val="clear" w:color="auto" w:fill="auto"/>
          </w:tcPr>
          <w:p w14:paraId="3F98236E" w14:textId="77777777" w:rsidR="00801A9A" w:rsidRDefault="00801A9A" w:rsidP="00AD36DF">
            <w:pPr>
              <w:spacing w:line="259" w:lineRule="auto"/>
              <w:ind w:right="59"/>
              <w:jc w:val="center"/>
            </w:pPr>
            <w:r w:rsidRPr="0046678E">
              <w:rPr>
                <w:i/>
              </w:rPr>
              <w:t>1</w:t>
            </w:r>
          </w:p>
        </w:tc>
      </w:tr>
      <w:tr w:rsidR="00801A9A" w14:paraId="2182A740" w14:textId="77777777" w:rsidTr="00801A9A">
        <w:trPr>
          <w:trHeight w:val="259"/>
        </w:trPr>
        <w:tc>
          <w:tcPr>
            <w:tcW w:w="563" w:type="dxa"/>
            <w:tcBorders>
              <w:top w:val="single" w:sz="12" w:space="0" w:color="000000"/>
              <w:left w:val="single" w:sz="12" w:space="0" w:color="000000"/>
              <w:bottom w:val="single" w:sz="12" w:space="0" w:color="000000"/>
              <w:right w:val="single" w:sz="6" w:space="0" w:color="000000"/>
            </w:tcBorders>
            <w:shd w:val="clear" w:color="auto" w:fill="auto"/>
          </w:tcPr>
          <w:p w14:paraId="29914A9E" w14:textId="77777777" w:rsidR="00801A9A" w:rsidRDefault="00801A9A" w:rsidP="00801A9A">
            <w:pPr>
              <w:spacing w:line="259" w:lineRule="auto"/>
              <w:ind w:right="60"/>
              <w:jc w:val="both"/>
            </w:pPr>
            <w:r w:rsidRPr="0046678E">
              <w:rPr>
                <w:i/>
                <w:sz w:val="22"/>
              </w:rPr>
              <w:t xml:space="preserve">3 </w:t>
            </w:r>
          </w:p>
        </w:tc>
        <w:tc>
          <w:tcPr>
            <w:tcW w:w="5813" w:type="dxa"/>
            <w:tcBorders>
              <w:top w:val="single" w:sz="12" w:space="0" w:color="000000"/>
              <w:left w:val="single" w:sz="6" w:space="0" w:color="000000"/>
              <w:bottom w:val="single" w:sz="12" w:space="0" w:color="000000"/>
              <w:right w:val="single" w:sz="6" w:space="0" w:color="000000"/>
            </w:tcBorders>
            <w:shd w:val="clear" w:color="auto" w:fill="auto"/>
          </w:tcPr>
          <w:p w14:paraId="45E84DAA" w14:textId="77777777" w:rsidR="00801A9A" w:rsidRDefault="00801A9A" w:rsidP="00801A9A">
            <w:pPr>
              <w:spacing w:line="259" w:lineRule="auto"/>
              <w:ind w:left="27"/>
              <w:jc w:val="both"/>
            </w:pPr>
            <w:r w:rsidRPr="0046678E">
              <w:rPr>
                <w:i/>
              </w:rPr>
              <w:t xml:space="preserve">DIN-рейка </w:t>
            </w:r>
          </w:p>
        </w:tc>
        <w:tc>
          <w:tcPr>
            <w:tcW w:w="1988" w:type="dxa"/>
            <w:tcBorders>
              <w:top w:val="single" w:sz="12" w:space="0" w:color="000000"/>
              <w:left w:val="single" w:sz="6" w:space="0" w:color="000000"/>
              <w:bottom w:val="single" w:sz="12" w:space="0" w:color="000000"/>
              <w:right w:val="single" w:sz="6" w:space="0" w:color="000000"/>
            </w:tcBorders>
            <w:shd w:val="clear" w:color="auto" w:fill="auto"/>
          </w:tcPr>
          <w:p w14:paraId="7BF84A6C" w14:textId="77777777" w:rsidR="00801A9A" w:rsidRDefault="00801A9A" w:rsidP="00AD36DF">
            <w:pPr>
              <w:spacing w:line="259" w:lineRule="auto"/>
              <w:ind w:right="57"/>
              <w:jc w:val="center"/>
            </w:pPr>
            <w:r w:rsidRPr="0046678E">
              <w:rPr>
                <w:i/>
              </w:rPr>
              <w:t>м</w:t>
            </w:r>
          </w:p>
        </w:tc>
        <w:tc>
          <w:tcPr>
            <w:tcW w:w="1112" w:type="dxa"/>
            <w:tcBorders>
              <w:top w:val="single" w:sz="12" w:space="0" w:color="000000"/>
              <w:left w:val="single" w:sz="6" w:space="0" w:color="000000"/>
              <w:bottom w:val="single" w:sz="12" w:space="0" w:color="000000"/>
              <w:right w:val="single" w:sz="6" w:space="0" w:color="000000"/>
            </w:tcBorders>
            <w:shd w:val="clear" w:color="auto" w:fill="auto"/>
          </w:tcPr>
          <w:p w14:paraId="7F4BFF00" w14:textId="77777777" w:rsidR="00801A9A" w:rsidRDefault="00801A9A" w:rsidP="00AD36DF">
            <w:pPr>
              <w:spacing w:line="259" w:lineRule="auto"/>
              <w:ind w:right="49"/>
              <w:jc w:val="center"/>
            </w:pPr>
            <w:r w:rsidRPr="0046678E">
              <w:rPr>
                <w:i/>
              </w:rPr>
              <w:t>0,1</w:t>
            </w:r>
          </w:p>
        </w:tc>
      </w:tr>
      <w:tr w:rsidR="00801A9A" w14:paraId="40B23076" w14:textId="77777777" w:rsidTr="00801A9A">
        <w:trPr>
          <w:trHeight w:val="259"/>
        </w:trPr>
        <w:tc>
          <w:tcPr>
            <w:tcW w:w="563" w:type="dxa"/>
            <w:tcBorders>
              <w:top w:val="single" w:sz="12" w:space="0" w:color="000000"/>
              <w:left w:val="single" w:sz="12" w:space="0" w:color="000000"/>
              <w:bottom w:val="single" w:sz="12" w:space="0" w:color="000000"/>
              <w:right w:val="single" w:sz="6" w:space="0" w:color="000000"/>
            </w:tcBorders>
            <w:shd w:val="clear" w:color="auto" w:fill="auto"/>
          </w:tcPr>
          <w:p w14:paraId="2C570CA8" w14:textId="77777777" w:rsidR="00801A9A" w:rsidRDefault="00801A9A" w:rsidP="00801A9A">
            <w:pPr>
              <w:spacing w:line="259" w:lineRule="auto"/>
              <w:ind w:right="60"/>
              <w:jc w:val="both"/>
            </w:pPr>
            <w:r w:rsidRPr="0046678E">
              <w:rPr>
                <w:i/>
                <w:sz w:val="22"/>
              </w:rPr>
              <w:t xml:space="preserve">4 </w:t>
            </w:r>
          </w:p>
        </w:tc>
        <w:tc>
          <w:tcPr>
            <w:tcW w:w="5813" w:type="dxa"/>
            <w:tcBorders>
              <w:top w:val="single" w:sz="12" w:space="0" w:color="000000"/>
              <w:left w:val="single" w:sz="6" w:space="0" w:color="000000"/>
              <w:bottom w:val="single" w:sz="12" w:space="0" w:color="000000"/>
              <w:right w:val="single" w:sz="6" w:space="0" w:color="000000"/>
            </w:tcBorders>
            <w:shd w:val="clear" w:color="auto" w:fill="auto"/>
          </w:tcPr>
          <w:p w14:paraId="228D4AAC" w14:textId="77777777" w:rsidR="00801A9A" w:rsidRDefault="00801A9A" w:rsidP="00801A9A">
            <w:pPr>
              <w:spacing w:line="259" w:lineRule="auto"/>
              <w:ind w:left="27"/>
              <w:jc w:val="both"/>
            </w:pPr>
            <w:r w:rsidRPr="0046678E">
              <w:rPr>
                <w:i/>
              </w:rPr>
              <w:t xml:space="preserve">УСПД </w:t>
            </w:r>
          </w:p>
        </w:tc>
        <w:tc>
          <w:tcPr>
            <w:tcW w:w="1988" w:type="dxa"/>
            <w:tcBorders>
              <w:top w:val="single" w:sz="12" w:space="0" w:color="000000"/>
              <w:left w:val="single" w:sz="6" w:space="0" w:color="000000"/>
              <w:bottom w:val="single" w:sz="12" w:space="0" w:color="000000"/>
              <w:right w:val="single" w:sz="6" w:space="0" w:color="000000"/>
            </w:tcBorders>
            <w:shd w:val="clear" w:color="auto" w:fill="auto"/>
          </w:tcPr>
          <w:p w14:paraId="21766075" w14:textId="77777777" w:rsidR="00801A9A" w:rsidRDefault="00801A9A" w:rsidP="00AD36DF">
            <w:pPr>
              <w:spacing w:line="259" w:lineRule="auto"/>
              <w:ind w:right="55"/>
              <w:jc w:val="center"/>
            </w:pPr>
            <w:r w:rsidRPr="0046678E">
              <w:rPr>
                <w:i/>
              </w:rPr>
              <w:t>шт.</w:t>
            </w:r>
          </w:p>
        </w:tc>
        <w:tc>
          <w:tcPr>
            <w:tcW w:w="1112" w:type="dxa"/>
            <w:tcBorders>
              <w:top w:val="single" w:sz="12" w:space="0" w:color="000000"/>
              <w:left w:val="single" w:sz="6" w:space="0" w:color="000000"/>
              <w:bottom w:val="single" w:sz="12" w:space="0" w:color="000000"/>
              <w:right w:val="single" w:sz="6" w:space="0" w:color="000000"/>
            </w:tcBorders>
            <w:shd w:val="clear" w:color="auto" w:fill="auto"/>
          </w:tcPr>
          <w:p w14:paraId="555F3647" w14:textId="77777777" w:rsidR="00801A9A" w:rsidRDefault="00801A9A" w:rsidP="00AD36DF">
            <w:pPr>
              <w:spacing w:line="259" w:lineRule="auto"/>
              <w:ind w:right="59"/>
              <w:jc w:val="center"/>
            </w:pPr>
            <w:r w:rsidRPr="0046678E">
              <w:rPr>
                <w:i/>
              </w:rPr>
              <w:t>1</w:t>
            </w:r>
          </w:p>
        </w:tc>
      </w:tr>
      <w:tr w:rsidR="00801A9A" w14:paraId="17B329F9" w14:textId="77777777" w:rsidTr="00801A9A">
        <w:trPr>
          <w:trHeight w:val="264"/>
        </w:trPr>
        <w:tc>
          <w:tcPr>
            <w:tcW w:w="563" w:type="dxa"/>
            <w:tcBorders>
              <w:top w:val="single" w:sz="12" w:space="0" w:color="000000"/>
              <w:left w:val="single" w:sz="12" w:space="0" w:color="000000"/>
              <w:bottom w:val="single" w:sz="12" w:space="0" w:color="000000"/>
              <w:right w:val="single" w:sz="6" w:space="0" w:color="000000"/>
            </w:tcBorders>
            <w:shd w:val="clear" w:color="auto" w:fill="auto"/>
          </w:tcPr>
          <w:p w14:paraId="0EFA0393" w14:textId="77777777" w:rsidR="00801A9A" w:rsidRDefault="00801A9A" w:rsidP="00801A9A">
            <w:pPr>
              <w:spacing w:line="259" w:lineRule="auto"/>
              <w:ind w:right="60"/>
              <w:jc w:val="both"/>
            </w:pPr>
            <w:r w:rsidRPr="0046678E">
              <w:rPr>
                <w:i/>
                <w:sz w:val="22"/>
              </w:rPr>
              <w:t xml:space="preserve">5 </w:t>
            </w:r>
          </w:p>
        </w:tc>
        <w:tc>
          <w:tcPr>
            <w:tcW w:w="5813" w:type="dxa"/>
            <w:tcBorders>
              <w:top w:val="single" w:sz="12" w:space="0" w:color="000000"/>
              <w:left w:val="single" w:sz="6" w:space="0" w:color="000000"/>
              <w:bottom w:val="single" w:sz="12" w:space="0" w:color="000000"/>
              <w:right w:val="single" w:sz="6" w:space="0" w:color="000000"/>
            </w:tcBorders>
            <w:shd w:val="clear" w:color="auto" w:fill="auto"/>
          </w:tcPr>
          <w:p w14:paraId="2867D6AD" w14:textId="77777777" w:rsidR="00801A9A" w:rsidRDefault="00801A9A" w:rsidP="00801A9A">
            <w:pPr>
              <w:spacing w:line="259" w:lineRule="auto"/>
              <w:ind w:left="27"/>
              <w:jc w:val="both"/>
            </w:pPr>
            <w:r w:rsidRPr="0046678E">
              <w:rPr>
                <w:i/>
              </w:rPr>
              <w:t xml:space="preserve">Выключатель автоматическийВА47-29 3Р 4А </w:t>
            </w:r>
          </w:p>
        </w:tc>
        <w:tc>
          <w:tcPr>
            <w:tcW w:w="1988" w:type="dxa"/>
            <w:tcBorders>
              <w:top w:val="single" w:sz="12" w:space="0" w:color="000000"/>
              <w:left w:val="single" w:sz="6" w:space="0" w:color="000000"/>
              <w:bottom w:val="single" w:sz="12" w:space="0" w:color="000000"/>
              <w:right w:val="single" w:sz="6" w:space="0" w:color="000000"/>
            </w:tcBorders>
            <w:shd w:val="clear" w:color="auto" w:fill="auto"/>
          </w:tcPr>
          <w:p w14:paraId="32A36E22" w14:textId="77777777" w:rsidR="00801A9A" w:rsidRDefault="00801A9A" w:rsidP="00AD36DF">
            <w:pPr>
              <w:spacing w:line="259" w:lineRule="auto"/>
              <w:ind w:right="55"/>
              <w:jc w:val="center"/>
            </w:pPr>
            <w:r w:rsidRPr="0046678E">
              <w:rPr>
                <w:i/>
              </w:rPr>
              <w:t>шт.</w:t>
            </w:r>
          </w:p>
        </w:tc>
        <w:tc>
          <w:tcPr>
            <w:tcW w:w="1112" w:type="dxa"/>
            <w:tcBorders>
              <w:top w:val="single" w:sz="12" w:space="0" w:color="000000"/>
              <w:left w:val="single" w:sz="6" w:space="0" w:color="000000"/>
              <w:bottom w:val="single" w:sz="12" w:space="0" w:color="000000"/>
              <w:right w:val="single" w:sz="6" w:space="0" w:color="000000"/>
            </w:tcBorders>
            <w:shd w:val="clear" w:color="auto" w:fill="auto"/>
          </w:tcPr>
          <w:p w14:paraId="42C4EC89" w14:textId="77777777" w:rsidR="00801A9A" w:rsidRDefault="00801A9A" w:rsidP="00AD36DF">
            <w:pPr>
              <w:spacing w:line="259" w:lineRule="auto"/>
              <w:ind w:right="59"/>
              <w:jc w:val="center"/>
            </w:pPr>
            <w:r w:rsidRPr="0046678E">
              <w:rPr>
                <w:i/>
              </w:rPr>
              <w:t>1</w:t>
            </w:r>
          </w:p>
        </w:tc>
      </w:tr>
      <w:tr w:rsidR="00801A9A" w14:paraId="3DDE0DFD" w14:textId="77777777" w:rsidTr="00801A9A">
        <w:trPr>
          <w:trHeight w:val="259"/>
        </w:trPr>
        <w:tc>
          <w:tcPr>
            <w:tcW w:w="563" w:type="dxa"/>
            <w:tcBorders>
              <w:top w:val="single" w:sz="12" w:space="0" w:color="000000"/>
              <w:left w:val="single" w:sz="12" w:space="0" w:color="000000"/>
              <w:bottom w:val="single" w:sz="12" w:space="0" w:color="000000"/>
              <w:right w:val="single" w:sz="6" w:space="0" w:color="000000"/>
            </w:tcBorders>
            <w:shd w:val="clear" w:color="auto" w:fill="auto"/>
          </w:tcPr>
          <w:p w14:paraId="4F5E0601" w14:textId="77777777" w:rsidR="00801A9A" w:rsidRDefault="00801A9A" w:rsidP="00801A9A">
            <w:pPr>
              <w:spacing w:line="259" w:lineRule="auto"/>
              <w:ind w:right="60"/>
              <w:jc w:val="both"/>
            </w:pPr>
            <w:r w:rsidRPr="0046678E">
              <w:rPr>
                <w:i/>
                <w:sz w:val="22"/>
              </w:rPr>
              <w:t xml:space="preserve">6 </w:t>
            </w:r>
          </w:p>
        </w:tc>
        <w:tc>
          <w:tcPr>
            <w:tcW w:w="5813" w:type="dxa"/>
            <w:tcBorders>
              <w:top w:val="single" w:sz="12" w:space="0" w:color="000000"/>
              <w:left w:val="single" w:sz="6" w:space="0" w:color="000000"/>
              <w:bottom w:val="single" w:sz="12" w:space="0" w:color="000000"/>
              <w:right w:val="single" w:sz="6" w:space="0" w:color="000000"/>
            </w:tcBorders>
            <w:shd w:val="clear" w:color="auto" w:fill="auto"/>
          </w:tcPr>
          <w:p w14:paraId="65193851" w14:textId="77777777" w:rsidR="00801A9A" w:rsidRDefault="00801A9A" w:rsidP="00801A9A">
            <w:pPr>
              <w:spacing w:line="259" w:lineRule="auto"/>
              <w:ind w:left="27"/>
              <w:jc w:val="both"/>
            </w:pPr>
            <w:r w:rsidRPr="0046678E">
              <w:rPr>
                <w:i/>
              </w:rPr>
              <w:t xml:space="preserve">Кабель ВВГ 4х2,5 </w:t>
            </w:r>
          </w:p>
        </w:tc>
        <w:tc>
          <w:tcPr>
            <w:tcW w:w="1988" w:type="dxa"/>
            <w:tcBorders>
              <w:top w:val="single" w:sz="12" w:space="0" w:color="000000"/>
              <w:left w:val="single" w:sz="6" w:space="0" w:color="000000"/>
              <w:bottom w:val="single" w:sz="12" w:space="0" w:color="000000"/>
              <w:right w:val="single" w:sz="6" w:space="0" w:color="000000"/>
            </w:tcBorders>
            <w:shd w:val="clear" w:color="auto" w:fill="auto"/>
          </w:tcPr>
          <w:p w14:paraId="1392611B" w14:textId="77777777" w:rsidR="00801A9A" w:rsidRDefault="00801A9A" w:rsidP="00AD36DF">
            <w:pPr>
              <w:spacing w:line="259" w:lineRule="auto"/>
              <w:ind w:right="57"/>
              <w:jc w:val="center"/>
            </w:pPr>
            <w:r w:rsidRPr="0046678E">
              <w:rPr>
                <w:i/>
              </w:rPr>
              <w:t>м</w:t>
            </w:r>
          </w:p>
        </w:tc>
        <w:tc>
          <w:tcPr>
            <w:tcW w:w="1112" w:type="dxa"/>
            <w:tcBorders>
              <w:top w:val="single" w:sz="12" w:space="0" w:color="000000"/>
              <w:left w:val="single" w:sz="6" w:space="0" w:color="000000"/>
              <w:bottom w:val="single" w:sz="12" w:space="0" w:color="000000"/>
              <w:right w:val="single" w:sz="6" w:space="0" w:color="000000"/>
            </w:tcBorders>
            <w:shd w:val="clear" w:color="auto" w:fill="auto"/>
          </w:tcPr>
          <w:p w14:paraId="71A40EF0" w14:textId="77777777" w:rsidR="00801A9A" w:rsidRDefault="00801A9A" w:rsidP="00AD36DF">
            <w:pPr>
              <w:spacing w:line="259" w:lineRule="auto"/>
              <w:ind w:right="59"/>
              <w:jc w:val="center"/>
            </w:pPr>
            <w:r w:rsidRPr="0046678E">
              <w:rPr>
                <w:i/>
              </w:rPr>
              <w:t>5</w:t>
            </w:r>
          </w:p>
        </w:tc>
      </w:tr>
      <w:tr w:rsidR="00801A9A" w14:paraId="7D8EB933" w14:textId="77777777" w:rsidTr="00801A9A">
        <w:trPr>
          <w:trHeight w:val="259"/>
        </w:trPr>
        <w:tc>
          <w:tcPr>
            <w:tcW w:w="563" w:type="dxa"/>
            <w:tcBorders>
              <w:top w:val="single" w:sz="12" w:space="0" w:color="000000"/>
              <w:left w:val="single" w:sz="12" w:space="0" w:color="000000"/>
              <w:bottom w:val="single" w:sz="12" w:space="0" w:color="000000"/>
              <w:right w:val="single" w:sz="6" w:space="0" w:color="000000"/>
            </w:tcBorders>
            <w:shd w:val="clear" w:color="auto" w:fill="auto"/>
          </w:tcPr>
          <w:p w14:paraId="0ACB860B" w14:textId="77777777" w:rsidR="00801A9A" w:rsidRDefault="00801A9A" w:rsidP="00801A9A">
            <w:pPr>
              <w:spacing w:line="259" w:lineRule="auto"/>
              <w:ind w:right="60"/>
              <w:jc w:val="both"/>
            </w:pPr>
            <w:r w:rsidRPr="0046678E">
              <w:rPr>
                <w:i/>
                <w:sz w:val="22"/>
              </w:rPr>
              <w:t xml:space="preserve">7 </w:t>
            </w:r>
          </w:p>
        </w:tc>
        <w:tc>
          <w:tcPr>
            <w:tcW w:w="5813" w:type="dxa"/>
            <w:tcBorders>
              <w:top w:val="single" w:sz="12" w:space="0" w:color="000000"/>
              <w:left w:val="single" w:sz="6" w:space="0" w:color="000000"/>
              <w:bottom w:val="single" w:sz="12" w:space="0" w:color="000000"/>
              <w:right w:val="single" w:sz="6" w:space="0" w:color="000000"/>
            </w:tcBorders>
            <w:shd w:val="clear" w:color="auto" w:fill="auto"/>
          </w:tcPr>
          <w:p w14:paraId="3CE21363" w14:textId="77777777" w:rsidR="00801A9A" w:rsidRDefault="00801A9A" w:rsidP="00801A9A">
            <w:pPr>
              <w:spacing w:line="259" w:lineRule="auto"/>
              <w:ind w:left="27"/>
              <w:jc w:val="both"/>
            </w:pPr>
            <w:r w:rsidRPr="0046678E">
              <w:rPr>
                <w:i/>
              </w:rPr>
              <w:t xml:space="preserve">Розетка РА 16 </w:t>
            </w:r>
          </w:p>
        </w:tc>
        <w:tc>
          <w:tcPr>
            <w:tcW w:w="1988" w:type="dxa"/>
            <w:tcBorders>
              <w:top w:val="single" w:sz="12" w:space="0" w:color="000000"/>
              <w:left w:val="single" w:sz="6" w:space="0" w:color="000000"/>
              <w:bottom w:val="single" w:sz="12" w:space="0" w:color="000000"/>
              <w:right w:val="single" w:sz="6" w:space="0" w:color="000000"/>
            </w:tcBorders>
            <w:shd w:val="clear" w:color="auto" w:fill="auto"/>
          </w:tcPr>
          <w:p w14:paraId="480E8A11" w14:textId="77777777" w:rsidR="00801A9A" w:rsidRDefault="00801A9A" w:rsidP="00AD36DF">
            <w:pPr>
              <w:spacing w:line="259" w:lineRule="auto"/>
              <w:ind w:right="55"/>
              <w:jc w:val="center"/>
            </w:pPr>
            <w:r w:rsidRPr="0046678E">
              <w:rPr>
                <w:i/>
              </w:rPr>
              <w:t>шт.</w:t>
            </w:r>
          </w:p>
        </w:tc>
        <w:tc>
          <w:tcPr>
            <w:tcW w:w="1112" w:type="dxa"/>
            <w:tcBorders>
              <w:top w:val="single" w:sz="12" w:space="0" w:color="000000"/>
              <w:left w:val="single" w:sz="6" w:space="0" w:color="000000"/>
              <w:bottom w:val="single" w:sz="12" w:space="0" w:color="000000"/>
              <w:right w:val="single" w:sz="6" w:space="0" w:color="000000"/>
            </w:tcBorders>
            <w:shd w:val="clear" w:color="auto" w:fill="auto"/>
          </w:tcPr>
          <w:p w14:paraId="70D3847E" w14:textId="77777777" w:rsidR="00801A9A" w:rsidRDefault="00801A9A" w:rsidP="00AD36DF">
            <w:pPr>
              <w:spacing w:line="259" w:lineRule="auto"/>
              <w:ind w:right="59"/>
              <w:jc w:val="center"/>
            </w:pPr>
            <w:r w:rsidRPr="0046678E">
              <w:rPr>
                <w:i/>
              </w:rPr>
              <w:t>1</w:t>
            </w:r>
          </w:p>
        </w:tc>
      </w:tr>
      <w:tr w:rsidR="00801A9A" w14:paraId="5A3630C3" w14:textId="77777777" w:rsidTr="00801A9A">
        <w:trPr>
          <w:trHeight w:val="264"/>
        </w:trPr>
        <w:tc>
          <w:tcPr>
            <w:tcW w:w="563" w:type="dxa"/>
            <w:tcBorders>
              <w:top w:val="single" w:sz="12" w:space="0" w:color="000000"/>
              <w:left w:val="single" w:sz="12" w:space="0" w:color="000000"/>
              <w:bottom w:val="single" w:sz="12" w:space="0" w:color="000000"/>
              <w:right w:val="single" w:sz="6" w:space="0" w:color="000000"/>
            </w:tcBorders>
            <w:shd w:val="clear" w:color="auto" w:fill="auto"/>
          </w:tcPr>
          <w:p w14:paraId="6763DB3A" w14:textId="77777777" w:rsidR="00801A9A" w:rsidRDefault="00801A9A" w:rsidP="00801A9A">
            <w:pPr>
              <w:spacing w:line="259" w:lineRule="auto"/>
              <w:ind w:right="60"/>
              <w:jc w:val="both"/>
            </w:pPr>
            <w:r w:rsidRPr="0046678E">
              <w:rPr>
                <w:i/>
                <w:sz w:val="22"/>
              </w:rPr>
              <w:t xml:space="preserve">8 </w:t>
            </w:r>
          </w:p>
        </w:tc>
        <w:tc>
          <w:tcPr>
            <w:tcW w:w="5813" w:type="dxa"/>
            <w:tcBorders>
              <w:top w:val="single" w:sz="12" w:space="0" w:color="000000"/>
              <w:left w:val="single" w:sz="6" w:space="0" w:color="000000"/>
              <w:bottom w:val="single" w:sz="12" w:space="0" w:color="000000"/>
              <w:right w:val="single" w:sz="6" w:space="0" w:color="000000"/>
            </w:tcBorders>
            <w:shd w:val="clear" w:color="auto" w:fill="auto"/>
          </w:tcPr>
          <w:p w14:paraId="7CDE2A17" w14:textId="77777777" w:rsidR="00801A9A" w:rsidRDefault="00801A9A" w:rsidP="00801A9A">
            <w:pPr>
              <w:spacing w:line="259" w:lineRule="auto"/>
              <w:ind w:left="27"/>
              <w:jc w:val="both"/>
            </w:pPr>
            <w:r w:rsidRPr="0046678E">
              <w:rPr>
                <w:i/>
              </w:rPr>
              <w:t xml:space="preserve">Хомут кабельный 2,5х100 </w:t>
            </w:r>
          </w:p>
        </w:tc>
        <w:tc>
          <w:tcPr>
            <w:tcW w:w="1988" w:type="dxa"/>
            <w:tcBorders>
              <w:top w:val="single" w:sz="12" w:space="0" w:color="000000"/>
              <w:left w:val="single" w:sz="6" w:space="0" w:color="000000"/>
              <w:bottom w:val="single" w:sz="12" w:space="0" w:color="000000"/>
              <w:right w:val="single" w:sz="6" w:space="0" w:color="000000"/>
            </w:tcBorders>
            <w:shd w:val="clear" w:color="auto" w:fill="auto"/>
          </w:tcPr>
          <w:p w14:paraId="7201B561" w14:textId="77777777" w:rsidR="00801A9A" w:rsidRDefault="00801A9A" w:rsidP="00AD36DF">
            <w:pPr>
              <w:spacing w:line="259" w:lineRule="auto"/>
              <w:ind w:right="55"/>
              <w:jc w:val="center"/>
            </w:pPr>
            <w:r w:rsidRPr="0046678E">
              <w:rPr>
                <w:i/>
              </w:rPr>
              <w:t>шт.</w:t>
            </w:r>
          </w:p>
        </w:tc>
        <w:tc>
          <w:tcPr>
            <w:tcW w:w="1112" w:type="dxa"/>
            <w:tcBorders>
              <w:top w:val="single" w:sz="12" w:space="0" w:color="000000"/>
              <w:left w:val="single" w:sz="6" w:space="0" w:color="000000"/>
              <w:bottom w:val="single" w:sz="12" w:space="0" w:color="000000"/>
              <w:right w:val="single" w:sz="6" w:space="0" w:color="000000"/>
            </w:tcBorders>
            <w:shd w:val="clear" w:color="auto" w:fill="auto"/>
          </w:tcPr>
          <w:p w14:paraId="46984259" w14:textId="77777777" w:rsidR="00801A9A" w:rsidRDefault="00801A9A" w:rsidP="00AD36DF">
            <w:pPr>
              <w:spacing w:line="259" w:lineRule="auto"/>
              <w:ind w:right="59"/>
              <w:jc w:val="center"/>
            </w:pPr>
            <w:r w:rsidRPr="0046678E">
              <w:rPr>
                <w:i/>
              </w:rPr>
              <w:t>5</w:t>
            </w:r>
          </w:p>
        </w:tc>
      </w:tr>
      <w:tr w:rsidR="00801A9A" w14:paraId="4FCEB965" w14:textId="77777777" w:rsidTr="00801A9A">
        <w:trPr>
          <w:trHeight w:val="250"/>
        </w:trPr>
        <w:tc>
          <w:tcPr>
            <w:tcW w:w="563" w:type="dxa"/>
            <w:tcBorders>
              <w:top w:val="single" w:sz="12" w:space="0" w:color="000000"/>
              <w:left w:val="single" w:sz="12" w:space="0" w:color="000000"/>
              <w:bottom w:val="single" w:sz="4" w:space="0" w:color="000000"/>
              <w:right w:val="single" w:sz="6" w:space="0" w:color="000000"/>
            </w:tcBorders>
            <w:shd w:val="clear" w:color="auto" w:fill="auto"/>
          </w:tcPr>
          <w:p w14:paraId="6BF9A046" w14:textId="77777777" w:rsidR="00801A9A" w:rsidRDefault="00801A9A" w:rsidP="00801A9A">
            <w:pPr>
              <w:spacing w:line="259" w:lineRule="auto"/>
              <w:ind w:right="60"/>
              <w:jc w:val="both"/>
            </w:pPr>
            <w:r w:rsidRPr="0046678E">
              <w:rPr>
                <w:i/>
                <w:sz w:val="22"/>
              </w:rPr>
              <w:t xml:space="preserve">9 </w:t>
            </w:r>
          </w:p>
        </w:tc>
        <w:tc>
          <w:tcPr>
            <w:tcW w:w="5813" w:type="dxa"/>
            <w:tcBorders>
              <w:top w:val="single" w:sz="12" w:space="0" w:color="000000"/>
              <w:left w:val="single" w:sz="6" w:space="0" w:color="000000"/>
              <w:bottom w:val="single" w:sz="4" w:space="0" w:color="000000"/>
              <w:right w:val="single" w:sz="6" w:space="0" w:color="000000"/>
            </w:tcBorders>
            <w:shd w:val="clear" w:color="auto" w:fill="auto"/>
          </w:tcPr>
          <w:p w14:paraId="62868BCC" w14:textId="77777777" w:rsidR="00801A9A" w:rsidRDefault="00801A9A" w:rsidP="00801A9A">
            <w:pPr>
              <w:spacing w:line="259" w:lineRule="auto"/>
              <w:ind w:left="27"/>
              <w:jc w:val="both"/>
            </w:pPr>
            <w:r w:rsidRPr="0046678E">
              <w:rPr>
                <w:i/>
              </w:rPr>
              <w:t>Саморез оц.</w:t>
            </w:r>
            <w:r w:rsidR="00D50634">
              <w:rPr>
                <w:i/>
              </w:rPr>
              <w:t xml:space="preserve"> </w:t>
            </w:r>
            <w:r w:rsidRPr="0046678E">
              <w:rPr>
                <w:i/>
              </w:rPr>
              <w:t xml:space="preserve">св. 4,2х19 </w:t>
            </w:r>
          </w:p>
        </w:tc>
        <w:tc>
          <w:tcPr>
            <w:tcW w:w="1988" w:type="dxa"/>
            <w:tcBorders>
              <w:top w:val="single" w:sz="12" w:space="0" w:color="000000"/>
              <w:left w:val="single" w:sz="6" w:space="0" w:color="000000"/>
              <w:bottom w:val="single" w:sz="4" w:space="0" w:color="000000"/>
              <w:right w:val="single" w:sz="6" w:space="0" w:color="000000"/>
            </w:tcBorders>
            <w:shd w:val="clear" w:color="auto" w:fill="auto"/>
          </w:tcPr>
          <w:p w14:paraId="5EAE0060" w14:textId="77777777" w:rsidR="00801A9A" w:rsidRDefault="00801A9A" w:rsidP="00AD36DF">
            <w:pPr>
              <w:spacing w:line="259" w:lineRule="auto"/>
              <w:ind w:right="55"/>
              <w:jc w:val="center"/>
            </w:pPr>
            <w:r w:rsidRPr="0046678E">
              <w:rPr>
                <w:i/>
              </w:rPr>
              <w:t>шт.</w:t>
            </w:r>
          </w:p>
        </w:tc>
        <w:tc>
          <w:tcPr>
            <w:tcW w:w="1112" w:type="dxa"/>
            <w:tcBorders>
              <w:top w:val="single" w:sz="12" w:space="0" w:color="000000"/>
              <w:left w:val="single" w:sz="6" w:space="0" w:color="000000"/>
              <w:bottom w:val="single" w:sz="4" w:space="0" w:color="000000"/>
              <w:right w:val="single" w:sz="6" w:space="0" w:color="000000"/>
            </w:tcBorders>
            <w:shd w:val="clear" w:color="auto" w:fill="auto"/>
          </w:tcPr>
          <w:p w14:paraId="545158F6" w14:textId="77777777" w:rsidR="00801A9A" w:rsidRDefault="00801A9A" w:rsidP="00AD36DF">
            <w:pPr>
              <w:spacing w:line="259" w:lineRule="auto"/>
              <w:ind w:right="54"/>
              <w:jc w:val="center"/>
            </w:pPr>
            <w:r w:rsidRPr="0046678E">
              <w:rPr>
                <w:i/>
              </w:rPr>
              <w:t>10</w:t>
            </w:r>
          </w:p>
        </w:tc>
      </w:tr>
    </w:tbl>
    <w:p w14:paraId="48AB4456" w14:textId="77777777" w:rsidR="00801A9A" w:rsidRDefault="00801A9A" w:rsidP="00801A9A">
      <w:pPr>
        <w:spacing w:line="259" w:lineRule="auto"/>
        <w:jc w:val="both"/>
      </w:pPr>
      <w:r>
        <w:rPr>
          <w:sz w:val="28"/>
        </w:rPr>
        <w:t xml:space="preserve"> </w:t>
      </w:r>
    </w:p>
    <w:p w14:paraId="6D697F9D" w14:textId="77777777" w:rsidR="00801A9A" w:rsidRDefault="00801A9A" w:rsidP="00801A9A">
      <w:pPr>
        <w:spacing w:line="259" w:lineRule="auto"/>
        <w:ind w:left="-5"/>
        <w:jc w:val="both"/>
      </w:pPr>
      <w:r>
        <w:rPr>
          <w:b/>
        </w:rPr>
        <w:t xml:space="preserve">Примечание: </w:t>
      </w:r>
    </w:p>
    <w:p w14:paraId="0351AB37" w14:textId="77777777" w:rsidR="00801A9A" w:rsidRPr="0050014F" w:rsidRDefault="00801A9A" w:rsidP="00801A9A">
      <w:pPr>
        <w:spacing w:line="276" w:lineRule="auto"/>
        <w:jc w:val="both"/>
      </w:pPr>
      <w:r w:rsidRPr="0050014F">
        <w:t xml:space="preserve">УСПД с передающим устройством монтируется в низковольтном шкафу КТП в месте удобном для обслуживания. </w:t>
      </w:r>
    </w:p>
    <w:p w14:paraId="6F221626" w14:textId="77777777" w:rsidR="00801A9A" w:rsidRPr="0050014F" w:rsidRDefault="00801A9A" w:rsidP="00801A9A">
      <w:pPr>
        <w:spacing w:after="49" w:line="259" w:lineRule="auto"/>
        <w:jc w:val="both"/>
      </w:pPr>
      <w:r w:rsidRPr="0050014F">
        <w:t xml:space="preserve"> </w:t>
      </w:r>
    </w:p>
    <w:p w14:paraId="09B8A05A" w14:textId="77777777" w:rsidR="00801A9A" w:rsidRPr="0050014F" w:rsidRDefault="00801A9A" w:rsidP="00801A9A">
      <w:pPr>
        <w:pStyle w:val="30"/>
        <w:ind w:left="-15" w:right="704" w:firstLine="711"/>
        <w:jc w:val="center"/>
      </w:pPr>
      <w:bookmarkStart w:id="67" w:name="_Toc105468"/>
      <w:r w:rsidRPr="0050014F">
        <w:t>6.2.4.</w:t>
      </w:r>
      <w:r w:rsidRPr="0050014F">
        <w:rPr>
          <w:rFonts w:ascii="Arial" w:eastAsia="Arial" w:hAnsi="Arial" w:cs="Arial"/>
        </w:rPr>
        <w:t xml:space="preserve"> </w:t>
      </w:r>
      <w:r w:rsidRPr="0050014F">
        <w:t>Схема подключения УСПД в низковольтном шкафу на двухтрансформаторных подстанциях</w:t>
      </w:r>
      <w:bookmarkEnd w:id="67"/>
    </w:p>
    <w:p w14:paraId="0AEC6082" w14:textId="77777777" w:rsidR="00801A9A" w:rsidRDefault="00801A9A" w:rsidP="00801A9A">
      <w:pPr>
        <w:spacing w:line="259" w:lineRule="auto"/>
        <w:ind w:left="1574"/>
        <w:jc w:val="both"/>
      </w:pPr>
      <w:r w:rsidRPr="00F74017">
        <w:rPr>
          <w:noProof/>
        </w:rPr>
        <w:drawing>
          <wp:inline distT="0" distB="0" distL="0" distR="0" wp14:anchorId="7ABFBFFA" wp14:editId="2934CFD6">
            <wp:extent cx="3943985" cy="4055110"/>
            <wp:effectExtent l="0" t="0" r="0" b="254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43985" cy="4055110"/>
                    </a:xfrm>
                    <a:prstGeom prst="rect">
                      <a:avLst/>
                    </a:prstGeom>
                    <a:noFill/>
                    <a:ln>
                      <a:noFill/>
                    </a:ln>
                  </pic:spPr>
                </pic:pic>
              </a:graphicData>
            </a:graphic>
          </wp:inline>
        </w:drawing>
      </w:r>
      <w:r>
        <w:t xml:space="preserve"> </w:t>
      </w:r>
    </w:p>
    <w:p w14:paraId="293F1D77" w14:textId="77777777" w:rsidR="00801A9A" w:rsidRDefault="00801A9A" w:rsidP="00801A9A">
      <w:pPr>
        <w:spacing w:after="50" w:line="259" w:lineRule="auto"/>
        <w:jc w:val="both"/>
      </w:pPr>
      <w:r>
        <w:t xml:space="preserve"> </w:t>
      </w:r>
    </w:p>
    <w:p w14:paraId="1EAD78AA" w14:textId="38128D4E" w:rsidR="00801A9A" w:rsidRPr="0050014F" w:rsidRDefault="00801A9A" w:rsidP="0059652F">
      <w:pPr>
        <w:ind w:left="-15" w:right="704" w:firstLine="711"/>
        <w:jc w:val="both"/>
      </w:pPr>
      <w:r w:rsidRPr="0050014F">
        <w:t>При монтаже в неотапливаемом помещении или в шкафах снаружи ТП предусмотреть автоматическое устройство обогрева (при функционировании устройства в регионе с температурами, ниже предусмотренных паспортными характеристиками УСПД).</w:t>
      </w:r>
    </w:p>
    <w:p w14:paraId="7FFADD35" w14:textId="77777777" w:rsidR="00801A9A" w:rsidRPr="0050014F" w:rsidRDefault="00801A9A" w:rsidP="00801A9A">
      <w:pPr>
        <w:pStyle w:val="21"/>
        <w:tabs>
          <w:tab w:val="center" w:pos="913"/>
          <w:tab w:val="center" w:pos="4262"/>
        </w:tabs>
        <w:spacing w:after="0" w:line="265" w:lineRule="auto"/>
      </w:pPr>
      <w:bookmarkStart w:id="68" w:name="_Toc105469"/>
      <w:r w:rsidRPr="0050014F">
        <w:lastRenderedPageBreak/>
        <w:t>6.3.</w:t>
      </w:r>
      <w:r w:rsidRPr="0050014F">
        <w:rPr>
          <w:rFonts w:ascii="Arial" w:eastAsia="Arial" w:hAnsi="Arial" w:cs="Arial"/>
        </w:rPr>
        <w:t xml:space="preserve"> </w:t>
      </w:r>
      <w:r w:rsidRPr="0050014F">
        <w:rPr>
          <w:rFonts w:ascii="Arial" w:eastAsia="Arial" w:hAnsi="Arial" w:cs="Arial"/>
        </w:rPr>
        <w:tab/>
      </w:r>
      <w:r w:rsidRPr="0050014F">
        <w:t>Размещение однофазного прибора учета в шкафу</w:t>
      </w:r>
      <w:bookmarkEnd w:id="68"/>
    </w:p>
    <w:p w14:paraId="56053715" w14:textId="77777777" w:rsidR="00801A9A" w:rsidRPr="0050014F" w:rsidRDefault="00801A9A" w:rsidP="00801A9A">
      <w:pPr>
        <w:spacing w:line="259" w:lineRule="auto"/>
        <w:jc w:val="both"/>
      </w:pPr>
      <w:r w:rsidRPr="0050014F">
        <w:rPr>
          <w:rFonts w:ascii="Calibri" w:eastAsia="Calibri" w:hAnsi="Calibri" w:cs="Calibri"/>
          <w:sz w:val="22"/>
        </w:rPr>
        <w:t xml:space="preserve"> </w:t>
      </w:r>
    </w:p>
    <w:p w14:paraId="02BE555F" w14:textId="77777777" w:rsidR="006D1900" w:rsidRDefault="006D1900" w:rsidP="00801A9A">
      <w:pPr>
        <w:spacing w:after="830" w:line="259" w:lineRule="auto"/>
        <w:ind w:left="1974"/>
        <w:jc w:val="both"/>
        <w:rPr>
          <w:noProof/>
        </w:rPr>
      </w:pPr>
    </w:p>
    <w:p w14:paraId="211F1226" w14:textId="77777777" w:rsidR="00801A9A" w:rsidRDefault="00801A9A" w:rsidP="00801A9A">
      <w:pPr>
        <w:spacing w:after="830" w:line="259" w:lineRule="auto"/>
        <w:ind w:left="1974"/>
        <w:jc w:val="both"/>
      </w:pPr>
      <w:r w:rsidRPr="00F74017">
        <w:rPr>
          <w:noProof/>
        </w:rPr>
        <w:drawing>
          <wp:inline distT="0" distB="0" distL="0" distR="0" wp14:anchorId="6A15FB83" wp14:editId="685EC853">
            <wp:extent cx="2687320" cy="4436745"/>
            <wp:effectExtent l="0" t="0" r="0" b="190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9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87320" cy="4436745"/>
                    </a:xfrm>
                    <a:prstGeom prst="rect">
                      <a:avLst/>
                    </a:prstGeom>
                    <a:noFill/>
                    <a:ln>
                      <a:noFill/>
                    </a:ln>
                  </pic:spPr>
                </pic:pic>
              </a:graphicData>
            </a:graphic>
          </wp:inline>
        </w:drawing>
      </w:r>
    </w:p>
    <w:p w14:paraId="4007F666" w14:textId="77777777" w:rsidR="00801A9A" w:rsidRDefault="00801A9A" w:rsidP="00801A9A">
      <w:pPr>
        <w:tabs>
          <w:tab w:val="center" w:pos="2316"/>
          <w:tab w:val="center" w:pos="4072"/>
        </w:tabs>
        <w:spacing w:line="259" w:lineRule="auto"/>
        <w:jc w:val="both"/>
      </w:pPr>
      <w:r>
        <w:rPr>
          <w:rFonts w:ascii="Calibri" w:eastAsia="Calibri" w:hAnsi="Calibri" w:cs="Calibri"/>
          <w:sz w:val="22"/>
        </w:rPr>
        <w:tab/>
      </w:r>
      <w:r>
        <w:rPr>
          <w:sz w:val="28"/>
        </w:rPr>
        <w:t>Спецификация материалов 1</w:t>
      </w:r>
      <w:r>
        <w:rPr>
          <w:sz w:val="37"/>
          <w:vertAlign w:val="superscript"/>
        </w:rPr>
        <w:t xml:space="preserve"> </w:t>
      </w:r>
      <w:r>
        <w:rPr>
          <w:sz w:val="37"/>
          <w:vertAlign w:val="superscript"/>
        </w:rPr>
        <w:tab/>
      </w:r>
      <w:r>
        <w:rPr>
          <w:sz w:val="28"/>
        </w:rPr>
        <w:t xml:space="preserve"> </w:t>
      </w:r>
    </w:p>
    <w:tbl>
      <w:tblPr>
        <w:tblW w:w="8867" w:type="dxa"/>
        <w:tblInd w:w="246" w:type="dxa"/>
        <w:tblCellMar>
          <w:top w:w="6" w:type="dxa"/>
          <w:left w:w="112" w:type="dxa"/>
          <w:bottom w:w="6" w:type="dxa"/>
          <w:right w:w="0" w:type="dxa"/>
        </w:tblCellMar>
        <w:tblLook w:val="04A0" w:firstRow="1" w:lastRow="0" w:firstColumn="1" w:lastColumn="0" w:noHBand="0" w:noVBand="1"/>
      </w:tblPr>
      <w:tblGrid>
        <w:gridCol w:w="578"/>
        <w:gridCol w:w="5922"/>
        <w:gridCol w:w="1096"/>
        <w:gridCol w:w="1271"/>
      </w:tblGrid>
      <w:tr w:rsidR="00801A9A" w14:paraId="3CB9CBFF" w14:textId="77777777" w:rsidTr="00801A9A">
        <w:trPr>
          <w:trHeight w:val="83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0C84828C" w14:textId="77777777" w:rsidR="00801A9A" w:rsidRDefault="00801A9A" w:rsidP="00801A9A">
            <w:pPr>
              <w:spacing w:line="259" w:lineRule="auto"/>
              <w:ind w:right="-13"/>
              <w:jc w:val="both"/>
            </w:pPr>
            <w:r w:rsidRPr="0046678E">
              <w:t xml:space="preserve">     </w:t>
            </w:r>
          </w:p>
          <w:p w14:paraId="5290E004" w14:textId="77777777" w:rsidR="00801A9A" w:rsidRDefault="00801A9A" w:rsidP="00801A9A">
            <w:pPr>
              <w:spacing w:after="17" w:line="259" w:lineRule="auto"/>
              <w:ind w:left="70"/>
              <w:jc w:val="both"/>
            </w:pPr>
            <w:r w:rsidRPr="0046678E">
              <w:rPr>
                <w:b/>
                <w:i/>
              </w:rPr>
              <w:t xml:space="preserve">№ </w:t>
            </w:r>
          </w:p>
          <w:p w14:paraId="1AEEEB46" w14:textId="77777777" w:rsidR="00801A9A" w:rsidRDefault="00801A9A" w:rsidP="00801A9A">
            <w:pPr>
              <w:spacing w:line="259" w:lineRule="auto"/>
              <w:ind w:left="12"/>
              <w:jc w:val="both"/>
            </w:pPr>
            <w:r w:rsidRPr="0046678E">
              <w:rPr>
                <w:b/>
                <w:i/>
              </w:rPr>
              <w:t xml:space="preserve">п/п </w:t>
            </w:r>
          </w:p>
        </w:tc>
        <w:tc>
          <w:tcPr>
            <w:tcW w:w="592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AC48C88" w14:textId="77777777" w:rsidR="00801A9A" w:rsidRDefault="00801A9A" w:rsidP="00801A9A">
            <w:pPr>
              <w:spacing w:line="259" w:lineRule="auto"/>
              <w:ind w:right="105"/>
              <w:jc w:val="both"/>
            </w:pPr>
            <w:r w:rsidRPr="0046678E">
              <w:rPr>
                <w:b/>
                <w:i/>
              </w:rPr>
              <w:t xml:space="preserve">Наименование </w:t>
            </w:r>
          </w:p>
        </w:tc>
        <w:tc>
          <w:tcPr>
            <w:tcW w:w="109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1502EC6" w14:textId="77777777" w:rsidR="00801A9A" w:rsidRDefault="00801A9A" w:rsidP="00AD36DF">
            <w:pPr>
              <w:spacing w:line="259" w:lineRule="auto"/>
              <w:jc w:val="center"/>
            </w:pPr>
            <w:r w:rsidRPr="0046678E">
              <w:rPr>
                <w:b/>
                <w:i/>
              </w:rPr>
              <w:t>Ед. изм</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3C1F34F3" w14:textId="77777777" w:rsidR="00AD36DF" w:rsidRDefault="00AD36DF" w:rsidP="00AD36DF">
            <w:pPr>
              <w:spacing w:line="259" w:lineRule="auto"/>
              <w:ind w:right="110"/>
              <w:jc w:val="center"/>
              <w:rPr>
                <w:b/>
                <w:i/>
              </w:rPr>
            </w:pPr>
          </w:p>
          <w:p w14:paraId="143F3203" w14:textId="77777777" w:rsidR="00AD36DF" w:rsidRDefault="00AD36DF" w:rsidP="00AD36DF">
            <w:pPr>
              <w:spacing w:line="259" w:lineRule="auto"/>
              <w:ind w:right="110"/>
              <w:jc w:val="center"/>
              <w:rPr>
                <w:b/>
                <w:i/>
              </w:rPr>
            </w:pPr>
          </w:p>
          <w:p w14:paraId="576E4780" w14:textId="77777777" w:rsidR="00801A9A" w:rsidRDefault="00801A9A" w:rsidP="00AD36DF">
            <w:pPr>
              <w:spacing w:line="259" w:lineRule="auto"/>
              <w:ind w:right="110"/>
              <w:jc w:val="center"/>
            </w:pPr>
            <w:r w:rsidRPr="0046678E">
              <w:rPr>
                <w:b/>
                <w:i/>
              </w:rPr>
              <w:t>Кол-во</w:t>
            </w:r>
          </w:p>
        </w:tc>
      </w:tr>
      <w:tr w:rsidR="00801A9A" w14:paraId="1194E3B8" w14:textId="77777777" w:rsidTr="00801A9A">
        <w:trPr>
          <w:trHeight w:val="284"/>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3ED3CEF4" w14:textId="77777777" w:rsidR="00801A9A" w:rsidRDefault="00801A9A" w:rsidP="00801A9A">
            <w:pPr>
              <w:spacing w:line="259" w:lineRule="auto"/>
              <w:ind w:right="150"/>
              <w:jc w:val="both"/>
            </w:pPr>
            <w:r w:rsidRPr="0046678E">
              <w:rPr>
                <w:i/>
              </w:rPr>
              <w:t xml:space="preserve">1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5EB72DE5" w14:textId="77777777" w:rsidR="00801A9A" w:rsidRDefault="00801A9A" w:rsidP="00801A9A">
            <w:pPr>
              <w:spacing w:line="259" w:lineRule="auto"/>
              <w:jc w:val="both"/>
            </w:pPr>
            <w:r w:rsidRPr="0046678E">
              <w:rPr>
                <w:i/>
              </w:rPr>
              <w:t xml:space="preserve">Корпус шкафа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3468A06E" w14:textId="77777777" w:rsidR="00801A9A" w:rsidRDefault="00801A9A" w:rsidP="00AD36DF">
            <w:pPr>
              <w:spacing w:line="259" w:lineRule="auto"/>
              <w:ind w:right="60"/>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2CDF6791" w14:textId="77777777" w:rsidR="00801A9A" w:rsidRDefault="00801A9A" w:rsidP="00AD36DF">
            <w:pPr>
              <w:spacing w:line="259" w:lineRule="auto"/>
              <w:ind w:right="63"/>
              <w:jc w:val="center"/>
            </w:pPr>
            <w:r w:rsidRPr="0046678E">
              <w:rPr>
                <w:i/>
              </w:rPr>
              <w:t>1</w:t>
            </w:r>
          </w:p>
        </w:tc>
      </w:tr>
      <w:tr w:rsidR="00801A9A" w14:paraId="53767BEB"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17F0CC9C" w14:textId="77777777" w:rsidR="00801A9A" w:rsidRDefault="00801A9A" w:rsidP="00801A9A">
            <w:pPr>
              <w:spacing w:line="259" w:lineRule="auto"/>
              <w:ind w:right="150"/>
              <w:jc w:val="both"/>
            </w:pPr>
            <w:r w:rsidRPr="0046678E">
              <w:rPr>
                <w:i/>
              </w:rPr>
              <w:t xml:space="preserve">2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0BE62A15" w14:textId="77777777" w:rsidR="00801A9A" w:rsidRDefault="00801A9A" w:rsidP="00801A9A">
            <w:pPr>
              <w:spacing w:line="259" w:lineRule="auto"/>
              <w:jc w:val="both"/>
            </w:pPr>
            <w:r w:rsidRPr="0046678E">
              <w:rPr>
                <w:i/>
              </w:rPr>
              <w:t xml:space="preserve">DIN – рейка l=175 мм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17E91DF4" w14:textId="77777777" w:rsidR="00801A9A" w:rsidRDefault="00801A9A" w:rsidP="00AD36DF">
            <w:pPr>
              <w:spacing w:line="259" w:lineRule="auto"/>
              <w:ind w:right="60"/>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652EE790" w14:textId="77777777" w:rsidR="00801A9A" w:rsidRDefault="00801A9A" w:rsidP="00AD36DF">
            <w:pPr>
              <w:spacing w:line="259" w:lineRule="auto"/>
              <w:ind w:right="63"/>
              <w:jc w:val="center"/>
            </w:pPr>
            <w:r w:rsidRPr="0046678E">
              <w:rPr>
                <w:i/>
              </w:rPr>
              <w:t>1</w:t>
            </w:r>
          </w:p>
        </w:tc>
      </w:tr>
      <w:tr w:rsidR="00801A9A" w14:paraId="444066B3" w14:textId="77777777" w:rsidTr="00801A9A">
        <w:trPr>
          <w:trHeight w:val="529"/>
        </w:trPr>
        <w:tc>
          <w:tcPr>
            <w:tcW w:w="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7CC2D6" w14:textId="77777777" w:rsidR="00801A9A" w:rsidRDefault="00801A9A" w:rsidP="00801A9A">
            <w:pPr>
              <w:spacing w:line="259" w:lineRule="auto"/>
              <w:ind w:right="150"/>
              <w:jc w:val="both"/>
            </w:pPr>
            <w:r w:rsidRPr="0046678E">
              <w:rPr>
                <w:i/>
              </w:rPr>
              <w:t xml:space="preserve">3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644B44C3" w14:textId="77777777" w:rsidR="00801A9A" w:rsidRPr="0050014F" w:rsidRDefault="00801A9A" w:rsidP="00801A9A">
            <w:pPr>
              <w:spacing w:line="259" w:lineRule="auto"/>
              <w:jc w:val="both"/>
            </w:pPr>
            <w:r w:rsidRPr="0050014F">
              <w:rPr>
                <w:i/>
              </w:rPr>
              <w:t xml:space="preserve">Прибор учета электрической энергии интервальный </w:t>
            </w:r>
            <w:r w:rsidRPr="0050014F">
              <w:t xml:space="preserve">3 </w:t>
            </w:r>
            <w:r w:rsidRPr="0050014F">
              <w:rPr>
                <w:i/>
              </w:rPr>
              <w:t xml:space="preserve">однофазный </w:t>
            </w:r>
          </w:p>
        </w:tc>
        <w:tc>
          <w:tcPr>
            <w:tcW w:w="10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99CF72" w14:textId="77777777" w:rsidR="00801A9A" w:rsidRDefault="00801A9A" w:rsidP="00AD36DF">
            <w:pPr>
              <w:spacing w:line="259" w:lineRule="auto"/>
              <w:ind w:right="60"/>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B823C0" w14:textId="77777777" w:rsidR="00801A9A" w:rsidRDefault="00801A9A" w:rsidP="00AD36DF">
            <w:pPr>
              <w:spacing w:line="259" w:lineRule="auto"/>
              <w:ind w:right="63"/>
              <w:jc w:val="center"/>
            </w:pPr>
            <w:r w:rsidRPr="0046678E">
              <w:rPr>
                <w:i/>
              </w:rPr>
              <w:t>1</w:t>
            </w:r>
          </w:p>
        </w:tc>
      </w:tr>
      <w:tr w:rsidR="00801A9A" w14:paraId="4C0733AF"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75B0B4B8" w14:textId="77777777" w:rsidR="00801A9A" w:rsidRDefault="00801A9A" w:rsidP="00801A9A">
            <w:pPr>
              <w:spacing w:line="259" w:lineRule="auto"/>
              <w:ind w:right="150"/>
              <w:jc w:val="both"/>
            </w:pPr>
            <w:r w:rsidRPr="0046678E">
              <w:rPr>
                <w:i/>
              </w:rPr>
              <w:t xml:space="preserve">4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1711F2EE" w14:textId="77777777" w:rsidR="00801A9A" w:rsidRDefault="00801A9A" w:rsidP="00801A9A">
            <w:pPr>
              <w:spacing w:line="259" w:lineRule="auto"/>
              <w:jc w:val="both"/>
            </w:pPr>
            <w:r w:rsidRPr="0046678E">
              <w:rPr>
                <w:i/>
              </w:rPr>
              <w:t xml:space="preserve">Выключатель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26A14025" w14:textId="77777777" w:rsidR="00801A9A" w:rsidRDefault="00801A9A" w:rsidP="00AD36DF">
            <w:pPr>
              <w:spacing w:line="259" w:lineRule="auto"/>
              <w:ind w:right="60"/>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1326A150" w14:textId="77777777" w:rsidR="00801A9A" w:rsidRDefault="00801A9A" w:rsidP="00AD36DF">
            <w:pPr>
              <w:spacing w:line="259" w:lineRule="auto"/>
              <w:ind w:right="63"/>
              <w:jc w:val="center"/>
            </w:pPr>
            <w:r w:rsidRPr="0046678E">
              <w:rPr>
                <w:i/>
              </w:rPr>
              <w:t>1</w:t>
            </w:r>
          </w:p>
        </w:tc>
      </w:tr>
    </w:tbl>
    <w:p w14:paraId="4B568E33" w14:textId="77777777" w:rsidR="00801A9A" w:rsidRDefault="00801A9A" w:rsidP="00801A9A">
      <w:pPr>
        <w:pStyle w:val="21"/>
        <w:tabs>
          <w:tab w:val="center" w:pos="913"/>
          <w:tab w:val="center" w:pos="4853"/>
        </w:tabs>
        <w:spacing w:after="0" w:line="265" w:lineRule="auto"/>
        <w:jc w:val="both"/>
        <w:rPr>
          <w:rFonts w:ascii="Calibri" w:eastAsia="Calibri" w:hAnsi="Calibri" w:cs="Calibri"/>
          <w:sz w:val="22"/>
        </w:rPr>
      </w:pPr>
      <w:bookmarkStart w:id="69" w:name="_Toc105470"/>
      <w:r w:rsidRPr="0050014F">
        <w:rPr>
          <w:rFonts w:ascii="Calibri" w:eastAsia="Calibri" w:hAnsi="Calibri" w:cs="Calibri"/>
          <w:sz w:val="22"/>
        </w:rPr>
        <w:tab/>
      </w:r>
    </w:p>
    <w:p w14:paraId="3AC3BD1B" w14:textId="77777777" w:rsidR="0059652F" w:rsidRDefault="0059652F" w:rsidP="0059652F">
      <w:pPr>
        <w:rPr>
          <w:rFonts w:eastAsia="Calibri"/>
        </w:rPr>
      </w:pPr>
    </w:p>
    <w:p w14:paraId="023A9180" w14:textId="77777777" w:rsidR="0059652F" w:rsidRDefault="0059652F" w:rsidP="0059652F">
      <w:pPr>
        <w:rPr>
          <w:rFonts w:eastAsia="Calibri"/>
        </w:rPr>
      </w:pPr>
    </w:p>
    <w:p w14:paraId="1BEC8311" w14:textId="77777777" w:rsidR="0059652F" w:rsidRDefault="0059652F" w:rsidP="0059652F">
      <w:pPr>
        <w:rPr>
          <w:rFonts w:eastAsia="Calibri"/>
        </w:rPr>
      </w:pPr>
    </w:p>
    <w:p w14:paraId="5B6CD30E" w14:textId="77777777" w:rsidR="0059652F" w:rsidRPr="0059652F" w:rsidRDefault="0059652F" w:rsidP="0059652F">
      <w:pPr>
        <w:rPr>
          <w:rFonts w:eastAsia="Calibri"/>
        </w:rPr>
      </w:pPr>
    </w:p>
    <w:p w14:paraId="529A1B42" w14:textId="77777777" w:rsidR="00801A9A" w:rsidRPr="0050014F" w:rsidRDefault="00801A9A" w:rsidP="00801A9A">
      <w:pPr>
        <w:pStyle w:val="21"/>
        <w:tabs>
          <w:tab w:val="center" w:pos="913"/>
          <w:tab w:val="center" w:pos="4853"/>
        </w:tabs>
        <w:spacing w:after="0" w:line="265" w:lineRule="auto"/>
      </w:pPr>
      <w:r w:rsidRPr="0050014F">
        <w:lastRenderedPageBreak/>
        <w:t>6.4.</w:t>
      </w:r>
      <w:r w:rsidRPr="0050014F">
        <w:tab/>
        <w:t>Размещение трехфазного прибора учета в выносном шкафу</w:t>
      </w:r>
      <w:bookmarkEnd w:id="69"/>
    </w:p>
    <w:p w14:paraId="7D149FEB" w14:textId="77777777" w:rsidR="00801A9A" w:rsidRPr="0050014F" w:rsidRDefault="00801A9A" w:rsidP="00801A9A">
      <w:pPr>
        <w:spacing w:line="259" w:lineRule="auto"/>
        <w:ind w:left="711"/>
        <w:jc w:val="both"/>
      </w:pPr>
      <w:r w:rsidRPr="0050014F">
        <w:t xml:space="preserve"> </w:t>
      </w:r>
    </w:p>
    <w:p w14:paraId="1B47FE9F" w14:textId="77777777" w:rsidR="00801A9A" w:rsidRPr="0050014F" w:rsidRDefault="00801A9A" w:rsidP="00801A9A">
      <w:pPr>
        <w:spacing w:line="259" w:lineRule="auto"/>
        <w:ind w:left="711"/>
        <w:jc w:val="both"/>
      </w:pPr>
      <w:r w:rsidRPr="0050014F">
        <w:t xml:space="preserve"> </w:t>
      </w:r>
    </w:p>
    <w:p w14:paraId="33FFE42B" w14:textId="77777777" w:rsidR="00801A9A" w:rsidRDefault="00801A9A" w:rsidP="00801A9A">
      <w:pPr>
        <w:spacing w:after="33" w:line="259" w:lineRule="auto"/>
        <w:ind w:left="809"/>
        <w:jc w:val="both"/>
      </w:pPr>
      <w:r w:rsidRPr="00F74017">
        <w:rPr>
          <w:noProof/>
        </w:rPr>
        <w:drawing>
          <wp:inline distT="0" distB="0" distL="0" distR="0" wp14:anchorId="1737FC09" wp14:editId="59CC9D9D">
            <wp:extent cx="4508500" cy="4763135"/>
            <wp:effectExtent l="0" t="0" r="635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9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08500" cy="4763135"/>
                    </a:xfrm>
                    <a:prstGeom prst="rect">
                      <a:avLst/>
                    </a:prstGeom>
                    <a:noFill/>
                    <a:ln>
                      <a:noFill/>
                    </a:ln>
                  </pic:spPr>
                </pic:pic>
              </a:graphicData>
            </a:graphic>
          </wp:inline>
        </w:drawing>
      </w:r>
    </w:p>
    <w:p w14:paraId="7AE10741" w14:textId="77777777" w:rsidR="00801A9A" w:rsidRDefault="00801A9A" w:rsidP="00801A9A">
      <w:pPr>
        <w:spacing w:after="16" w:line="259" w:lineRule="auto"/>
        <w:jc w:val="both"/>
      </w:pPr>
      <w:r>
        <w:t xml:space="preserve"> </w:t>
      </w:r>
    </w:p>
    <w:p w14:paraId="25E04D50" w14:textId="77777777" w:rsidR="00801A9A" w:rsidRDefault="00801A9A" w:rsidP="00801A9A">
      <w:pPr>
        <w:spacing w:after="27" w:line="259" w:lineRule="auto"/>
        <w:jc w:val="both"/>
      </w:pPr>
      <w:r>
        <w:rPr>
          <w:sz w:val="28"/>
        </w:rPr>
        <w:t xml:space="preserve"> </w:t>
      </w:r>
    </w:p>
    <w:p w14:paraId="2902C3EA" w14:textId="77777777" w:rsidR="00801A9A" w:rsidRDefault="00801A9A" w:rsidP="00801A9A">
      <w:pPr>
        <w:spacing w:line="259" w:lineRule="auto"/>
        <w:ind w:left="716"/>
        <w:jc w:val="both"/>
      </w:pPr>
      <w:r>
        <w:rPr>
          <w:sz w:val="28"/>
        </w:rPr>
        <w:t xml:space="preserve">Спецификация материалов   </w:t>
      </w:r>
    </w:p>
    <w:tbl>
      <w:tblPr>
        <w:tblW w:w="8867" w:type="dxa"/>
        <w:tblInd w:w="246" w:type="dxa"/>
        <w:tblCellMar>
          <w:top w:w="6" w:type="dxa"/>
          <w:left w:w="112" w:type="dxa"/>
          <w:bottom w:w="6" w:type="dxa"/>
          <w:right w:w="0" w:type="dxa"/>
        </w:tblCellMar>
        <w:tblLook w:val="04A0" w:firstRow="1" w:lastRow="0" w:firstColumn="1" w:lastColumn="0" w:noHBand="0" w:noVBand="1"/>
      </w:tblPr>
      <w:tblGrid>
        <w:gridCol w:w="578"/>
        <w:gridCol w:w="5922"/>
        <w:gridCol w:w="1096"/>
        <w:gridCol w:w="1271"/>
      </w:tblGrid>
      <w:tr w:rsidR="00801A9A" w14:paraId="0C4DDA8D" w14:textId="77777777" w:rsidTr="00801A9A">
        <w:trPr>
          <w:trHeight w:val="83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6A22B748" w14:textId="77777777" w:rsidR="00801A9A" w:rsidRDefault="00801A9A" w:rsidP="00801A9A">
            <w:pPr>
              <w:spacing w:line="259" w:lineRule="auto"/>
              <w:ind w:right="-13"/>
              <w:jc w:val="both"/>
            </w:pPr>
            <w:r w:rsidRPr="0046678E">
              <w:t xml:space="preserve">     </w:t>
            </w:r>
          </w:p>
          <w:p w14:paraId="50DE25BD" w14:textId="77777777" w:rsidR="00801A9A" w:rsidRDefault="00801A9A" w:rsidP="00801A9A">
            <w:pPr>
              <w:spacing w:after="17" w:line="259" w:lineRule="auto"/>
              <w:ind w:left="70"/>
              <w:jc w:val="both"/>
            </w:pPr>
            <w:r w:rsidRPr="0046678E">
              <w:rPr>
                <w:b/>
                <w:i/>
              </w:rPr>
              <w:t xml:space="preserve">№ </w:t>
            </w:r>
          </w:p>
          <w:p w14:paraId="755AA2AB" w14:textId="77777777" w:rsidR="00801A9A" w:rsidRDefault="00801A9A" w:rsidP="00801A9A">
            <w:pPr>
              <w:spacing w:line="259" w:lineRule="auto"/>
              <w:ind w:left="12"/>
              <w:jc w:val="both"/>
            </w:pPr>
            <w:r w:rsidRPr="0046678E">
              <w:rPr>
                <w:b/>
                <w:i/>
              </w:rPr>
              <w:t xml:space="preserve">п/п </w:t>
            </w:r>
          </w:p>
        </w:tc>
        <w:tc>
          <w:tcPr>
            <w:tcW w:w="592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11F6040" w14:textId="77777777" w:rsidR="00801A9A" w:rsidRDefault="00801A9A" w:rsidP="00801A9A">
            <w:pPr>
              <w:spacing w:line="259" w:lineRule="auto"/>
              <w:ind w:right="105"/>
              <w:jc w:val="both"/>
            </w:pPr>
            <w:r w:rsidRPr="0046678E">
              <w:rPr>
                <w:b/>
                <w:i/>
              </w:rPr>
              <w:t xml:space="preserve">Наименование </w:t>
            </w:r>
          </w:p>
        </w:tc>
        <w:tc>
          <w:tcPr>
            <w:tcW w:w="109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BBC40E8" w14:textId="77777777" w:rsidR="00801A9A" w:rsidRDefault="00801A9A" w:rsidP="00801A9A">
            <w:pPr>
              <w:spacing w:line="259" w:lineRule="auto"/>
              <w:ind w:left="14"/>
              <w:jc w:val="both"/>
            </w:pPr>
            <w:r w:rsidRPr="0046678E">
              <w:rPr>
                <w:b/>
                <w:i/>
              </w:rPr>
              <w:t xml:space="preserve">Ед. изм. </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2012CCF7" w14:textId="77777777" w:rsidR="00801A9A" w:rsidRDefault="00801A9A" w:rsidP="00801A9A">
            <w:pPr>
              <w:spacing w:line="259" w:lineRule="auto"/>
              <w:ind w:right="110"/>
              <w:jc w:val="both"/>
            </w:pPr>
            <w:r w:rsidRPr="0046678E">
              <w:rPr>
                <w:b/>
                <w:i/>
              </w:rPr>
              <w:t xml:space="preserve">Кол-во </w:t>
            </w:r>
          </w:p>
        </w:tc>
      </w:tr>
      <w:tr w:rsidR="00801A9A" w14:paraId="22AF05E8" w14:textId="77777777" w:rsidTr="00801A9A">
        <w:trPr>
          <w:trHeight w:val="284"/>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21C61D41" w14:textId="77777777" w:rsidR="00801A9A" w:rsidRDefault="00801A9A" w:rsidP="00801A9A">
            <w:pPr>
              <w:spacing w:line="259" w:lineRule="auto"/>
              <w:ind w:right="150"/>
              <w:jc w:val="both"/>
            </w:pPr>
            <w:r w:rsidRPr="0046678E">
              <w:rPr>
                <w:i/>
              </w:rPr>
              <w:t xml:space="preserve">1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485D0BC6" w14:textId="77777777" w:rsidR="00801A9A" w:rsidRDefault="00801A9A" w:rsidP="00801A9A">
            <w:pPr>
              <w:spacing w:line="259" w:lineRule="auto"/>
              <w:jc w:val="both"/>
            </w:pPr>
            <w:r w:rsidRPr="0046678E">
              <w:rPr>
                <w:i/>
              </w:rPr>
              <w:t xml:space="preserve">Корпус шкафа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34997782" w14:textId="77777777" w:rsidR="00801A9A" w:rsidRDefault="00801A9A" w:rsidP="00AD36DF">
            <w:pPr>
              <w:spacing w:line="259" w:lineRule="auto"/>
              <w:ind w:right="60"/>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7E8A8220" w14:textId="77777777" w:rsidR="00801A9A" w:rsidRDefault="00801A9A" w:rsidP="00AD36DF">
            <w:pPr>
              <w:spacing w:line="259" w:lineRule="auto"/>
              <w:ind w:right="63"/>
              <w:jc w:val="center"/>
            </w:pPr>
            <w:r w:rsidRPr="0046678E">
              <w:rPr>
                <w:i/>
              </w:rPr>
              <w:t>1</w:t>
            </w:r>
          </w:p>
        </w:tc>
      </w:tr>
      <w:tr w:rsidR="00801A9A" w14:paraId="142A4D2E"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2F82478F" w14:textId="77777777" w:rsidR="00801A9A" w:rsidRDefault="00801A9A" w:rsidP="00801A9A">
            <w:pPr>
              <w:spacing w:line="259" w:lineRule="auto"/>
              <w:ind w:right="150"/>
              <w:jc w:val="both"/>
            </w:pPr>
            <w:r w:rsidRPr="0046678E">
              <w:rPr>
                <w:i/>
              </w:rPr>
              <w:t xml:space="preserve">2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34000E38" w14:textId="77777777" w:rsidR="00801A9A" w:rsidRDefault="00801A9A" w:rsidP="00801A9A">
            <w:pPr>
              <w:spacing w:line="259" w:lineRule="auto"/>
              <w:jc w:val="both"/>
            </w:pPr>
            <w:r w:rsidRPr="0046678E">
              <w:rPr>
                <w:i/>
              </w:rPr>
              <w:t xml:space="preserve">DIN – рейка l=175 мм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012E48F3" w14:textId="77777777" w:rsidR="00801A9A" w:rsidRDefault="00801A9A" w:rsidP="00AD36DF">
            <w:pPr>
              <w:spacing w:line="259" w:lineRule="auto"/>
              <w:ind w:right="60"/>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67B13425" w14:textId="77777777" w:rsidR="00801A9A" w:rsidRDefault="00801A9A" w:rsidP="00AD36DF">
            <w:pPr>
              <w:spacing w:line="259" w:lineRule="auto"/>
              <w:ind w:right="63"/>
              <w:jc w:val="center"/>
            </w:pPr>
            <w:r w:rsidRPr="0046678E">
              <w:rPr>
                <w:i/>
              </w:rPr>
              <w:t>1</w:t>
            </w:r>
          </w:p>
        </w:tc>
      </w:tr>
      <w:tr w:rsidR="00801A9A" w14:paraId="5828FB40" w14:textId="77777777" w:rsidTr="00801A9A">
        <w:trPr>
          <w:trHeight w:val="528"/>
        </w:trPr>
        <w:tc>
          <w:tcPr>
            <w:tcW w:w="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DFA591" w14:textId="77777777" w:rsidR="00801A9A" w:rsidRDefault="00801A9A" w:rsidP="00801A9A">
            <w:pPr>
              <w:spacing w:line="259" w:lineRule="auto"/>
              <w:ind w:right="150"/>
              <w:jc w:val="both"/>
            </w:pPr>
            <w:r w:rsidRPr="0046678E">
              <w:rPr>
                <w:i/>
              </w:rPr>
              <w:t xml:space="preserve">3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5FDF8CEE" w14:textId="77777777" w:rsidR="00801A9A" w:rsidRPr="0050014F" w:rsidRDefault="00801A9A" w:rsidP="00801A9A">
            <w:pPr>
              <w:spacing w:line="259" w:lineRule="auto"/>
              <w:jc w:val="both"/>
            </w:pPr>
            <w:r w:rsidRPr="0050014F">
              <w:rPr>
                <w:i/>
              </w:rPr>
              <w:t xml:space="preserve">Прибор учета электрической энергии интервальный однофазный </w:t>
            </w:r>
          </w:p>
        </w:tc>
        <w:tc>
          <w:tcPr>
            <w:tcW w:w="10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2E7DD3" w14:textId="77777777" w:rsidR="00801A9A" w:rsidRDefault="00801A9A" w:rsidP="00AD36DF">
            <w:pPr>
              <w:spacing w:line="259" w:lineRule="auto"/>
              <w:ind w:right="60"/>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9DC8B0" w14:textId="77777777" w:rsidR="00801A9A" w:rsidRDefault="00801A9A" w:rsidP="00AD36DF">
            <w:pPr>
              <w:spacing w:line="259" w:lineRule="auto"/>
              <w:ind w:right="63"/>
              <w:jc w:val="center"/>
            </w:pPr>
            <w:r w:rsidRPr="0046678E">
              <w:rPr>
                <w:i/>
              </w:rPr>
              <w:t>1</w:t>
            </w:r>
          </w:p>
        </w:tc>
      </w:tr>
      <w:tr w:rsidR="00801A9A" w14:paraId="2BB6D1CC"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373BB512" w14:textId="77777777" w:rsidR="00801A9A" w:rsidRDefault="00801A9A" w:rsidP="00801A9A">
            <w:pPr>
              <w:spacing w:line="259" w:lineRule="auto"/>
              <w:ind w:right="150"/>
              <w:jc w:val="both"/>
            </w:pPr>
            <w:r w:rsidRPr="0046678E">
              <w:rPr>
                <w:i/>
              </w:rPr>
              <w:t xml:space="preserve">4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089E3FD2" w14:textId="77777777" w:rsidR="00801A9A" w:rsidRDefault="00801A9A" w:rsidP="00801A9A">
            <w:pPr>
              <w:spacing w:line="259" w:lineRule="auto"/>
              <w:jc w:val="both"/>
            </w:pPr>
            <w:r w:rsidRPr="0046678E">
              <w:rPr>
                <w:i/>
              </w:rPr>
              <w:t xml:space="preserve">Выключатель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3A030B52" w14:textId="77777777" w:rsidR="00801A9A" w:rsidRDefault="00801A9A" w:rsidP="00AD36DF">
            <w:pPr>
              <w:spacing w:line="259" w:lineRule="auto"/>
              <w:ind w:right="60"/>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21D60CD3" w14:textId="77777777" w:rsidR="00801A9A" w:rsidRDefault="00801A9A" w:rsidP="00AD36DF">
            <w:pPr>
              <w:spacing w:line="259" w:lineRule="auto"/>
              <w:ind w:right="63"/>
              <w:jc w:val="center"/>
            </w:pPr>
            <w:r w:rsidRPr="0046678E">
              <w:rPr>
                <w:i/>
              </w:rPr>
              <w:t>1</w:t>
            </w:r>
          </w:p>
        </w:tc>
      </w:tr>
    </w:tbl>
    <w:p w14:paraId="1F9B3C1A" w14:textId="77777777" w:rsidR="00801A9A" w:rsidRDefault="00801A9A" w:rsidP="00801A9A">
      <w:pPr>
        <w:spacing w:line="259" w:lineRule="auto"/>
        <w:jc w:val="both"/>
      </w:pPr>
      <w:r>
        <w:rPr>
          <w:sz w:val="32"/>
        </w:rPr>
        <w:t xml:space="preserve"> </w:t>
      </w:r>
    </w:p>
    <w:p w14:paraId="215D85BE" w14:textId="77777777" w:rsidR="00801A9A" w:rsidRPr="0050014F" w:rsidRDefault="00801A9A" w:rsidP="00801A9A">
      <w:pPr>
        <w:pStyle w:val="21"/>
        <w:ind w:left="-15" w:right="704" w:firstLine="711"/>
      </w:pPr>
      <w:bookmarkStart w:id="70" w:name="_Toc105471"/>
      <w:r w:rsidRPr="0050014F">
        <w:lastRenderedPageBreak/>
        <w:t>6.5.</w:t>
      </w:r>
      <w:r w:rsidRPr="0050014F">
        <w:rPr>
          <w:b w:val="0"/>
        </w:rPr>
        <w:t xml:space="preserve"> </w:t>
      </w:r>
      <w:r w:rsidRPr="0050014F">
        <w:t>Размещение прибора учета трансформаторного включения в выносном шкафу</w:t>
      </w:r>
      <w:bookmarkEnd w:id="70"/>
    </w:p>
    <w:p w14:paraId="1BE08AC4" w14:textId="77777777" w:rsidR="00801A9A" w:rsidRDefault="00801A9A" w:rsidP="00801A9A">
      <w:pPr>
        <w:spacing w:after="91" w:line="259" w:lineRule="auto"/>
        <w:ind w:left="404"/>
        <w:jc w:val="both"/>
      </w:pPr>
      <w:r w:rsidRPr="00F74017">
        <w:rPr>
          <w:noProof/>
        </w:rPr>
        <w:drawing>
          <wp:inline distT="0" distB="0" distL="0" distR="0" wp14:anchorId="19C780A8" wp14:editId="6C8C3FA4">
            <wp:extent cx="3919855" cy="7450372"/>
            <wp:effectExtent l="0" t="0" r="444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9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25232" cy="7460593"/>
                    </a:xfrm>
                    <a:prstGeom prst="rect">
                      <a:avLst/>
                    </a:prstGeom>
                    <a:noFill/>
                    <a:ln>
                      <a:noFill/>
                    </a:ln>
                  </pic:spPr>
                </pic:pic>
              </a:graphicData>
            </a:graphic>
          </wp:inline>
        </w:drawing>
      </w:r>
    </w:p>
    <w:p w14:paraId="10383249" w14:textId="77777777" w:rsidR="00801A9A" w:rsidRDefault="00801A9A" w:rsidP="00801A9A">
      <w:pPr>
        <w:spacing w:line="259" w:lineRule="auto"/>
        <w:ind w:left="361"/>
        <w:jc w:val="both"/>
      </w:pPr>
      <w:r>
        <w:rPr>
          <w:sz w:val="22"/>
        </w:rPr>
        <w:t xml:space="preserve"> </w:t>
      </w:r>
    </w:p>
    <w:p w14:paraId="56EDCD05" w14:textId="77777777" w:rsidR="00801A9A" w:rsidRDefault="00801A9A" w:rsidP="00801A9A">
      <w:pPr>
        <w:spacing w:after="90" w:line="259" w:lineRule="auto"/>
        <w:ind w:left="361"/>
        <w:jc w:val="both"/>
        <w:rPr>
          <w:sz w:val="22"/>
        </w:rPr>
      </w:pPr>
      <w:r>
        <w:rPr>
          <w:sz w:val="22"/>
        </w:rPr>
        <w:t xml:space="preserve"> </w:t>
      </w:r>
    </w:p>
    <w:p w14:paraId="78E9B38C" w14:textId="77777777" w:rsidR="0059652F" w:rsidRDefault="0059652F" w:rsidP="00801A9A">
      <w:pPr>
        <w:spacing w:after="90" w:line="259" w:lineRule="auto"/>
        <w:ind w:left="361"/>
        <w:jc w:val="both"/>
        <w:rPr>
          <w:sz w:val="22"/>
        </w:rPr>
      </w:pPr>
    </w:p>
    <w:p w14:paraId="3899FE8A" w14:textId="77777777" w:rsidR="0059652F" w:rsidRDefault="0059652F" w:rsidP="00801A9A">
      <w:pPr>
        <w:spacing w:after="90" w:line="259" w:lineRule="auto"/>
        <w:ind w:left="361"/>
        <w:jc w:val="both"/>
        <w:rPr>
          <w:sz w:val="22"/>
        </w:rPr>
      </w:pPr>
    </w:p>
    <w:p w14:paraId="06C6D791" w14:textId="77777777" w:rsidR="0059652F" w:rsidRDefault="0059652F" w:rsidP="00801A9A">
      <w:pPr>
        <w:spacing w:after="90" w:line="259" w:lineRule="auto"/>
        <w:ind w:left="361"/>
        <w:jc w:val="both"/>
        <w:rPr>
          <w:sz w:val="22"/>
        </w:rPr>
      </w:pPr>
    </w:p>
    <w:p w14:paraId="15488A94" w14:textId="77777777" w:rsidR="0059652F" w:rsidRDefault="0059652F" w:rsidP="00801A9A">
      <w:pPr>
        <w:spacing w:after="90" w:line="259" w:lineRule="auto"/>
        <w:ind w:left="361"/>
        <w:jc w:val="both"/>
      </w:pPr>
    </w:p>
    <w:p w14:paraId="7BDF22FD" w14:textId="77777777" w:rsidR="00801A9A" w:rsidRDefault="00801A9A" w:rsidP="00801A9A">
      <w:pPr>
        <w:spacing w:line="259" w:lineRule="auto"/>
        <w:ind w:left="-5"/>
        <w:jc w:val="both"/>
      </w:pPr>
      <w:r>
        <w:rPr>
          <w:sz w:val="28"/>
        </w:rPr>
        <w:lastRenderedPageBreak/>
        <w:t xml:space="preserve">Спецификация материалов  </w:t>
      </w:r>
    </w:p>
    <w:tbl>
      <w:tblPr>
        <w:tblW w:w="9634" w:type="dxa"/>
        <w:tblInd w:w="6" w:type="dxa"/>
        <w:tblCellMar>
          <w:top w:w="54" w:type="dxa"/>
          <w:left w:w="114" w:type="dxa"/>
          <w:right w:w="58" w:type="dxa"/>
        </w:tblCellMar>
        <w:tblLook w:val="04A0" w:firstRow="1" w:lastRow="0" w:firstColumn="1" w:lastColumn="0" w:noHBand="0" w:noVBand="1"/>
      </w:tblPr>
      <w:tblGrid>
        <w:gridCol w:w="563"/>
        <w:gridCol w:w="6382"/>
        <w:gridCol w:w="1578"/>
        <w:gridCol w:w="1111"/>
      </w:tblGrid>
      <w:tr w:rsidR="00801A9A" w14:paraId="64B7FC52" w14:textId="77777777" w:rsidTr="00801A9A">
        <w:trPr>
          <w:trHeight w:val="670"/>
        </w:trPr>
        <w:tc>
          <w:tcPr>
            <w:tcW w:w="563" w:type="dxa"/>
            <w:tcBorders>
              <w:top w:val="single" w:sz="12" w:space="0" w:color="000000"/>
              <w:left w:val="single" w:sz="12" w:space="0" w:color="000000"/>
              <w:bottom w:val="single" w:sz="12" w:space="0" w:color="000000"/>
              <w:right w:val="single" w:sz="8" w:space="0" w:color="000000"/>
            </w:tcBorders>
            <w:shd w:val="clear" w:color="auto" w:fill="auto"/>
          </w:tcPr>
          <w:p w14:paraId="3A4E2C83" w14:textId="77777777" w:rsidR="00801A9A" w:rsidRDefault="00801A9A" w:rsidP="00801A9A">
            <w:pPr>
              <w:spacing w:after="22" w:line="259" w:lineRule="auto"/>
              <w:ind w:left="53"/>
              <w:jc w:val="both"/>
            </w:pPr>
            <w:r w:rsidRPr="0046678E">
              <w:rPr>
                <w:b/>
                <w:i/>
              </w:rPr>
              <w:t xml:space="preserve">№ </w:t>
            </w:r>
          </w:p>
          <w:p w14:paraId="640E66F1" w14:textId="77777777" w:rsidR="00801A9A" w:rsidRDefault="00801A9A" w:rsidP="00801A9A">
            <w:pPr>
              <w:spacing w:line="259" w:lineRule="auto"/>
              <w:jc w:val="both"/>
            </w:pPr>
            <w:r w:rsidRPr="0046678E">
              <w:rPr>
                <w:b/>
                <w:i/>
              </w:rPr>
              <w:t xml:space="preserve">п/п </w:t>
            </w:r>
          </w:p>
        </w:tc>
        <w:tc>
          <w:tcPr>
            <w:tcW w:w="6382" w:type="dxa"/>
            <w:tcBorders>
              <w:top w:val="single" w:sz="12" w:space="0" w:color="000000"/>
              <w:left w:val="single" w:sz="8" w:space="0" w:color="000000"/>
              <w:bottom w:val="single" w:sz="12" w:space="0" w:color="000000"/>
              <w:right w:val="single" w:sz="8" w:space="0" w:color="000000"/>
            </w:tcBorders>
            <w:shd w:val="clear" w:color="auto" w:fill="auto"/>
            <w:vAlign w:val="center"/>
          </w:tcPr>
          <w:p w14:paraId="17902516" w14:textId="77777777" w:rsidR="00801A9A" w:rsidRDefault="00801A9A" w:rsidP="00801A9A">
            <w:pPr>
              <w:spacing w:line="259" w:lineRule="auto"/>
              <w:ind w:right="57"/>
              <w:jc w:val="both"/>
            </w:pPr>
            <w:r w:rsidRPr="0046678E">
              <w:rPr>
                <w:b/>
                <w:i/>
              </w:rPr>
              <w:t xml:space="preserve">Наименование </w:t>
            </w:r>
          </w:p>
        </w:tc>
        <w:tc>
          <w:tcPr>
            <w:tcW w:w="1578" w:type="dxa"/>
            <w:tcBorders>
              <w:top w:val="single" w:sz="12" w:space="0" w:color="000000"/>
              <w:left w:val="single" w:sz="8" w:space="0" w:color="000000"/>
              <w:bottom w:val="single" w:sz="12" w:space="0" w:color="000000"/>
              <w:right w:val="single" w:sz="8" w:space="0" w:color="000000"/>
            </w:tcBorders>
            <w:shd w:val="clear" w:color="auto" w:fill="auto"/>
            <w:vAlign w:val="center"/>
          </w:tcPr>
          <w:p w14:paraId="0FEB884C" w14:textId="77777777" w:rsidR="00801A9A" w:rsidRDefault="00801A9A" w:rsidP="00801A9A">
            <w:pPr>
              <w:spacing w:line="259" w:lineRule="auto"/>
              <w:ind w:right="58"/>
              <w:jc w:val="both"/>
            </w:pPr>
            <w:r w:rsidRPr="0046678E">
              <w:rPr>
                <w:b/>
                <w:i/>
              </w:rPr>
              <w:t xml:space="preserve">Ед. изм. </w:t>
            </w:r>
          </w:p>
        </w:tc>
        <w:tc>
          <w:tcPr>
            <w:tcW w:w="1111" w:type="dxa"/>
            <w:tcBorders>
              <w:top w:val="single" w:sz="12" w:space="0" w:color="000000"/>
              <w:left w:val="single" w:sz="8" w:space="0" w:color="000000"/>
              <w:bottom w:val="single" w:sz="12" w:space="0" w:color="000000"/>
              <w:right w:val="single" w:sz="8" w:space="0" w:color="000000"/>
            </w:tcBorders>
            <w:shd w:val="clear" w:color="auto" w:fill="auto"/>
            <w:vAlign w:val="center"/>
          </w:tcPr>
          <w:p w14:paraId="59D89424" w14:textId="77777777" w:rsidR="00801A9A" w:rsidRDefault="00801A9A" w:rsidP="00801A9A">
            <w:pPr>
              <w:spacing w:line="259" w:lineRule="auto"/>
              <w:ind w:left="87"/>
              <w:jc w:val="both"/>
            </w:pPr>
            <w:r w:rsidRPr="0046678E">
              <w:rPr>
                <w:b/>
                <w:i/>
              </w:rPr>
              <w:t xml:space="preserve">Кол-во </w:t>
            </w:r>
          </w:p>
        </w:tc>
      </w:tr>
      <w:tr w:rsidR="00801A9A" w14:paraId="032778FD" w14:textId="77777777" w:rsidTr="00801A9A">
        <w:trPr>
          <w:trHeight w:val="373"/>
        </w:trPr>
        <w:tc>
          <w:tcPr>
            <w:tcW w:w="563" w:type="dxa"/>
            <w:tcBorders>
              <w:top w:val="single" w:sz="12" w:space="0" w:color="000000"/>
              <w:left w:val="single" w:sz="12" w:space="0" w:color="000000"/>
              <w:bottom w:val="single" w:sz="12" w:space="0" w:color="000000"/>
              <w:right w:val="single" w:sz="6" w:space="0" w:color="000000"/>
            </w:tcBorders>
            <w:shd w:val="clear" w:color="auto" w:fill="auto"/>
          </w:tcPr>
          <w:p w14:paraId="0157CE6E" w14:textId="77777777" w:rsidR="00801A9A" w:rsidRDefault="00801A9A" w:rsidP="00801A9A">
            <w:pPr>
              <w:spacing w:line="259" w:lineRule="auto"/>
              <w:ind w:right="60"/>
              <w:jc w:val="both"/>
            </w:pPr>
            <w:r w:rsidRPr="0046678E">
              <w:rPr>
                <w:i/>
                <w:sz w:val="22"/>
              </w:rPr>
              <w:t xml:space="preserve">1 </w:t>
            </w:r>
          </w:p>
        </w:tc>
        <w:tc>
          <w:tcPr>
            <w:tcW w:w="6382" w:type="dxa"/>
            <w:tcBorders>
              <w:top w:val="single" w:sz="12" w:space="0" w:color="000000"/>
              <w:left w:val="single" w:sz="6" w:space="0" w:color="000000"/>
              <w:bottom w:val="single" w:sz="12" w:space="0" w:color="000000"/>
              <w:right w:val="single" w:sz="6" w:space="0" w:color="000000"/>
            </w:tcBorders>
            <w:shd w:val="clear" w:color="auto" w:fill="auto"/>
          </w:tcPr>
          <w:p w14:paraId="2096F002" w14:textId="77777777" w:rsidR="00801A9A" w:rsidRDefault="00801A9A" w:rsidP="00801A9A">
            <w:pPr>
              <w:spacing w:line="259" w:lineRule="auto"/>
              <w:ind w:left="27"/>
              <w:jc w:val="both"/>
            </w:pPr>
            <w:r w:rsidRPr="0046678E">
              <w:rPr>
                <w:i/>
              </w:rPr>
              <w:t xml:space="preserve">Трехфазный прибор учета электроэнергии </w:t>
            </w:r>
          </w:p>
        </w:tc>
        <w:tc>
          <w:tcPr>
            <w:tcW w:w="1578" w:type="dxa"/>
            <w:tcBorders>
              <w:top w:val="single" w:sz="12" w:space="0" w:color="000000"/>
              <w:left w:val="single" w:sz="6" w:space="0" w:color="000000"/>
              <w:bottom w:val="single" w:sz="12" w:space="0" w:color="000000"/>
              <w:right w:val="single" w:sz="6" w:space="0" w:color="000000"/>
            </w:tcBorders>
            <w:shd w:val="clear" w:color="auto" w:fill="auto"/>
          </w:tcPr>
          <w:p w14:paraId="59825059" w14:textId="77777777" w:rsidR="00801A9A" w:rsidRDefault="00801A9A" w:rsidP="00AD36DF">
            <w:pPr>
              <w:spacing w:line="259" w:lineRule="auto"/>
              <w:ind w:right="52"/>
              <w:jc w:val="center"/>
            </w:pPr>
            <w:r w:rsidRPr="0046678E">
              <w:rPr>
                <w:i/>
              </w:rPr>
              <w:t>шт.</w:t>
            </w:r>
          </w:p>
        </w:tc>
        <w:tc>
          <w:tcPr>
            <w:tcW w:w="1111" w:type="dxa"/>
            <w:tcBorders>
              <w:top w:val="single" w:sz="12" w:space="0" w:color="000000"/>
              <w:left w:val="single" w:sz="6" w:space="0" w:color="000000"/>
              <w:bottom w:val="single" w:sz="12" w:space="0" w:color="000000"/>
              <w:right w:val="single" w:sz="6" w:space="0" w:color="000000"/>
            </w:tcBorders>
            <w:shd w:val="clear" w:color="auto" w:fill="auto"/>
          </w:tcPr>
          <w:p w14:paraId="77514095" w14:textId="77777777" w:rsidR="00801A9A" w:rsidRDefault="00801A9A" w:rsidP="00AD36DF">
            <w:pPr>
              <w:spacing w:line="259" w:lineRule="auto"/>
              <w:ind w:right="50"/>
              <w:jc w:val="center"/>
            </w:pPr>
            <w:r w:rsidRPr="0046678E">
              <w:rPr>
                <w:i/>
              </w:rPr>
              <w:t>1</w:t>
            </w:r>
          </w:p>
        </w:tc>
      </w:tr>
      <w:tr w:rsidR="00801A9A" w14:paraId="5299FA04" w14:textId="77777777" w:rsidTr="00801A9A">
        <w:trPr>
          <w:trHeight w:val="428"/>
        </w:trPr>
        <w:tc>
          <w:tcPr>
            <w:tcW w:w="563" w:type="dxa"/>
            <w:tcBorders>
              <w:top w:val="single" w:sz="12" w:space="0" w:color="000000"/>
              <w:left w:val="single" w:sz="12" w:space="0" w:color="000000"/>
              <w:bottom w:val="single" w:sz="12" w:space="0" w:color="000000"/>
              <w:right w:val="single" w:sz="6" w:space="0" w:color="000000"/>
            </w:tcBorders>
            <w:shd w:val="clear" w:color="auto" w:fill="auto"/>
          </w:tcPr>
          <w:p w14:paraId="1C5921E8" w14:textId="77777777" w:rsidR="00801A9A" w:rsidRDefault="00801A9A" w:rsidP="00801A9A">
            <w:pPr>
              <w:spacing w:line="259" w:lineRule="auto"/>
              <w:ind w:right="60"/>
              <w:jc w:val="both"/>
            </w:pPr>
            <w:r w:rsidRPr="0046678E">
              <w:rPr>
                <w:i/>
                <w:sz w:val="22"/>
              </w:rPr>
              <w:t xml:space="preserve">2 </w:t>
            </w:r>
          </w:p>
        </w:tc>
        <w:tc>
          <w:tcPr>
            <w:tcW w:w="6382" w:type="dxa"/>
            <w:tcBorders>
              <w:top w:val="single" w:sz="12" w:space="0" w:color="000000"/>
              <w:left w:val="single" w:sz="6" w:space="0" w:color="000000"/>
              <w:bottom w:val="single" w:sz="12" w:space="0" w:color="000000"/>
              <w:right w:val="single" w:sz="6" w:space="0" w:color="000000"/>
            </w:tcBorders>
            <w:shd w:val="clear" w:color="auto" w:fill="auto"/>
          </w:tcPr>
          <w:p w14:paraId="22768A44" w14:textId="77777777" w:rsidR="00801A9A" w:rsidRDefault="00801A9A" w:rsidP="00801A9A">
            <w:pPr>
              <w:spacing w:line="259" w:lineRule="auto"/>
              <w:ind w:left="27"/>
              <w:jc w:val="both"/>
            </w:pPr>
            <w:r w:rsidRPr="0046678E">
              <w:rPr>
                <w:i/>
              </w:rPr>
              <w:t xml:space="preserve">Выносной шкаф </w:t>
            </w:r>
          </w:p>
        </w:tc>
        <w:tc>
          <w:tcPr>
            <w:tcW w:w="1578" w:type="dxa"/>
            <w:tcBorders>
              <w:top w:val="single" w:sz="12" w:space="0" w:color="000000"/>
              <w:left w:val="single" w:sz="6" w:space="0" w:color="000000"/>
              <w:bottom w:val="single" w:sz="12" w:space="0" w:color="000000"/>
              <w:right w:val="single" w:sz="6" w:space="0" w:color="000000"/>
            </w:tcBorders>
            <w:shd w:val="clear" w:color="auto" w:fill="auto"/>
          </w:tcPr>
          <w:p w14:paraId="38A31A09" w14:textId="77777777" w:rsidR="00801A9A" w:rsidRDefault="00801A9A" w:rsidP="00AD36DF">
            <w:pPr>
              <w:spacing w:line="259" w:lineRule="auto"/>
              <w:ind w:right="52"/>
              <w:jc w:val="center"/>
            </w:pPr>
            <w:r w:rsidRPr="0046678E">
              <w:rPr>
                <w:i/>
              </w:rPr>
              <w:t>шт.</w:t>
            </w:r>
          </w:p>
        </w:tc>
        <w:tc>
          <w:tcPr>
            <w:tcW w:w="1111" w:type="dxa"/>
            <w:tcBorders>
              <w:top w:val="single" w:sz="12" w:space="0" w:color="000000"/>
              <w:left w:val="single" w:sz="6" w:space="0" w:color="000000"/>
              <w:bottom w:val="single" w:sz="12" w:space="0" w:color="000000"/>
              <w:right w:val="single" w:sz="6" w:space="0" w:color="000000"/>
            </w:tcBorders>
            <w:shd w:val="clear" w:color="auto" w:fill="auto"/>
          </w:tcPr>
          <w:p w14:paraId="642AA21C" w14:textId="77777777" w:rsidR="00801A9A" w:rsidRDefault="00801A9A" w:rsidP="00AD36DF">
            <w:pPr>
              <w:spacing w:line="259" w:lineRule="auto"/>
              <w:ind w:right="50"/>
              <w:jc w:val="center"/>
            </w:pPr>
            <w:r w:rsidRPr="0046678E">
              <w:rPr>
                <w:i/>
              </w:rPr>
              <w:t>1</w:t>
            </w:r>
          </w:p>
        </w:tc>
      </w:tr>
      <w:tr w:rsidR="00801A9A" w14:paraId="7674C1AB" w14:textId="77777777" w:rsidTr="00801A9A">
        <w:trPr>
          <w:trHeight w:val="566"/>
        </w:trPr>
        <w:tc>
          <w:tcPr>
            <w:tcW w:w="563" w:type="dxa"/>
            <w:tcBorders>
              <w:top w:val="single" w:sz="12" w:space="0" w:color="000000"/>
              <w:left w:val="single" w:sz="12" w:space="0" w:color="000000"/>
              <w:bottom w:val="single" w:sz="12" w:space="0" w:color="000000"/>
              <w:right w:val="single" w:sz="6" w:space="0" w:color="000000"/>
            </w:tcBorders>
            <w:shd w:val="clear" w:color="auto" w:fill="auto"/>
            <w:vAlign w:val="center"/>
          </w:tcPr>
          <w:p w14:paraId="7819503B" w14:textId="77777777" w:rsidR="00801A9A" w:rsidRDefault="00801A9A" w:rsidP="00801A9A">
            <w:pPr>
              <w:spacing w:line="259" w:lineRule="auto"/>
              <w:ind w:right="60"/>
              <w:jc w:val="both"/>
            </w:pPr>
            <w:r w:rsidRPr="0046678E">
              <w:rPr>
                <w:i/>
                <w:sz w:val="22"/>
              </w:rPr>
              <w:t xml:space="preserve">3 </w:t>
            </w:r>
          </w:p>
        </w:tc>
        <w:tc>
          <w:tcPr>
            <w:tcW w:w="6382" w:type="dxa"/>
            <w:tcBorders>
              <w:top w:val="single" w:sz="12" w:space="0" w:color="000000"/>
              <w:left w:val="single" w:sz="6" w:space="0" w:color="000000"/>
              <w:bottom w:val="single" w:sz="12" w:space="0" w:color="000000"/>
              <w:right w:val="single" w:sz="6" w:space="0" w:color="000000"/>
            </w:tcBorders>
            <w:shd w:val="clear" w:color="auto" w:fill="auto"/>
          </w:tcPr>
          <w:p w14:paraId="7E27CD08" w14:textId="77777777" w:rsidR="00801A9A" w:rsidRPr="0050014F" w:rsidRDefault="00801A9A" w:rsidP="00801A9A">
            <w:pPr>
              <w:spacing w:line="259" w:lineRule="auto"/>
              <w:ind w:left="27"/>
              <w:jc w:val="both"/>
            </w:pPr>
            <w:r w:rsidRPr="0050014F">
              <w:rPr>
                <w:i/>
              </w:rPr>
              <w:t xml:space="preserve">Выносной шкаф 3-х фазный с трансформаторами тока и выключателем нагрузки </w:t>
            </w:r>
          </w:p>
        </w:tc>
        <w:tc>
          <w:tcPr>
            <w:tcW w:w="1578" w:type="dxa"/>
            <w:tcBorders>
              <w:top w:val="single" w:sz="12" w:space="0" w:color="000000"/>
              <w:left w:val="single" w:sz="6" w:space="0" w:color="000000"/>
              <w:bottom w:val="single" w:sz="12" w:space="0" w:color="000000"/>
              <w:right w:val="single" w:sz="6" w:space="0" w:color="000000"/>
            </w:tcBorders>
            <w:shd w:val="clear" w:color="auto" w:fill="auto"/>
            <w:vAlign w:val="center"/>
          </w:tcPr>
          <w:p w14:paraId="57F1B7CC" w14:textId="77777777" w:rsidR="00801A9A" w:rsidRDefault="00801A9A" w:rsidP="00AD36DF">
            <w:pPr>
              <w:spacing w:line="259" w:lineRule="auto"/>
              <w:ind w:right="52"/>
              <w:jc w:val="center"/>
            </w:pPr>
            <w:r w:rsidRPr="0046678E">
              <w:rPr>
                <w:i/>
              </w:rPr>
              <w:t>шт.</w:t>
            </w:r>
          </w:p>
        </w:tc>
        <w:tc>
          <w:tcPr>
            <w:tcW w:w="1111" w:type="dxa"/>
            <w:tcBorders>
              <w:top w:val="single" w:sz="12" w:space="0" w:color="000000"/>
              <w:left w:val="single" w:sz="6" w:space="0" w:color="000000"/>
              <w:bottom w:val="single" w:sz="12" w:space="0" w:color="000000"/>
              <w:right w:val="single" w:sz="6" w:space="0" w:color="000000"/>
            </w:tcBorders>
            <w:shd w:val="clear" w:color="auto" w:fill="auto"/>
            <w:vAlign w:val="center"/>
          </w:tcPr>
          <w:p w14:paraId="6F24EBBE" w14:textId="77777777" w:rsidR="00801A9A" w:rsidRDefault="00801A9A" w:rsidP="00AD36DF">
            <w:pPr>
              <w:spacing w:line="259" w:lineRule="auto"/>
              <w:ind w:right="50"/>
              <w:jc w:val="center"/>
            </w:pPr>
            <w:r w:rsidRPr="0046678E">
              <w:rPr>
                <w:i/>
              </w:rPr>
              <w:t>1</w:t>
            </w:r>
          </w:p>
        </w:tc>
      </w:tr>
      <w:tr w:rsidR="00801A9A" w14:paraId="665678B1" w14:textId="77777777" w:rsidTr="00801A9A">
        <w:trPr>
          <w:trHeight w:val="562"/>
        </w:trPr>
        <w:tc>
          <w:tcPr>
            <w:tcW w:w="563" w:type="dxa"/>
            <w:tcBorders>
              <w:top w:val="single" w:sz="12" w:space="0" w:color="000000"/>
              <w:left w:val="single" w:sz="12" w:space="0" w:color="000000"/>
              <w:bottom w:val="single" w:sz="12" w:space="0" w:color="000000"/>
              <w:right w:val="single" w:sz="6" w:space="0" w:color="000000"/>
            </w:tcBorders>
            <w:shd w:val="clear" w:color="auto" w:fill="auto"/>
            <w:vAlign w:val="center"/>
          </w:tcPr>
          <w:p w14:paraId="7836C1D1" w14:textId="77777777" w:rsidR="00801A9A" w:rsidRDefault="00801A9A" w:rsidP="00801A9A">
            <w:pPr>
              <w:spacing w:line="259" w:lineRule="auto"/>
              <w:ind w:right="60"/>
              <w:jc w:val="both"/>
            </w:pPr>
            <w:r w:rsidRPr="0046678E">
              <w:rPr>
                <w:i/>
                <w:sz w:val="22"/>
              </w:rPr>
              <w:t xml:space="preserve">4 </w:t>
            </w:r>
          </w:p>
        </w:tc>
        <w:tc>
          <w:tcPr>
            <w:tcW w:w="6382" w:type="dxa"/>
            <w:tcBorders>
              <w:top w:val="single" w:sz="12" w:space="0" w:color="000000"/>
              <w:left w:val="single" w:sz="6" w:space="0" w:color="000000"/>
              <w:bottom w:val="single" w:sz="12" w:space="0" w:color="000000"/>
              <w:right w:val="single" w:sz="6" w:space="0" w:color="000000"/>
            </w:tcBorders>
            <w:shd w:val="clear" w:color="auto" w:fill="auto"/>
            <w:vAlign w:val="center"/>
          </w:tcPr>
          <w:p w14:paraId="67B66323" w14:textId="77777777" w:rsidR="00801A9A" w:rsidRDefault="00801A9A" w:rsidP="00801A9A">
            <w:pPr>
              <w:spacing w:line="259" w:lineRule="auto"/>
              <w:ind w:left="27"/>
              <w:jc w:val="both"/>
            </w:pPr>
            <w:r w:rsidRPr="0046678E">
              <w:rPr>
                <w:i/>
              </w:rPr>
              <w:t xml:space="preserve">Испытательная клеммная коробка </w:t>
            </w:r>
          </w:p>
        </w:tc>
        <w:tc>
          <w:tcPr>
            <w:tcW w:w="1578" w:type="dxa"/>
            <w:tcBorders>
              <w:top w:val="single" w:sz="12" w:space="0" w:color="000000"/>
              <w:left w:val="single" w:sz="6" w:space="0" w:color="000000"/>
              <w:bottom w:val="single" w:sz="12" w:space="0" w:color="000000"/>
              <w:right w:val="single" w:sz="6" w:space="0" w:color="000000"/>
            </w:tcBorders>
            <w:shd w:val="clear" w:color="auto" w:fill="auto"/>
            <w:vAlign w:val="center"/>
          </w:tcPr>
          <w:p w14:paraId="5B062B6D" w14:textId="77777777" w:rsidR="00801A9A" w:rsidRDefault="00801A9A" w:rsidP="00AD36DF">
            <w:pPr>
              <w:spacing w:line="259" w:lineRule="auto"/>
              <w:ind w:right="52"/>
              <w:jc w:val="center"/>
            </w:pPr>
            <w:r w:rsidRPr="0046678E">
              <w:rPr>
                <w:i/>
              </w:rPr>
              <w:t>шт.</w:t>
            </w:r>
          </w:p>
        </w:tc>
        <w:tc>
          <w:tcPr>
            <w:tcW w:w="1111" w:type="dxa"/>
            <w:tcBorders>
              <w:top w:val="single" w:sz="12" w:space="0" w:color="000000"/>
              <w:left w:val="single" w:sz="6" w:space="0" w:color="000000"/>
              <w:bottom w:val="single" w:sz="12" w:space="0" w:color="000000"/>
              <w:right w:val="single" w:sz="6" w:space="0" w:color="000000"/>
            </w:tcBorders>
            <w:shd w:val="clear" w:color="auto" w:fill="auto"/>
            <w:vAlign w:val="center"/>
          </w:tcPr>
          <w:p w14:paraId="16BCDC27" w14:textId="77777777" w:rsidR="00801A9A" w:rsidRDefault="00801A9A" w:rsidP="00AD36DF">
            <w:pPr>
              <w:spacing w:line="259" w:lineRule="auto"/>
              <w:ind w:right="50"/>
              <w:jc w:val="center"/>
            </w:pPr>
            <w:r w:rsidRPr="0046678E">
              <w:rPr>
                <w:i/>
              </w:rPr>
              <w:t>1</w:t>
            </w:r>
          </w:p>
        </w:tc>
      </w:tr>
    </w:tbl>
    <w:p w14:paraId="0B0218E6" w14:textId="77777777" w:rsidR="00801A9A" w:rsidRPr="0050014F" w:rsidRDefault="00801A9A" w:rsidP="00801A9A">
      <w:pPr>
        <w:pStyle w:val="21"/>
        <w:spacing w:after="1" w:line="262" w:lineRule="auto"/>
        <w:ind w:left="-15" w:firstLine="701"/>
      </w:pPr>
      <w:bookmarkStart w:id="71" w:name="_Toc105472"/>
      <w:r w:rsidRPr="0050014F">
        <w:t>6.6.</w:t>
      </w:r>
      <w:r w:rsidRPr="0050014F">
        <w:tab/>
        <w:t xml:space="preserve">Размещение </w:t>
      </w:r>
      <w:r w:rsidRPr="0050014F">
        <w:tab/>
        <w:t xml:space="preserve">балансового </w:t>
      </w:r>
      <w:r w:rsidRPr="0050014F">
        <w:tab/>
        <w:t xml:space="preserve">прибора </w:t>
      </w:r>
      <w:r w:rsidRPr="0050014F">
        <w:tab/>
        <w:t xml:space="preserve">учета </w:t>
      </w:r>
      <w:r w:rsidRPr="0050014F">
        <w:tab/>
        <w:t>трансформаторного включения, устанавливаемого на вводах НН силового трансформатора, в низковольтном шкафу ТП</w:t>
      </w:r>
      <w:bookmarkEnd w:id="71"/>
    </w:p>
    <w:p w14:paraId="6A81DCA9" w14:textId="77777777" w:rsidR="00801A9A" w:rsidRDefault="00801A9A" w:rsidP="00801A9A">
      <w:pPr>
        <w:tabs>
          <w:tab w:val="center" w:pos="2083"/>
          <w:tab w:val="center" w:pos="6177"/>
        </w:tabs>
        <w:spacing w:after="36" w:line="259" w:lineRule="auto"/>
        <w:jc w:val="both"/>
      </w:pPr>
      <w:r>
        <w:rPr>
          <w:noProof/>
        </w:rPr>
        <mc:AlternateContent>
          <mc:Choice Requires="wpg">
            <w:drawing>
              <wp:anchor distT="0" distB="0" distL="114300" distR="114300" simplePos="0" relativeHeight="251660288" behindDoc="0" locked="0" layoutInCell="1" allowOverlap="1" wp14:anchorId="1E4ECC83" wp14:editId="50088A9E">
                <wp:simplePos x="0" y="0"/>
                <wp:positionH relativeFrom="column">
                  <wp:posOffset>39370</wp:posOffset>
                </wp:positionH>
                <wp:positionV relativeFrom="paragraph">
                  <wp:posOffset>1420495</wp:posOffset>
                </wp:positionV>
                <wp:extent cx="1785620" cy="2306320"/>
                <wp:effectExtent l="0" t="0" r="5080" b="0"/>
                <wp:wrapSquare wrapText="bothSides"/>
                <wp:docPr id="86959" name="Группа 86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85620" cy="2306320"/>
                          <a:chOff x="0" y="0"/>
                          <a:chExt cx="1785392" cy="2306182"/>
                        </a:xfrm>
                      </wpg:grpSpPr>
                      <wps:wsp>
                        <wps:cNvPr id="3803" name="Shape 3803"/>
                        <wps:cNvSpPr/>
                        <wps:spPr>
                          <a:xfrm>
                            <a:off x="1132727" y="244573"/>
                            <a:ext cx="305397" cy="305749"/>
                          </a:xfrm>
                          <a:custGeom>
                            <a:avLst/>
                            <a:gdLst/>
                            <a:ahLst/>
                            <a:cxnLst/>
                            <a:rect l="0" t="0" r="0" b="0"/>
                            <a:pathLst>
                              <a:path w="305397" h="305749">
                                <a:moveTo>
                                  <a:pt x="305397" y="152874"/>
                                </a:moveTo>
                                <a:cubicBezTo>
                                  <a:pt x="305397" y="68418"/>
                                  <a:pt x="237055" y="0"/>
                                  <a:pt x="152692" y="0"/>
                                </a:cubicBezTo>
                                <a:cubicBezTo>
                                  <a:pt x="68369" y="0"/>
                                  <a:pt x="0" y="68418"/>
                                  <a:pt x="0" y="152874"/>
                                </a:cubicBezTo>
                                <a:cubicBezTo>
                                  <a:pt x="0" y="237330"/>
                                  <a:pt x="68369" y="305749"/>
                                  <a:pt x="152692" y="305749"/>
                                </a:cubicBezTo>
                                <a:cubicBezTo>
                                  <a:pt x="237055" y="305749"/>
                                  <a:pt x="305397" y="237330"/>
                                  <a:pt x="305397" y="152874"/>
                                </a:cubicBezTo>
                                <a:close/>
                              </a:path>
                            </a:pathLst>
                          </a:custGeom>
                          <a:noFill/>
                          <a:ln w="9302" cap="rnd" cmpd="sng" algn="ctr">
                            <a:solidFill>
                              <a:srgbClr val="000000"/>
                            </a:solidFill>
                            <a:prstDash val="solid"/>
                            <a:round/>
                          </a:ln>
                          <a:effectLst/>
                        </wps:spPr>
                        <wps:bodyPr/>
                      </wps:wsp>
                      <wps:wsp>
                        <wps:cNvPr id="3804" name="Shape 3804"/>
                        <wps:cNvSpPr/>
                        <wps:spPr>
                          <a:xfrm>
                            <a:off x="1132727" y="458624"/>
                            <a:ext cx="305397" cy="305750"/>
                          </a:xfrm>
                          <a:custGeom>
                            <a:avLst/>
                            <a:gdLst/>
                            <a:ahLst/>
                            <a:cxnLst/>
                            <a:rect l="0" t="0" r="0" b="0"/>
                            <a:pathLst>
                              <a:path w="305397" h="305750">
                                <a:moveTo>
                                  <a:pt x="305397" y="152875"/>
                                </a:moveTo>
                                <a:cubicBezTo>
                                  <a:pt x="305397" y="68419"/>
                                  <a:pt x="237055" y="0"/>
                                  <a:pt x="152692" y="0"/>
                                </a:cubicBezTo>
                                <a:cubicBezTo>
                                  <a:pt x="68369" y="0"/>
                                  <a:pt x="0" y="68419"/>
                                  <a:pt x="0" y="152875"/>
                                </a:cubicBezTo>
                                <a:cubicBezTo>
                                  <a:pt x="0" y="237331"/>
                                  <a:pt x="68369" y="305750"/>
                                  <a:pt x="152692" y="305750"/>
                                </a:cubicBezTo>
                                <a:cubicBezTo>
                                  <a:pt x="237055" y="305750"/>
                                  <a:pt x="305397" y="237331"/>
                                  <a:pt x="305397" y="152875"/>
                                </a:cubicBezTo>
                                <a:close/>
                              </a:path>
                            </a:pathLst>
                          </a:custGeom>
                          <a:noFill/>
                          <a:ln w="9302" cap="rnd" cmpd="sng" algn="ctr">
                            <a:solidFill>
                              <a:srgbClr val="000000"/>
                            </a:solidFill>
                            <a:prstDash val="solid"/>
                            <a:round/>
                          </a:ln>
                          <a:effectLst/>
                        </wps:spPr>
                        <wps:bodyPr/>
                      </wps:wsp>
                      <wps:wsp>
                        <wps:cNvPr id="3805" name="Shape 3805"/>
                        <wps:cNvSpPr/>
                        <wps:spPr>
                          <a:xfrm>
                            <a:off x="1285419" y="0"/>
                            <a:ext cx="0" cy="244573"/>
                          </a:xfrm>
                          <a:custGeom>
                            <a:avLst/>
                            <a:gdLst/>
                            <a:ahLst/>
                            <a:cxnLst/>
                            <a:rect l="0" t="0" r="0" b="0"/>
                            <a:pathLst>
                              <a:path h="244573">
                                <a:moveTo>
                                  <a:pt x="0" y="0"/>
                                </a:moveTo>
                                <a:lnTo>
                                  <a:pt x="0" y="244573"/>
                                </a:lnTo>
                              </a:path>
                            </a:pathLst>
                          </a:custGeom>
                          <a:noFill/>
                          <a:ln w="9302" cap="rnd" cmpd="sng" algn="ctr">
                            <a:solidFill>
                              <a:srgbClr val="000000"/>
                            </a:solidFill>
                            <a:prstDash val="solid"/>
                            <a:round/>
                          </a:ln>
                          <a:effectLst/>
                        </wps:spPr>
                        <wps:bodyPr/>
                      </wps:wsp>
                      <wps:wsp>
                        <wps:cNvPr id="3806" name="Shape 3806"/>
                        <wps:cNvSpPr/>
                        <wps:spPr>
                          <a:xfrm>
                            <a:off x="1285419" y="764373"/>
                            <a:ext cx="0" cy="152874"/>
                          </a:xfrm>
                          <a:custGeom>
                            <a:avLst/>
                            <a:gdLst/>
                            <a:ahLst/>
                            <a:cxnLst/>
                            <a:rect l="0" t="0" r="0" b="0"/>
                            <a:pathLst>
                              <a:path h="152874">
                                <a:moveTo>
                                  <a:pt x="0" y="0"/>
                                </a:moveTo>
                                <a:lnTo>
                                  <a:pt x="0" y="152874"/>
                                </a:lnTo>
                              </a:path>
                            </a:pathLst>
                          </a:custGeom>
                          <a:noFill/>
                          <a:ln w="9302" cap="rnd" cmpd="sng" algn="ctr">
                            <a:solidFill>
                              <a:srgbClr val="000000"/>
                            </a:solidFill>
                            <a:prstDash val="solid"/>
                            <a:round/>
                          </a:ln>
                          <a:effectLst/>
                        </wps:spPr>
                        <wps:bodyPr/>
                      </wps:wsp>
                      <wps:wsp>
                        <wps:cNvPr id="3807" name="Shape 3807"/>
                        <wps:cNvSpPr/>
                        <wps:spPr>
                          <a:xfrm>
                            <a:off x="1285419" y="1070122"/>
                            <a:ext cx="0" cy="777436"/>
                          </a:xfrm>
                          <a:custGeom>
                            <a:avLst/>
                            <a:gdLst/>
                            <a:ahLst/>
                            <a:cxnLst/>
                            <a:rect l="0" t="0" r="0" b="0"/>
                            <a:pathLst>
                              <a:path h="777436">
                                <a:moveTo>
                                  <a:pt x="0" y="0"/>
                                </a:moveTo>
                                <a:lnTo>
                                  <a:pt x="0" y="777436"/>
                                </a:lnTo>
                              </a:path>
                            </a:pathLst>
                          </a:custGeom>
                          <a:noFill/>
                          <a:ln w="9302" cap="rnd" cmpd="sng" algn="ctr">
                            <a:solidFill>
                              <a:srgbClr val="000000"/>
                            </a:solidFill>
                            <a:prstDash val="solid"/>
                            <a:round/>
                          </a:ln>
                          <a:effectLst/>
                        </wps:spPr>
                        <wps:bodyPr/>
                      </wps:wsp>
                      <wps:wsp>
                        <wps:cNvPr id="3808" name="Shape 3808"/>
                        <wps:cNvSpPr/>
                        <wps:spPr>
                          <a:xfrm>
                            <a:off x="1193810" y="917248"/>
                            <a:ext cx="91610" cy="152874"/>
                          </a:xfrm>
                          <a:custGeom>
                            <a:avLst/>
                            <a:gdLst/>
                            <a:ahLst/>
                            <a:cxnLst/>
                            <a:rect l="0" t="0" r="0" b="0"/>
                            <a:pathLst>
                              <a:path w="91610" h="152874">
                                <a:moveTo>
                                  <a:pt x="91610" y="152874"/>
                                </a:moveTo>
                                <a:lnTo>
                                  <a:pt x="0" y="0"/>
                                </a:lnTo>
                              </a:path>
                            </a:pathLst>
                          </a:custGeom>
                          <a:noFill/>
                          <a:ln w="9302" cap="rnd" cmpd="sng" algn="ctr">
                            <a:solidFill>
                              <a:srgbClr val="000000"/>
                            </a:solidFill>
                            <a:prstDash val="solid"/>
                            <a:round/>
                          </a:ln>
                          <a:effectLst/>
                        </wps:spPr>
                        <wps:bodyPr/>
                      </wps:wsp>
                      <wps:wsp>
                        <wps:cNvPr id="3809" name="Shape 3809"/>
                        <wps:cNvSpPr/>
                        <wps:spPr>
                          <a:xfrm>
                            <a:off x="827344" y="1847558"/>
                            <a:ext cx="916190" cy="0"/>
                          </a:xfrm>
                          <a:custGeom>
                            <a:avLst/>
                            <a:gdLst/>
                            <a:ahLst/>
                            <a:cxnLst/>
                            <a:rect l="0" t="0" r="0" b="0"/>
                            <a:pathLst>
                              <a:path w="916190">
                                <a:moveTo>
                                  <a:pt x="0" y="0"/>
                                </a:moveTo>
                                <a:lnTo>
                                  <a:pt x="916190" y="0"/>
                                </a:lnTo>
                              </a:path>
                            </a:pathLst>
                          </a:custGeom>
                          <a:noFill/>
                          <a:ln w="9302" cap="rnd" cmpd="sng" algn="ctr">
                            <a:solidFill>
                              <a:srgbClr val="000000"/>
                            </a:solidFill>
                            <a:prstDash val="solid"/>
                            <a:round/>
                          </a:ln>
                          <a:effectLst/>
                        </wps:spPr>
                        <wps:bodyPr/>
                      </wps:wsp>
                      <wps:wsp>
                        <wps:cNvPr id="3810" name="Shape 3810"/>
                        <wps:cNvSpPr/>
                        <wps:spPr>
                          <a:xfrm>
                            <a:off x="827344" y="1847558"/>
                            <a:ext cx="0" cy="152875"/>
                          </a:xfrm>
                          <a:custGeom>
                            <a:avLst/>
                            <a:gdLst/>
                            <a:ahLst/>
                            <a:cxnLst/>
                            <a:rect l="0" t="0" r="0" b="0"/>
                            <a:pathLst>
                              <a:path h="152875">
                                <a:moveTo>
                                  <a:pt x="0" y="0"/>
                                </a:moveTo>
                                <a:lnTo>
                                  <a:pt x="0" y="152875"/>
                                </a:lnTo>
                              </a:path>
                            </a:pathLst>
                          </a:custGeom>
                          <a:noFill/>
                          <a:ln w="9302" cap="rnd" cmpd="sng" algn="ctr">
                            <a:solidFill>
                              <a:srgbClr val="000000"/>
                            </a:solidFill>
                            <a:prstDash val="solid"/>
                            <a:round/>
                          </a:ln>
                          <a:effectLst/>
                        </wps:spPr>
                        <wps:bodyPr/>
                      </wps:wsp>
                      <wps:wsp>
                        <wps:cNvPr id="3811" name="Shape 3811"/>
                        <wps:cNvSpPr/>
                        <wps:spPr>
                          <a:xfrm>
                            <a:off x="1132727" y="1847558"/>
                            <a:ext cx="0" cy="152875"/>
                          </a:xfrm>
                          <a:custGeom>
                            <a:avLst/>
                            <a:gdLst/>
                            <a:ahLst/>
                            <a:cxnLst/>
                            <a:rect l="0" t="0" r="0" b="0"/>
                            <a:pathLst>
                              <a:path h="152875">
                                <a:moveTo>
                                  <a:pt x="0" y="0"/>
                                </a:moveTo>
                                <a:lnTo>
                                  <a:pt x="0" y="152875"/>
                                </a:lnTo>
                              </a:path>
                            </a:pathLst>
                          </a:custGeom>
                          <a:noFill/>
                          <a:ln w="9302" cap="rnd" cmpd="sng" algn="ctr">
                            <a:solidFill>
                              <a:srgbClr val="000000"/>
                            </a:solidFill>
                            <a:prstDash val="solid"/>
                            <a:round/>
                          </a:ln>
                          <a:effectLst/>
                        </wps:spPr>
                        <wps:bodyPr/>
                      </wps:wsp>
                      <wps:wsp>
                        <wps:cNvPr id="3812" name="Shape 3812"/>
                        <wps:cNvSpPr/>
                        <wps:spPr>
                          <a:xfrm>
                            <a:off x="1438124" y="1847558"/>
                            <a:ext cx="0" cy="152875"/>
                          </a:xfrm>
                          <a:custGeom>
                            <a:avLst/>
                            <a:gdLst/>
                            <a:ahLst/>
                            <a:cxnLst/>
                            <a:rect l="0" t="0" r="0" b="0"/>
                            <a:pathLst>
                              <a:path h="152875">
                                <a:moveTo>
                                  <a:pt x="0" y="0"/>
                                </a:moveTo>
                                <a:lnTo>
                                  <a:pt x="0" y="152875"/>
                                </a:lnTo>
                              </a:path>
                            </a:pathLst>
                          </a:custGeom>
                          <a:noFill/>
                          <a:ln w="9302" cap="rnd" cmpd="sng" algn="ctr">
                            <a:solidFill>
                              <a:srgbClr val="000000"/>
                            </a:solidFill>
                            <a:prstDash val="solid"/>
                            <a:round/>
                          </a:ln>
                          <a:effectLst/>
                        </wps:spPr>
                        <wps:bodyPr/>
                      </wps:wsp>
                      <wps:wsp>
                        <wps:cNvPr id="3813" name="Shape 3813"/>
                        <wps:cNvSpPr/>
                        <wps:spPr>
                          <a:xfrm>
                            <a:off x="1743534" y="1847558"/>
                            <a:ext cx="0" cy="152875"/>
                          </a:xfrm>
                          <a:custGeom>
                            <a:avLst/>
                            <a:gdLst/>
                            <a:ahLst/>
                            <a:cxnLst/>
                            <a:rect l="0" t="0" r="0" b="0"/>
                            <a:pathLst>
                              <a:path h="152875">
                                <a:moveTo>
                                  <a:pt x="0" y="0"/>
                                </a:moveTo>
                                <a:lnTo>
                                  <a:pt x="0" y="152875"/>
                                </a:lnTo>
                              </a:path>
                            </a:pathLst>
                          </a:custGeom>
                          <a:noFill/>
                          <a:ln w="9302" cap="rnd" cmpd="sng" algn="ctr">
                            <a:solidFill>
                              <a:srgbClr val="000000"/>
                            </a:solidFill>
                            <a:prstDash val="solid"/>
                            <a:round/>
                          </a:ln>
                          <a:effectLst/>
                        </wps:spPr>
                        <wps:bodyPr/>
                      </wps:wsp>
                      <wps:wsp>
                        <wps:cNvPr id="3815" name="Shape 3815"/>
                        <wps:cNvSpPr/>
                        <wps:spPr>
                          <a:xfrm>
                            <a:off x="735721" y="2000433"/>
                            <a:ext cx="91623" cy="152875"/>
                          </a:xfrm>
                          <a:custGeom>
                            <a:avLst/>
                            <a:gdLst/>
                            <a:ahLst/>
                            <a:cxnLst/>
                            <a:rect l="0" t="0" r="0" b="0"/>
                            <a:pathLst>
                              <a:path w="91623" h="152875">
                                <a:moveTo>
                                  <a:pt x="91623" y="152875"/>
                                </a:moveTo>
                                <a:lnTo>
                                  <a:pt x="0" y="0"/>
                                </a:lnTo>
                              </a:path>
                            </a:pathLst>
                          </a:custGeom>
                          <a:noFill/>
                          <a:ln w="9302" cap="rnd" cmpd="sng" algn="ctr">
                            <a:solidFill>
                              <a:srgbClr val="000000"/>
                            </a:solidFill>
                            <a:prstDash val="solid"/>
                            <a:round/>
                          </a:ln>
                          <a:effectLst/>
                        </wps:spPr>
                        <wps:bodyPr/>
                      </wps:wsp>
                      <wps:wsp>
                        <wps:cNvPr id="3816" name="Shape 3816"/>
                        <wps:cNvSpPr/>
                        <wps:spPr>
                          <a:xfrm>
                            <a:off x="1041117" y="2000433"/>
                            <a:ext cx="91610" cy="152875"/>
                          </a:xfrm>
                          <a:custGeom>
                            <a:avLst/>
                            <a:gdLst/>
                            <a:ahLst/>
                            <a:cxnLst/>
                            <a:rect l="0" t="0" r="0" b="0"/>
                            <a:pathLst>
                              <a:path w="91610" h="152875">
                                <a:moveTo>
                                  <a:pt x="91610" y="152875"/>
                                </a:moveTo>
                                <a:lnTo>
                                  <a:pt x="0" y="0"/>
                                </a:lnTo>
                              </a:path>
                            </a:pathLst>
                          </a:custGeom>
                          <a:noFill/>
                          <a:ln w="9302" cap="rnd" cmpd="sng" algn="ctr">
                            <a:solidFill>
                              <a:srgbClr val="000000"/>
                            </a:solidFill>
                            <a:prstDash val="solid"/>
                            <a:round/>
                          </a:ln>
                          <a:effectLst/>
                        </wps:spPr>
                        <wps:bodyPr/>
                      </wps:wsp>
                      <wps:wsp>
                        <wps:cNvPr id="3817" name="Shape 3817"/>
                        <wps:cNvSpPr/>
                        <wps:spPr>
                          <a:xfrm>
                            <a:off x="1346527" y="2000433"/>
                            <a:ext cx="91597" cy="152875"/>
                          </a:xfrm>
                          <a:custGeom>
                            <a:avLst/>
                            <a:gdLst/>
                            <a:ahLst/>
                            <a:cxnLst/>
                            <a:rect l="0" t="0" r="0" b="0"/>
                            <a:pathLst>
                              <a:path w="91597" h="152875">
                                <a:moveTo>
                                  <a:pt x="91597" y="152875"/>
                                </a:moveTo>
                                <a:lnTo>
                                  <a:pt x="0" y="0"/>
                                </a:lnTo>
                              </a:path>
                            </a:pathLst>
                          </a:custGeom>
                          <a:noFill/>
                          <a:ln w="9302" cap="rnd" cmpd="sng" algn="ctr">
                            <a:solidFill>
                              <a:srgbClr val="000000"/>
                            </a:solidFill>
                            <a:prstDash val="solid"/>
                            <a:round/>
                          </a:ln>
                          <a:effectLst/>
                        </wps:spPr>
                        <wps:bodyPr/>
                      </wps:wsp>
                      <wps:wsp>
                        <wps:cNvPr id="3818" name="Shape 3818"/>
                        <wps:cNvSpPr/>
                        <wps:spPr>
                          <a:xfrm>
                            <a:off x="1651937" y="2000433"/>
                            <a:ext cx="91597" cy="152875"/>
                          </a:xfrm>
                          <a:custGeom>
                            <a:avLst/>
                            <a:gdLst/>
                            <a:ahLst/>
                            <a:cxnLst/>
                            <a:rect l="0" t="0" r="0" b="0"/>
                            <a:pathLst>
                              <a:path w="91597" h="152875">
                                <a:moveTo>
                                  <a:pt x="91597" y="152875"/>
                                </a:moveTo>
                                <a:lnTo>
                                  <a:pt x="0" y="0"/>
                                </a:lnTo>
                              </a:path>
                            </a:pathLst>
                          </a:custGeom>
                          <a:noFill/>
                          <a:ln w="9302" cap="rnd" cmpd="sng" algn="ctr">
                            <a:solidFill>
                              <a:srgbClr val="000000"/>
                            </a:solidFill>
                            <a:prstDash val="solid"/>
                            <a:round/>
                          </a:ln>
                          <a:effectLst/>
                        </wps:spPr>
                        <wps:bodyPr/>
                      </wps:wsp>
                      <wps:wsp>
                        <wps:cNvPr id="3819" name="Shape 3819"/>
                        <wps:cNvSpPr/>
                        <wps:spPr>
                          <a:xfrm>
                            <a:off x="827344" y="2153307"/>
                            <a:ext cx="0" cy="89371"/>
                          </a:xfrm>
                          <a:custGeom>
                            <a:avLst/>
                            <a:gdLst/>
                            <a:ahLst/>
                            <a:cxnLst/>
                            <a:rect l="0" t="0" r="0" b="0"/>
                            <a:pathLst>
                              <a:path h="89371">
                                <a:moveTo>
                                  <a:pt x="0" y="0"/>
                                </a:moveTo>
                                <a:lnTo>
                                  <a:pt x="0" y="89371"/>
                                </a:lnTo>
                              </a:path>
                            </a:pathLst>
                          </a:custGeom>
                          <a:noFill/>
                          <a:ln w="9302" cap="rnd" cmpd="sng" algn="ctr">
                            <a:solidFill>
                              <a:srgbClr val="000000"/>
                            </a:solidFill>
                            <a:prstDash val="solid"/>
                            <a:round/>
                          </a:ln>
                          <a:effectLst/>
                        </wps:spPr>
                        <wps:bodyPr/>
                      </wps:wsp>
                      <wps:wsp>
                        <wps:cNvPr id="3820" name="Shape 3820"/>
                        <wps:cNvSpPr/>
                        <wps:spPr>
                          <a:xfrm>
                            <a:off x="785485" y="2222372"/>
                            <a:ext cx="83717" cy="83810"/>
                          </a:xfrm>
                          <a:custGeom>
                            <a:avLst/>
                            <a:gdLst/>
                            <a:ahLst/>
                            <a:cxnLst/>
                            <a:rect l="0" t="0" r="0" b="0"/>
                            <a:pathLst>
                              <a:path w="83717" h="83810">
                                <a:moveTo>
                                  <a:pt x="0" y="0"/>
                                </a:moveTo>
                                <a:cubicBezTo>
                                  <a:pt x="26342" y="13192"/>
                                  <a:pt x="57361" y="13192"/>
                                  <a:pt x="83717" y="0"/>
                                </a:cubicBezTo>
                                <a:lnTo>
                                  <a:pt x="41858" y="83810"/>
                                </a:lnTo>
                                <a:lnTo>
                                  <a:pt x="0" y="0"/>
                                </a:lnTo>
                                <a:close/>
                              </a:path>
                            </a:pathLst>
                          </a:custGeom>
                          <a:solidFill>
                            <a:srgbClr val="000000"/>
                          </a:solidFill>
                          <a:ln w="0" cap="rnd">
                            <a:noFill/>
                            <a:round/>
                          </a:ln>
                          <a:effectLst/>
                        </wps:spPr>
                        <wps:bodyPr/>
                      </wps:wsp>
                      <wps:wsp>
                        <wps:cNvPr id="3821" name="Shape 3821"/>
                        <wps:cNvSpPr/>
                        <wps:spPr>
                          <a:xfrm>
                            <a:off x="1132727" y="2153307"/>
                            <a:ext cx="0" cy="89371"/>
                          </a:xfrm>
                          <a:custGeom>
                            <a:avLst/>
                            <a:gdLst/>
                            <a:ahLst/>
                            <a:cxnLst/>
                            <a:rect l="0" t="0" r="0" b="0"/>
                            <a:pathLst>
                              <a:path h="89371">
                                <a:moveTo>
                                  <a:pt x="0" y="0"/>
                                </a:moveTo>
                                <a:lnTo>
                                  <a:pt x="0" y="89371"/>
                                </a:lnTo>
                              </a:path>
                            </a:pathLst>
                          </a:custGeom>
                          <a:noFill/>
                          <a:ln w="9302" cap="rnd" cmpd="sng" algn="ctr">
                            <a:solidFill>
                              <a:srgbClr val="000000"/>
                            </a:solidFill>
                            <a:prstDash val="solid"/>
                            <a:round/>
                          </a:ln>
                          <a:effectLst/>
                        </wps:spPr>
                        <wps:bodyPr/>
                      </wps:wsp>
                      <wps:wsp>
                        <wps:cNvPr id="3822" name="Shape 3822"/>
                        <wps:cNvSpPr/>
                        <wps:spPr>
                          <a:xfrm>
                            <a:off x="1090870" y="2222372"/>
                            <a:ext cx="83716" cy="83810"/>
                          </a:xfrm>
                          <a:custGeom>
                            <a:avLst/>
                            <a:gdLst/>
                            <a:ahLst/>
                            <a:cxnLst/>
                            <a:rect l="0" t="0" r="0" b="0"/>
                            <a:pathLst>
                              <a:path w="83716" h="83810">
                                <a:moveTo>
                                  <a:pt x="0" y="0"/>
                                </a:moveTo>
                                <a:cubicBezTo>
                                  <a:pt x="26355" y="13192"/>
                                  <a:pt x="57374" y="13192"/>
                                  <a:pt x="83716" y="0"/>
                                </a:cubicBezTo>
                                <a:lnTo>
                                  <a:pt x="41858" y="83810"/>
                                </a:lnTo>
                                <a:lnTo>
                                  <a:pt x="0" y="0"/>
                                </a:lnTo>
                                <a:close/>
                              </a:path>
                            </a:pathLst>
                          </a:custGeom>
                          <a:solidFill>
                            <a:srgbClr val="000000"/>
                          </a:solidFill>
                          <a:ln w="0" cap="rnd">
                            <a:noFill/>
                            <a:round/>
                          </a:ln>
                          <a:effectLst/>
                        </wps:spPr>
                        <wps:bodyPr/>
                      </wps:wsp>
                      <wps:wsp>
                        <wps:cNvPr id="3823" name="Shape 3823"/>
                        <wps:cNvSpPr/>
                        <wps:spPr>
                          <a:xfrm>
                            <a:off x="1438124" y="2153307"/>
                            <a:ext cx="0" cy="89371"/>
                          </a:xfrm>
                          <a:custGeom>
                            <a:avLst/>
                            <a:gdLst/>
                            <a:ahLst/>
                            <a:cxnLst/>
                            <a:rect l="0" t="0" r="0" b="0"/>
                            <a:pathLst>
                              <a:path h="89371">
                                <a:moveTo>
                                  <a:pt x="0" y="0"/>
                                </a:moveTo>
                                <a:lnTo>
                                  <a:pt x="0" y="89371"/>
                                </a:lnTo>
                              </a:path>
                            </a:pathLst>
                          </a:custGeom>
                          <a:noFill/>
                          <a:ln w="9302" cap="rnd" cmpd="sng" algn="ctr">
                            <a:solidFill>
                              <a:srgbClr val="000000"/>
                            </a:solidFill>
                            <a:prstDash val="solid"/>
                            <a:round/>
                          </a:ln>
                          <a:effectLst/>
                        </wps:spPr>
                        <wps:bodyPr/>
                      </wps:wsp>
                      <wps:wsp>
                        <wps:cNvPr id="3824" name="Shape 3824"/>
                        <wps:cNvSpPr/>
                        <wps:spPr>
                          <a:xfrm>
                            <a:off x="1396266" y="2222372"/>
                            <a:ext cx="83716" cy="83810"/>
                          </a:xfrm>
                          <a:custGeom>
                            <a:avLst/>
                            <a:gdLst/>
                            <a:ahLst/>
                            <a:cxnLst/>
                            <a:rect l="0" t="0" r="0" b="0"/>
                            <a:pathLst>
                              <a:path w="83716" h="83810">
                                <a:moveTo>
                                  <a:pt x="0" y="0"/>
                                </a:moveTo>
                                <a:cubicBezTo>
                                  <a:pt x="26355" y="13192"/>
                                  <a:pt x="57361" y="13192"/>
                                  <a:pt x="83716" y="0"/>
                                </a:cubicBezTo>
                                <a:lnTo>
                                  <a:pt x="41858" y="83810"/>
                                </a:lnTo>
                                <a:lnTo>
                                  <a:pt x="0" y="0"/>
                                </a:lnTo>
                                <a:close/>
                              </a:path>
                            </a:pathLst>
                          </a:custGeom>
                          <a:solidFill>
                            <a:srgbClr val="000000"/>
                          </a:solidFill>
                          <a:ln w="0" cap="rnd">
                            <a:noFill/>
                            <a:round/>
                          </a:ln>
                          <a:effectLst/>
                        </wps:spPr>
                        <wps:bodyPr/>
                      </wps:wsp>
                      <wps:wsp>
                        <wps:cNvPr id="3825" name="Shape 3825"/>
                        <wps:cNvSpPr/>
                        <wps:spPr>
                          <a:xfrm>
                            <a:off x="1743534" y="2153307"/>
                            <a:ext cx="0" cy="89371"/>
                          </a:xfrm>
                          <a:custGeom>
                            <a:avLst/>
                            <a:gdLst/>
                            <a:ahLst/>
                            <a:cxnLst/>
                            <a:rect l="0" t="0" r="0" b="0"/>
                            <a:pathLst>
                              <a:path h="89371">
                                <a:moveTo>
                                  <a:pt x="0" y="0"/>
                                </a:moveTo>
                                <a:lnTo>
                                  <a:pt x="0" y="89371"/>
                                </a:lnTo>
                              </a:path>
                            </a:pathLst>
                          </a:custGeom>
                          <a:noFill/>
                          <a:ln w="9302" cap="rnd" cmpd="sng" algn="ctr">
                            <a:solidFill>
                              <a:srgbClr val="000000"/>
                            </a:solidFill>
                            <a:prstDash val="solid"/>
                            <a:round/>
                          </a:ln>
                          <a:effectLst/>
                        </wps:spPr>
                        <wps:bodyPr/>
                      </wps:wsp>
                      <wps:wsp>
                        <wps:cNvPr id="3826" name="Shape 3826"/>
                        <wps:cNvSpPr/>
                        <wps:spPr>
                          <a:xfrm>
                            <a:off x="1701676" y="2222372"/>
                            <a:ext cx="83717" cy="83810"/>
                          </a:xfrm>
                          <a:custGeom>
                            <a:avLst/>
                            <a:gdLst/>
                            <a:ahLst/>
                            <a:cxnLst/>
                            <a:rect l="0" t="0" r="0" b="0"/>
                            <a:pathLst>
                              <a:path w="83717" h="83810">
                                <a:moveTo>
                                  <a:pt x="0" y="0"/>
                                </a:moveTo>
                                <a:cubicBezTo>
                                  <a:pt x="26355" y="13192"/>
                                  <a:pt x="57361" y="13192"/>
                                  <a:pt x="83717" y="0"/>
                                </a:cubicBezTo>
                                <a:lnTo>
                                  <a:pt x="41858" y="83810"/>
                                </a:lnTo>
                                <a:lnTo>
                                  <a:pt x="0" y="0"/>
                                </a:lnTo>
                                <a:close/>
                              </a:path>
                            </a:pathLst>
                          </a:custGeom>
                          <a:solidFill>
                            <a:srgbClr val="000000"/>
                          </a:solidFill>
                          <a:ln w="0" cap="rnd">
                            <a:noFill/>
                            <a:round/>
                          </a:ln>
                          <a:effectLst/>
                        </wps:spPr>
                        <wps:bodyPr/>
                      </wps:wsp>
                      <wps:wsp>
                        <wps:cNvPr id="3827" name="Rectangle 3827"/>
                        <wps:cNvSpPr/>
                        <wps:spPr>
                          <a:xfrm>
                            <a:off x="575174" y="1956663"/>
                            <a:ext cx="183367" cy="129347"/>
                          </a:xfrm>
                          <a:prstGeom prst="rect">
                            <a:avLst/>
                          </a:prstGeom>
                          <a:ln>
                            <a:noFill/>
                          </a:ln>
                        </wps:spPr>
                        <wps:txbx>
                          <w:txbxContent>
                            <w:p w14:paraId="1D227248" w14:textId="77777777" w:rsidR="000656F9" w:rsidRDefault="000656F9" w:rsidP="00801A9A">
                              <w:pPr>
                                <w:spacing w:after="160" w:line="259" w:lineRule="auto"/>
                              </w:pPr>
                              <w:r>
                                <w:rPr>
                                  <w:rFonts w:ascii="Arial" w:eastAsia="Arial" w:hAnsi="Arial" w:cs="Arial"/>
                                  <w:sz w:val="16"/>
                                </w:rPr>
                                <w:t>АВ</w:t>
                              </w:r>
                            </w:p>
                          </w:txbxContent>
                        </wps:txbx>
                        <wps:bodyPr horzOverflow="overflow" vert="horz" lIns="0" tIns="0" rIns="0" bIns="0" rtlCol="0">
                          <a:noAutofit/>
                        </wps:bodyPr>
                      </wps:wsp>
                      <wps:wsp>
                        <wps:cNvPr id="3828" name="Rectangle 3828"/>
                        <wps:cNvSpPr/>
                        <wps:spPr>
                          <a:xfrm>
                            <a:off x="880558" y="1956663"/>
                            <a:ext cx="183367" cy="129347"/>
                          </a:xfrm>
                          <a:prstGeom prst="rect">
                            <a:avLst/>
                          </a:prstGeom>
                          <a:ln>
                            <a:noFill/>
                          </a:ln>
                        </wps:spPr>
                        <wps:txbx>
                          <w:txbxContent>
                            <w:p w14:paraId="4E7080FE" w14:textId="77777777" w:rsidR="000656F9" w:rsidRDefault="000656F9" w:rsidP="00801A9A">
                              <w:pPr>
                                <w:spacing w:after="160" w:line="259" w:lineRule="auto"/>
                              </w:pPr>
                              <w:r>
                                <w:rPr>
                                  <w:rFonts w:ascii="Arial" w:eastAsia="Arial" w:hAnsi="Arial" w:cs="Arial"/>
                                  <w:sz w:val="16"/>
                                </w:rPr>
                                <w:t>АВ</w:t>
                              </w:r>
                            </w:p>
                          </w:txbxContent>
                        </wps:txbx>
                        <wps:bodyPr horzOverflow="overflow" vert="horz" lIns="0" tIns="0" rIns="0" bIns="0" rtlCol="0">
                          <a:noAutofit/>
                        </wps:bodyPr>
                      </wps:wsp>
                      <wps:wsp>
                        <wps:cNvPr id="3829" name="Rectangle 3829"/>
                        <wps:cNvSpPr/>
                        <wps:spPr>
                          <a:xfrm>
                            <a:off x="1185955" y="1956663"/>
                            <a:ext cx="183367" cy="129347"/>
                          </a:xfrm>
                          <a:prstGeom prst="rect">
                            <a:avLst/>
                          </a:prstGeom>
                          <a:ln>
                            <a:noFill/>
                          </a:ln>
                        </wps:spPr>
                        <wps:txbx>
                          <w:txbxContent>
                            <w:p w14:paraId="31E3F7E7" w14:textId="77777777" w:rsidR="000656F9" w:rsidRDefault="000656F9" w:rsidP="00801A9A">
                              <w:pPr>
                                <w:spacing w:after="160" w:line="259" w:lineRule="auto"/>
                              </w:pPr>
                              <w:r>
                                <w:rPr>
                                  <w:rFonts w:ascii="Arial" w:eastAsia="Arial" w:hAnsi="Arial" w:cs="Arial"/>
                                  <w:sz w:val="16"/>
                                </w:rPr>
                                <w:t>АВ</w:t>
                              </w:r>
                            </w:p>
                          </w:txbxContent>
                        </wps:txbx>
                        <wps:bodyPr horzOverflow="overflow" vert="horz" lIns="0" tIns="0" rIns="0" bIns="0" rtlCol="0">
                          <a:noAutofit/>
                        </wps:bodyPr>
                      </wps:wsp>
                      <wps:wsp>
                        <wps:cNvPr id="3830" name="Rectangle 3830"/>
                        <wps:cNvSpPr/>
                        <wps:spPr>
                          <a:xfrm>
                            <a:off x="1491351" y="1956663"/>
                            <a:ext cx="183367" cy="129347"/>
                          </a:xfrm>
                          <a:prstGeom prst="rect">
                            <a:avLst/>
                          </a:prstGeom>
                          <a:ln>
                            <a:noFill/>
                          </a:ln>
                        </wps:spPr>
                        <wps:txbx>
                          <w:txbxContent>
                            <w:p w14:paraId="4A1F2600" w14:textId="77777777" w:rsidR="000656F9" w:rsidRDefault="000656F9" w:rsidP="00801A9A">
                              <w:pPr>
                                <w:spacing w:after="160" w:line="259" w:lineRule="auto"/>
                              </w:pPr>
                              <w:r>
                                <w:rPr>
                                  <w:rFonts w:ascii="Arial" w:eastAsia="Arial" w:hAnsi="Arial" w:cs="Arial"/>
                                  <w:sz w:val="16"/>
                                </w:rPr>
                                <w:t>АВ</w:t>
                              </w:r>
                            </w:p>
                          </w:txbxContent>
                        </wps:txbx>
                        <wps:bodyPr horzOverflow="overflow" vert="horz" lIns="0" tIns="0" rIns="0" bIns="0" rtlCol="0">
                          <a:noAutofit/>
                        </wps:bodyPr>
                      </wps:wsp>
                      <wps:wsp>
                        <wps:cNvPr id="3831" name="Rectangle 3831"/>
                        <wps:cNvSpPr/>
                        <wps:spPr>
                          <a:xfrm>
                            <a:off x="1011830" y="772984"/>
                            <a:ext cx="190927" cy="129347"/>
                          </a:xfrm>
                          <a:prstGeom prst="rect">
                            <a:avLst/>
                          </a:prstGeom>
                          <a:ln>
                            <a:noFill/>
                          </a:ln>
                        </wps:spPr>
                        <wps:txbx>
                          <w:txbxContent>
                            <w:p w14:paraId="63D58629" w14:textId="77777777" w:rsidR="000656F9" w:rsidRDefault="000656F9" w:rsidP="00801A9A">
                              <w:pPr>
                                <w:spacing w:after="160" w:line="259" w:lineRule="auto"/>
                              </w:pPr>
                              <w:r>
                                <w:rPr>
                                  <w:rFonts w:ascii="Arial" w:eastAsia="Arial" w:hAnsi="Arial" w:cs="Arial"/>
                                  <w:sz w:val="16"/>
                                </w:rPr>
                                <w:t>ВН</w:t>
                              </w:r>
                            </w:p>
                          </w:txbxContent>
                        </wps:txbx>
                        <wps:bodyPr horzOverflow="overflow" vert="horz" lIns="0" tIns="0" rIns="0" bIns="0" rtlCol="0">
                          <a:noAutofit/>
                        </wps:bodyPr>
                      </wps:wsp>
                      <wps:wsp>
                        <wps:cNvPr id="3832" name="Shape 3832"/>
                        <wps:cNvSpPr/>
                        <wps:spPr>
                          <a:xfrm>
                            <a:off x="1296272" y="1115648"/>
                            <a:ext cx="73252" cy="152874"/>
                          </a:xfrm>
                          <a:custGeom>
                            <a:avLst/>
                            <a:gdLst/>
                            <a:ahLst/>
                            <a:cxnLst/>
                            <a:rect l="0" t="0" r="0" b="0"/>
                            <a:pathLst>
                              <a:path w="73252" h="152874">
                                <a:moveTo>
                                  <a:pt x="0" y="152874"/>
                                </a:moveTo>
                                <a:cubicBezTo>
                                  <a:pt x="40437" y="152874"/>
                                  <a:pt x="73252" y="118601"/>
                                  <a:pt x="73252" y="76437"/>
                                </a:cubicBezTo>
                                <a:cubicBezTo>
                                  <a:pt x="73252" y="34274"/>
                                  <a:pt x="40437" y="0"/>
                                  <a:pt x="0" y="0"/>
                                </a:cubicBezTo>
                                <a:cubicBezTo>
                                  <a:pt x="0" y="0"/>
                                  <a:pt x="0" y="0"/>
                                  <a:pt x="0" y="0"/>
                                </a:cubicBezTo>
                              </a:path>
                            </a:pathLst>
                          </a:custGeom>
                          <a:noFill/>
                          <a:ln w="9302" cap="rnd" cmpd="sng" algn="ctr">
                            <a:solidFill>
                              <a:srgbClr val="000000"/>
                            </a:solidFill>
                            <a:prstDash val="solid"/>
                            <a:round/>
                          </a:ln>
                          <a:effectLst/>
                        </wps:spPr>
                        <wps:bodyPr/>
                      </wps:wsp>
                      <wps:wsp>
                        <wps:cNvPr id="3833" name="Shape 3833"/>
                        <wps:cNvSpPr/>
                        <wps:spPr>
                          <a:xfrm>
                            <a:off x="1296272" y="1268523"/>
                            <a:ext cx="73252" cy="152745"/>
                          </a:xfrm>
                          <a:custGeom>
                            <a:avLst/>
                            <a:gdLst/>
                            <a:ahLst/>
                            <a:cxnLst/>
                            <a:rect l="0" t="0" r="0" b="0"/>
                            <a:pathLst>
                              <a:path w="73252" h="152745">
                                <a:moveTo>
                                  <a:pt x="0" y="152745"/>
                                </a:moveTo>
                                <a:cubicBezTo>
                                  <a:pt x="40437" y="152745"/>
                                  <a:pt x="73252" y="118601"/>
                                  <a:pt x="73252" y="76438"/>
                                </a:cubicBezTo>
                                <a:cubicBezTo>
                                  <a:pt x="73252" y="34145"/>
                                  <a:pt x="40437" y="0"/>
                                  <a:pt x="0" y="0"/>
                                </a:cubicBezTo>
                                <a:cubicBezTo>
                                  <a:pt x="0" y="0"/>
                                  <a:pt x="0" y="0"/>
                                  <a:pt x="0" y="0"/>
                                </a:cubicBezTo>
                              </a:path>
                            </a:pathLst>
                          </a:custGeom>
                          <a:noFill/>
                          <a:ln w="9302" cap="rnd" cmpd="sng" algn="ctr">
                            <a:solidFill>
                              <a:srgbClr val="000000"/>
                            </a:solidFill>
                            <a:prstDash val="solid"/>
                            <a:round/>
                          </a:ln>
                          <a:effectLst/>
                        </wps:spPr>
                        <wps:bodyPr/>
                      </wps:wsp>
                      <wps:wsp>
                        <wps:cNvPr id="3834" name="Shape 3834"/>
                        <wps:cNvSpPr/>
                        <wps:spPr>
                          <a:xfrm>
                            <a:off x="1144381" y="1421268"/>
                            <a:ext cx="151891" cy="0"/>
                          </a:xfrm>
                          <a:custGeom>
                            <a:avLst/>
                            <a:gdLst/>
                            <a:ahLst/>
                            <a:cxnLst/>
                            <a:rect l="0" t="0" r="0" b="0"/>
                            <a:pathLst>
                              <a:path w="151891">
                                <a:moveTo>
                                  <a:pt x="151891" y="0"/>
                                </a:moveTo>
                                <a:lnTo>
                                  <a:pt x="0" y="0"/>
                                </a:lnTo>
                              </a:path>
                            </a:pathLst>
                          </a:custGeom>
                          <a:noFill/>
                          <a:ln w="9302" cap="rnd" cmpd="sng" algn="ctr">
                            <a:solidFill>
                              <a:srgbClr val="000000"/>
                            </a:solidFill>
                            <a:prstDash val="solid"/>
                            <a:round/>
                          </a:ln>
                          <a:effectLst/>
                        </wps:spPr>
                        <wps:bodyPr/>
                      </wps:wsp>
                      <wps:wsp>
                        <wps:cNvPr id="3835" name="Shape 3835"/>
                        <wps:cNvSpPr/>
                        <wps:spPr>
                          <a:xfrm>
                            <a:off x="1144381" y="1115648"/>
                            <a:ext cx="151891" cy="0"/>
                          </a:xfrm>
                          <a:custGeom>
                            <a:avLst/>
                            <a:gdLst/>
                            <a:ahLst/>
                            <a:cxnLst/>
                            <a:rect l="0" t="0" r="0" b="0"/>
                            <a:pathLst>
                              <a:path w="151891">
                                <a:moveTo>
                                  <a:pt x="151891" y="0"/>
                                </a:moveTo>
                                <a:lnTo>
                                  <a:pt x="0" y="0"/>
                                </a:lnTo>
                              </a:path>
                            </a:pathLst>
                          </a:custGeom>
                          <a:noFill/>
                          <a:ln w="9302" cap="rnd" cmpd="sng" algn="ctr">
                            <a:solidFill>
                              <a:srgbClr val="000000"/>
                            </a:solidFill>
                            <a:prstDash val="solid"/>
                            <a:round/>
                          </a:ln>
                          <a:effectLst/>
                        </wps:spPr>
                        <wps:bodyPr/>
                      </wps:wsp>
                      <wps:wsp>
                        <wps:cNvPr id="3836" name="Shape 3836"/>
                        <wps:cNvSpPr/>
                        <wps:spPr>
                          <a:xfrm>
                            <a:off x="529208" y="1115648"/>
                            <a:ext cx="615173" cy="0"/>
                          </a:xfrm>
                          <a:custGeom>
                            <a:avLst/>
                            <a:gdLst/>
                            <a:ahLst/>
                            <a:cxnLst/>
                            <a:rect l="0" t="0" r="0" b="0"/>
                            <a:pathLst>
                              <a:path w="615173">
                                <a:moveTo>
                                  <a:pt x="615173" y="0"/>
                                </a:moveTo>
                                <a:lnTo>
                                  <a:pt x="0" y="0"/>
                                </a:lnTo>
                              </a:path>
                            </a:pathLst>
                          </a:custGeom>
                          <a:noFill/>
                          <a:ln w="9302" cap="rnd" cmpd="sng" algn="ctr">
                            <a:solidFill>
                              <a:srgbClr val="000000"/>
                            </a:solidFill>
                            <a:prstDash val="solid"/>
                            <a:round/>
                          </a:ln>
                          <a:effectLst/>
                        </wps:spPr>
                        <wps:bodyPr/>
                      </wps:wsp>
                      <wps:wsp>
                        <wps:cNvPr id="3837" name="Shape 3837"/>
                        <wps:cNvSpPr/>
                        <wps:spPr>
                          <a:xfrm>
                            <a:off x="529208" y="1115648"/>
                            <a:ext cx="0" cy="182492"/>
                          </a:xfrm>
                          <a:custGeom>
                            <a:avLst/>
                            <a:gdLst/>
                            <a:ahLst/>
                            <a:cxnLst/>
                            <a:rect l="0" t="0" r="0" b="0"/>
                            <a:pathLst>
                              <a:path h="182492">
                                <a:moveTo>
                                  <a:pt x="0" y="0"/>
                                </a:moveTo>
                                <a:lnTo>
                                  <a:pt x="0" y="182492"/>
                                </a:lnTo>
                              </a:path>
                            </a:pathLst>
                          </a:custGeom>
                          <a:noFill/>
                          <a:ln w="9302" cap="rnd" cmpd="sng" algn="ctr">
                            <a:solidFill>
                              <a:srgbClr val="000000"/>
                            </a:solidFill>
                            <a:prstDash val="solid"/>
                            <a:round/>
                          </a:ln>
                          <a:effectLst/>
                        </wps:spPr>
                        <wps:bodyPr/>
                      </wps:wsp>
                      <wps:wsp>
                        <wps:cNvPr id="3838" name="Shape 3838"/>
                        <wps:cNvSpPr/>
                        <wps:spPr>
                          <a:xfrm>
                            <a:off x="255799" y="1298141"/>
                            <a:ext cx="273409" cy="0"/>
                          </a:xfrm>
                          <a:custGeom>
                            <a:avLst/>
                            <a:gdLst/>
                            <a:ahLst/>
                            <a:cxnLst/>
                            <a:rect l="0" t="0" r="0" b="0"/>
                            <a:pathLst>
                              <a:path w="273409">
                                <a:moveTo>
                                  <a:pt x="273409" y="0"/>
                                </a:moveTo>
                                <a:lnTo>
                                  <a:pt x="0" y="0"/>
                                </a:lnTo>
                              </a:path>
                            </a:pathLst>
                          </a:custGeom>
                          <a:noFill/>
                          <a:ln w="9302" cap="rnd" cmpd="sng" algn="ctr">
                            <a:solidFill>
                              <a:srgbClr val="000000"/>
                            </a:solidFill>
                            <a:prstDash val="solid"/>
                            <a:round/>
                          </a:ln>
                          <a:effectLst/>
                        </wps:spPr>
                        <wps:bodyPr/>
                      </wps:wsp>
                      <wps:wsp>
                        <wps:cNvPr id="3839" name="Shape 3839"/>
                        <wps:cNvSpPr/>
                        <wps:spPr>
                          <a:xfrm>
                            <a:off x="255799" y="1229722"/>
                            <a:ext cx="0" cy="68418"/>
                          </a:xfrm>
                          <a:custGeom>
                            <a:avLst/>
                            <a:gdLst/>
                            <a:ahLst/>
                            <a:cxnLst/>
                            <a:rect l="0" t="0" r="0" b="0"/>
                            <a:pathLst>
                              <a:path h="68418">
                                <a:moveTo>
                                  <a:pt x="0" y="68418"/>
                                </a:moveTo>
                                <a:lnTo>
                                  <a:pt x="0" y="0"/>
                                </a:lnTo>
                              </a:path>
                            </a:pathLst>
                          </a:custGeom>
                          <a:noFill/>
                          <a:ln w="9302" cap="rnd" cmpd="sng" algn="ctr">
                            <a:solidFill>
                              <a:srgbClr val="000000"/>
                            </a:solidFill>
                            <a:prstDash val="solid"/>
                            <a:round/>
                          </a:ln>
                          <a:effectLst/>
                        </wps:spPr>
                        <wps:bodyPr/>
                      </wps:wsp>
                      <wps:wsp>
                        <wps:cNvPr id="3840" name="Shape 3840"/>
                        <wps:cNvSpPr/>
                        <wps:spPr>
                          <a:xfrm>
                            <a:off x="210233" y="1421268"/>
                            <a:ext cx="934148" cy="0"/>
                          </a:xfrm>
                          <a:custGeom>
                            <a:avLst/>
                            <a:gdLst/>
                            <a:ahLst/>
                            <a:cxnLst/>
                            <a:rect l="0" t="0" r="0" b="0"/>
                            <a:pathLst>
                              <a:path w="934148">
                                <a:moveTo>
                                  <a:pt x="934148" y="0"/>
                                </a:moveTo>
                                <a:lnTo>
                                  <a:pt x="0" y="0"/>
                                </a:lnTo>
                              </a:path>
                            </a:pathLst>
                          </a:custGeom>
                          <a:noFill/>
                          <a:ln w="9302" cap="rnd" cmpd="sng" algn="ctr">
                            <a:solidFill>
                              <a:srgbClr val="000000"/>
                            </a:solidFill>
                            <a:prstDash val="solid"/>
                            <a:round/>
                          </a:ln>
                          <a:effectLst/>
                        </wps:spPr>
                        <wps:bodyPr/>
                      </wps:wsp>
                      <wps:wsp>
                        <wps:cNvPr id="3841" name="Shape 3841"/>
                        <wps:cNvSpPr/>
                        <wps:spPr>
                          <a:xfrm>
                            <a:off x="210233" y="1229722"/>
                            <a:ext cx="0" cy="191546"/>
                          </a:xfrm>
                          <a:custGeom>
                            <a:avLst/>
                            <a:gdLst/>
                            <a:ahLst/>
                            <a:cxnLst/>
                            <a:rect l="0" t="0" r="0" b="0"/>
                            <a:pathLst>
                              <a:path h="191546">
                                <a:moveTo>
                                  <a:pt x="0" y="191546"/>
                                </a:moveTo>
                                <a:lnTo>
                                  <a:pt x="0" y="0"/>
                                </a:lnTo>
                              </a:path>
                            </a:pathLst>
                          </a:custGeom>
                          <a:noFill/>
                          <a:ln w="9302" cap="rnd" cmpd="sng" algn="ctr">
                            <a:solidFill>
                              <a:srgbClr val="000000"/>
                            </a:solidFill>
                            <a:prstDash val="solid"/>
                            <a:round/>
                          </a:ln>
                          <a:effectLst/>
                        </wps:spPr>
                        <wps:bodyPr/>
                      </wps:wsp>
                      <wps:wsp>
                        <wps:cNvPr id="3842" name="Rectangle 3842"/>
                        <wps:cNvSpPr/>
                        <wps:spPr>
                          <a:xfrm>
                            <a:off x="1479466" y="1080803"/>
                            <a:ext cx="167953" cy="129347"/>
                          </a:xfrm>
                          <a:prstGeom prst="rect">
                            <a:avLst/>
                          </a:prstGeom>
                          <a:ln>
                            <a:noFill/>
                          </a:ln>
                        </wps:spPr>
                        <wps:txbx>
                          <w:txbxContent>
                            <w:p w14:paraId="4839E1B6" w14:textId="77777777" w:rsidR="000656F9" w:rsidRDefault="000656F9" w:rsidP="00801A9A">
                              <w:pPr>
                                <w:spacing w:after="160" w:line="259" w:lineRule="auto"/>
                              </w:pPr>
                              <w:r>
                                <w:rPr>
                                  <w:rFonts w:ascii="Arial" w:eastAsia="Arial" w:hAnsi="Arial" w:cs="Arial"/>
                                  <w:sz w:val="16"/>
                                </w:rPr>
                                <w:t>ТТ</w:t>
                              </w:r>
                            </w:p>
                          </w:txbxContent>
                        </wps:txbx>
                        <wps:bodyPr horzOverflow="overflow" vert="horz" lIns="0" tIns="0" rIns="0" bIns="0" rtlCol="0">
                          <a:noAutofit/>
                        </wps:bodyPr>
                      </wps:wsp>
                      <pic:pic xmlns:pic="http://schemas.openxmlformats.org/drawingml/2006/picture">
                        <pic:nvPicPr>
                          <pic:cNvPr id="3844" name="Picture 3844"/>
                          <pic:cNvPicPr/>
                        </pic:nvPicPr>
                        <pic:blipFill>
                          <a:blip r:embed="rId34"/>
                          <a:stretch>
                            <a:fillRect/>
                          </a:stretch>
                        </pic:blipFill>
                        <pic:spPr>
                          <a:xfrm>
                            <a:off x="0" y="443565"/>
                            <a:ext cx="452007" cy="588874"/>
                          </a:xfrm>
                          <a:prstGeom prst="rect">
                            <a:avLst/>
                          </a:prstGeom>
                        </pic:spPr>
                      </pic:pic>
                      <wps:wsp>
                        <wps:cNvPr id="3845" name="Rectangle 3845"/>
                        <wps:cNvSpPr/>
                        <wps:spPr>
                          <a:xfrm>
                            <a:off x="158892" y="605185"/>
                            <a:ext cx="74433" cy="97010"/>
                          </a:xfrm>
                          <a:prstGeom prst="rect">
                            <a:avLst/>
                          </a:prstGeom>
                          <a:ln>
                            <a:noFill/>
                          </a:ln>
                        </wps:spPr>
                        <wps:txbx>
                          <w:txbxContent>
                            <w:p w14:paraId="3E6BC37A" w14:textId="77777777" w:rsidR="000656F9" w:rsidRDefault="000656F9" w:rsidP="00801A9A">
                              <w:pPr>
                                <w:spacing w:after="160" w:line="259" w:lineRule="auto"/>
                              </w:pPr>
                              <w:r>
                                <w:rPr>
                                  <w:rFonts w:ascii="Arial" w:eastAsia="Arial" w:hAnsi="Arial" w:cs="Arial"/>
                                  <w:sz w:val="12"/>
                                </w:rPr>
                                <w:t>Н</w:t>
                              </w:r>
                            </w:p>
                          </w:txbxContent>
                        </wps:txbx>
                        <wps:bodyPr horzOverflow="overflow" vert="horz" lIns="0" tIns="0" rIns="0" bIns="0" rtlCol="0">
                          <a:noAutofit/>
                        </wps:bodyPr>
                      </wps:wsp>
                      <wps:wsp>
                        <wps:cNvPr id="3846" name="Rectangle 3846"/>
                        <wps:cNvSpPr/>
                        <wps:spPr>
                          <a:xfrm>
                            <a:off x="214871" y="591452"/>
                            <a:ext cx="57336" cy="115077"/>
                          </a:xfrm>
                          <a:prstGeom prst="rect">
                            <a:avLst/>
                          </a:prstGeom>
                          <a:ln>
                            <a:noFill/>
                          </a:ln>
                        </wps:spPr>
                        <wps:txbx>
                          <w:txbxContent>
                            <w:p w14:paraId="214C7F3A" w14:textId="77777777" w:rsidR="000656F9" w:rsidRDefault="000656F9" w:rsidP="00801A9A">
                              <w:pPr>
                                <w:spacing w:after="160" w:line="259" w:lineRule="auto"/>
                              </w:pPr>
                              <w:r>
                                <w:rPr>
                                  <w:rFonts w:ascii="Arial" w:eastAsia="Arial" w:hAnsi="Arial" w:cs="Arial"/>
                                  <w:sz w:val="12"/>
                                </w:rPr>
                                <w:t>3</w:t>
                              </w:r>
                            </w:p>
                          </w:txbxContent>
                        </wps:txbx>
                        <wps:bodyPr horzOverflow="overflow" vert="horz" lIns="0" tIns="0" rIns="0" bIns="0" rtlCol="0">
                          <a:noAutofit/>
                        </wps:bodyPr>
                      </wps:wsp>
                      <wps:wsp>
                        <wps:cNvPr id="3847" name="Rectangle 3847"/>
                        <wps:cNvSpPr/>
                        <wps:spPr>
                          <a:xfrm>
                            <a:off x="257982" y="605185"/>
                            <a:ext cx="62990" cy="97010"/>
                          </a:xfrm>
                          <a:prstGeom prst="rect">
                            <a:avLst/>
                          </a:prstGeom>
                          <a:ln>
                            <a:noFill/>
                          </a:ln>
                        </wps:spPr>
                        <wps:txbx>
                          <w:txbxContent>
                            <w:p w14:paraId="00638296" w14:textId="77777777" w:rsidR="000656F9" w:rsidRDefault="000656F9" w:rsidP="00801A9A">
                              <w:pPr>
                                <w:spacing w:after="160" w:line="259" w:lineRule="auto"/>
                              </w:pPr>
                              <w:r>
                                <w:rPr>
                                  <w:rFonts w:ascii="Arial" w:eastAsia="Arial" w:hAnsi="Arial" w:cs="Arial"/>
                                  <w:sz w:val="12"/>
                                </w:rPr>
                                <w:t>Т</w:t>
                              </w:r>
                            </w:p>
                          </w:txbxContent>
                        </wps:txbx>
                        <wps:bodyPr horzOverflow="overflow" vert="horz" lIns="0" tIns="0" rIns="0" bIns="0" rtlCol="0">
                          <a:noAutofit/>
                        </wps:bodyPr>
                      </wps:wsp>
                      <wps:wsp>
                        <wps:cNvPr id="3849" name="Shape 3849"/>
                        <wps:cNvSpPr/>
                        <wps:spPr>
                          <a:xfrm>
                            <a:off x="27466" y="1097655"/>
                            <a:ext cx="402833" cy="128317"/>
                          </a:xfrm>
                          <a:custGeom>
                            <a:avLst/>
                            <a:gdLst/>
                            <a:ahLst/>
                            <a:cxnLst/>
                            <a:rect l="0" t="0" r="0" b="0"/>
                            <a:pathLst>
                              <a:path w="402833" h="128317">
                                <a:moveTo>
                                  <a:pt x="0" y="128317"/>
                                </a:moveTo>
                                <a:lnTo>
                                  <a:pt x="402833" y="128317"/>
                                </a:lnTo>
                                <a:lnTo>
                                  <a:pt x="402833" y="0"/>
                                </a:lnTo>
                                <a:lnTo>
                                  <a:pt x="0" y="0"/>
                                </a:lnTo>
                                <a:close/>
                              </a:path>
                            </a:pathLst>
                          </a:custGeom>
                          <a:noFill/>
                          <a:ln w="9302" cap="rnd" cmpd="sng" algn="ctr">
                            <a:solidFill>
                              <a:srgbClr val="000000"/>
                            </a:solidFill>
                            <a:prstDash val="solid"/>
                            <a:round/>
                          </a:ln>
                          <a:effectLst/>
                        </wps:spPr>
                        <wps:bodyPr/>
                      </wps:wsp>
                      <wps:wsp>
                        <wps:cNvPr id="3850" name="Rectangle 3850"/>
                        <wps:cNvSpPr/>
                        <wps:spPr>
                          <a:xfrm>
                            <a:off x="122434" y="1128606"/>
                            <a:ext cx="134178" cy="97010"/>
                          </a:xfrm>
                          <a:prstGeom prst="rect">
                            <a:avLst/>
                          </a:prstGeom>
                          <a:ln>
                            <a:noFill/>
                          </a:ln>
                        </wps:spPr>
                        <wps:txbx>
                          <w:txbxContent>
                            <w:p w14:paraId="7061022E" w14:textId="77777777" w:rsidR="000656F9" w:rsidRDefault="000656F9" w:rsidP="00801A9A">
                              <w:pPr>
                                <w:spacing w:after="160" w:line="259" w:lineRule="auto"/>
                              </w:pPr>
                              <w:r>
                                <w:rPr>
                                  <w:rFonts w:ascii="Arial" w:eastAsia="Arial" w:hAnsi="Arial" w:cs="Arial"/>
                                  <w:sz w:val="12"/>
                                </w:rPr>
                                <w:t>КИ</w:t>
                              </w:r>
                            </w:p>
                          </w:txbxContent>
                        </wps:txbx>
                        <wps:bodyPr horzOverflow="overflow" vert="horz" lIns="0" tIns="0" rIns="0" bIns="0" rtlCol="0">
                          <a:noAutofit/>
                        </wps:bodyPr>
                      </wps:wsp>
                      <wps:wsp>
                        <wps:cNvPr id="3851" name="Rectangle 3851"/>
                        <wps:cNvSpPr/>
                        <wps:spPr>
                          <a:xfrm>
                            <a:off x="223307" y="1114872"/>
                            <a:ext cx="34331" cy="115078"/>
                          </a:xfrm>
                          <a:prstGeom prst="rect">
                            <a:avLst/>
                          </a:prstGeom>
                          <a:ln>
                            <a:noFill/>
                          </a:ln>
                        </wps:spPr>
                        <wps:txbx>
                          <w:txbxContent>
                            <w:p w14:paraId="3EAEF5AF" w14:textId="77777777" w:rsidR="000656F9" w:rsidRDefault="000656F9" w:rsidP="00801A9A">
                              <w:pPr>
                                <w:spacing w:after="160" w:line="259" w:lineRule="auto"/>
                              </w:pPr>
                              <w:r>
                                <w:rPr>
                                  <w:rFonts w:ascii="Arial" w:eastAsia="Arial" w:hAnsi="Arial" w:cs="Arial"/>
                                  <w:sz w:val="12"/>
                                </w:rPr>
                                <w:t>-</w:t>
                              </w:r>
                            </w:p>
                          </w:txbxContent>
                        </wps:txbx>
                        <wps:bodyPr horzOverflow="overflow" vert="horz" lIns="0" tIns="0" rIns="0" bIns="0" rtlCol="0">
                          <a:noAutofit/>
                        </wps:bodyPr>
                      </wps:wsp>
                      <wps:wsp>
                        <wps:cNvPr id="3852" name="Rectangle 3852"/>
                        <wps:cNvSpPr/>
                        <wps:spPr>
                          <a:xfrm>
                            <a:off x="249119" y="1114872"/>
                            <a:ext cx="114671" cy="115078"/>
                          </a:xfrm>
                          <a:prstGeom prst="rect">
                            <a:avLst/>
                          </a:prstGeom>
                          <a:ln>
                            <a:noFill/>
                          </a:ln>
                        </wps:spPr>
                        <wps:txbx>
                          <w:txbxContent>
                            <w:p w14:paraId="72C493A7" w14:textId="77777777" w:rsidR="000656F9" w:rsidRDefault="000656F9" w:rsidP="00801A9A">
                              <w:pPr>
                                <w:spacing w:after="160" w:line="259" w:lineRule="auto"/>
                              </w:pPr>
                              <w:r>
                                <w:rPr>
                                  <w:rFonts w:ascii="Arial" w:eastAsia="Arial" w:hAnsi="Arial" w:cs="Arial"/>
                                  <w:sz w:val="12"/>
                                </w:rPr>
                                <w:t>10</w:t>
                              </w:r>
                            </w:p>
                          </w:txbxContent>
                        </wps:txbx>
                        <wps:bodyPr horzOverflow="overflow" vert="horz" lIns="0" tIns="0" rIns="0" bIns="0" rtlCol="0">
                          <a:noAutofit/>
                        </wps:bodyPr>
                      </wps:wsp>
                      <wps:wsp>
                        <wps:cNvPr id="3853" name="Shape 3853"/>
                        <wps:cNvSpPr/>
                        <wps:spPr>
                          <a:xfrm>
                            <a:off x="227971" y="1015154"/>
                            <a:ext cx="0" cy="82516"/>
                          </a:xfrm>
                          <a:custGeom>
                            <a:avLst/>
                            <a:gdLst/>
                            <a:ahLst/>
                            <a:cxnLst/>
                            <a:rect l="0" t="0" r="0" b="0"/>
                            <a:pathLst>
                              <a:path h="82516">
                                <a:moveTo>
                                  <a:pt x="0" y="82516"/>
                                </a:moveTo>
                                <a:lnTo>
                                  <a:pt x="0" y="0"/>
                                </a:lnTo>
                              </a:path>
                            </a:pathLst>
                          </a:custGeom>
                          <a:noFill/>
                          <a:ln w="3101" cap="rnd" cmpd="sng" algn="ctr">
                            <a:solidFill>
                              <a:srgbClr val="000000"/>
                            </a:solidFill>
                            <a:prstDash val="solid"/>
                            <a:round/>
                          </a:ln>
                          <a:effectLst/>
                        </wps:spPr>
                        <wps:bodyPr/>
                      </wps:wsp>
                      <wps:wsp>
                        <wps:cNvPr id="3854" name="Shape 3854"/>
                        <wps:cNvSpPr/>
                        <wps:spPr>
                          <a:xfrm>
                            <a:off x="271909" y="1015154"/>
                            <a:ext cx="0" cy="82516"/>
                          </a:xfrm>
                          <a:custGeom>
                            <a:avLst/>
                            <a:gdLst/>
                            <a:ahLst/>
                            <a:cxnLst/>
                            <a:rect l="0" t="0" r="0" b="0"/>
                            <a:pathLst>
                              <a:path h="82516">
                                <a:moveTo>
                                  <a:pt x="0" y="82516"/>
                                </a:moveTo>
                                <a:lnTo>
                                  <a:pt x="0" y="0"/>
                                </a:lnTo>
                              </a:path>
                            </a:pathLst>
                          </a:custGeom>
                          <a:noFill/>
                          <a:ln w="3101" cap="rnd" cmpd="sng" algn="ctr">
                            <a:solidFill>
                              <a:srgbClr val="000000"/>
                            </a:solidFill>
                            <a:prstDash val="solid"/>
                            <a:round/>
                          </a:ln>
                          <a:effectLst/>
                        </wps:spPr>
                        <wps:bodyPr/>
                      </wps:wsp>
                      <wps:wsp>
                        <wps:cNvPr id="3855" name="Shape 3855"/>
                        <wps:cNvSpPr/>
                        <wps:spPr>
                          <a:xfrm>
                            <a:off x="315860" y="1015154"/>
                            <a:ext cx="0" cy="82516"/>
                          </a:xfrm>
                          <a:custGeom>
                            <a:avLst/>
                            <a:gdLst/>
                            <a:ahLst/>
                            <a:cxnLst/>
                            <a:rect l="0" t="0" r="0" b="0"/>
                            <a:pathLst>
                              <a:path h="82516">
                                <a:moveTo>
                                  <a:pt x="0" y="82516"/>
                                </a:moveTo>
                                <a:lnTo>
                                  <a:pt x="0" y="0"/>
                                </a:lnTo>
                              </a:path>
                            </a:pathLst>
                          </a:custGeom>
                          <a:noFill/>
                          <a:ln w="3101" cap="rnd" cmpd="sng" algn="ctr">
                            <a:solidFill>
                              <a:srgbClr val="000000"/>
                            </a:solidFill>
                            <a:prstDash val="solid"/>
                            <a:round/>
                          </a:ln>
                          <a:effectLst/>
                        </wps:spPr>
                        <wps:bodyPr/>
                      </wps:wsp>
                      <wps:wsp>
                        <wps:cNvPr id="3856" name="Shape 3856"/>
                        <wps:cNvSpPr/>
                        <wps:spPr>
                          <a:xfrm>
                            <a:off x="359811" y="1015154"/>
                            <a:ext cx="0" cy="82516"/>
                          </a:xfrm>
                          <a:custGeom>
                            <a:avLst/>
                            <a:gdLst/>
                            <a:ahLst/>
                            <a:cxnLst/>
                            <a:rect l="0" t="0" r="0" b="0"/>
                            <a:pathLst>
                              <a:path h="82516">
                                <a:moveTo>
                                  <a:pt x="0" y="82516"/>
                                </a:moveTo>
                                <a:lnTo>
                                  <a:pt x="0" y="0"/>
                                </a:lnTo>
                              </a:path>
                            </a:pathLst>
                          </a:custGeom>
                          <a:noFill/>
                          <a:ln w="3101" cap="rnd" cmpd="sng" algn="ctr">
                            <a:solidFill>
                              <a:srgbClr val="000000"/>
                            </a:solidFill>
                            <a:prstDash val="solid"/>
                            <a:round/>
                          </a:ln>
                          <a:effectLst/>
                        </wps:spPr>
                        <wps:bodyPr/>
                      </wps:wsp>
                      <wps:wsp>
                        <wps:cNvPr id="3857" name="Shape 3857"/>
                        <wps:cNvSpPr/>
                        <wps:spPr>
                          <a:xfrm>
                            <a:off x="96130" y="1010627"/>
                            <a:ext cx="0" cy="82387"/>
                          </a:xfrm>
                          <a:custGeom>
                            <a:avLst/>
                            <a:gdLst/>
                            <a:ahLst/>
                            <a:cxnLst/>
                            <a:rect l="0" t="0" r="0" b="0"/>
                            <a:pathLst>
                              <a:path h="82387">
                                <a:moveTo>
                                  <a:pt x="0" y="82387"/>
                                </a:moveTo>
                                <a:lnTo>
                                  <a:pt x="0" y="0"/>
                                </a:lnTo>
                              </a:path>
                            </a:pathLst>
                          </a:custGeom>
                          <a:noFill/>
                          <a:ln w="3101" cap="rnd" cmpd="sng" algn="ctr">
                            <a:solidFill>
                              <a:srgbClr val="000000"/>
                            </a:solidFill>
                            <a:prstDash val="solid"/>
                            <a:round/>
                          </a:ln>
                          <a:effectLst/>
                        </wps:spPr>
                        <wps:bodyPr/>
                      </wps:wsp>
                      <wps:wsp>
                        <wps:cNvPr id="3858" name="Shape 3858"/>
                        <wps:cNvSpPr/>
                        <wps:spPr>
                          <a:xfrm>
                            <a:off x="140081" y="1010627"/>
                            <a:ext cx="0" cy="82387"/>
                          </a:xfrm>
                          <a:custGeom>
                            <a:avLst/>
                            <a:gdLst/>
                            <a:ahLst/>
                            <a:cxnLst/>
                            <a:rect l="0" t="0" r="0" b="0"/>
                            <a:pathLst>
                              <a:path h="82387">
                                <a:moveTo>
                                  <a:pt x="0" y="82387"/>
                                </a:moveTo>
                                <a:lnTo>
                                  <a:pt x="0" y="0"/>
                                </a:lnTo>
                              </a:path>
                            </a:pathLst>
                          </a:custGeom>
                          <a:noFill/>
                          <a:ln w="3101" cap="rnd" cmpd="sng" algn="ctr">
                            <a:solidFill>
                              <a:srgbClr val="000000"/>
                            </a:solidFill>
                            <a:prstDash val="solid"/>
                            <a:round/>
                          </a:ln>
                          <a:effectLst/>
                        </wps:spPr>
                        <wps:bodyPr/>
                      </wps:wsp>
                      <wps:wsp>
                        <wps:cNvPr id="3859" name="Shape 3859"/>
                        <wps:cNvSpPr/>
                        <wps:spPr>
                          <a:xfrm>
                            <a:off x="184020" y="1010627"/>
                            <a:ext cx="0" cy="82387"/>
                          </a:xfrm>
                          <a:custGeom>
                            <a:avLst/>
                            <a:gdLst/>
                            <a:ahLst/>
                            <a:cxnLst/>
                            <a:rect l="0" t="0" r="0" b="0"/>
                            <a:pathLst>
                              <a:path h="82387">
                                <a:moveTo>
                                  <a:pt x="0" y="82387"/>
                                </a:moveTo>
                                <a:lnTo>
                                  <a:pt x="0" y="0"/>
                                </a:lnTo>
                              </a:path>
                            </a:pathLst>
                          </a:custGeom>
                          <a:noFill/>
                          <a:ln w="3101" cap="rnd" cmpd="sng" algn="ctr">
                            <a:solidFill>
                              <a:srgbClr val="000000"/>
                            </a:solidFill>
                            <a:prstDash val="solid"/>
                            <a:round/>
                          </a:ln>
                          <a:effectLst/>
                        </wps:spPr>
                        <wps:bodyPr/>
                      </wps:wsp>
                    </wpg:wgp>
                  </a:graphicData>
                </a:graphic>
                <wp14:sizeRelH relativeFrom="page">
                  <wp14:pctWidth>0</wp14:pctWidth>
                </wp14:sizeRelH>
                <wp14:sizeRelV relativeFrom="page">
                  <wp14:pctHeight>0</wp14:pctHeight>
                </wp14:sizeRelV>
              </wp:anchor>
            </w:drawing>
          </mc:Choice>
          <mc:Fallback>
            <w:pict>
              <v:group w14:anchorId="1E4ECC83" id="Группа 86959" o:spid="_x0000_s1178" style="position:absolute;left:0;text-align:left;margin-left:3.1pt;margin-top:111.85pt;width:140.6pt;height:181.6pt;z-index:251660288;mso-position-horizontal-relative:text;mso-position-vertical-relative:text" coordsize="17853,2306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">
                <v:shape id="Shape 3803" o:spid="_x0000_s1179" style="position:absolute;left:11327;top:2445;width:3054;height:3058;visibility:visible;mso-wrap-style:square;v-text-anchor:top" coordsize="305397,305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V9/8MA&#10;AADdAAAADwAAAGRycy9kb3ducmV2LnhtbESPzarCMBSE94LvEI7gRjS9CqLVKCJcEVz4i+tDcmyL&#10;zUlpota3N8KFuxxm5htmvmxsKZ5U+8Kxgp9BAoJYO1NwpuBy/u1PQPiAbLB0TAre5GG5aLfmmBr3&#10;4iM9TyETEcI+RQV5CFUqpdc5WfQDVxFH7+ZqiyHKOpOmxleE21IOk2QsLRYcF3KsaJ2Tvp8eVsHm&#10;PmzsIRvv9YHf1a4nr0c9vSrV7TSrGYhATfgP/7W3RsFokozg+yY+Ab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V9/8MAAADdAAAADwAAAAAAAAAAAAAAAACYAgAAZHJzL2Rv&#10;d25yZXYueG1sUEsFBgAAAAAEAAQA9QAAAIgDAAAAAA==&#10;" path="m305397,152874c305397,68418,237055,,152692,,68369,,,68418,,152874v,84456,68369,152875,152692,152875c237055,305749,305397,237330,305397,152874xe" filled="f" strokeweight=".25839mm">
                  <v:stroke endcap="round"/>
                  <v:path arrowok="t" textboxrect="0,0,305397,305749"/>
                </v:shape>
                <v:shape id="Shape 3804" o:spid="_x0000_s1180" style="position:absolute;left:11327;top:4586;width:3054;height:3057;visibility:visible;mso-wrap-style:square;v-text-anchor:top" coordsize="305397,30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9ixMcA&#10;AADdAAAADwAAAGRycy9kb3ducmV2LnhtbESPT2vCQBTE70K/w/IKvenG+gcbXaUKYhA8NPXQ4yP7&#10;TNJm34bsNkY/vSsIHoeZ+Q2zWHWmEi01rrSsYDiIQBBnVpecKzh+b/szEM4ja6wsk4ILOVgtX3oL&#10;jLU98xe1qc9FgLCLUUHhfR1L6bKCDLqBrYmDd7KNQR9kk0vd4DnATSXfo2gqDZYcFgqsaVNQ9pf+&#10;GwUy2V9/P+Rmkv0k6WE45W7XHtdKvb12n3MQnjr/DD/aiVYwmkVjuL8JT0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YsTHAAAA3QAAAA8AAAAAAAAAAAAAAAAAmAIAAGRy&#10;cy9kb3ducmV2LnhtbFBLBQYAAAAABAAEAPUAAACMAwAAAAA=&#10;" path="m305397,152875c305397,68419,237055,,152692,,68369,,,68419,,152875v,84456,68369,152875,152692,152875c237055,305750,305397,237331,305397,152875xe" filled="f" strokeweight=".25839mm">
                  <v:stroke endcap="round"/>
                  <v:path arrowok="t" textboxrect="0,0,305397,305750"/>
                </v:shape>
                <v:shape id="Shape 3805" o:spid="_x0000_s1181" style="position:absolute;left:12854;width:0;height:2445;visibility:visible;mso-wrap-style:square;v-text-anchor:top" coordsize="0,244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5588UA&#10;AADdAAAADwAAAGRycy9kb3ducmV2LnhtbESPQWvCQBSE74L/YXlCb7pRqQ1pNhKEll56UKvn1+wz&#10;SZt9m+5uNf33XUHwOMzMN0y+HkwnzuR8a1nBfJaAIK6sbrlW8LF/maYgfEDW2FkmBX/kYV2MRzlm&#10;2l54S+ddqEWEsM9QQRNCn0npq4YM+pntiaN3ss5giNLVUju8RLjp5CJJVtJgy3GhwZ42DVXfu1+j&#10;oHt6TX/weEhxeXJfe/9efuKiVOphMpTPIAIN4R6+td+0gmWaPML1TXwCsv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DnnzxQAAAN0AAAAPAAAAAAAAAAAAAAAAAJgCAABkcnMv&#10;ZG93bnJldi54bWxQSwUGAAAAAAQABAD1AAAAigMAAAAA&#10;" path="m,l,244573e" filled="f" strokeweight=".25839mm">
                  <v:stroke endcap="round"/>
                  <v:path arrowok="t" textboxrect="0,0,0,244573"/>
                </v:shape>
                <v:shape id="Shape 3806" o:spid="_x0000_s1182" style="position:absolute;left:12854;top:7643;width:0;height:1529;visibility:visible;mso-wrap-style:square;v-text-anchor:top" coordsize="0,152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Ji8sYA&#10;AADdAAAADwAAAGRycy9kb3ducmV2LnhtbESPQWvCQBSE74X+h+UVequbWhSNrlKFih56SPTi7ZF9&#10;JsHs27C7jdFf7woFj8PMfMPMl71pREfO15YVfA4SEMSF1TWXCg77n48JCB+QNTaWScGVPCwXry9z&#10;TLW9cEZdHkoRIexTVFCF0KZS+qIig35gW+LonawzGKJ0pdQOLxFuGjlMkrE0WHNcqLCldUXFOf8z&#10;Crqpy0dHy7dNV2fu95Bn5916pdT7W/89AxGoD8/wf3urFXxNkjE83sQn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Ji8sYAAADdAAAADwAAAAAAAAAAAAAAAACYAgAAZHJz&#10;L2Rvd25yZXYueG1sUEsFBgAAAAAEAAQA9QAAAIsDAAAAAA==&#10;" path="m,l,152874e" filled="f" strokeweight=".25839mm">
                  <v:stroke endcap="round"/>
                  <v:path arrowok="t" textboxrect="0,0,0,152874"/>
                </v:shape>
                <v:shape id="Shape 3807" o:spid="_x0000_s1183" style="position:absolute;left:12854;top:10701;width:0;height:7774;visibility:visible;mso-wrap-style:square;v-text-anchor:top" coordsize="0,777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gJOsUA&#10;AADdAAAADwAAAGRycy9kb3ducmV2LnhtbESP3YrCMBSE7xd8h3AEbxZNdVmVahQRBGF3L/x5gENz&#10;bGubk9JEG9/eLAheDjPzDbNcB1OLO7WutKxgPEpAEGdWl5wrOJ92wzkI55E11pZJwYMcrFe9jyWm&#10;2nZ8oPvR5yJC2KWooPC+SaV0WUEG3cg2xNG72Nagj7LNpW6xi3BTy0mSTKXBkuNCgQ1tC8qq480o&#10;4HBt/r4vP/nMd+H3c1ydqxtXSg36YbMA4Sn4d/jV3msFX/NkBv9v4hO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KAk6xQAAAN0AAAAPAAAAAAAAAAAAAAAAAJgCAABkcnMv&#10;ZG93bnJldi54bWxQSwUGAAAAAAQABAD1AAAAigMAAAAA&#10;" path="m,l,777436e" filled="f" strokeweight=".25839mm">
                  <v:stroke endcap="round"/>
                  <v:path arrowok="t" textboxrect="0,0,0,777436"/>
                </v:shape>
                <v:shape id="Shape 3808" o:spid="_x0000_s1184" style="position:absolute;left:11938;top:9172;width:916;height:1529;visibility:visible;mso-wrap-style:square;v-text-anchor:top" coordsize="91610,152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L0gsIA&#10;AADdAAAADwAAAGRycy9kb3ducmV2LnhtbERPz2vCMBS+D/Y/hDfwNlM3nKUapQwcA09aL94ezbOp&#10;Ni8liVr315uDsOPH93uxGmwnruRD61jBZJyBIK6dbrlRsK/W7zmIEJE1do5JwZ0CrJavLwsstLvx&#10;lq672IgUwqFABSbGvpAy1IYshrHriRN3dN5iTNA3Unu8pXDbyY8s+5IWW04NBnv6NlSfdxerYOaM&#10;L/f+L86CP23yTTmtyp+DUqO3oZyDiDTEf/HT/asVfOZZmpvepCc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IvSCwgAAAN0AAAAPAAAAAAAAAAAAAAAAAJgCAABkcnMvZG93&#10;bnJldi54bWxQSwUGAAAAAAQABAD1AAAAhwMAAAAA&#10;" path="m91610,152874l,e" filled="f" strokeweight=".25839mm">
                  <v:stroke endcap="round"/>
                  <v:path arrowok="t" textboxrect="0,0,91610,152874"/>
                </v:shape>
                <v:shape id="Shape 3809" o:spid="_x0000_s1185" style="position:absolute;left:8273;top:18475;width:9162;height:0;visibility:visible;mso-wrap-style:square;v-text-anchor:top" coordsize="916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V7YsYA&#10;AADdAAAADwAAAGRycy9kb3ducmV2LnhtbESPQWsCMRSE74X+h/AKXkSzWii6GqUUFHsopWu9PzbP&#10;zeLmZdlEN9tf3xQKHoeZ+YZZb6NtxI06XztWMJtmIIhLp2uuFHwfd5MFCB+QNTaOScFAHrabx4c1&#10;5tr1/EW3IlQiQdjnqMCE0OZS+tKQRT91LXHyzq6zGJLsKqk77BPcNnKeZS/SYs1pwWBLb4bKS3G1&#10;Cs6xfz9e42dBy+HHjocPa8anvVKjp/i6AhEohnv4v33QCp4X2RL+3qQn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V7YsYAAADdAAAADwAAAAAAAAAAAAAAAACYAgAAZHJz&#10;L2Rvd25yZXYueG1sUEsFBgAAAAAEAAQA9QAAAIsDAAAAAA==&#10;" path="m,l916190,e" filled="f" strokeweight=".25839mm">
                  <v:stroke endcap="round"/>
                  <v:path arrowok="t" textboxrect="0,0,916190,0"/>
                </v:shape>
                <v:shape id="Shape 3810" o:spid="_x0000_s1186" style="position:absolute;left:8273;top:18475;width:0;height:1529;visibility:visible;mso-wrap-style:square;v-text-anchor:top" coordsize="0,152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hpAMMA&#10;AADdAAAADwAAAGRycy9kb3ducmV2LnhtbERPz2vCMBS+D/Y/hDfYZWjqFC21qQxB2WliHZ6fzbPN&#10;1rx0TdTuv18Owo4f3+98NdhWXKn3xrGCyTgBQVw5bbhW8HnYjFIQPiBrbB2Tgl/ysCoeH3LMtLvx&#10;nq5lqEUMYZ+hgiaELpPSVw1Z9GPXEUfu7HqLIcK+lrrHWwy3rXxNkrm0aDg2NNjRuqHqu7xYBTRb&#10;fO0/jltjDqf0x+/mL8PUk1LPT8PbEkSgIfyL7+53rWCaTuL++CY+AV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hpAMMAAADdAAAADwAAAAAAAAAAAAAAAACYAgAAZHJzL2Rv&#10;d25yZXYueG1sUEsFBgAAAAAEAAQA9QAAAIgDAAAAAA==&#10;" path="m,l,152875e" filled="f" strokeweight=".25839mm">
                  <v:stroke endcap="round"/>
                  <v:path arrowok="t" textboxrect="0,0,0,152875"/>
                </v:shape>
                <v:shape id="Shape 3811" o:spid="_x0000_s1187" style="position:absolute;left:11327;top:18475;width:0;height:1529;visibility:visible;mso-wrap-style:square;v-text-anchor:top" coordsize="0,152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TMm8UA&#10;AADdAAAADwAAAGRycy9kb3ducmV2LnhtbESPQWvCQBSE74X+h+UVvBTdRIsN0VVKQfFkUYvnZ/Y1&#10;2Tb7Ns2uGv+9Kwgeh5n5hpnOO1uLE7XeOFaQDhIQxIXThksF37tFPwPhA7LG2jEpuJCH+ez5aYq5&#10;dmfe0GkbShEh7HNUUIXQ5FL6oiKLfuAa4uj9uNZiiLItpW7xHOG2lsMkGUuLhuNChQ19VlT8bY9W&#10;Ab29/27W+6Uxu0P277/Gr93Ik1K9l+5jAiJQFx7he3ulFYyyNIXbm/gE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ZMybxQAAAN0AAAAPAAAAAAAAAAAAAAAAAJgCAABkcnMv&#10;ZG93bnJldi54bWxQSwUGAAAAAAQABAD1AAAAigMAAAAA&#10;" path="m,l,152875e" filled="f" strokeweight=".25839mm">
                  <v:stroke endcap="round"/>
                  <v:path arrowok="t" textboxrect="0,0,0,152875"/>
                </v:shape>
                <v:shape id="Shape 3812" o:spid="_x0000_s1188" style="position:absolute;left:14381;top:18475;width:0;height:1529;visibility:visible;mso-wrap-style:square;v-text-anchor:top" coordsize="0,152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ZS7MYA&#10;AADdAAAADwAAAGRycy9kb3ducmV2LnhtbESPW2sCMRSE34X+h3AKfZGa9YJdVqOUQsUnxQs+HzfH&#10;3bSbk+0m1fXfG0HwcZiZb5jpvLWVOFPjjWMF/V4Cgjh32nChYL/7fk9B+ICssXJMCq7kYT576Uwx&#10;0+7CGzpvQyEihH2GCsoQ6kxKn5dk0fdcTRy9k2sshiibQuoGLxFuKzlIkrG0aDgulFjTV0n57/bf&#10;KqDRx89mdVgYszumf3497rZDT0q9vbafExCB2vAMP9pLrWCY9gdwfxOf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ZS7MYAAADdAAAADwAAAAAAAAAAAAAAAACYAgAAZHJz&#10;L2Rvd25yZXYueG1sUEsFBgAAAAAEAAQA9QAAAIsDAAAAAA==&#10;" path="m,l,152875e" filled="f" strokeweight=".25839mm">
                  <v:stroke endcap="round"/>
                  <v:path arrowok="t" textboxrect="0,0,0,152875"/>
                </v:shape>
                <v:shape id="Shape 3813" o:spid="_x0000_s1189" style="position:absolute;left:17435;top:18475;width:0;height:1529;visibility:visible;mso-wrap-style:square;v-text-anchor:top" coordsize="0,152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r3d8YA&#10;AADdAAAADwAAAGRycy9kb3ducmV2LnhtbESPQWvCQBSE74L/YXmFXqRuNJKG1FVEsPRUUUvPr9nX&#10;ZNvs25jdavrvXUHwOMzMN8x82dtGnKjzxrGCyTgBQVw6bbhS8HHYPOUgfEDW2DgmBf/kYbkYDuZY&#10;aHfmHZ32oRIRwr5ABXUIbSGlL2uy6MeuJY7et+sshii7SuoOzxFuGzlNkkxaNBwXamxpXVP5u/+z&#10;Cmj2/LN7/3w15vCVH/02G/WpJ6UeH/rVC4hAfbiHb+03rSDNJylc38QnI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r3d8YAAADdAAAADwAAAAAAAAAAAAAAAACYAgAAZHJz&#10;L2Rvd25yZXYueG1sUEsFBgAAAAAEAAQA9QAAAIsDAAAAAA==&#10;" path="m,l,152875e" filled="f" strokeweight=".25839mm">
                  <v:stroke endcap="round"/>
                  <v:path arrowok="t" textboxrect="0,0,0,152875"/>
                </v:shape>
                <v:shape id="Shape 3815" o:spid="_x0000_s1190" style="position:absolute;left:7357;top:20004;width:916;height:1529;visibility:visible;mso-wrap-style:square;v-text-anchor:top" coordsize="91623,152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qoWMUA&#10;AADdAAAADwAAAGRycy9kb3ducmV2LnhtbESPQYvCMBSE74L/ITzBm6Yqu5RqFBUE8SJ2Pay3R/Ns&#10;i81LbWJb//1mYWGPw8x8w6w2valES40rLSuYTSMQxJnVJecKrl+HSQzCeWSNlWVS8CYHm/VwsMJE&#10;244v1KY+FwHCLkEFhfd1IqXLCjLoprYmDt7dNgZ9kE0udYNdgJtKzqPoUxosOSwUWNO+oOyRvoyC&#10;7/h2a9OOzvnp/Nw/r3ipH26n1HjUb5cgPPX+P/zXPmoFi3j2Ab9vwhO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yqhYxQAAAN0AAAAPAAAAAAAAAAAAAAAAAJgCAABkcnMv&#10;ZG93bnJldi54bWxQSwUGAAAAAAQABAD1AAAAigMAAAAA&#10;" path="m91623,152875l,e" filled="f" strokeweight=".25839mm">
                  <v:stroke endcap="round"/>
                  <v:path arrowok="t" textboxrect="0,0,91623,152875"/>
                </v:shape>
                <v:shape id="Shape 3816" o:spid="_x0000_s1191" style="position:absolute;left:10411;top:20004;width:916;height:1529;visibility:visible;mso-wrap-style:square;v-text-anchor:top" coordsize="91610,152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rcd8cA&#10;AADdAAAADwAAAGRycy9kb3ducmV2LnhtbESPQWvCQBSE7wX/w/IEb3VjhSDRVYooFlqQRsEeX7PP&#10;JDb7NmTXJO2v7wqCx2FmvmEWq95UoqXGlZYVTMYRCOLM6pJzBcfD9nkGwnlkjZVlUvBLDlbLwdMC&#10;E207/qQ29bkIEHYJKii8rxMpXVaQQTe2NXHwzrYx6INscqkb7ALcVPIlimJpsOSwUGBN64Kyn/Rq&#10;FNS7HX3ozWbv309/58NXf4m+rxelRsP+dQ7CU+8f4Xv7TSuYziYx3N6EJy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5q3HfHAAAA3QAAAA8AAAAAAAAAAAAAAAAAmAIAAGRy&#10;cy9kb3ducmV2LnhtbFBLBQYAAAAABAAEAPUAAACMAwAAAAA=&#10;" path="m91610,152875l,e" filled="f" strokeweight=".25839mm">
                  <v:stroke endcap="round"/>
                  <v:path arrowok="t" textboxrect="0,0,91610,152875"/>
                </v:shape>
                <v:shape id="Shape 3817" o:spid="_x0000_s1192" style="position:absolute;left:13465;top:20004;width:916;height:1529;visibility:visible;mso-wrap-style:square;v-text-anchor:top" coordsize="91597,152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FfNscA&#10;AADdAAAADwAAAGRycy9kb3ducmV2LnhtbESPT2vCQBTE74V+h+UVeim6UUFDdJUiGHrowX+Ix2f2&#10;mQSzb9PsNsZv7wqCx2FmfsPMFp2pREuNKy0rGPQjEMSZ1SXnCva7VS8G4TyyxsoyKbiRg8X8/W2G&#10;ibZX3lC79bkIEHYJKii8rxMpXVaQQde3NXHwzrYx6INscqkbvAa4qeQwisbSYMlhocCalgVll+2/&#10;UfC15FF6WA0v67Q9/Wp3PMSbv1Spz4/uewrCU+df4Wf7RysYxYMJPN6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hXzbHAAAA3QAAAA8AAAAAAAAAAAAAAAAAmAIAAGRy&#10;cy9kb3ducmV2LnhtbFBLBQYAAAAABAAEAPUAAACMAwAAAAA=&#10;" path="m91597,152875l,e" filled="f" strokeweight=".25839mm">
                  <v:stroke endcap="round"/>
                  <v:path arrowok="t" textboxrect="0,0,91597,152875"/>
                </v:shape>
                <v:shape id="Shape 3818" o:spid="_x0000_s1193" style="position:absolute;left:16519;top:20004;width:916;height:1529;visibility:visible;mso-wrap-style:square;v-text-anchor:top" coordsize="91597,152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7LRMMA&#10;AADdAAAADwAAAGRycy9kb3ducmV2LnhtbERPy4rCMBTdC/5DuMJsRFMVhlKNIoLFxSx8IS6vzbUt&#10;Nje1ibX+/WQxMMvDeS9WnalES40rLSuYjCMQxJnVJecKzqftKAbhPLLGyjIp+JCD1bLfW2Ci7ZsP&#10;1B59LkIIuwQVFN7XiZQuK8igG9uaOHB32xj0ATa51A2+Q7ip5DSKvqXBkkNDgTVtCsoex5dRMNzw&#10;LL1sp4992t5+tLte4sMzVepr0K3nIDx1/l/8595pBbN4EuaGN+EJ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7LRMMAAADdAAAADwAAAAAAAAAAAAAAAACYAgAAZHJzL2Rv&#10;d25yZXYueG1sUEsFBgAAAAAEAAQA9QAAAIgDAAAAAA==&#10;" path="m91597,152875l,e" filled="f" strokeweight=".25839mm">
                  <v:stroke endcap="round"/>
                  <v:path arrowok="t" textboxrect="0,0,91597,152875"/>
                </v:shape>
                <v:shape id="Shape 3819" o:spid="_x0000_s1194" style="position:absolute;left:8273;top:21533;width:0;height:893;visibility:visible;mso-wrap-style:square;v-text-anchor:top" coordsize="0,89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ocUA&#10;AADdAAAADwAAAGRycy9kb3ducmV2LnhtbESPUWvCQBCE3wv9D8cKfSn1kgrFRk8phYLFp0Z/wHK3&#10;JtHcXsitJvrre0Khj8PMN8Ms16Nv1YX62AQ2kE8zUMQ2uIYrA/vd18scVBRkh21gMnClCOvV48MS&#10;CxcG/qFLKZVKJRwLNFCLdIXW0dbkMU5DR5y8Q+g9SpJ9pV2PQyr3rX7NsjftseG0UGNHnzXZU3n2&#10;Bmbj8bZ93h20xU2+L2dWvs+DGPM0GT8WoIRG+Q//0RuXuHn+Dvc36Qn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z5ShxQAAAN0AAAAPAAAAAAAAAAAAAAAAAJgCAABkcnMv&#10;ZG93bnJldi54bWxQSwUGAAAAAAQABAD1AAAAigMAAAAA&#10;" path="m,l,89371e" filled="f" strokeweight=".25839mm">
                  <v:stroke endcap="round"/>
                  <v:path arrowok="t" textboxrect="0,0,0,89371"/>
                </v:shape>
                <v:shape id="Shape 3820" o:spid="_x0000_s1195" style="position:absolute;left:7854;top:22223;width:838;height:838;visibility:visible;mso-wrap-style:square;v-text-anchor:top" coordsize="83717,8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6A5MMA&#10;AADdAAAADwAAAGRycy9kb3ducmV2LnhtbERPz2vCMBS+C/sfwhvsZtNVLaUaZRuIwg5i18tuz+at&#10;KWteSpNp/e+Xw2DHj+/3ZjfZXlxp9J1jBc9JCoK4cbrjVkH9sZ8XIHxA1tg7JgV38rDbPsw2WGp3&#10;4zNdq9CKGMK+RAUmhKGU0jeGLPrEDcSR+3KjxRDh2Eo94i2G215maZpLix3HBoMDvRlqvqsfq+C1&#10;5kZnpwV+7i8513JpVu+HSamnx+llDSLQFP7Ff+6jVrAosrg/volP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6A5MMAAADdAAAADwAAAAAAAAAAAAAAAACYAgAAZHJzL2Rv&#10;d25yZXYueG1sUEsFBgAAAAAEAAQA9QAAAIgDAAAAAA==&#10;" path="m,c26342,13192,57361,13192,83717,l41858,83810,,xe" fillcolor="black" stroked="f" strokeweight="0">
                  <v:stroke endcap="round"/>
                  <v:path arrowok="t" textboxrect="0,0,83717,83810"/>
                </v:shape>
                <v:shape id="Shape 3821" o:spid="_x0000_s1196" style="position:absolute;left:11327;top:21533;width:0;height:893;visibility:visible;mso-wrap-style:square;v-text-anchor:top" coordsize="0,89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VSGsQA&#10;AADdAAAADwAAAGRycy9kb3ducmV2LnhtbESPUWvCQBCE3wv9D8cW+lLqJQoiqaeUgmDpk9EfsNyt&#10;STS3F3Krif31vYLg4zDzzTDL9ehbdaU+NoEN5JMMFLENruHKwGG/eV+AioLssA1MBm4UYb16flpi&#10;4cLAO7qWUqlUwrFAA7VIV2gdbU0e4yR0xMk7ht6jJNlX2vU4pHLf6mmWzbXHhtNCjR191WTP5cUb&#10;mI2n35+3/VFb3OaHcmbl+zKIMa8v4+cHKKFRHuE7vXWJW0xz+H+TnoB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VUhrEAAAA3QAAAA8AAAAAAAAAAAAAAAAAmAIAAGRycy9k&#10;b3ducmV2LnhtbFBLBQYAAAAABAAEAPUAAACJAwAAAAA=&#10;" path="m,l,89371e" filled="f" strokeweight=".25839mm">
                  <v:stroke endcap="round"/>
                  <v:path arrowok="t" textboxrect="0,0,0,89371"/>
                </v:shape>
                <v:shape id="Shape 3822" o:spid="_x0000_s1197" style="position:absolute;left:10908;top:22223;width:837;height:838;visibility:visible;mso-wrap-style:square;v-text-anchor:top" coordsize="83716,8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2RNccA&#10;AADdAAAADwAAAGRycy9kb3ducmV2LnhtbESPQUsDMRSE74L/IbxCbzbpVrSsTYuKinqo2nrx9tg8&#10;N4ubl2Xzul3/vREEj8PMfMOsNmNo1UB9aiJbmM8MKOIquoZrC+/7+7MlqCTIDtvIZOGbEmzWpycr&#10;LF088hsNO6lVhnAq0YIX6UqtU+UpYJrFjjh7n7EPKFn2tXY9HjM8tLow5kIHbDgveOzo1lP1tTsE&#10;C8Nh+3r3/GKeLm/2ZvtxLmMhD97a6WS8vgIlNMp/+K/96CwslkUBv2/yE9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9kTXHAAAA3QAAAA8AAAAAAAAAAAAAAAAAmAIAAGRy&#10;cy9kb3ducmV2LnhtbFBLBQYAAAAABAAEAPUAAACMAwAAAAA=&#10;" path="m,c26355,13192,57374,13192,83716,l41858,83810,,xe" fillcolor="black" stroked="f" strokeweight="0">
                  <v:stroke endcap="round"/>
                  <v:path arrowok="t" textboxrect="0,0,83716,83810"/>
                </v:shape>
                <v:shape id="Shape 3823" o:spid="_x0000_s1198" style="position:absolute;left:14381;top:21533;width:0;height:893;visibility:visible;mso-wrap-style:square;v-text-anchor:top" coordsize="0,89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p9sQA&#10;AADdAAAADwAAAGRycy9kb3ducmV2LnhtbESPUWvCQBCE3wv9D8cW+lLqRQMiqaeUgmDpkzE/YLlb&#10;k7S5vZBbTeyv7xUEH4eZb4ZZbyffqQsNsQ1sYD7LQBHb4FquDVTH3esKVBRkh11gMnClCNvN48Ma&#10;CxdGPtCllFqlEo4FGmhE+kLraBvyGGehJ07eKQweJcmh1m7AMZX7Ti+ybKk9tpwWGuzpoyH7U569&#10;gXz6/v16OZ60xf28KnMrn+dRjHl+mt7fQAlNcg/f6L1L3GqRw/+b9AT0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LafbEAAAA3QAAAA8AAAAAAAAAAAAAAAAAmAIAAGRycy9k&#10;b3ducmV2LnhtbFBLBQYAAAAABAAEAPUAAACJAwAAAAA=&#10;" path="m,l,89371e" filled="f" strokeweight=".25839mm">
                  <v:stroke endcap="round"/>
                  <v:path arrowok="t" textboxrect="0,0,0,89371"/>
                </v:shape>
                <v:shape id="Shape 3824" o:spid="_x0000_s1199" style="position:absolute;left:13962;top:22223;width:837;height:838;visibility:visible;mso-wrap-style:square;v-text-anchor:top" coordsize="83716,8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is2scA&#10;AADdAAAADwAAAGRycy9kb3ducmV2LnhtbESPzU7DMBCE70i8g7VI3KhNqKAKdStAgKCHQn8u3Fbx&#10;EkfE6yjepuHtMRISx9HMfKOZL8fQqoH61ES2cDkxoIir6BquLex3TxczUEmQHbaRycI3JVguTk/m&#10;WLp45A0NW6lVhnAq0YIX6UqtU+UpYJrEjjh7n7EPKFn2tXY9HjM8tLow5loHbDgveOzowVP1tT0E&#10;C8Nh/f64ejOvN/c7s/6YyljIs7f2/Gy8uwUlNMp/+K/94ixczYop/L7JT0Av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YrNrHAAAA3QAAAA8AAAAAAAAAAAAAAAAAmAIAAGRy&#10;cy9kb3ducmV2LnhtbFBLBQYAAAAABAAEAPUAAACMAwAAAAA=&#10;" path="m,c26355,13192,57361,13192,83716,l41858,83810,,xe" fillcolor="black" stroked="f" strokeweight="0">
                  <v:stroke endcap="round"/>
                  <v:path arrowok="t" textboxrect="0,0,83716,83810"/>
                </v:shape>
                <v:shape id="Shape 3825" o:spid="_x0000_s1200" style="position:absolute;left:17435;top:21533;width:0;height:893;visibility:visible;mso-wrap-style:square;v-text-anchor:top" coordsize="0,89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5UGcQA&#10;AADdAAAADwAAAGRycy9kb3ducmV2LnhtbESPUWvCQBCE34X+h2MLvki9qFQk9ZRSEJQ+NfoDlrs1&#10;ieb2Qm41aX+9Vyj0cZj5Zpj1dvCNulMX68AGZtMMFLENrubSwOm4e1mBioLssAlMBr4pwnbzNFpj&#10;7kLPX3QvpFSphGOOBiqRNtc62oo8xmloiZN3Dp1HSbIrteuwT+W+0fMsW2qPNaeFClv6qMhei5s3&#10;sBguP5+T41lb3M9OxcLK4daLMePn4f0NlNAg/+E/eu8St5q/wu+b9AT0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uVBnEAAAA3QAAAA8AAAAAAAAAAAAAAAAAmAIAAGRycy9k&#10;b3ducmV2LnhtbFBLBQYAAAAABAAEAPUAAACJAwAAAAA=&#10;" path="m,l,89371e" filled="f" strokeweight=".25839mm">
                  <v:stroke endcap="round"/>
                  <v:path arrowok="t" textboxrect="0,0,0,89371"/>
                </v:shape>
                <v:shape id="Shape 3826" o:spid="_x0000_s1201" style="position:absolute;left:17016;top:22223;width:837;height:838;visibility:visible;mso-wrap-style:square;v-text-anchor:top" coordsize="83717,8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u9C8YA&#10;AADdAAAADwAAAGRycy9kb3ducmV2LnhtbESPQWvCQBSE7wX/w/KE3urGWIOkboIKYqEHqc2lt9fs&#10;MxvMvg3ZrcZ/3y0Uehxm5htmXY62E1cafOtYwXyWgCCunW65UVB97J9WIHxA1tg5JgV38lAWk4c1&#10;5trd+J2up9CICGGfowITQp9L6WtDFv3M9cTRO7vBYohyaKQe8BbhtpNpkmTSYstxwWBPO0P15fRt&#10;FWwrrnV6XODn/ivjSj6b5dthVOpxOm5eQAQaw3/4r/2qFSxWaQa/b+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u9C8YAAADdAAAADwAAAAAAAAAAAAAAAACYAgAAZHJz&#10;L2Rvd25yZXYueG1sUEsFBgAAAAAEAAQA9QAAAIsDAAAAAA==&#10;" path="m,c26355,13192,57361,13192,83717,l41858,83810,,xe" fillcolor="black" stroked="f" strokeweight="0">
                  <v:stroke endcap="round"/>
                  <v:path arrowok="t" textboxrect="0,0,83717,83810"/>
                </v:shape>
                <v:rect id="Rectangle 3827" o:spid="_x0000_s1202" style="position:absolute;left:5751;top:19566;width:1834;height:1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ixBsYA&#10;AADdAAAADwAAAGRycy9kb3ducmV2LnhtbESPT2vCQBTE74V+h+UJvdWNFmqMriJtRY/+A/X2yD6T&#10;YPZtyK4m9dO7guBxmJnfMONpa0pxpdoVlhX0uhEI4tTqgjMFu+38MwbhPLLG0jIp+CcH08n72xgT&#10;bRte03XjMxEg7BJUkHtfJVK6NCeDrmsr4uCdbG3QB1lnUtfYBLgpZT+KvqXBgsNCjhX95JSeNxej&#10;YBFXs8PS3pqs/Dsu9qv98Hc79Ep9dNrZCISn1r/Cz/ZSK/iK+w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ixBsYAAADdAAAADwAAAAAAAAAAAAAAAACYAgAAZHJz&#10;L2Rvd25yZXYueG1sUEsFBgAAAAAEAAQA9QAAAIsDAAAAAA==&#10;" filled="f" stroked="f">
                  <v:textbox inset="0,0,0,0">
                    <w:txbxContent>
                      <w:p w14:paraId="1D227248" w14:textId="77777777" w:rsidR="000656F9" w:rsidRDefault="000656F9" w:rsidP="00801A9A">
                        <w:pPr>
                          <w:spacing w:after="160" w:line="259" w:lineRule="auto"/>
                        </w:pPr>
                        <w:r>
                          <w:rPr>
                            <w:rFonts w:ascii="Arial" w:eastAsia="Arial" w:hAnsi="Arial" w:cs="Arial"/>
                            <w:sz w:val="16"/>
                          </w:rPr>
                          <w:t>АВ</w:t>
                        </w:r>
                      </w:p>
                    </w:txbxContent>
                  </v:textbox>
                </v:rect>
                <v:rect id="Rectangle 3828" o:spid="_x0000_s1203" style="position:absolute;left:8805;top:19566;width:1834;height:1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cldMIA&#10;AADdAAAADwAAAGRycy9kb3ducmV2LnhtbERPTYvCMBC9C/6HMMLeNFVBajWK6IoeXRXU29CMbbGZ&#10;lCZru/56c1jw+Hjf82VrSvGk2hWWFQwHEQji1OqCMwXn07Yfg3AeWWNpmRT8kYPlotuZY6Jtwz/0&#10;PPpMhBB2CSrIva8SKV2ak0E3sBVx4O62NugDrDOpa2xCuCnlKIom0mDBoSHHitY5pY/jr1Gwi6vV&#10;dW9fTVZ+33aXw2W6OU29Ul+9djUD4an1H/G/e68VjONR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xyV0wgAAAN0AAAAPAAAAAAAAAAAAAAAAAJgCAABkcnMvZG93&#10;bnJldi54bWxQSwUGAAAAAAQABAD1AAAAhwMAAAAA&#10;" filled="f" stroked="f">
                  <v:textbox inset="0,0,0,0">
                    <w:txbxContent>
                      <w:p w14:paraId="4E7080FE" w14:textId="77777777" w:rsidR="000656F9" w:rsidRDefault="000656F9" w:rsidP="00801A9A">
                        <w:pPr>
                          <w:spacing w:after="160" w:line="259" w:lineRule="auto"/>
                        </w:pPr>
                        <w:r>
                          <w:rPr>
                            <w:rFonts w:ascii="Arial" w:eastAsia="Arial" w:hAnsi="Arial" w:cs="Arial"/>
                            <w:sz w:val="16"/>
                          </w:rPr>
                          <w:t>АВ</w:t>
                        </w:r>
                      </w:p>
                    </w:txbxContent>
                  </v:textbox>
                </v:rect>
                <v:rect id="Rectangle 3829" o:spid="_x0000_s1204" style="position:absolute;left:11859;top:19566;width:1834;height:1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uA78YA&#10;AADdAAAADwAAAGRycy9kb3ducmV2LnhtbESPT2vCQBTE74LfYXlCb7pRoSSpq4h/0KNVwfb2yL4m&#10;wezbkF1N2k/vFgSPw8z8hpktOlOJOzWutKxgPIpAEGdWl5wrOJ+2wxiE88gaK8uk4JccLOb93gxT&#10;bVv+pPvR5yJA2KWooPC+TqV0WUEG3cjWxMH7sY1BH2STS91gG+CmkpMoepcGSw4LBda0Kii7Hm9G&#10;wS6ul197+9fm1eZ7dzlckvUp8Uq9DbrlBwhPnX+Fn+29VjCNJ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IuA78YAAADdAAAADwAAAAAAAAAAAAAAAACYAgAAZHJz&#10;L2Rvd25yZXYueG1sUEsFBgAAAAAEAAQA9QAAAIsDAAAAAA==&#10;" filled="f" stroked="f">
                  <v:textbox inset="0,0,0,0">
                    <w:txbxContent>
                      <w:p w14:paraId="31E3F7E7" w14:textId="77777777" w:rsidR="000656F9" w:rsidRDefault="000656F9" w:rsidP="00801A9A">
                        <w:pPr>
                          <w:spacing w:after="160" w:line="259" w:lineRule="auto"/>
                        </w:pPr>
                        <w:r>
                          <w:rPr>
                            <w:rFonts w:ascii="Arial" w:eastAsia="Arial" w:hAnsi="Arial" w:cs="Arial"/>
                            <w:sz w:val="16"/>
                          </w:rPr>
                          <w:t>АВ</w:t>
                        </w:r>
                      </w:p>
                    </w:txbxContent>
                  </v:textbox>
                </v:rect>
                <v:rect id="Rectangle 3830" o:spid="_x0000_s1205" style="position:absolute;left:14913;top:19566;width:1834;height:1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i/r8QA&#10;AADdAAAADwAAAGRycy9kb3ducmV2LnhtbERPTWvCQBC9F/wPywjemk0rSEyzCaIVPbZaUG9DdpqE&#10;ZmdDdjXRX989FHp8vO+sGE0rbtS7xrKClygGQVxa3XCl4Ou4fU5AOI+ssbVMCu7koMgnTxmm2g78&#10;SbeDr0QIYZeigtr7LpXSlTUZdJHtiAP3bXuDPsC+krrHIYSbVr7G8UIabDg01NjRuqby53A1CnZJ&#10;tzrv7WOo2vfL7vRxWm6OS6/UbDqu3kB4Gv2/+M+91wrmyTzsD2/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ov6/EAAAA3QAAAA8AAAAAAAAAAAAAAAAAmAIAAGRycy9k&#10;b3ducmV2LnhtbFBLBQYAAAAABAAEAPUAAACJAwAAAAA=&#10;" filled="f" stroked="f">
                  <v:textbox inset="0,0,0,0">
                    <w:txbxContent>
                      <w:p w14:paraId="4A1F2600" w14:textId="77777777" w:rsidR="000656F9" w:rsidRDefault="000656F9" w:rsidP="00801A9A">
                        <w:pPr>
                          <w:spacing w:after="160" w:line="259" w:lineRule="auto"/>
                        </w:pPr>
                        <w:r>
                          <w:rPr>
                            <w:rFonts w:ascii="Arial" w:eastAsia="Arial" w:hAnsi="Arial" w:cs="Arial"/>
                            <w:sz w:val="16"/>
                          </w:rPr>
                          <w:t>АВ</w:t>
                        </w:r>
                      </w:p>
                    </w:txbxContent>
                  </v:textbox>
                </v:rect>
                <v:rect id="Rectangle 3831" o:spid="_x0000_s1206" style="position:absolute;left:10118;top:7729;width:1909;height:1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QaNMUA&#10;AADdAAAADwAAAGRycy9kb3ducmV2LnhtbESPT4vCMBTE78J+h/AWvGmqgtRqFNl10aP/QL09mrdt&#10;2ealNFlb/fRGEDwOM/MbZrZoTSmuVLvCsoJBPwJBnFpdcKbgePjpxSCcR9ZYWiYFN3KwmH90Zpho&#10;2/COrnufiQBhl6CC3PsqkdKlORl0fVsRB+/X1gZ9kHUmdY1NgJtSDqNoLA0WHBZyrOgrp/Rv/28U&#10;rONqed7Ye5OVq8v6tD1Nvg8Tr1T3s11OQXhq/Tv8am+0glE8GsD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JBo0xQAAAN0AAAAPAAAAAAAAAAAAAAAAAJgCAABkcnMv&#10;ZG93bnJldi54bWxQSwUGAAAAAAQABAD1AAAAigMAAAAA&#10;" filled="f" stroked="f">
                  <v:textbox inset="0,0,0,0">
                    <w:txbxContent>
                      <w:p w14:paraId="63D58629" w14:textId="77777777" w:rsidR="000656F9" w:rsidRDefault="000656F9" w:rsidP="00801A9A">
                        <w:pPr>
                          <w:spacing w:after="160" w:line="259" w:lineRule="auto"/>
                        </w:pPr>
                        <w:r>
                          <w:rPr>
                            <w:rFonts w:ascii="Arial" w:eastAsia="Arial" w:hAnsi="Arial" w:cs="Arial"/>
                            <w:sz w:val="16"/>
                          </w:rPr>
                          <w:t>ВН</w:t>
                        </w:r>
                      </w:p>
                    </w:txbxContent>
                  </v:textbox>
                </v:rect>
                <v:shape id="Shape 3832" o:spid="_x0000_s1207" style="position:absolute;left:12962;top:11156;width:733;height:1529;visibility:visible;mso-wrap-style:square;v-text-anchor:top" coordsize="73252,152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P6/McA&#10;AADdAAAADwAAAGRycy9kb3ducmV2LnhtbESPS2vDMBCE74X+B7GFXkIiNy55OFFCSAn4VNI0hxwX&#10;a/2g1sqRVMf991Uh0OMwM98w6+1gWtGT841lBS+TBARxYXXDlYLz52G8AOEDssbWMin4IQ/bzePD&#10;GjNtb/xB/SlUIkLYZ6igDqHLpPRFTQb9xHbE0SutMxiidJXUDm8Rblo5TZKZNNhwXKixo31Nxdfp&#10;2yhYvuV98equu7KcmfnRppfR+yFX6vlp2K1ABBrCf/jezrWCdJFO4e9NfAJ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z+vzHAAAA3QAAAA8AAAAAAAAAAAAAAAAAmAIAAGRy&#10;cy9kb3ducmV2LnhtbFBLBQYAAAAABAAEAPUAAACMAwAAAAA=&#10;" path="m,152874v40437,,73252,-34273,73252,-76437c73252,34274,40437,,,,,,,,,e" filled="f" strokeweight=".25839mm">
                  <v:stroke endcap="round"/>
                  <v:path arrowok="t" textboxrect="0,0,73252,152874"/>
                </v:shape>
                <v:shape id="Shape 3833" o:spid="_x0000_s1208" style="position:absolute;left:12962;top:12685;width:733;height:1527;visibility:visible;mso-wrap-style:square;v-text-anchor:top" coordsize="73252,152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PLBMUA&#10;AADdAAAADwAAAGRycy9kb3ducmV2LnhtbESPQWvCQBSE74L/YXmCN93YgEjqJhRBWoQetIJ6e2Rf&#10;s0uzb0N2a+K/7xYKPQ4z8w2zrUbXijv1wXpWsFpmIIhrry03Cs4f+8UGRIjIGlvPpOBBAapyOtli&#10;of3AR7qfYiMShEOBCkyMXSFlqA05DEvfESfv0/cOY5J9I3WPQ4K7Vj5l2Vo6tJwWDHa0M1R/nb6d&#10;go4Pr46yR34x1/No31f6Zoeo1Hw2vjyDiDTG//Bf+00ryDd5Dr9v0hOQ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I8sExQAAAN0AAAAPAAAAAAAAAAAAAAAAAJgCAABkcnMv&#10;ZG93bnJldi54bWxQSwUGAAAAAAQABAD1AAAAigMAAAAA&#10;" path="m,152745v40437,,73252,-34144,73252,-76307c73252,34145,40437,,,,,,,,,e" filled="f" strokeweight=".25839mm">
                  <v:stroke endcap="round"/>
                  <v:path arrowok="t" textboxrect="0,0,73252,152745"/>
                </v:shape>
                <v:shape id="Shape 3834" o:spid="_x0000_s1209" style="position:absolute;left:11443;top:14212;width:1519;height:0;visibility:visible;mso-wrap-style:square;v-text-anchor:top" coordsize="1518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sHgscA&#10;AADdAAAADwAAAGRycy9kb3ducmV2LnhtbESPT2vCQBTE74V+h+UJXqRu/EPR6CpSEDzUisaDx2f2&#10;mQSzb0N21aSf3i0IPQ4z8xtmvmxMKe5Uu8KygkE/AkGcWl1wpuCYrD8mIJxH1lhaJgUtOVgu3t/m&#10;GGv74D3dDz4TAcIuRgW591UspUtzMuj6tiIO3sXWBn2QdSZ1jY8AN6UcRtGnNFhwWMixoq+c0uvh&#10;ZhQk2/ZkqJn6zer8/dMb/8qkHeyU6naa1QyEp8b/h1/tjVYwmozG8PcmPAG5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rB4LHAAAA3QAAAA8AAAAAAAAAAAAAAAAAmAIAAGRy&#10;cy9kb3ducmV2LnhtbFBLBQYAAAAABAAEAPUAAACMAwAAAAA=&#10;" path="m151891,l,e" filled="f" strokeweight=".25839mm">
                  <v:stroke endcap="round"/>
                  <v:path arrowok="t" textboxrect="0,0,151891,0"/>
                </v:shape>
                <v:shape id="Shape 3835" o:spid="_x0000_s1210" style="position:absolute;left:11443;top:11156;width:1519;height:0;visibility:visible;mso-wrap-style:square;v-text-anchor:top" coordsize="1518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eiGcgA&#10;AADdAAAADwAAAGRycy9kb3ducmV2LnhtbESPT2vCQBTE70K/w/IKvYjZWFvRNKuIIHjoH2o8eHxm&#10;X5Ng9m3Irpr003cLgsdhZn7DpMvO1OJCrassKxhHMQji3OqKCwX7bDOagXAeWWNtmRT05GC5eBik&#10;mGh75W+67HwhAoRdggpK75tESpeXZNBFtiEO3o9tDfog20LqFq8Bbmr5HMdTabDisFBiQ+uS8tPu&#10;bBRkH/3BUDf329Xx/XP48iuzfvyl1NNjt3oD4anz9/CtvdUKJrPJK/y/CU9AL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J6IZyAAAAN0AAAAPAAAAAAAAAAAAAAAAAJgCAABk&#10;cnMvZG93bnJldi54bWxQSwUGAAAAAAQABAD1AAAAjQMAAAAA&#10;" path="m151891,l,e" filled="f" strokeweight=".25839mm">
                  <v:stroke endcap="round"/>
                  <v:path arrowok="t" textboxrect="0,0,151891,0"/>
                </v:shape>
                <v:shape id="Shape 3836" o:spid="_x0000_s1211" style="position:absolute;left:5292;top:11156;width:6151;height:0;visibility:visible;mso-wrap-style:square;v-text-anchor:top" coordsize="6151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8+v8YA&#10;AADdAAAADwAAAGRycy9kb3ducmV2LnhtbESPT2vCQBTE74V+h+UJvTUbTZEQs4oVhB7agrZ4fmSf&#10;+btvY3Yb47fvFgoeh5n5DZNvJtOJkQZXW1Ywj2IQxIXVNZcKvr/2zykI55E1dpZJwY0cbNaPDzlm&#10;2l75QOPRlyJA2GWooPK+z6R0RUUGXWR74uCd7WDQBzmUUg94DXDTyUUcL6XBmsNChT3tKira449R&#10;gB9zfXl9b+hwSm7tbv85ls3LWamn2bRdgfA0+Xv4v/2mFSRpsoS/N+EJ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8+v8YAAADdAAAADwAAAAAAAAAAAAAAAACYAgAAZHJz&#10;L2Rvd25yZXYueG1sUEsFBgAAAAAEAAQA9QAAAIsDAAAAAA==&#10;" path="m615173,l,e" filled="f" strokeweight=".25839mm">
                  <v:stroke endcap="round"/>
                  <v:path arrowok="t" textboxrect="0,0,615173,0"/>
                </v:shape>
                <v:shape id="Shape 3837" o:spid="_x0000_s1212" style="position:absolute;left:5292;top:11156;width:0;height:1825;visibility:visible;mso-wrap-style:square;v-text-anchor:top" coordsize="0,182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0OMYA&#10;AADdAAAADwAAAGRycy9kb3ducmV2LnhtbESPQUsDMRSE74L/ITzBm81qpZZt02XRilLowa30/Ng8&#10;N4ublzWJbeqvN0LB4zAz3zDLKtlBHMiH3rGC20kBgrh1uudOwfvu+WYOIkRkjYNjUnCiANXq8mKJ&#10;pXZHfqNDEzuRIRxKVGBiHEspQ2vIYpi4kTh7H85bjFn6TmqPxwy3g7wripm02HNeMDjSo6H2s/m2&#10;CtDv6+3TYNaJfk6b9LIrvu5na6Wur1K9ABEpxf/wuf2qFUzn0wf4e5Of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E+0OMYAAADdAAAADwAAAAAAAAAAAAAAAACYAgAAZHJz&#10;L2Rvd25yZXYueG1sUEsFBgAAAAAEAAQA9QAAAIsDAAAAAA==&#10;" path="m,l,182492e" filled="f" strokeweight=".25839mm">
                  <v:stroke endcap="round"/>
                  <v:path arrowok="t" textboxrect="0,0,0,182492"/>
                </v:shape>
                <v:shape id="Shape 3838" o:spid="_x0000_s1213" style="position:absolute;left:2557;top:12981;width:2735;height:0;visibility:visible;mso-wrap-style:square;v-text-anchor:top" coordsize="2734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fo/MIA&#10;AADdAAAADwAAAGRycy9kb3ducmV2LnhtbERPTUvDQBC9C/6HZQQv0m40ICXttkhbQbyZ5NDjkB2T&#10;0Oxs2F2T9N87B8Hj433vDosb1EQh9p4NPK8zUMSNtz23BurqfbUBFROyxcEzGbhRhMP+/m6HhfUz&#10;f9FUplZJCMcCDXQpjYXWsenIYVz7kVi4bx8cJoGh1TbgLOFu0C9Z9qod9iwNHY507Ki5lj9OevNw&#10;XT6r01NZ83Seq7m+3JqzMY8Py9sWVKIl/Yv/3B/WQL7JZa68kSeg9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x+j8wgAAAN0AAAAPAAAAAAAAAAAAAAAAAJgCAABkcnMvZG93&#10;bnJldi54bWxQSwUGAAAAAAQABAD1AAAAhwMAAAAA&#10;" path="m273409,l,e" filled="f" strokeweight=".25839mm">
                  <v:stroke endcap="round"/>
                  <v:path arrowok="t" textboxrect="0,0,273409,0"/>
                </v:shape>
                <v:shape id="Shape 3839" o:spid="_x0000_s1214" style="position:absolute;left:2557;top:12297;width:0;height:684;visibility:visible;mso-wrap-style:square;v-text-anchor:top" coordsize="0,684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ph7ccA&#10;AADdAAAADwAAAGRycy9kb3ducmV2LnhtbESPQWsCMRSE74X+h/AKXqRm2wW73RqlFArirVor3h6b&#10;52bt5mXZxDX++0YQehxm5htmtoi2FQP1vnGs4GmSgSCunG64VvC9+XwsQPiArLF1TAou5GExv7+b&#10;Yandmb9oWIdaJAj7EhWYELpSSl8ZsugnriNO3sH1FkOSfS11j+cEt618zrKptNhwWjDY0Yeh6nd9&#10;sgrGxUu+3Q8/fpVtjzt7ifFwrI1So4f4/gYiUAz/4Vt7qRXkRf4K1zfpCc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6Ye3HAAAA3QAAAA8AAAAAAAAAAAAAAAAAmAIAAGRy&#10;cy9kb3ducmV2LnhtbFBLBQYAAAAABAAEAPUAAACMAwAAAAA=&#10;" path="m,68418l,e" filled="f" strokeweight=".25839mm">
                  <v:stroke endcap="round"/>
                  <v:path arrowok="t" textboxrect="0,0,0,68418"/>
                </v:shape>
                <v:shape id="Shape 3840" o:spid="_x0000_s1215" style="position:absolute;left:2102;top:14212;width:9341;height:0;visibility:visible;mso-wrap-style:square;v-text-anchor:top" coordsize="934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HNQsQA&#10;AADdAAAADwAAAGRycy9kb3ducmV2LnhtbERPy2rCQBTdF/yH4Qrd1YkPSkgdRdOKQslCI3R7ydwm&#10;oZk7MTPV6Nc7C8Hl4bzny9404kydqy0rGI8iEMSF1TWXCo755i0G4TyyxsYyKbiSg+Vi8DLHRNsL&#10;7+l88KUIIewSVFB53yZSuqIig25kW+LA/drOoA+wK6Xu8BLCTSMnUfQuDdYcGipsKa2o+Dv8GwWT&#10;eHpq8vVX/Z3P0uxWptvPLPtR6nXYrz5AeOr9U/xw77SCaTwL+8O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xzULEAAAA3QAAAA8AAAAAAAAAAAAAAAAAmAIAAGRycy9k&#10;b3ducmV2LnhtbFBLBQYAAAAABAAEAPUAAACJAwAAAAA=&#10;" path="m934148,l,e" filled="f" strokeweight=".25839mm">
                  <v:stroke endcap="round"/>
                  <v:path arrowok="t" textboxrect="0,0,934148,0"/>
                </v:shape>
                <v:shape id="Shape 3841" o:spid="_x0000_s1216" style="position:absolute;left:2102;top:12297;width:0;height:1915;visibility:visible;mso-wrap-style:square;v-text-anchor:top" coordsize="0,191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Z72cYA&#10;AADdAAAADwAAAGRycy9kb3ducmV2LnhtbESPQWvCQBSE7wX/w/IEb3WTRqpEVxGp6KE9VD14fGSf&#10;STD7Nu5uNP77bqHQ4zAz3zCLVW8acSfna8sK0nECgriwuuZSwem4fZ2B8AFZY2OZFDzJw2o5eFlg&#10;ru2Dv+l+CKWIEPY5KqhCaHMpfVGRQT+2LXH0LtYZDFG6UmqHjwg3jXxLkndpsOa4UGFLm4qK66Ez&#10;Cm7FxzT7XO8m/bn76uQ2dZRmU6VGw349BxGoD//hv/ZeK8hmkxR+38Qn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Z72cYAAADdAAAADwAAAAAAAAAAAAAAAACYAgAAZHJz&#10;L2Rvd25yZXYueG1sUEsFBgAAAAAEAAQA9QAAAIsDAAAAAA==&#10;" path="m,191546l,e" filled="f" strokeweight=".25839mm">
                  <v:stroke endcap="round"/>
                  <v:path arrowok="t" textboxrect="0,0,0,191546"/>
                </v:shape>
                <v:rect id="Rectangle 3842" o:spid="_x0000_s1217" style="position:absolute;left:14794;top:10808;width:1680;height:1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3PsYA&#10;AADdAAAADwAAAGRycy9kb3ducmV2LnhtbESPT2vCQBTE74V+h+UJvdWNtkiMriJtRY/+A/X2yD6T&#10;YPZtyK4m9dO7guBxmJnfMONpa0pxpdoVlhX0uhEI4tTqgjMFu+38MwbhPLLG0jIp+CcH08n72xgT&#10;bRte03XjMxEg7BJUkHtfJVK6NCeDrmsr4uCdbG3QB1lnUtfYBLgpZT+KBtJgwWEhx4p+ckrPm4tR&#10;sIir2WFpb01W/h0X+9V++LsdeqU+Ou1sBMJT61/hZ3upFXzF33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3PsYAAADdAAAADwAAAAAAAAAAAAAAAACYAgAAZHJz&#10;L2Rvd25yZXYueG1sUEsFBgAAAAAEAAQA9QAAAIsDAAAAAA==&#10;" filled="f" stroked="f">
                  <v:textbox inset="0,0,0,0">
                    <w:txbxContent>
                      <w:p w14:paraId="4839E1B6" w14:textId="77777777" w:rsidR="000656F9" w:rsidRDefault="000656F9" w:rsidP="00801A9A">
                        <w:pPr>
                          <w:spacing w:after="160" w:line="259" w:lineRule="auto"/>
                        </w:pPr>
                        <w:r>
                          <w:rPr>
                            <w:rFonts w:ascii="Arial" w:eastAsia="Arial" w:hAnsi="Arial" w:cs="Arial"/>
                            <w:sz w:val="16"/>
                          </w:rPr>
                          <w:t>ТТ</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44" o:spid="_x0000_s1218" type="#_x0000_t75" style="position:absolute;top:4435;width:4520;height:5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l9IPEAAAA3QAAAA8AAABkcnMvZG93bnJldi54bWxEj9FqwkAURN8L/sNyhb4E3VSDSHQVaS3o&#10;Y9UPuGavSTB7N8luk/j3rlDo4zAzZ5j1djCV6Kh1pWUFH9MYBHFmdcm5gsv5e7IE4TyyxsoyKXiQ&#10;g+1m9LbGVNuef6g7+VwECLsUFRTe16mULivIoJvamjh4N9sa9EG2udQt9gFuKjmL44U0WHJYKLCm&#10;z4Ky++nXKBiOX8384fcG++Sqm0UTnaMuUup9POxWIDwN/j/81z5oBfNlksDrTXgCcvM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vl9IPEAAAA3QAAAA8AAAAAAAAAAAAAAAAA&#10;nwIAAGRycy9kb3ducmV2LnhtbFBLBQYAAAAABAAEAPcAAACQAwAAAAA=&#10;">
                  <v:imagedata r:id="rId35" o:title=""/>
                </v:shape>
                <v:rect id="Rectangle 3845" o:spid="_x0000_s1219" style="position:absolute;left:1588;top:6051;width:745;height:9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lvSscA&#10;AADdAAAADwAAAGRycy9kb3ducmV2LnhtbESPT2vCQBTE7wW/w/IEb3WjthKjq4i26LH+AfX2yD6T&#10;YPZtyG5N2k/vCoUeh5n5DTNbtKYUd6pdYVnBoB+BIE6tLjhTcDx8vsYgnEfWWFomBT/kYDHvvMww&#10;0bbhHd33PhMBwi5BBbn3VSKlS3My6Pq2Ig7e1dYGfZB1JnWNTYCbUg6jaCwNFhwWcqxolVN6238b&#10;BZu4Wp639rfJyo/L5vR1mqwPE69Ur9supyA8tf4//NfeagWj+O0d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Zb0rHAAAA3QAAAA8AAAAAAAAAAAAAAAAAmAIAAGRy&#10;cy9kb3ducmV2LnhtbFBLBQYAAAAABAAEAPUAAACMAwAAAAA=&#10;" filled="f" stroked="f">
                  <v:textbox inset="0,0,0,0">
                    <w:txbxContent>
                      <w:p w14:paraId="3E6BC37A" w14:textId="77777777" w:rsidR="000656F9" w:rsidRDefault="000656F9" w:rsidP="00801A9A">
                        <w:pPr>
                          <w:spacing w:after="160" w:line="259" w:lineRule="auto"/>
                        </w:pPr>
                        <w:r>
                          <w:rPr>
                            <w:rFonts w:ascii="Arial" w:eastAsia="Arial" w:hAnsi="Arial" w:cs="Arial"/>
                            <w:sz w:val="12"/>
                          </w:rPr>
                          <w:t>Н</w:t>
                        </w:r>
                      </w:p>
                    </w:txbxContent>
                  </v:textbox>
                </v:rect>
                <v:rect id="Rectangle 3846" o:spid="_x0000_s1220" style="position:absolute;left:2148;top:5914;width:574;height:1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vxPcYA&#10;AADdAAAADwAAAGRycy9kb3ducmV2LnhtbESPS4vCQBCE78L+h6EX9mYm+0BidBTZB3r0sZD11mTa&#10;JJjpCZlZE/31jiB4LKrqK2o6700tTtS6yrKC1ygGQZxbXXGh4Hf3M0xAOI+ssbZMCs7kYD57Gkwx&#10;1bbjDZ22vhABwi5FBaX3TSqly0sy6CLbEAfvYFuDPsi2kLrFLsBNLd/ieCQNVhwWSmzos6T8uP03&#10;CpZJs/hb2UtX1N/7ZbbOxl+7sVfq5blfTEB46v0jfG+vtIL35GMEtzfhCc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vxPcYAAADdAAAADwAAAAAAAAAAAAAAAACYAgAAZHJz&#10;L2Rvd25yZXYueG1sUEsFBgAAAAAEAAQA9QAAAIsDAAAAAA==&#10;" filled="f" stroked="f">
                  <v:textbox inset="0,0,0,0">
                    <w:txbxContent>
                      <w:p w14:paraId="214C7F3A" w14:textId="77777777" w:rsidR="000656F9" w:rsidRDefault="000656F9" w:rsidP="00801A9A">
                        <w:pPr>
                          <w:spacing w:after="160" w:line="259" w:lineRule="auto"/>
                        </w:pPr>
                        <w:r>
                          <w:rPr>
                            <w:rFonts w:ascii="Arial" w:eastAsia="Arial" w:hAnsi="Arial" w:cs="Arial"/>
                            <w:sz w:val="12"/>
                          </w:rPr>
                          <w:t>3</w:t>
                        </w:r>
                      </w:p>
                    </w:txbxContent>
                  </v:textbox>
                </v:rect>
                <v:rect id="Rectangle 3847" o:spid="_x0000_s1221" style="position:absolute;left:2579;top:6051;width:630;height:9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dUpscA&#10;AADdAAAADwAAAGRycy9kb3ducmV2LnhtbESPT2vCQBTE7wW/w/IEb3Wjlhqjq4i26LH+AfX2yD6T&#10;YPZtyG5N2k/vCoUeh5n5DTNbtKYUd6pdYVnBoB+BIE6tLjhTcDx8vsYgnEfWWFomBT/kYDHvvMww&#10;0bbhHd33PhMBwi5BBbn3VSKlS3My6Pq2Ig7e1dYGfZB1JnWNTYCbUg6j6F0aLDgs5FjRKqf0tv82&#10;CjZxtTxv7W+TlR+XzenrNFkfJl6pXrddTkF4av1/+K+91QpG8ds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HVKbHAAAA3QAAAA8AAAAAAAAAAAAAAAAAmAIAAGRy&#10;cy9kb3ducmV2LnhtbFBLBQYAAAAABAAEAPUAAACMAwAAAAA=&#10;" filled="f" stroked="f">
                  <v:textbox inset="0,0,0,0">
                    <w:txbxContent>
                      <w:p w14:paraId="00638296" w14:textId="77777777" w:rsidR="000656F9" w:rsidRDefault="000656F9" w:rsidP="00801A9A">
                        <w:pPr>
                          <w:spacing w:after="160" w:line="259" w:lineRule="auto"/>
                        </w:pPr>
                        <w:r>
                          <w:rPr>
                            <w:rFonts w:ascii="Arial" w:eastAsia="Arial" w:hAnsi="Arial" w:cs="Arial"/>
                            <w:sz w:val="12"/>
                          </w:rPr>
                          <w:t>Т</w:t>
                        </w:r>
                      </w:p>
                    </w:txbxContent>
                  </v:textbox>
                </v:rect>
                <v:shape id="Shape 3849" o:spid="_x0000_s1222" style="position:absolute;left:274;top:10976;width:4028;height:1283;visibility:visible;mso-wrap-style:square;v-text-anchor:top" coordsize="402833,128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3Th8UA&#10;AADdAAAADwAAAGRycy9kb3ducmV2LnhtbESPzWrDMBCE74G+g9hCb4mcOpjEjWKKaaGHXOr89LpY&#10;W9vUWhlJjZ23rwqBHIeZ+YbZFpPpxYWc7ywrWC4SEMS11R03Co6H9/kahA/IGnvLpOBKHordw2yL&#10;ubYjf9KlCo2IEPY5KmhDGHIpfd2SQb+wA3H0vq0zGKJ0jdQOxwg3vXxOkkwa7DgutDhQ2VL9U/0a&#10;BeiXb1N5cPvz2NirP41pabIvpZ4ep9cXEIGmcA/f2h9aQbpebeD/TXwCcv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PdOHxQAAAN0AAAAPAAAAAAAAAAAAAAAAAJgCAABkcnMv&#10;ZG93bnJldi54bWxQSwUGAAAAAAQABAD1AAAAigMAAAAA&#10;" path="m,128317r402833,l402833,,,,,128317xe" filled="f" strokeweight=".25839mm">
                  <v:stroke endcap="round"/>
                  <v:path arrowok="t" textboxrect="0,0,402833,128317"/>
                </v:shape>
                <v:rect id="Rectangle 3850" o:spid="_x0000_s1223" style="position:absolute;left:1224;top:11286;width:1342;height:9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daD8MA&#10;AADdAAAADwAAAGRycy9kb3ducmV2LnhtbERPy4rCMBTdD/gP4QruxlTFoVajiA906aig7i7NtS02&#10;N6WJtjNfbxYDszyc92zRmlK8qHaFZQWDfgSCOLW64EzB+bT9jEE4j6yxtEwKfsjBYt75mGGibcPf&#10;9Dr6TIQQdgkqyL2vEildmpNB17cVceDutjboA6wzqWtsQrgp5TCKvqTBgkNDjhWtckofx6dRsIur&#10;5XVvf5us3Nx2l8Nlsj5NvFK9brucgvDU+n/xn3uvFYzicd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daD8MAAADdAAAADwAAAAAAAAAAAAAAAACYAgAAZHJzL2Rv&#10;d25yZXYueG1sUEsFBgAAAAAEAAQA9QAAAIgDAAAAAA==&#10;" filled="f" stroked="f">
                  <v:textbox inset="0,0,0,0">
                    <w:txbxContent>
                      <w:p w14:paraId="7061022E" w14:textId="77777777" w:rsidR="000656F9" w:rsidRDefault="000656F9" w:rsidP="00801A9A">
                        <w:pPr>
                          <w:spacing w:after="160" w:line="259" w:lineRule="auto"/>
                        </w:pPr>
                        <w:r>
                          <w:rPr>
                            <w:rFonts w:ascii="Arial" w:eastAsia="Arial" w:hAnsi="Arial" w:cs="Arial"/>
                            <w:sz w:val="12"/>
                          </w:rPr>
                          <w:t>КИ</w:t>
                        </w:r>
                      </w:p>
                    </w:txbxContent>
                  </v:textbox>
                </v:rect>
                <v:rect id="Rectangle 3851" o:spid="_x0000_s1224" style="position:absolute;left:2233;top:11148;width:343;height:1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v/lMYA&#10;AADdAAAADwAAAGRycy9kb3ducmV2LnhtbESPT2vCQBTE70K/w/IK3nRjpRKjq0hV9OifgvX2yL4m&#10;odm3Ibua1E/vCoLHYWZ+w0znrSnFlWpXWFYw6EcgiFOrC84UfB/XvRiE88gaS8uk4J8czGdvnSkm&#10;2ja8p+vBZyJA2CWoIPe+SqR0aU4GXd9WxMH7tbVBH2SdSV1jE+CmlB9RNJIGCw4LOVb0lVP6d7gY&#10;BZu4Wvxs7a3JytV5c9qdxsvj2CvVfW8XExCeWv8KP9tbrWAYfw7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v/lMYAAADdAAAADwAAAAAAAAAAAAAAAACYAgAAZHJz&#10;L2Rvd25yZXYueG1sUEsFBgAAAAAEAAQA9QAAAIsDAAAAAA==&#10;" filled="f" stroked="f">
                  <v:textbox inset="0,0,0,0">
                    <w:txbxContent>
                      <w:p w14:paraId="3EAEF5AF" w14:textId="77777777" w:rsidR="000656F9" w:rsidRDefault="000656F9" w:rsidP="00801A9A">
                        <w:pPr>
                          <w:spacing w:after="160" w:line="259" w:lineRule="auto"/>
                        </w:pPr>
                        <w:r>
                          <w:rPr>
                            <w:rFonts w:ascii="Arial" w:eastAsia="Arial" w:hAnsi="Arial" w:cs="Arial"/>
                            <w:sz w:val="12"/>
                          </w:rPr>
                          <w:t>-</w:t>
                        </w:r>
                      </w:p>
                    </w:txbxContent>
                  </v:textbox>
                </v:rect>
                <v:rect id="Rectangle 3852" o:spid="_x0000_s1225" style="position:absolute;left:2491;top:11148;width:1146;height:1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lh48YA&#10;AADdAAAADwAAAGRycy9kb3ducmV2LnhtbESPT2vCQBTE74V+h+UJvdWNlkqMriJtRY/+A/X2yD6T&#10;YPZtyK4m9dO7guBxmJnfMONpa0pxpdoVlhX0uhEI4tTqgjMFu+38MwbhPLLG0jIp+CcH08n72xgT&#10;bRte03XjMxEg7BJUkHtfJVK6NCeDrmsr4uCdbG3QB1lnUtfYBLgpZT+KBtJgwWEhx4p+ckrPm4tR&#10;sIir2WFpb01W/h0X+9V++LsdeqU+Ou1sBMJT61/hZ3upFXzF33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lh48YAAADdAAAADwAAAAAAAAAAAAAAAACYAgAAZHJz&#10;L2Rvd25yZXYueG1sUEsFBgAAAAAEAAQA9QAAAIsDAAAAAA==&#10;" filled="f" stroked="f">
                  <v:textbox inset="0,0,0,0">
                    <w:txbxContent>
                      <w:p w14:paraId="72C493A7" w14:textId="77777777" w:rsidR="000656F9" w:rsidRDefault="000656F9" w:rsidP="00801A9A">
                        <w:pPr>
                          <w:spacing w:after="160" w:line="259" w:lineRule="auto"/>
                        </w:pPr>
                        <w:r>
                          <w:rPr>
                            <w:rFonts w:ascii="Arial" w:eastAsia="Arial" w:hAnsi="Arial" w:cs="Arial"/>
                            <w:sz w:val="12"/>
                          </w:rPr>
                          <w:t>10</w:t>
                        </w:r>
                      </w:p>
                    </w:txbxContent>
                  </v:textbox>
                </v:rect>
                <v:shape id="Shape 3853" o:spid="_x0000_s1226" style="position:absolute;left:2279;top:10151;width:0;height:825;visibility:visible;mso-wrap-style:square;v-text-anchor:top" coordsize="0,82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NHHsQA&#10;AADdAAAADwAAAGRycy9kb3ducmV2LnhtbESPQWsCMRSE7wX/Q3iCt5q1UllWo2hRkNLLquD1kTw3&#10;i5uXZRN17a9vCoUeh5n5hlmseteIO3Wh9qxgMs5AEGtvaq4UnI671xxEiMgGG8+k4EkBVsvBywIL&#10;4x9c0v0QK5EgHApUYGNsCymDtuQwjH1LnLyL7xzGJLtKmg4fCe4a+ZZlM+mw5rRgsaUPS/p6uDkF&#10;569t/8mTcmZQl6dv3uT6aINSo2G/noOI1Mf/8F97bxRM8/cp/L5JT0A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zRx7EAAAA3QAAAA8AAAAAAAAAAAAAAAAAmAIAAGRycy9k&#10;b3ducmV2LnhtbFBLBQYAAAAABAAEAPUAAACJAwAAAAA=&#10;" path="m,82516l,e" filled="f" strokeweight=".08614mm">
                  <v:stroke endcap="round"/>
                  <v:path arrowok="t" textboxrect="0,0,0,82516"/>
                </v:shape>
                <v:shape id="Shape 3854" o:spid="_x0000_s1227" style="position:absolute;left:2719;top:10151;width:0;height:825;visibility:visible;mso-wrap-style:square;v-text-anchor:top" coordsize="0,82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rfasQA&#10;AADdAAAADwAAAGRycy9kb3ducmV2LnhtbESPQWsCMRSE7wX/Q3hCbzVrtbKsRrFiQUovq4LXR/Lc&#10;LG5elk3UbX99Uyh4HGbmG2ax6l0jbtSF2rOC8SgDQay9qblScDx8vOQgQkQ22HgmBd8UYLUcPC2w&#10;MP7OJd32sRIJwqFABTbGtpAyaEsOw8i3xMk7+85hTLKrpOnwnuCuka9ZNpMOa04LFlvaWNKX/dUp&#10;OH1t+08elzODujz+8HuuDzYo9Tzs13MQkfr4CP+3d0bBJH+bwt+b9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32rEAAAA3QAAAA8AAAAAAAAAAAAAAAAAmAIAAGRycy9k&#10;b3ducmV2LnhtbFBLBQYAAAAABAAEAPUAAACJAwAAAAA=&#10;" path="m,82516l,e" filled="f" strokeweight=".08614mm">
                  <v:stroke endcap="round"/>
                  <v:path arrowok="t" textboxrect="0,0,0,82516"/>
                </v:shape>
                <v:shape id="Shape 3855" o:spid="_x0000_s1228" style="position:absolute;left:3158;top:10151;width:0;height:825;visibility:visible;mso-wrap-style:square;v-text-anchor:top" coordsize="0,82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Z68cQA&#10;AADdAAAADwAAAGRycy9kb3ducmV2LnhtbESPQWsCMRSE7wX/Q3hCbzVrRVm2RtFSQYqXVaHXR/Lc&#10;LG5elk2qW399Iwgeh5n5hpkve9eIC3Wh9qxgPMpAEGtvaq4UHA+btxxEiMgGG8+k4I8CLBeDlzkW&#10;xl+5pMs+ViJBOBSowMbYFlIGbclhGPmWOHkn3zmMSXaVNB1eE9w18j3LZtJhzWnBYkuflvR5/+sU&#10;/Oy++m8elzODujzeeJ3rgw1KvQ771QeISH18hh/trVEwyadTuL9JT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WevHEAAAA3QAAAA8AAAAAAAAAAAAAAAAAmAIAAGRycy9k&#10;b3ducmV2LnhtbFBLBQYAAAAABAAEAPUAAACJAwAAAAA=&#10;" path="m,82516l,e" filled="f" strokeweight=".08614mm">
                  <v:stroke endcap="round"/>
                  <v:path arrowok="t" textboxrect="0,0,0,82516"/>
                </v:shape>
                <v:shape id="Shape 3856" o:spid="_x0000_s1229" style="position:absolute;left:3598;top:10151;width:0;height:825;visibility:visible;mso-wrap-style:square;v-text-anchor:top" coordsize="0,82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TkhsQA&#10;AADdAAAADwAAAGRycy9kb3ducmV2LnhtbESPQWsCMRSE74L/ITyhN83a0mVZjaLSQim9rApeH8lz&#10;s7h5WTapbvvrm4LgcZiZb5jlenCtuFIfGs8K5rMMBLH2puFawfHwPi1AhIhssPVMCn4owHo1Hi2x&#10;NP7GFV33sRYJwqFEBTbGrpQyaEsOw8x3xMk7+95hTLKvpenxluCulc9ZlkuHDacFix3tLOnL/tsp&#10;OH29DZ88r3KDujr+8rbQBxuUepoMmwWISEN8hO/tD6PgpXjN4f9Ne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E5IbEAAAA3QAAAA8AAAAAAAAAAAAAAAAAmAIAAGRycy9k&#10;b3ducmV2LnhtbFBLBQYAAAAABAAEAPUAAACJAwAAAAA=&#10;" path="m,82516l,e" filled="f" strokeweight=".08614mm">
                  <v:stroke endcap="round"/>
                  <v:path arrowok="t" textboxrect="0,0,0,82516"/>
                </v:shape>
                <v:shape id="Shape 3857" o:spid="_x0000_s1230" style="position:absolute;left:961;top:10106;width:0;height:824;visibility:visible;mso-wrap-style:square;v-text-anchor:top" coordsize="0,82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FF3sYA&#10;AADdAAAADwAAAGRycy9kb3ducmV2LnhtbESPT2vCQBTE7wW/w/IEb81GrTZEVxGh1EvBPy31+Mg+&#10;k2j2bZrdavz2riB4HGbmN8x03ppKnKlxpWUF/SgGQZxZXXKu4Hv38ZqAcB5ZY2WZFFzJwXzWeZli&#10;qu2FN3Te+lwECLsUFRTe16mULivIoItsTRy8g20M+iCbXOoGLwFuKjmI47E0WHJYKLCmZUHZaftv&#10;FKx/Nqvq+Dt4W39+7f9aPiScnJxSvW67mIDw1Ppn+NFeaQXDZPQO9zfhCc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FF3sYAAADdAAAADwAAAAAAAAAAAAAAAACYAgAAZHJz&#10;L2Rvd25yZXYueG1sUEsFBgAAAAAEAAQA9QAAAIsDAAAAAA==&#10;" path="m,82387l,e" filled="f" strokeweight=".08614mm">
                  <v:stroke endcap="round"/>
                  <v:path arrowok="t" textboxrect="0,0,0,82387"/>
                </v:shape>
                <v:shape id="Shape 3858" o:spid="_x0000_s1231" style="position:absolute;left:1400;top:10106;width:0;height:824;visibility:visible;mso-wrap-style:square;v-text-anchor:top" coordsize="0,82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7RrMQA&#10;AADdAAAADwAAAGRycy9kb3ducmV2LnhtbERPy2rCQBTdF/yH4QrdNZNqLSFmlFIQ3RSittTlJXPz&#10;qJk7MTM16d93FoLLw3ln69G04kq9aywreI5iEMSF1Q1XCj6Pm6cEhPPIGlvLpOCPHKxXk4cMU20H&#10;3tP14CsRQtilqKD2vkuldEVNBl1kO+LAlbY36APsK6l7HEK4aeUsjl+lwYZDQ40dvddUnA+/RkH+&#10;td+1P9+zl3z7cbqMXCacnJ1Sj9PxbQnC0+jv4pt7pxXMk0WYG96EJ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O0azEAAAA3QAAAA8AAAAAAAAAAAAAAAAAmAIAAGRycy9k&#10;b3ducmV2LnhtbFBLBQYAAAAABAAEAPUAAACJAwAAAAA=&#10;" path="m,82387l,e" filled="f" strokeweight=".08614mm">
                  <v:stroke endcap="round"/>
                  <v:path arrowok="t" textboxrect="0,0,0,82387"/>
                </v:shape>
                <v:shape id="Shape 3859" o:spid="_x0000_s1232" style="position:absolute;left:1840;top:10106;width:0;height:824;visibility:visible;mso-wrap-style:square;v-text-anchor:top" coordsize="0,82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J0N8YA&#10;AADdAAAADwAAAGRycy9kb3ducmV2LnhtbESPT2vCQBTE7wW/w/IEb81GrZJGVxGh1EvBPy31+Mg+&#10;k2j2bZrdavz2riB4HGbmN8x03ppKnKlxpWUF/SgGQZxZXXKu4Hv38ZqAcB5ZY2WZFFzJwXzWeZli&#10;qu2FN3Te+lwECLsUFRTe16mULivIoItsTRy8g20M+iCbXOoGLwFuKjmI47E0WHJYKLCmZUHZaftv&#10;FKx/Nqvq+Dt4W39+7f9aPiScnJxSvW67mIDw1Ppn+NFeaQXDZPQO9zfhCc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8J0N8YAAADdAAAADwAAAAAAAAAAAAAAAACYAgAAZHJz&#10;L2Rvd25yZXYueG1sUEsFBgAAAAAEAAQA9QAAAIsDAAAAAA==&#10;" path="m,82387l,e" filled="f" strokeweight=".08614mm">
                  <v:stroke endcap="round"/>
                  <v:path arrowok="t" textboxrect="0,0,0,82387"/>
                </v:shape>
                <w10:wrap type="square"/>
              </v:group>
            </w:pict>
          </mc:Fallback>
        </mc:AlternateContent>
      </w:r>
      <w:r w:rsidRPr="0050014F">
        <w:rPr>
          <w:rFonts w:ascii="Calibri" w:eastAsia="Calibri" w:hAnsi="Calibri" w:cs="Calibri"/>
          <w:sz w:val="22"/>
        </w:rPr>
        <w:tab/>
      </w:r>
      <w:r>
        <w:rPr>
          <w:rFonts w:ascii="Arial" w:eastAsia="Arial" w:hAnsi="Arial" w:cs="Arial"/>
          <w:sz w:val="20"/>
        </w:rPr>
        <w:t>Потребители</w:t>
      </w:r>
      <w:r>
        <w:rPr>
          <w:rFonts w:ascii="Arial" w:eastAsia="Arial" w:hAnsi="Arial" w:cs="Arial"/>
          <w:sz w:val="20"/>
        </w:rPr>
        <w:tab/>
      </w:r>
      <w:r w:rsidRPr="00F74017">
        <w:rPr>
          <w:noProof/>
        </w:rPr>
        <w:drawing>
          <wp:inline distT="0" distB="0" distL="0" distR="0" wp14:anchorId="72BA9EBF" wp14:editId="7C68ECEF">
            <wp:extent cx="2759075" cy="6162040"/>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0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59075" cy="6162040"/>
                    </a:xfrm>
                    <a:prstGeom prst="rect">
                      <a:avLst/>
                    </a:prstGeom>
                    <a:noFill/>
                    <a:ln>
                      <a:noFill/>
                    </a:ln>
                  </pic:spPr>
                </pic:pic>
              </a:graphicData>
            </a:graphic>
          </wp:inline>
        </w:drawing>
      </w:r>
    </w:p>
    <w:p w14:paraId="12FB2693" w14:textId="77777777" w:rsidR="00801A9A" w:rsidRDefault="00801A9A" w:rsidP="00801A9A">
      <w:pPr>
        <w:spacing w:after="85" w:line="259" w:lineRule="auto"/>
        <w:jc w:val="both"/>
      </w:pPr>
      <w:r>
        <w:rPr>
          <w:sz w:val="22"/>
        </w:rPr>
        <w:lastRenderedPageBreak/>
        <w:t xml:space="preserve"> </w:t>
      </w:r>
    </w:p>
    <w:p w14:paraId="48038D73" w14:textId="77777777" w:rsidR="00801A9A" w:rsidRDefault="00801A9A" w:rsidP="00801A9A">
      <w:pPr>
        <w:spacing w:line="259" w:lineRule="auto"/>
        <w:ind w:left="-5"/>
        <w:jc w:val="both"/>
      </w:pPr>
      <w:r>
        <w:rPr>
          <w:sz w:val="28"/>
        </w:rPr>
        <w:t xml:space="preserve">Спецификация материалов  </w:t>
      </w:r>
    </w:p>
    <w:tbl>
      <w:tblPr>
        <w:tblW w:w="9634" w:type="dxa"/>
        <w:tblInd w:w="6" w:type="dxa"/>
        <w:tblCellMar>
          <w:top w:w="50" w:type="dxa"/>
          <w:left w:w="114" w:type="dxa"/>
          <w:right w:w="58" w:type="dxa"/>
        </w:tblCellMar>
        <w:tblLook w:val="04A0" w:firstRow="1" w:lastRow="0" w:firstColumn="1" w:lastColumn="0" w:noHBand="0" w:noVBand="1"/>
      </w:tblPr>
      <w:tblGrid>
        <w:gridCol w:w="563"/>
        <w:gridCol w:w="6382"/>
        <w:gridCol w:w="1578"/>
        <w:gridCol w:w="1111"/>
      </w:tblGrid>
      <w:tr w:rsidR="00801A9A" w14:paraId="5038FFA4" w14:textId="77777777" w:rsidTr="0059652F">
        <w:trPr>
          <w:trHeight w:val="469"/>
        </w:trPr>
        <w:tc>
          <w:tcPr>
            <w:tcW w:w="563" w:type="dxa"/>
            <w:tcBorders>
              <w:top w:val="single" w:sz="12" w:space="0" w:color="000000"/>
              <w:left w:val="single" w:sz="12" w:space="0" w:color="000000"/>
              <w:bottom w:val="single" w:sz="12" w:space="0" w:color="000000"/>
              <w:right w:val="single" w:sz="8" w:space="0" w:color="000000"/>
            </w:tcBorders>
            <w:shd w:val="clear" w:color="auto" w:fill="auto"/>
          </w:tcPr>
          <w:p w14:paraId="4B564985" w14:textId="77777777" w:rsidR="00801A9A" w:rsidRDefault="00801A9A" w:rsidP="00801A9A">
            <w:pPr>
              <w:spacing w:after="22" w:line="259" w:lineRule="auto"/>
              <w:ind w:left="53"/>
              <w:jc w:val="both"/>
            </w:pPr>
            <w:r w:rsidRPr="0046678E">
              <w:rPr>
                <w:b/>
                <w:i/>
              </w:rPr>
              <w:t xml:space="preserve">№ </w:t>
            </w:r>
          </w:p>
          <w:p w14:paraId="484F5DDD" w14:textId="77777777" w:rsidR="00801A9A" w:rsidRDefault="00801A9A" w:rsidP="00801A9A">
            <w:pPr>
              <w:spacing w:line="259" w:lineRule="auto"/>
              <w:jc w:val="both"/>
            </w:pPr>
            <w:r w:rsidRPr="0046678E">
              <w:rPr>
                <w:b/>
                <w:i/>
              </w:rPr>
              <w:t xml:space="preserve">п/п </w:t>
            </w:r>
          </w:p>
        </w:tc>
        <w:tc>
          <w:tcPr>
            <w:tcW w:w="6382" w:type="dxa"/>
            <w:tcBorders>
              <w:top w:val="single" w:sz="12" w:space="0" w:color="000000"/>
              <w:left w:val="single" w:sz="8" w:space="0" w:color="000000"/>
              <w:bottom w:val="single" w:sz="12" w:space="0" w:color="000000"/>
              <w:right w:val="single" w:sz="8" w:space="0" w:color="000000"/>
            </w:tcBorders>
            <w:shd w:val="clear" w:color="auto" w:fill="auto"/>
            <w:vAlign w:val="center"/>
          </w:tcPr>
          <w:p w14:paraId="27D0CC5D" w14:textId="77777777" w:rsidR="00801A9A" w:rsidRDefault="00801A9A" w:rsidP="00801A9A">
            <w:pPr>
              <w:spacing w:line="259" w:lineRule="auto"/>
              <w:ind w:right="57"/>
              <w:jc w:val="both"/>
            </w:pPr>
            <w:r w:rsidRPr="0046678E">
              <w:rPr>
                <w:b/>
                <w:i/>
              </w:rPr>
              <w:t xml:space="preserve">Наименование </w:t>
            </w:r>
          </w:p>
        </w:tc>
        <w:tc>
          <w:tcPr>
            <w:tcW w:w="1578" w:type="dxa"/>
            <w:tcBorders>
              <w:top w:val="single" w:sz="12" w:space="0" w:color="000000"/>
              <w:left w:val="single" w:sz="8" w:space="0" w:color="000000"/>
              <w:bottom w:val="single" w:sz="12" w:space="0" w:color="000000"/>
              <w:right w:val="single" w:sz="8" w:space="0" w:color="000000"/>
            </w:tcBorders>
            <w:shd w:val="clear" w:color="auto" w:fill="auto"/>
            <w:vAlign w:val="center"/>
          </w:tcPr>
          <w:p w14:paraId="103CE6E7" w14:textId="77777777" w:rsidR="00801A9A" w:rsidRDefault="00801A9A" w:rsidP="00801A9A">
            <w:pPr>
              <w:spacing w:line="259" w:lineRule="auto"/>
              <w:ind w:right="58"/>
              <w:jc w:val="both"/>
            </w:pPr>
            <w:r w:rsidRPr="0046678E">
              <w:rPr>
                <w:b/>
                <w:i/>
              </w:rPr>
              <w:t xml:space="preserve">Ед.изм. </w:t>
            </w:r>
          </w:p>
        </w:tc>
        <w:tc>
          <w:tcPr>
            <w:tcW w:w="1111" w:type="dxa"/>
            <w:tcBorders>
              <w:top w:val="single" w:sz="12" w:space="0" w:color="000000"/>
              <w:left w:val="single" w:sz="8" w:space="0" w:color="000000"/>
              <w:bottom w:val="single" w:sz="12" w:space="0" w:color="000000"/>
              <w:right w:val="single" w:sz="8" w:space="0" w:color="000000"/>
            </w:tcBorders>
            <w:shd w:val="clear" w:color="auto" w:fill="auto"/>
            <w:vAlign w:val="center"/>
          </w:tcPr>
          <w:p w14:paraId="0B72DA9A" w14:textId="77777777" w:rsidR="00801A9A" w:rsidRDefault="00801A9A" w:rsidP="00801A9A">
            <w:pPr>
              <w:spacing w:line="259" w:lineRule="auto"/>
              <w:ind w:left="87"/>
              <w:jc w:val="both"/>
            </w:pPr>
            <w:r w:rsidRPr="0046678E">
              <w:rPr>
                <w:b/>
                <w:i/>
              </w:rPr>
              <w:t xml:space="preserve">Кол-во </w:t>
            </w:r>
          </w:p>
        </w:tc>
      </w:tr>
      <w:tr w:rsidR="00801A9A" w14:paraId="65D5DF39" w14:textId="77777777" w:rsidTr="0059652F">
        <w:trPr>
          <w:trHeight w:val="336"/>
        </w:trPr>
        <w:tc>
          <w:tcPr>
            <w:tcW w:w="563" w:type="dxa"/>
            <w:tcBorders>
              <w:top w:val="single" w:sz="12" w:space="0" w:color="000000"/>
              <w:left w:val="single" w:sz="12" w:space="0" w:color="000000"/>
              <w:bottom w:val="single" w:sz="12" w:space="0" w:color="000000"/>
              <w:right w:val="single" w:sz="6" w:space="0" w:color="000000"/>
            </w:tcBorders>
            <w:shd w:val="clear" w:color="auto" w:fill="auto"/>
          </w:tcPr>
          <w:p w14:paraId="35B40B2C" w14:textId="77777777" w:rsidR="00801A9A" w:rsidRDefault="00801A9A" w:rsidP="00801A9A">
            <w:pPr>
              <w:spacing w:line="259" w:lineRule="auto"/>
              <w:ind w:right="60"/>
              <w:jc w:val="both"/>
            </w:pPr>
            <w:r w:rsidRPr="0046678E">
              <w:rPr>
                <w:i/>
                <w:sz w:val="22"/>
              </w:rPr>
              <w:t xml:space="preserve">1 </w:t>
            </w:r>
          </w:p>
        </w:tc>
        <w:tc>
          <w:tcPr>
            <w:tcW w:w="6382" w:type="dxa"/>
            <w:tcBorders>
              <w:top w:val="single" w:sz="12" w:space="0" w:color="000000"/>
              <w:left w:val="single" w:sz="6" w:space="0" w:color="000000"/>
              <w:bottom w:val="single" w:sz="12" w:space="0" w:color="000000"/>
              <w:right w:val="single" w:sz="6" w:space="0" w:color="000000"/>
            </w:tcBorders>
            <w:shd w:val="clear" w:color="auto" w:fill="auto"/>
          </w:tcPr>
          <w:p w14:paraId="571D7398" w14:textId="77777777" w:rsidR="00801A9A" w:rsidRDefault="00801A9A" w:rsidP="00801A9A">
            <w:pPr>
              <w:spacing w:line="259" w:lineRule="auto"/>
              <w:ind w:left="27"/>
              <w:jc w:val="both"/>
            </w:pPr>
            <w:r w:rsidRPr="0046678E">
              <w:rPr>
                <w:i/>
              </w:rPr>
              <w:t xml:space="preserve">Трехфазный прибор учета электроэнергии </w:t>
            </w:r>
          </w:p>
        </w:tc>
        <w:tc>
          <w:tcPr>
            <w:tcW w:w="1578" w:type="dxa"/>
            <w:tcBorders>
              <w:top w:val="single" w:sz="12" w:space="0" w:color="000000"/>
              <w:left w:val="single" w:sz="6" w:space="0" w:color="000000"/>
              <w:bottom w:val="single" w:sz="12" w:space="0" w:color="000000"/>
              <w:right w:val="single" w:sz="6" w:space="0" w:color="000000"/>
            </w:tcBorders>
            <w:shd w:val="clear" w:color="auto" w:fill="auto"/>
          </w:tcPr>
          <w:p w14:paraId="1FE87B8B" w14:textId="77777777" w:rsidR="00801A9A" w:rsidRDefault="00801A9A" w:rsidP="00AD36DF">
            <w:pPr>
              <w:spacing w:line="259" w:lineRule="auto"/>
              <w:ind w:right="52"/>
              <w:jc w:val="center"/>
            </w:pPr>
            <w:r w:rsidRPr="0046678E">
              <w:rPr>
                <w:i/>
              </w:rPr>
              <w:t>шт.</w:t>
            </w:r>
          </w:p>
        </w:tc>
        <w:tc>
          <w:tcPr>
            <w:tcW w:w="1111" w:type="dxa"/>
            <w:tcBorders>
              <w:top w:val="single" w:sz="12" w:space="0" w:color="000000"/>
              <w:left w:val="single" w:sz="6" w:space="0" w:color="000000"/>
              <w:bottom w:val="single" w:sz="12" w:space="0" w:color="000000"/>
              <w:right w:val="single" w:sz="6" w:space="0" w:color="000000"/>
            </w:tcBorders>
            <w:shd w:val="clear" w:color="auto" w:fill="auto"/>
          </w:tcPr>
          <w:p w14:paraId="34D8377F" w14:textId="77777777" w:rsidR="00801A9A" w:rsidRDefault="00801A9A" w:rsidP="00AD36DF">
            <w:pPr>
              <w:spacing w:line="259" w:lineRule="auto"/>
              <w:ind w:right="50"/>
              <w:jc w:val="center"/>
            </w:pPr>
            <w:r w:rsidRPr="0046678E">
              <w:rPr>
                <w:i/>
              </w:rPr>
              <w:t>1</w:t>
            </w:r>
          </w:p>
        </w:tc>
      </w:tr>
      <w:tr w:rsidR="00801A9A" w14:paraId="5A88F7A4" w14:textId="77777777" w:rsidTr="00801A9A">
        <w:trPr>
          <w:trHeight w:val="437"/>
        </w:trPr>
        <w:tc>
          <w:tcPr>
            <w:tcW w:w="563" w:type="dxa"/>
            <w:tcBorders>
              <w:top w:val="single" w:sz="12" w:space="0" w:color="000000"/>
              <w:left w:val="single" w:sz="12" w:space="0" w:color="000000"/>
              <w:bottom w:val="single" w:sz="12" w:space="0" w:color="000000"/>
              <w:right w:val="single" w:sz="6" w:space="0" w:color="000000"/>
            </w:tcBorders>
            <w:shd w:val="clear" w:color="auto" w:fill="auto"/>
          </w:tcPr>
          <w:p w14:paraId="58E1709C" w14:textId="77777777" w:rsidR="00801A9A" w:rsidRDefault="00801A9A" w:rsidP="00801A9A">
            <w:pPr>
              <w:spacing w:line="259" w:lineRule="auto"/>
              <w:ind w:right="60"/>
              <w:jc w:val="both"/>
            </w:pPr>
            <w:r w:rsidRPr="0046678E">
              <w:rPr>
                <w:i/>
                <w:sz w:val="22"/>
              </w:rPr>
              <w:t xml:space="preserve">2 </w:t>
            </w:r>
          </w:p>
        </w:tc>
        <w:tc>
          <w:tcPr>
            <w:tcW w:w="6382" w:type="dxa"/>
            <w:tcBorders>
              <w:top w:val="single" w:sz="12" w:space="0" w:color="000000"/>
              <w:left w:val="single" w:sz="6" w:space="0" w:color="000000"/>
              <w:bottom w:val="single" w:sz="12" w:space="0" w:color="000000"/>
              <w:right w:val="single" w:sz="6" w:space="0" w:color="000000"/>
            </w:tcBorders>
            <w:shd w:val="clear" w:color="auto" w:fill="auto"/>
          </w:tcPr>
          <w:p w14:paraId="5BAA07E2" w14:textId="77777777" w:rsidR="00801A9A" w:rsidRDefault="00801A9A" w:rsidP="00801A9A">
            <w:pPr>
              <w:spacing w:line="259" w:lineRule="auto"/>
              <w:ind w:left="27"/>
              <w:jc w:val="both"/>
            </w:pPr>
            <w:r w:rsidRPr="0046678E">
              <w:rPr>
                <w:i/>
              </w:rPr>
              <w:t xml:space="preserve">Коробка испытательная КИ-10 </w:t>
            </w:r>
          </w:p>
        </w:tc>
        <w:tc>
          <w:tcPr>
            <w:tcW w:w="1578" w:type="dxa"/>
            <w:tcBorders>
              <w:top w:val="single" w:sz="12" w:space="0" w:color="000000"/>
              <w:left w:val="single" w:sz="6" w:space="0" w:color="000000"/>
              <w:bottom w:val="single" w:sz="12" w:space="0" w:color="000000"/>
              <w:right w:val="single" w:sz="6" w:space="0" w:color="000000"/>
            </w:tcBorders>
            <w:shd w:val="clear" w:color="auto" w:fill="auto"/>
          </w:tcPr>
          <w:p w14:paraId="24FD4291" w14:textId="77777777" w:rsidR="00801A9A" w:rsidRDefault="00801A9A" w:rsidP="00AD36DF">
            <w:pPr>
              <w:spacing w:line="259" w:lineRule="auto"/>
              <w:ind w:right="52"/>
              <w:jc w:val="center"/>
            </w:pPr>
            <w:r w:rsidRPr="0046678E">
              <w:rPr>
                <w:i/>
              </w:rPr>
              <w:t>шт.</w:t>
            </w:r>
          </w:p>
        </w:tc>
        <w:tc>
          <w:tcPr>
            <w:tcW w:w="1111" w:type="dxa"/>
            <w:tcBorders>
              <w:top w:val="single" w:sz="12" w:space="0" w:color="000000"/>
              <w:left w:val="single" w:sz="6" w:space="0" w:color="000000"/>
              <w:bottom w:val="single" w:sz="12" w:space="0" w:color="000000"/>
              <w:right w:val="single" w:sz="6" w:space="0" w:color="000000"/>
            </w:tcBorders>
            <w:shd w:val="clear" w:color="auto" w:fill="auto"/>
          </w:tcPr>
          <w:p w14:paraId="22EF89DF" w14:textId="77777777" w:rsidR="00801A9A" w:rsidRDefault="00801A9A" w:rsidP="00AD36DF">
            <w:pPr>
              <w:spacing w:line="259" w:lineRule="auto"/>
              <w:ind w:right="50"/>
              <w:jc w:val="center"/>
            </w:pPr>
            <w:r w:rsidRPr="0046678E">
              <w:rPr>
                <w:i/>
              </w:rPr>
              <w:t>1</w:t>
            </w:r>
          </w:p>
        </w:tc>
      </w:tr>
      <w:tr w:rsidR="00801A9A" w14:paraId="2490A990" w14:textId="77777777" w:rsidTr="00801A9A">
        <w:trPr>
          <w:trHeight w:val="398"/>
        </w:trPr>
        <w:tc>
          <w:tcPr>
            <w:tcW w:w="563" w:type="dxa"/>
            <w:tcBorders>
              <w:top w:val="single" w:sz="12" w:space="0" w:color="000000"/>
              <w:left w:val="single" w:sz="12" w:space="0" w:color="000000"/>
              <w:bottom w:val="single" w:sz="12" w:space="0" w:color="000000"/>
              <w:right w:val="single" w:sz="6" w:space="0" w:color="000000"/>
            </w:tcBorders>
            <w:shd w:val="clear" w:color="auto" w:fill="auto"/>
          </w:tcPr>
          <w:p w14:paraId="5391414B" w14:textId="77777777" w:rsidR="00801A9A" w:rsidRDefault="00801A9A" w:rsidP="00801A9A">
            <w:pPr>
              <w:spacing w:line="259" w:lineRule="auto"/>
              <w:ind w:right="60"/>
              <w:jc w:val="both"/>
            </w:pPr>
            <w:r w:rsidRPr="0046678E">
              <w:rPr>
                <w:i/>
                <w:sz w:val="22"/>
              </w:rPr>
              <w:t xml:space="preserve">3 </w:t>
            </w:r>
          </w:p>
        </w:tc>
        <w:tc>
          <w:tcPr>
            <w:tcW w:w="6382" w:type="dxa"/>
            <w:tcBorders>
              <w:top w:val="single" w:sz="12" w:space="0" w:color="000000"/>
              <w:left w:val="single" w:sz="6" w:space="0" w:color="000000"/>
              <w:bottom w:val="single" w:sz="12" w:space="0" w:color="000000"/>
              <w:right w:val="single" w:sz="6" w:space="0" w:color="000000"/>
            </w:tcBorders>
            <w:shd w:val="clear" w:color="auto" w:fill="auto"/>
          </w:tcPr>
          <w:p w14:paraId="0682B79C" w14:textId="77777777" w:rsidR="00801A9A" w:rsidRDefault="00801A9A" w:rsidP="00801A9A">
            <w:pPr>
              <w:spacing w:line="259" w:lineRule="auto"/>
              <w:ind w:left="27"/>
              <w:jc w:val="both"/>
            </w:pPr>
            <w:r w:rsidRPr="0046678E">
              <w:rPr>
                <w:i/>
              </w:rPr>
              <w:t xml:space="preserve">Трансформатор тока ТТИ-0,66 </w:t>
            </w:r>
          </w:p>
        </w:tc>
        <w:tc>
          <w:tcPr>
            <w:tcW w:w="1578" w:type="dxa"/>
            <w:tcBorders>
              <w:top w:val="single" w:sz="12" w:space="0" w:color="000000"/>
              <w:left w:val="single" w:sz="6" w:space="0" w:color="000000"/>
              <w:bottom w:val="single" w:sz="12" w:space="0" w:color="000000"/>
              <w:right w:val="single" w:sz="6" w:space="0" w:color="000000"/>
            </w:tcBorders>
            <w:shd w:val="clear" w:color="auto" w:fill="auto"/>
          </w:tcPr>
          <w:p w14:paraId="5FCA9B96" w14:textId="77777777" w:rsidR="00801A9A" w:rsidRDefault="00801A9A" w:rsidP="00AD36DF">
            <w:pPr>
              <w:spacing w:line="259" w:lineRule="auto"/>
              <w:ind w:right="52"/>
              <w:jc w:val="center"/>
            </w:pPr>
            <w:r w:rsidRPr="0046678E">
              <w:rPr>
                <w:i/>
              </w:rPr>
              <w:t>шт.</w:t>
            </w:r>
          </w:p>
        </w:tc>
        <w:tc>
          <w:tcPr>
            <w:tcW w:w="1111" w:type="dxa"/>
            <w:tcBorders>
              <w:top w:val="single" w:sz="12" w:space="0" w:color="000000"/>
              <w:left w:val="single" w:sz="6" w:space="0" w:color="000000"/>
              <w:bottom w:val="single" w:sz="12" w:space="0" w:color="000000"/>
              <w:right w:val="single" w:sz="6" w:space="0" w:color="000000"/>
            </w:tcBorders>
            <w:shd w:val="clear" w:color="auto" w:fill="auto"/>
          </w:tcPr>
          <w:p w14:paraId="7ABFA101" w14:textId="77777777" w:rsidR="00801A9A" w:rsidRDefault="00801A9A" w:rsidP="00AD36DF">
            <w:pPr>
              <w:spacing w:line="259" w:lineRule="auto"/>
              <w:ind w:right="50"/>
              <w:jc w:val="center"/>
            </w:pPr>
            <w:r w:rsidRPr="0046678E">
              <w:rPr>
                <w:i/>
              </w:rPr>
              <w:t>3</w:t>
            </w:r>
          </w:p>
        </w:tc>
      </w:tr>
      <w:tr w:rsidR="00801A9A" w14:paraId="13859E21" w14:textId="77777777" w:rsidTr="0059652F">
        <w:trPr>
          <w:trHeight w:val="201"/>
        </w:trPr>
        <w:tc>
          <w:tcPr>
            <w:tcW w:w="563" w:type="dxa"/>
            <w:tcBorders>
              <w:top w:val="single" w:sz="12" w:space="0" w:color="000000"/>
              <w:left w:val="single" w:sz="12" w:space="0" w:color="000000"/>
              <w:bottom w:val="single" w:sz="12" w:space="0" w:color="000000"/>
              <w:right w:val="single" w:sz="6" w:space="0" w:color="000000"/>
            </w:tcBorders>
            <w:shd w:val="clear" w:color="auto" w:fill="auto"/>
          </w:tcPr>
          <w:p w14:paraId="5CC5B913" w14:textId="77777777" w:rsidR="00801A9A" w:rsidRDefault="00801A9A" w:rsidP="00801A9A">
            <w:pPr>
              <w:spacing w:line="259" w:lineRule="auto"/>
              <w:ind w:right="60"/>
              <w:jc w:val="both"/>
            </w:pPr>
            <w:r w:rsidRPr="0046678E">
              <w:rPr>
                <w:i/>
                <w:sz w:val="22"/>
              </w:rPr>
              <w:t xml:space="preserve">4 </w:t>
            </w:r>
          </w:p>
        </w:tc>
        <w:tc>
          <w:tcPr>
            <w:tcW w:w="6382" w:type="dxa"/>
            <w:tcBorders>
              <w:top w:val="single" w:sz="12" w:space="0" w:color="000000"/>
              <w:left w:val="single" w:sz="6" w:space="0" w:color="000000"/>
              <w:bottom w:val="single" w:sz="12" w:space="0" w:color="000000"/>
              <w:right w:val="single" w:sz="6" w:space="0" w:color="000000"/>
            </w:tcBorders>
            <w:shd w:val="clear" w:color="auto" w:fill="auto"/>
          </w:tcPr>
          <w:p w14:paraId="2859FDD9" w14:textId="77777777" w:rsidR="00801A9A" w:rsidRDefault="00801A9A" w:rsidP="00801A9A">
            <w:pPr>
              <w:spacing w:line="259" w:lineRule="auto"/>
              <w:ind w:left="27"/>
              <w:jc w:val="both"/>
            </w:pPr>
            <w:r w:rsidRPr="0046678E">
              <w:rPr>
                <w:i/>
              </w:rPr>
              <w:t xml:space="preserve">Провод ПВ 1х2,5 </w:t>
            </w:r>
          </w:p>
        </w:tc>
        <w:tc>
          <w:tcPr>
            <w:tcW w:w="1578" w:type="dxa"/>
            <w:tcBorders>
              <w:top w:val="single" w:sz="12" w:space="0" w:color="000000"/>
              <w:left w:val="single" w:sz="6" w:space="0" w:color="000000"/>
              <w:bottom w:val="single" w:sz="12" w:space="0" w:color="000000"/>
              <w:right w:val="single" w:sz="6" w:space="0" w:color="000000"/>
            </w:tcBorders>
            <w:shd w:val="clear" w:color="auto" w:fill="auto"/>
          </w:tcPr>
          <w:p w14:paraId="1F6C2F8C" w14:textId="77777777" w:rsidR="00801A9A" w:rsidRDefault="00801A9A" w:rsidP="00AD36DF">
            <w:pPr>
              <w:spacing w:line="259" w:lineRule="auto"/>
              <w:ind w:right="55"/>
              <w:jc w:val="center"/>
            </w:pPr>
            <w:r w:rsidRPr="0046678E">
              <w:rPr>
                <w:i/>
              </w:rPr>
              <w:t>м</w:t>
            </w:r>
          </w:p>
        </w:tc>
        <w:tc>
          <w:tcPr>
            <w:tcW w:w="1111" w:type="dxa"/>
            <w:tcBorders>
              <w:top w:val="single" w:sz="12" w:space="0" w:color="000000"/>
              <w:left w:val="single" w:sz="6" w:space="0" w:color="000000"/>
              <w:bottom w:val="single" w:sz="12" w:space="0" w:color="000000"/>
              <w:right w:val="single" w:sz="6" w:space="0" w:color="000000"/>
            </w:tcBorders>
            <w:shd w:val="clear" w:color="auto" w:fill="auto"/>
          </w:tcPr>
          <w:p w14:paraId="1468CCCD" w14:textId="77777777" w:rsidR="00801A9A" w:rsidRDefault="00801A9A" w:rsidP="00AD36DF">
            <w:pPr>
              <w:spacing w:line="259" w:lineRule="auto"/>
              <w:ind w:right="45"/>
              <w:jc w:val="center"/>
            </w:pPr>
            <w:r w:rsidRPr="0046678E">
              <w:rPr>
                <w:i/>
              </w:rPr>
              <w:t>35</w:t>
            </w:r>
          </w:p>
        </w:tc>
      </w:tr>
      <w:tr w:rsidR="00801A9A" w14:paraId="5038A146" w14:textId="77777777" w:rsidTr="0059652F">
        <w:trPr>
          <w:trHeight w:val="106"/>
        </w:trPr>
        <w:tc>
          <w:tcPr>
            <w:tcW w:w="563" w:type="dxa"/>
            <w:tcBorders>
              <w:top w:val="single" w:sz="12" w:space="0" w:color="000000"/>
              <w:left w:val="single" w:sz="12" w:space="0" w:color="000000"/>
              <w:bottom w:val="single" w:sz="12" w:space="0" w:color="000000"/>
              <w:right w:val="single" w:sz="6" w:space="0" w:color="000000"/>
            </w:tcBorders>
            <w:shd w:val="clear" w:color="auto" w:fill="auto"/>
          </w:tcPr>
          <w:p w14:paraId="081020AC" w14:textId="77777777" w:rsidR="00801A9A" w:rsidRDefault="00801A9A" w:rsidP="00801A9A">
            <w:pPr>
              <w:spacing w:line="259" w:lineRule="auto"/>
              <w:ind w:right="60"/>
              <w:jc w:val="both"/>
            </w:pPr>
            <w:r w:rsidRPr="0046678E">
              <w:rPr>
                <w:i/>
                <w:sz w:val="22"/>
              </w:rPr>
              <w:t xml:space="preserve">5 </w:t>
            </w:r>
          </w:p>
        </w:tc>
        <w:tc>
          <w:tcPr>
            <w:tcW w:w="6382" w:type="dxa"/>
            <w:tcBorders>
              <w:top w:val="single" w:sz="12" w:space="0" w:color="000000"/>
              <w:left w:val="single" w:sz="6" w:space="0" w:color="000000"/>
              <w:bottom w:val="single" w:sz="12" w:space="0" w:color="000000"/>
              <w:right w:val="single" w:sz="6" w:space="0" w:color="000000"/>
            </w:tcBorders>
            <w:shd w:val="clear" w:color="auto" w:fill="auto"/>
          </w:tcPr>
          <w:p w14:paraId="6DC2214D" w14:textId="77777777" w:rsidR="00801A9A" w:rsidRDefault="00801A9A" w:rsidP="00801A9A">
            <w:pPr>
              <w:spacing w:line="259" w:lineRule="auto"/>
              <w:ind w:left="27"/>
              <w:jc w:val="both"/>
            </w:pPr>
            <w:r w:rsidRPr="0046678E">
              <w:rPr>
                <w:i/>
              </w:rPr>
              <w:t xml:space="preserve">Саморез оц. св. 4,2х19 </w:t>
            </w:r>
          </w:p>
        </w:tc>
        <w:tc>
          <w:tcPr>
            <w:tcW w:w="1578" w:type="dxa"/>
            <w:tcBorders>
              <w:top w:val="single" w:sz="12" w:space="0" w:color="000000"/>
              <w:left w:val="single" w:sz="6" w:space="0" w:color="000000"/>
              <w:bottom w:val="single" w:sz="12" w:space="0" w:color="000000"/>
              <w:right w:val="single" w:sz="6" w:space="0" w:color="000000"/>
            </w:tcBorders>
            <w:shd w:val="clear" w:color="auto" w:fill="auto"/>
          </w:tcPr>
          <w:p w14:paraId="4B84775D" w14:textId="77777777" w:rsidR="00801A9A" w:rsidRDefault="00801A9A" w:rsidP="00AD36DF">
            <w:pPr>
              <w:spacing w:line="259" w:lineRule="auto"/>
              <w:ind w:right="52"/>
              <w:jc w:val="center"/>
            </w:pPr>
            <w:r w:rsidRPr="0046678E">
              <w:rPr>
                <w:i/>
              </w:rPr>
              <w:t>шт.</w:t>
            </w:r>
          </w:p>
        </w:tc>
        <w:tc>
          <w:tcPr>
            <w:tcW w:w="1111" w:type="dxa"/>
            <w:tcBorders>
              <w:top w:val="single" w:sz="12" w:space="0" w:color="000000"/>
              <w:left w:val="single" w:sz="6" w:space="0" w:color="000000"/>
              <w:bottom w:val="single" w:sz="12" w:space="0" w:color="000000"/>
              <w:right w:val="single" w:sz="6" w:space="0" w:color="000000"/>
            </w:tcBorders>
            <w:shd w:val="clear" w:color="auto" w:fill="auto"/>
          </w:tcPr>
          <w:p w14:paraId="33E4164F" w14:textId="77777777" w:rsidR="00801A9A" w:rsidRDefault="00801A9A" w:rsidP="00AD36DF">
            <w:pPr>
              <w:spacing w:line="259" w:lineRule="auto"/>
              <w:ind w:right="50"/>
              <w:jc w:val="center"/>
            </w:pPr>
            <w:r w:rsidRPr="0046678E">
              <w:rPr>
                <w:i/>
              </w:rPr>
              <w:t>1</w:t>
            </w:r>
          </w:p>
        </w:tc>
      </w:tr>
    </w:tbl>
    <w:p w14:paraId="278FECB2" w14:textId="77777777" w:rsidR="00801A9A" w:rsidRPr="0050014F" w:rsidRDefault="00801A9A" w:rsidP="00801A9A">
      <w:pPr>
        <w:pStyle w:val="21"/>
        <w:spacing w:after="1" w:line="262" w:lineRule="auto"/>
        <w:ind w:left="-15" w:firstLine="701"/>
      </w:pPr>
      <w:bookmarkStart w:id="72" w:name="_Toc105473"/>
      <w:r w:rsidRPr="0050014F">
        <w:t>6.7.</w:t>
      </w:r>
      <w:r w:rsidRPr="0050014F">
        <w:tab/>
        <w:t xml:space="preserve">Размещение </w:t>
      </w:r>
      <w:r w:rsidRPr="0050014F">
        <w:tab/>
        <w:t xml:space="preserve">балансового </w:t>
      </w:r>
      <w:r w:rsidRPr="0050014F">
        <w:tab/>
        <w:t xml:space="preserve">прибора </w:t>
      </w:r>
      <w:r w:rsidRPr="0050014F">
        <w:tab/>
        <w:t xml:space="preserve">учета </w:t>
      </w:r>
      <w:r w:rsidRPr="0050014F">
        <w:tab/>
        <w:t>трансформаторного включения, устанавливаемого на отходящих линиях 0,4 кВ, в низковольтном шкафу ТП</w:t>
      </w:r>
      <w:bookmarkEnd w:id="72"/>
    </w:p>
    <w:p w14:paraId="57784294" w14:textId="77777777" w:rsidR="00801A9A" w:rsidRDefault="00801A9A" w:rsidP="00801A9A">
      <w:pPr>
        <w:spacing w:after="42" w:line="259" w:lineRule="auto"/>
        <w:ind w:left="579"/>
        <w:jc w:val="both"/>
      </w:pPr>
      <w:r w:rsidRPr="00F74017">
        <w:rPr>
          <w:noProof/>
        </w:rPr>
        <w:drawing>
          <wp:inline distT="0" distB="0" distL="0" distR="0" wp14:anchorId="60568E39" wp14:editId="739B1538">
            <wp:extent cx="5200015" cy="6146165"/>
            <wp:effectExtent l="0" t="0" r="635" b="698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0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00015" cy="6146165"/>
                    </a:xfrm>
                    <a:prstGeom prst="rect">
                      <a:avLst/>
                    </a:prstGeom>
                    <a:noFill/>
                    <a:ln>
                      <a:noFill/>
                    </a:ln>
                  </pic:spPr>
                </pic:pic>
              </a:graphicData>
            </a:graphic>
          </wp:inline>
        </w:drawing>
      </w:r>
    </w:p>
    <w:p w14:paraId="3B9F0068" w14:textId="77777777" w:rsidR="00801A9A" w:rsidRDefault="00801A9A" w:rsidP="00801A9A">
      <w:pPr>
        <w:spacing w:after="85" w:line="259" w:lineRule="auto"/>
        <w:jc w:val="both"/>
      </w:pPr>
      <w:r>
        <w:rPr>
          <w:sz w:val="22"/>
        </w:rPr>
        <w:lastRenderedPageBreak/>
        <w:t xml:space="preserve"> </w:t>
      </w:r>
    </w:p>
    <w:p w14:paraId="5DDF6B0C" w14:textId="77777777" w:rsidR="00801A9A" w:rsidRDefault="00801A9A" w:rsidP="00801A9A">
      <w:pPr>
        <w:spacing w:line="259" w:lineRule="auto"/>
        <w:ind w:left="-5"/>
        <w:jc w:val="both"/>
      </w:pPr>
      <w:r>
        <w:rPr>
          <w:sz w:val="28"/>
        </w:rPr>
        <w:t xml:space="preserve">Спецификация материалов  </w:t>
      </w:r>
    </w:p>
    <w:tbl>
      <w:tblPr>
        <w:tblW w:w="9634" w:type="dxa"/>
        <w:tblInd w:w="6" w:type="dxa"/>
        <w:tblCellMar>
          <w:top w:w="49" w:type="dxa"/>
          <w:left w:w="114" w:type="dxa"/>
          <w:right w:w="58" w:type="dxa"/>
        </w:tblCellMar>
        <w:tblLook w:val="04A0" w:firstRow="1" w:lastRow="0" w:firstColumn="1" w:lastColumn="0" w:noHBand="0" w:noVBand="1"/>
      </w:tblPr>
      <w:tblGrid>
        <w:gridCol w:w="563"/>
        <w:gridCol w:w="6382"/>
        <w:gridCol w:w="1135"/>
        <w:gridCol w:w="1554"/>
      </w:tblGrid>
      <w:tr w:rsidR="00801A9A" w14:paraId="3EFF555A" w14:textId="77777777" w:rsidTr="00801A9A">
        <w:trPr>
          <w:trHeight w:val="665"/>
        </w:trPr>
        <w:tc>
          <w:tcPr>
            <w:tcW w:w="563" w:type="dxa"/>
            <w:tcBorders>
              <w:top w:val="single" w:sz="12" w:space="0" w:color="000000"/>
              <w:left w:val="single" w:sz="12" w:space="0" w:color="000000"/>
              <w:bottom w:val="single" w:sz="12" w:space="0" w:color="000000"/>
              <w:right w:val="single" w:sz="8" w:space="0" w:color="000000"/>
            </w:tcBorders>
            <w:shd w:val="clear" w:color="auto" w:fill="auto"/>
          </w:tcPr>
          <w:p w14:paraId="5F1AA052" w14:textId="77777777" w:rsidR="00801A9A" w:rsidRDefault="00801A9A" w:rsidP="00801A9A">
            <w:pPr>
              <w:spacing w:after="22" w:line="259" w:lineRule="auto"/>
              <w:ind w:left="53"/>
              <w:jc w:val="both"/>
            </w:pPr>
            <w:r w:rsidRPr="0046678E">
              <w:rPr>
                <w:b/>
                <w:i/>
              </w:rPr>
              <w:t xml:space="preserve">№ </w:t>
            </w:r>
          </w:p>
          <w:p w14:paraId="1B855863" w14:textId="77777777" w:rsidR="00801A9A" w:rsidRDefault="00801A9A" w:rsidP="00801A9A">
            <w:pPr>
              <w:spacing w:line="259" w:lineRule="auto"/>
              <w:jc w:val="both"/>
            </w:pPr>
            <w:r w:rsidRPr="0046678E">
              <w:rPr>
                <w:b/>
                <w:i/>
              </w:rPr>
              <w:t xml:space="preserve">п/п </w:t>
            </w:r>
          </w:p>
        </w:tc>
        <w:tc>
          <w:tcPr>
            <w:tcW w:w="6382" w:type="dxa"/>
            <w:tcBorders>
              <w:top w:val="single" w:sz="12" w:space="0" w:color="000000"/>
              <w:left w:val="single" w:sz="8" w:space="0" w:color="000000"/>
              <w:bottom w:val="single" w:sz="12" w:space="0" w:color="000000"/>
              <w:right w:val="single" w:sz="8" w:space="0" w:color="000000"/>
            </w:tcBorders>
            <w:shd w:val="clear" w:color="auto" w:fill="auto"/>
            <w:vAlign w:val="center"/>
          </w:tcPr>
          <w:p w14:paraId="659C8556" w14:textId="77777777" w:rsidR="00801A9A" w:rsidRDefault="00801A9A" w:rsidP="00801A9A">
            <w:pPr>
              <w:spacing w:line="259" w:lineRule="auto"/>
              <w:ind w:right="56"/>
              <w:jc w:val="both"/>
            </w:pPr>
            <w:r w:rsidRPr="0046678E">
              <w:rPr>
                <w:b/>
                <w:i/>
              </w:rPr>
              <w:t xml:space="preserve">Наименование </w:t>
            </w:r>
          </w:p>
        </w:tc>
        <w:tc>
          <w:tcPr>
            <w:tcW w:w="1135" w:type="dxa"/>
            <w:tcBorders>
              <w:top w:val="single" w:sz="12" w:space="0" w:color="000000"/>
              <w:left w:val="single" w:sz="8" w:space="0" w:color="000000"/>
              <w:bottom w:val="single" w:sz="12" w:space="0" w:color="000000"/>
              <w:right w:val="single" w:sz="8" w:space="0" w:color="000000"/>
            </w:tcBorders>
            <w:shd w:val="clear" w:color="auto" w:fill="auto"/>
            <w:vAlign w:val="center"/>
          </w:tcPr>
          <w:p w14:paraId="40B416FF" w14:textId="77777777" w:rsidR="00801A9A" w:rsidRDefault="00801A9A" w:rsidP="00801A9A">
            <w:pPr>
              <w:spacing w:line="259" w:lineRule="auto"/>
              <w:ind w:left="27"/>
              <w:jc w:val="both"/>
            </w:pPr>
            <w:r w:rsidRPr="0046678E">
              <w:rPr>
                <w:b/>
                <w:i/>
              </w:rPr>
              <w:t xml:space="preserve">Ед. изм. </w:t>
            </w:r>
          </w:p>
        </w:tc>
        <w:tc>
          <w:tcPr>
            <w:tcW w:w="1554" w:type="dxa"/>
            <w:tcBorders>
              <w:top w:val="single" w:sz="12" w:space="0" w:color="000000"/>
              <w:left w:val="single" w:sz="8" w:space="0" w:color="000000"/>
              <w:bottom w:val="single" w:sz="12" w:space="0" w:color="000000"/>
              <w:right w:val="single" w:sz="8" w:space="0" w:color="000000"/>
            </w:tcBorders>
            <w:shd w:val="clear" w:color="auto" w:fill="auto"/>
            <w:vAlign w:val="center"/>
          </w:tcPr>
          <w:p w14:paraId="57E31DE9" w14:textId="77777777" w:rsidR="00801A9A" w:rsidRDefault="00801A9A" w:rsidP="00801A9A">
            <w:pPr>
              <w:spacing w:line="259" w:lineRule="auto"/>
              <w:ind w:right="58"/>
              <w:jc w:val="both"/>
            </w:pPr>
            <w:r w:rsidRPr="0046678E">
              <w:rPr>
                <w:b/>
                <w:i/>
              </w:rPr>
              <w:t xml:space="preserve">Кол-во </w:t>
            </w:r>
          </w:p>
        </w:tc>
      </w:tr>
      <w:tr w:rsidR="00801A9A" w14:paraId="04D731FB" w14:textId="77777777" w:rsidTr="00801A9A">
        <w:trPr>
          <w:trHeight w:val="364"/>
        </w:trPr>
        <w:tc>
          <w:tcPr>
            <w:tcW w:w="563" w:type="dxa"/>
            <w:tcBorders>
              <w:top w:val="single" w:sz="12" w:space="0" w:color="000000"/>
              <w:left w:val="single" w:sz="12" w:space="0" w:color="000000"/>
              <w:bottom w:val="single" w:sz="12" w:space="0" w:color="000000"/>
              <w:right w:val="single" w:sz="6" w:space="0" w:color="000000"/>
            </w:tcBorders>
            <w:shd w:val="clear" w:color="auto" w:fill="auto"/>
          </w:tcPr>
          <w:p w14:paraId="647A3223" w14:textId="77777777" w:rsidR="00801A9A" w:rsidRDefault="00801A9A" w:rsidP="00801A9A">
            <w:pPr>
              <w:spacing w:line="259" w:lineRule="auto"/>
              <w:ind w:right="60"/>
              <w:jc w:val="both"/>
            </w:pPr>
            <w:r w:rsidRPr="0046678E">
              <w:rPr>
                <w:i/>
                <w:sz w:val="22"/>
              </w:rPr>
              <w:t xml:space="preserve">1 </w:t>
            </w:r>
          </w:p>
        </w:tc>
        <w:tc>
          <w:tcPr>
            <w:tcW w:w="6382" w:type="dxa"/>
            <w:tcBorders>
              <w:top w:val="single" w:sz="12" w:space="0" w:color="000000"/>
              <w:left w:val="single" w:sz="6" w:space="0" w:color="000000"/>
              <w:bottom w:val="single" w:sz="12" w:space="0" w:color="000000"/>
              <w:right w:val="single" w:sz="6" w:space="0" w:color="000000"/>
            </w:tcBorders>
            <w:shd w:val="clear" w:color="auto" w:fill="auto"/>
          </w:tcPr>
          <w:p w14:paraId="3EE25DC1" w14:textId="77777777" w:rsidR="00801A9A" w:rsidRDefault="00801A9A" w:rsidP="00801A9A">
            <w:pPr>
              <w:spacing w:line="259" w:lineRule="auto"/>
              <w:ind w:left="27"/>
              <w:jc w:val="both"/>
            </w:pPr>
            <w:r w:rsidRPr="0046678E">
              <w:rPr>
                <w:i/>
              </w:rPr>
              <w:t xml:space="preserve">Трехфазный прибор учета электроэнергии </w:t>
            </w:r>
          </w:p>
        </w:tc>
        <w:tc>
          <w:tcPr>
            <w:tcW w:w="1135" w:type="dxa"/>
            <w:tcBorders>
              <w:top w:val="single" w:sz="12" w:space="0" w:color="000000"/>
              <w:left w:val="single" w:sz="6" w:space="0" w:color="000000"/>
              <w:bottom w:val="single" w:sz="12" w:space="0" w:color="000000"/>
              <w:right w:val="single" w:sz="6" w:space="0" w:color="000000"/>
            </w:tcBorders>
            <w:shd w:val="clear" w:color="auto" w:fill="auto"/>
          </w:tcPr>
          <w:p w14:paraId="0D338451" w14:textId="77777777" w:rsidR="00801A9A" w:rsidRDefault="00801A9A" w:rsidP="00AD36DF">
            <w:pPr>
              <w:spacing w:line="259" w:lineRule="auto"/>
              <w:ind w:right="61"/>
              <w:jc w:val="center"/>
            </w:pPr>
            <w:r w:rsidRPr="0046678E">
              <w:rPr>
                <w:i/>
              </w:rPr>
              <w:t>Шт.</w:t>
            </w:r>
          </w:p>
        </w:tc>
        <w:tc>
          <w:tcPr>
            <w:tcW w:w="1554" w:type="dxa"/>
            <w:tcBorders>
              <w:top w:val="single" w:sz="12" w:space="0" w:color="000000"/>
              <w:left w:val="single" w:sz="6" w:space="0" w:color="000000"/>
              <w:bottom w:val="single" w:sz="12" w:space="0" w:color="000000"/>
              <w:right w:val="single" w:sz="6" w:space="0" w:color="000000"/>
            </w:tcBorders>
            <w:shd w:val="clear" w:color="auto" w:fill="auto"/>
          </w:tcPr>
          <w:p w14:paraId="0C67CAAE" w14:textId="77777777" w:rsidR="00801A9A" w:rsidRDefault="00801A9A" w:rsidP="00AD36DF">
            <w:pPr>
              <w:spacing w:line="259" w:lineRule="auto"/>
              <w:ind w:right="58"/>
              <w:jc w:val="center"/>
            </w:pPr>
            <w:r w:rsidRPr="0046678E">
              <w:rPr>
                <w:i/>
              </w:rPr>
              <w:t>1</w:t>
            </w:r>
          </w:p>
        </w:tc>
      </w:tr>
      <w:tr w:rsidR="00801A9A" w14:paraId="43964857" w14:textId="77777777" w:rsidTr="00801A9A">
        <w:trPr>
          <w:trHeight w:val="423"/>
        </w:trPr>
        <w:tc>
          <w:tcPr>
            <w:tcW w:w="563" w:type="dxa"/>
            <w:tcBorders>
              <w:top w:val="single" w:sz="12" w:space="0" w:color="000000"/>
              <w:left w:val="single" w:sz="12" w:space="0" w:color="000000"/>
              <w:bottom w:val="single" w:sz="12" w:space="0" w:color="000000"/>
              <w:right w:val="single" w:sz="6" w:space="0" w:color="000000"/>
            </w:tcBorders>
            <w:shd w:val="clear" w:color="auto" w:fill="auto"/>
          </w:tcPr>
          <w:p w14:paraId="4EA52993" w14:textId="77777777" w:rsidR="00801A9A" w:rsidRDefault="00801A9A" w:rsidP="00801A9A">
            <w:pPr>
              <w:spacing w:line="259" w:lineRule="auto"/>
              <w:ind w:right="60"/>
              <w:jc w:val="both"/>
            </w:pPr>
            <w:r w:rsidRPr="0046678E">
              <w:rPr>
                <w:i/>
                <w:sz w:val="22"/>
              </w:rPr>
              <w:t xml:space="preserve">2 </w:t>
            </w:r>
          </w:p>
        </w:tc>
        <w:tc>
          <w:tcPr>
            <w:tcW w:w="6382" w:type="dxa"/>
            <w:tcBorders>
              <w:top w:val="single" w:sz="12" w:space="0" w:color="000000"/>
              <w:left w:val="single" w:sz="6" w:space="0" w:color="000000"/>
              <w:bottom w:val="single" w:sz="12" w:space="0" w:color="000000"/>
              <w:right w:val="single" w:sz="6" w:space="0" w:color="000000"/>
            </w:tcBorders>
            <w:shd w:val="clear" w:color="auto" w:fill="auto"/>
          </w:tcPr>
          <w:p w14:paraId="3138B981" w14:textId="77777777" w:rsidR="00801A9A" w:rsidRDefault="00801A9A" w:rsidP="00801A9A">
            <w:pPr>
              <w:spacing w:line="259" w:lineRule="auto"/>
              <w:ind w:left="27"/>
              <w:jc w:val="both"/>
            </w:pPr>
            <w:r w:rsidRPr="0046678E">
              <w:rPr>
                <w:i/>
              </w:rPr>
              <w:t xml:space="preserve">Коробка испытательная КИ-10 </w:t>
            </w:r>
          </w:p>
        </w:tc>
        <w:tc>
          <w:tcPr>
            <w:tcW w:w="1135" w:type="dxa"/>
            <w:tcBorders>
              <w:top w:val="single" w:sz="12" w:space="0" w:color="000000"/>
              <w:left w:val="single" w:sz="6" w:space="0" w:color="000000"/>
              <w:bottom w:val="single" w:sz="12" w:space="0" w:color="000000"/>
              <w:right w:val="single" w:sz="6" w:space="0" w:color="000000"/>
            </w:tcBorders>
            <w:shd w:val="clear" w:color="auto" w:fill="auto"/>
          </w:tcPr>
          <w:p w14:paraId="6831602E" w14:textId="77777777" w:rsidR="00801A9A" w:rsidRDefault="00801A9A" w:rsidP="00AD36DF">
            <w:pPr>
              <w:spacing w:line="259" w:lineRule="auto"/>
              <w:ind w:right="61"/>
              <w:jc w:val="center"/>
            </w:pPr>
            <w:r w:rsidRPr="0046678E">
              <w:rPr>
                <w:i/>
              </w:rPr>
              <w:t>Шт.</w:t>
            </w:r>
          </w:p>
        </w:tc>
        <w:tc>
          <w:tcPr>
            <w:tcW w:w="1554" w:type="dxa"/>
            <w:tcBorders>
              <w:top w:val="single" w:sz="12" w:space="0" w:color="000000"/>
              <w:left w:val="single" w:sz="6" w:space="0" w:color="000000"/>
              <w:bottom w:val="single" w:sz="12" w:space="0" w:color="000000"/>
              <w:right w:val="single" w:sz="6" w:space="0" w:color="000000"/>
            </w:tcBorders>
            <w:shd w:val="clear" w:color="auto" w:fill="auto"/>
          </w:tcPr>
          <w:p w14:paraId="4943A824" w14:textId="77777777" w:rsidR="00801A9A" w:rsidRDefault="00801A9A" w:rsidP="00AD36DF">
            <w:pPr>
              <w:spacing w:line="259" w:lineRule="auto"/>
              <w:ind w:right="58"/>
              <w:jc w:val="center"/>
            </w:pPr>
            <w:r w:rsidRPr="0046678E">
              <w:rPr>
                <w:i/>
              </w:rPr>
              <w:t>1</w:t>
            </w:r>
          </w:p>
        </w:tc>
      </w:tr>
      <w:tr w:rsidR="00801A9A" w14:paraId="09E127CA" w14:textId="77777777" w:rsidTr="00801A9A">
        <w:trPr>
          <w:trHeight w:val="398"/>
        </w:trPr>
        <w:tc>
          <w:tcPr>
            <w:tcW w:w="563" w:type="dxa"/>
            <w:tcBorders>
              <w:top w:val="single" w:sz="12" w:space="0" w:color="000000"/>
              <w:left w:val="single" w:sz="12" w:space="0" w:color="000000"/>
              <w:bottom w:val="single" w:sz="12" w:space="0" w:color="000000"/>
              <w:right w:val="single" w:sz="6" w:space="0" w:color="000000"/>
            </w:tcBorders>
            <w:shd w:val="clear" w:color="auto" w:fill="auto"/>
          </w:tcPr>
          <w:p w14:paraId="77621495" w14:textId="77777777" w:rsidR="00801A9A" w:rsidRDefault="00801A9A" w:rsidP="00801A9A">
            <w:pPr>
              <w:spacing w:line="259" w:lineRule="auto"/>
              <w:ind w:right="60"/>
              <w:jc w:val="both"/>
            </w:pPr>
            <w:r w:rsidRPr="0046678E">
              <w:rPr>
                <w:i/>
                <w:sz w:val="22"/>
              </w:rPr>
              <w:t xml:space="preserve">3 </w:t>
            </w:r>
          </w:p>
        </w:tc>
        <w:tc>
          <w:tcPr>
            <w:tcW w:w="6382" w:type="dxa"/>
            <w:tcBorders>
              <w:top w:val="single" w:sz="12" w:space="0" w:color="000000"/>
              <w:left w:val="single" w:sz="6" w:space="0" w:color="000000"/>
              <w:bottom w:val="single" w:sz="12" w:space="0" w:color="000000"/>
              <w:right w:val="single" w:sz="6" w:space="0" w:color="000000"/>
            </w:tcBorders>
            <w:shd w:val="clear" w:color="auto" w:fill="auto"/>
          </w:tcPr>
          <w:p w14:paraId="08BC9650" w14:textId="77777777" w:rsidR="00801A9A" w:rsidRDefault="00801A9A" w:rsidP="00801A9A">
            <w:pPr>
              <w:spacing w:line="259" w:lineRule="auto"/>
              <w:ind w:left="27"/>
              <w:jc w:val="both"/>
            </w:pPr>
            <w:r w:rsidRPr="0046678E">
              <w:rPr>
                <w:i/>
              </w:rPr>
              <w:t xml:space="preserve">Трансформатор тока ТТИ-0,66 </w:t>
            </w:r>
          </w:p>
        </w:tc>
        <w:tc>
          <w:tcPr>
            <w:tcW w:w="1135" w:type="dxa"/>
            <w:tcBorders>
              <w:top w:val="single" w:sz="12" w:space="0" w:color="000000"/>
              <w:left w:val="single" w:sz="6" w:space="0" w:color="000000"/>
              <w:bottom w:val="single" w:sz="12" w:space="0" w:color="000000"/>
              <w:right w:val="single" w:sz="6" w:space="0" w:color="000000"/>
            </w:tcBorders>
            <w:shd w:val="clear" w:color="auto" w:fill="auto"/>
          </w:tcPr>
          <w:p w14:paraId="45DF2A0B" w14:textId="77777777" w:rsidR="00801A9A" w:rsidRDefault="00801A9A" w:rsidP="00AD36DF">
            <w:pPr>
              <w:spacing w:line="259" w:lineRule="auto"/>
              <w:ind w:right="61"/>
              <w:jc w:val="center"/>
            </w:pPr>
            <w:r w:rsidRPr="0046678E">
              <w:rPr>
                <w:i/>
              </w:rPr>
              <w:t>Шт.</w:t>
            </w:r>
          </w:p>
        </w:tc>
        <w:tc>
          <w:tcPr>
            <w:tcW w:w="1554" w:type="dxa"/>
            <w:tcBorders>
              <w:top w:val="single" w:sz="12" w:space="0" w:color="000000"/>
              <w:left w:val="single" w:sz="6" w:space="0" w:color="000000"/>
              <w:bottom w:val="single" w:sz="12" w:space="0" w:color="000000"/>
              <w:right w:val="single" w:sz="6" w:space="0" w:color="000000"/>
            </w:tcBorders>
            <w:shd w:val="clear" w:color="auto" w:fill="auto"/>
          </w:tcPr>
          <w:p w14:paraId="1D5CBD91" w14:textId="77777777" w:rsidR="00801A9A" w:rsidRDefault="00801A9A" w:rsidP="00AD36DF">
            <w:pPr>
              <w:spacing w:line="259" w:lineRule="auto"/>
              <w:ind w:right="58"/>
              <w:jc w:val="center"/>
            </w:pPr>
            <w:r w:rsidRPr="0046678E">
              <w:rPr>
                <w:i/>
              </w:rPr>
              <w:t>3</w:t>
            </w:r>
          </w:p>
        </w:tc>
      </w:tr>
      <w:tr w:rsidR="00801A9A" w14:paraId="3BF4CD15" w14:textId="77777777" w:rsidTr="00801A9A">
        <w:trPr>
          <w:trHeight w:val="398"/>
        </w:trPr>
        <w:tc>
          <w:tcPr>
            <w:tcW w:w="563" w:type="dxa"/>
            <w:tcBorders>
              <w:top w:val="single" w:sz="12" w:space="0" w:color="000000"/>
              <w:left w:val="single" w:sz="12" w:space="0" w:color="000000"/>
              <w:bottom w:val="single" w:sz="12" w:space="0" w:color="000000"/>
              <w:right w:val="single" w:sz="6" w:space="0" w:color="000000"/>
            </w:tcBorders>
            <w:shd w:val="clear" w:color="auto" w:fill="auto"/>
          </w:tcPr>
          <w:p w14:paraId="1DC02822" w14:textId="77777777" w:rsidR="00801A9A" w:rsidRDefault="00801A9A" w:rsidP="00801A9A">
            <w:pPr>
              <w:spacing w:line="259" w:lineRule="auto"/>
              <w:ind w:right="60"/>
              <w:jc w:val="both"/>
            </w:pPr>
            <w:r w:rsidRPr="0046678E">
              <w:rPr>
                <w:i/>
                <w:sz w:val="22"/>
              </w:rPr>
              <w:t xml:space="preserve">4 </w:t>
            </w:r>
          </w:p>
        </w:tc>
        <w:tc>
          <w:tcPr>
            <w:tcW w:w="6382" w:type="dxa"/>
            <w:tcBorders>
              <w:top w:val="single" w:sz="12" w:space="0" w:color="000000"/>
              <w:left w:val="single" w:sz="6" w:space="0" w:color="000000"/>
              <w:bottom w:val="single" w:sz="12" w:space="0" w:color="000000"/>
              <w:right w:val="single" w:sz="6" w:space="0" w:color="000000"/>
            </w:tcBorders>
            <w:shd w:val="clear" w:color="auto" w:fill="auto"/>
          </w:tcPr>
          <w:p w14:paraId="6FD05938" w14:textId="77777777" w:rsidR="00801A9A" w:rsidRDefault="00801A9A" w:rsidP="00801A9A">
            <w:pPr>
              <w:spacing w:line="259" w:lineRule="auto"/>
              <w:ind w:left="27"/>
              <w:jc w:val="both"/>
            </w:pPr>
            <w:r w:rsidRPr="0046678E">
              <w:rPr>
                <w:i/>
              </w:rPr>
              <w:t xml:space="preserve">Провод ПВ 1х2,5 </w:t>
            </w:r>
          </w:p>
        </w:tc>
        <w:tc>
          <w:tcPr>
            <w:tcW w:w="1135" w:type="dxa"/>
            <w:tcBorders>
              <w:top w:val="single" w:sz="12" w:space="0" w:color="000000"/>
              <w:left w:val="single" w:sz="6" w:space="0" w:color="000000"/>
              <w:bottom w:val="single" w:sz="12" w:space="0" w:color="000000"/>
              <w:right w:val="single" w:sz="6" w:space="0" w:color="000000"/>
            </w:tcBorders>
            <w:shd w:val="clear" w:color="auto" w:fill="auto"/>
          </w:tcPr>
          <w:p w14:paraId="26FBB461" w14:textId="77777777" w:rsidR="00801A9A" w:rsidRDefault="00801A9A" w:rsidP="00AD36DF">
            <w:pPr>
              <w:spacing w:line="259" w:lineRule="auto"/>
              <w:ind w:right="54"/>
              <w:jc w:val="center"/>
            </w:pPr>
            <w:r w:rsidRPr="0046678E">
              <w:rPr>
                <w:i/>
              </w:rPr>
              <w:t>м</w:t>
            </w:r>
          </w:p>
        </w:tc>
        <w:tc>
          <w:tcPr>
            <w:tcW w:w="1554" w:type="dxa"/>
            <w:tcBorders>
              <w:top w:val="single" w:sz="12" w:space="0" w:color="000000"/>
              <w:left w:val="single" w:sz="6" w:space="0" w:color="000000"/>
              <w:bottom w:val="single" w:sz="12" w:space="0" w:color="000000"/>
              <w:right w:val="single" w:sz="6" w:space="0" w:color="000000"/>
            </w:tcBorders>
            <w:shd w:val="clear" w:color="auto" w:fill="auto"/>
          </w:tcPr>
          <w:p w14:paraId="2143AA9B" w14:textId="77777777" w:rsidR="00801A9A" w:rsidRDefault="00801A9A" w:rsidP="00AD36DF">
            <w:pPr>
              <w:spacing w:line="259" w:lineRule="auto"/>
              <w:ind w:right="53"/>
              <w:jc w:val="center"/>
            </w:pPr>
            <w:r w:rsidRPr="0046678E">
              <w:rPr>
                <w:i/>
              </w:rPr>
              <w:t>35</w:t>
            </w:r>
          </w:p>
        </w:tc>
      </w:tr>
      <w:tr w:rsidR="00801A9A" w14:paraId="27C87E82" w14:textId="77777777" w:rsidTr="00801A9A">
        <w:trPr>
          <w:trHeight w:val="403"/>
        </w:trPr>
        <w:tc>
          <w:tcPr>
            <w:tcW w:w="563" w:type="dxa"/>
            <w:tcBorders>
              <w:top w:val="single" w:sz="12" w:space="0" w:color="000000"/>
              <w:left w:val="single" w:sz="12" w:space="0" w:color="000000"/>
              <w:bottom w:val="single" w:sz="12" w:space="0" w:color="000000"/>
              <w:right w:val="single" w:sz="6" w:space="0" w:color="000000"/>
            </w:tcBorders>
            <w:shd w:val="clear" w:color="auto" w:fill="auto"/>
          </w:tcPr>
          <w:p w14:paraId="396C7120" w14:textId="77777777" w:rsidR="00801A9A" w:rsidRDefault="00801A9A" w:rsidP="00801A9A">
            <w:pPr>
              <w:spacing w:line="259" w:lineRule="auto"/>
              <w:ind w:right="60"/>
              <w:jc w:val="both"/>
            </w:pPr>
            <w:r w:rsidRPr="0046678E">
              <w:rPr>
                <w:i/>
                <w:sz w:val="22"/>
              </w:rPr>
              <w:t xml:space="preserve">5 </w:t>
            </w:r>
          </w:p>
        </w:tc>
        <w:tc>
          <w:tcPr>
            <w:tcW w:w="6382" w:type="dxa"/>
            <w:tcBorders>
              <w:top w:val="single" w:sz="12" w:space="0" w:color="000000"/>
              <w:left w:val="single" w:sz="6" w:space="0" w:color="000000"/>
              <w:bottom w:val="single" w:sz="12" w:space="0" w:color="000000"/>
              <w:right w:val="single" w:sz="6" w:space="0" w:color="000000"/>
            </w:tcBorders>
            <w:shd w:val="clear" w:color="auto" w:fill="auto"/>
          </w:tcPr>
          <w:p w14:paraId="103CB1F1" w14:textId="77777777" w:rsidR="00801A9A" w:rsidRDefault="00801A9A" w:rsidP="00801A9A">
            <w:pPr>
              <w:spacing w:line="259" w:lineRule="auto"/>
              <w:ind w:left="27"/>
              <w:jc w:val="both"/>
            </w:pPr>
            <w:r w:rsidRPr="0046678E">
              <w:rPr>
                <w:i/>
              </w:rPr>
              <w:t xml:space="preserve">Саморез оц. св. 4,2х19 </w:t>
            </w:r>
          </w:p>
        </w:tc>
        <w:tc>
          <w:tcPr>
            <w:tcW w:w="1135" w:type="dxa"/>
            <w:tcBorders>
              <w:top w:val="single" w:sz="12" w:space="0" w:color="000000"/>
              <w:left w:val="single" w:sz="6" w:space="0" w:color="000000"/>
              <w:bottom w:val="single" w:sz="12" w:space="0" w:color="000000"/>
              <w:right w:val="single" w:sz="6" w:space="0" w:color="000000"/>
            </w:tcBorders>
            <w:shd w:val="clear" w:color="auto" w:fill="auto"/>
          </w:tcPr>
          <w:p w14:paraId="038331D0" w14:textId="77777777" w:rsidR="00801A9A" w:rsidRDefault="00801A9A" w:rsidP="00AD36DF">
            <w:pPr>
              <w:spacing w:line="259" w:lineRule="auto"/>
              <w:ind w:right="61"/>
              <w:jc w:val="center"/>
            </w:pPr>
            <w:r w:rsidRPr="0046678E">
              <w:rPr>
                <w:i/>
              </w:rPr>
              <w:t>Шт.</w:t>
            </w:r>
          </w:p>
        </w:tc>
        <w:tc>
          <w:tcPr>
            <w:tcW w:w="1554" w:type="dxa"/>
            <w:tcBorders>
              <w:top w:val="single" w:sz="12" w:space="0" w:color="000000"/>
              <w:left w:val="single" w:sz="6" w:space="0" w:color="000000"/>
              <w:bottom w:val="single" w:sz="12" w:space="0" w:color="000000"/>
              <w:right w:val="single" w:sz="6" w:space="0" w:color="000000"/>
            </w:tcBorders>
            <w:shd w:val="clear" w:color="auto" w:fill="auto"/>
          </w:tcPr>
          <w:p w14:paraId="5B1AA212" w14:textId="77777777" w:rsidR="00801A9A" w:rsidRDefault="00801A9A" w:rsidP="00AD36DF">
            <w:pPr>
              <w:spacing w:line="259" w:lineRule="auto"/>
              <w:ind w:right="58"/>
              <w:jc w:val="center"/>
            </w:pPr>
            <w:r w:rsidRPr="0046678E">
              <w:rPr>
                <w:i/>
              </w:rPr>
              <w:t>1</w:t>
            </w:r>
          </w:p>
        </w:tc>
      </w:tr>
    </w:tbl>
    <w:p w14:paraId="51A9FF44" w14:textId="77777777" w:rsidR="00801A9A" w:rsidRPr="0050014F" w:rsidRDefault="00801A9A" w:rsidP="00801A9A">
      <w:pPr>
        <w:pStyle w:val="21"/>
        <w:ind w:left="-15" w:right="704" w:firstLine="711"/>
      </w:pPr>
      <w:bookmarkStart w:id="73" w:name="_Toc105474"/>
      <w:r w:rsidRPr="0050014F">
        <w:lastRenderedPageBreak/>
        <w:t xml:space="preserve">6.8. Ввод в здание от ВЛ 0,4 кВ с изолированными проводами при установке учета на опоре </w:t>
      </w:r>
      <w:r>
        <w:t>c</w:t>
      </w:r>
      <w:r w:rsidRPr="0050014F">
        <w:t xml:space="preserve"> максимальной мощностью присоединения до 50 кВт.</w:t>
      </w:r>
      <w:bookmarkEnd w:id="73"/>
    </w:p>
    <w:p w14:paraId="01B2BCD5" w14:textId="77777777" w:rsidR="00801A9A" w:rsidRPr="0050014F" w:rsidRDefault="00801A9A" w:rsidP="00801A9A">
      <w:pPr>
        <w:pStyle w:val="30"/>
        <w:ind w:left="-15" w:right="704" w:firstLine="706"/>
        <w:jc w:val="center"/>
      </w:pPr>
      <w:bookmarkStart w:id="74" w:name="_Toc105475"/>
      <w:r w:rsidRPr="0050014F">
        <w:t>6.8.1. Установка шкафа учета на ж/б опоре ВЛ 0,4 кВ с ответвлением к дому (строению) изолированным проводом.</w:t>
      </w:r>
      <w:bookmarkEnd w:id="74"/>
    </w:p>
    <w:p w14:paraId="4102E4C9" w14:textId="77777777" w:rsidR="00801A9A" w:rsidRDefault="00801A9A" w:rsidP="00801A9A">
      <w:pPr>
        <w:spacing w:line="259" w:lineRule="auto"/>
        <w:jc w:val="both"/>
      </w:pPr>
      <w:r>
        <w:rPr>
          <w:noProof/>
        </w:rPr>
        <mc:AlternateContent>
          <mc:Choice Requires="wpg">
            <w:drawing>
              <wp:inline distT="0" distB="0" distL="0" distR="0" wp14:anchorId="1F89F07E" wp14:editId="5DD3E5A1">
                <wp:extent cx="5356746" cy="8059003"/>
                <wp:effectExtent l="0" t="0" r="0" b="0"/>
                <wp:docPr id="85563" name="Группа 85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6746" cy="8059003"/>
                          <a:chOff x="0" y="0"/>
                          <a:chExt cx="5551373" cy="8092763"/>
                        </a:xfrm>
                      </wpg:grpSpPr>
                      <wps:wsp>
                        <wps:cNvPr id="4862" name="Rectangle 4862"/>
                        <wps:cNvSpPr/>
                        <wps:spPr>
                          <a:xfrm>
                            <a:off x="0" y="0"/>
                            <a:ext cx="30233" cy="136259"/>
                          </a:xfrm>
                          <a:prstGeom prst="rect">
                            <a:avLst/>
                          </a:prstGeom>
                          <a:ln>
                            <a:noFill/>
                          </a:ln>
                        </wps:spPr>
                        <wps:txbx>
                          <w:txbxContent>
                            <w:p w14:paraId="025168C5" w14:textId="77777777" w:rsidR="000656F9" w:rsidRDefault="000656F9" w:rsidP="00801A9A">
                              <w:pPr>
                                <w:spacing w:after="160" w:line="259" w:lineRule="auto"/>
                              </w:pPr>
                              <w:r>
                                <w:rPr>
                                  <w:rFonts w:ascii="Calibri" w:eastAsia="Calibri" w:hAnsi="Calibri" w:cs="Calibri"/>
                                  <w:sz w:val="16"/>
                                </w:rPr>
                                <w:t xml:space="preserve"> </w:t>
                              </w:r>
                            </w:p>
                          </w:txbxContent>
                        </wps:txbx>
                        <wps:bodyPr horzOverflow="overflow" vert="horz" lIns="0" tIns="0" rIns="0" bIns="0" rtlCol="0">
                          <a:noAutofit/>
                        </wps:bodyPr>
                      </wps:wsp>
                      <wps:wsp>
                        <wps:cNvPr id="107803" name="Shape 107803"/>
                        <wps:cNvSpPr/>
                        <wps:spPr>
                          <a:xfrm>
                            <a:off x="0" y="105867"/>
                            <a:ext cx="5510149" cy="7951344"/>
                          </a:xfrm>
                          <a:custGeom>
                            <a:avLst/>
                            <a:gdLst/>
                            <a:ahLst/>
                            <a:cxnLst/>
                            <a:rect l="0" t="0" r="0" b="0"/>
                            <a:pathLst>
                              <a:path w="5510149" h="7951344">
                                <a:moveTo>
                                  <a:pt x="0" y="0"/>
                                </a:moveTo>
                                <a:lnTo>
                                  <a:pt x="5510149" y="0"/>
                                </a:lnTo>
                                <a:lnTo>
                                  <a:pt x="5510149" y="7951344"/>
                                </a:lnTo>
                                <a:lnTo>
                                  <a:pt x="0" y="7951344"/>
                                </a:lnTo>
                                <a:lnTo>
                                  <a:pt x="0" y="0"/>
                                </a:lnTo>
                              </a:path>
                            </a:pathLst>
                          </a:custGeom>
                          <a:solidFill>
                            <a:srgbClr val="FFFF00"/>
                          </a:solidFill>
                          <a:ln w="0" cap="flat">
                            <a:noFill/>
                            <a:miter lim="127000"/>
                          </a:ln>
                          <a:effectLst/>
                        </wps:spPr>
                        <wps:bodyPr/>
                      </wps:wsp>
                      <pic:pic xmlns:pic="http://schemas.openxmlformats.org/drawingml/2006/picture">
                        <pic:nvPicPr>
                          <pic:cNvPr id="102504" name="Picture 102504"/>
                          <pic:cNvPicPr/>
                        </pic:nvPicPr>
                        <pic:blipFill>
                          <a:blip r:embed="rId38"/>
                          <a:stretch>
                            <a:fillRect/>
                          </a:stretch>
                        </pic:blipFill>
                        <pic:spPr>
                          <a:xfrm>
                            <a:off x="-3352" y="103251"/>
                            <a:ext cx="5513832" cy="7952233"/>
                          </a:xfrm>
                          <a:prstGeom prst="rect">
                            <a:avLst/>
                          </a:prstGeom>
                        </pic:spPr>
                      </pic:pic>
                      <wps:wsp>
                        <wps:cNvPr id="4866" name="Rectangle 4866"/>
                        <wps:cNvSpPr/>
                        <wps:spPr>
                          <a:xfrm>
                            <a:off x="5510225" y="7910559"/>
                            <a:ext cx="54727" cy="242331"/>
                          </a:xfrm>
                          <a:prstGeom prst="rect">
                            <a:avLst/>
                          </a:prstGeom>
                          <a:ln>
                            <a:noFill/>
                          </a:ln>
                        </wps:spPr>
                        <wps:txbx>
                          <w:txbxContent>
                            <w:p w14:paraId="43FAB8BC" w14:textId="77777777" w:rsidR="000656F9" w:rsidRDefault="000656F9" w:rsidP="00801A9A">
                              <w:pPr>
                                <w:spacing w:after="160" w:line="259" w:lineRule="auto"/>
                              </w:pPr>
                              <w:r>
                                <w:rPr>
                                  <w:sz w:val="26"/>
                                </w:rPr>
                                <w:t xml:space="preserve"> </w:t>
                              </w:r>
                            </w:p>
                          </w:txbxContent>
                        </wps:txbx>
                        <wps:bodyPr horzOverflow="overflow" vert="horz" lIns="0" tIns="0" rIns="0" bIns="0" rtlCol="0">
                          <a:noAutofit/>
                        </wps:bodyPr>
                      </wps:wsp>
                    </wpg:wgp>
                  </a:graphicData>
                </a:graphic>
              </wp:inline>
            </w:drawing>
          </mc:Choice>
          <mc:Fallback>
            <w:pict>
              <v:group w14:anchorId="1F89F07E" id="Группа 85563" o:spid="_x0000_s1233" style="width:421.8pt;height:634.55pt;mso-position-horizontal-relative:char;mso-position-vertical-relative:line" coordsize="55513,80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">
                <v:rect id="Rectangle 4862" o:spid="_x0000_s1234" style="position:absolute;width:302;height:1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qqxccA&#10;AADdAAAADwAAAGRycy9kb3ducmV2LnhtbESPQWvCQBSE74L/YXlCb7pRSojRNQRbMcdWC9bbI/ua&#10;hGbfhuxq0v76bqHQ4zAz3zDbbDStuFPvGssKlosIBHFpdcOVgrfzYZ6AcB5ZY2uZFHyRg2w3nWwx&#10;1XbgV7qffCUChF2KCmrvu1RKV9Zk0C1sRxy8D9sb9EH2ldQ9DgFuWrmKolgabDgs1NjRvqby83Qz&#10;Co5Jl78X9nuo2ufr8fJyWT+d116ph9mYb0B4Gv1/+K9daAWPSbyC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KqsXHAAAA3QAAAA8AAAAAAAAAAAAAAAAAmAIAAGRy&#10;cy9kb3ducmV2LnhtbFBLBQYAAAAABAAEAPUAAACMAwAAAAA=&#10;" filled="f" stroked="f">
                  <v:textbox inset="0,0,0,0">
                    <w:txbxContent>
                      <w:p w14:paraId="025168C5" w14:textId="77777777" w:rsidR="000656F9" w:rsidRDefault="000656F9" w:rsidP="00801A9A">
                        <w:pPr>
                          <w:spacing w:after="160" w:line="259" w:lineRule="auto"/>
                        </w:pPr>
                        <w:r>
                          <w:rPr>
                            <w:rFonts w:ascii="Calibri" w:eastAsia="Calibri" w:hAnsi="Calibri" w:cs="Calibri"/>
                            <w:sz w:val="16"/>
                          </w:rPr>
                          <w:t xml:space="preserve"> </w:t>
                        </w:r>
                      </w:p>
                    </w:txbxContent>
                  </v:textbox>
                </v:rect>
                <v:shape id="Shape 107803" o:spid="_x0000_s1235" style="position:absolute;top:1058;width:55101;height:79514;visibility:visible;mso-wrap-style:square;v-text-anchor:top" coordsize="5510149,7951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WY8MA&#10;AADfAAAADwAAAGRycy9kb3ducmV2LnhtbERPTWsCMRC9F/ofwhR6q0lVVLZGEcXWY9VS7G3YjLtL&#10;k8m6Sdf135uC4PHxvqfzzlnRUhMqzxpeewoEce5NxYWGr/36ZQIiRGSD1jNpuFCA+ezxYYqZ8Wfe&#10;UruLhUghHDLUUMZYZ1KGvCSHoedr4sQdfeMwJtgU0jR4TuHOyr5SI+mw4tRQYk3LkvLf3Z/TcDh8&#10;oBqvhsdctd+nk7Xvy5/PvtbPT93iDUSkLt7FN/fGpPlqPFED+P+TAMj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WY8MAAADfAAAADwAAAAAAAAAAAAAAAACYAgAAZHJzL2Rv&#10;d25yZXYueG1sUEsFBgAAAAAEAAQA9QAAAIgDAAAAAA==&#10;" path="m,l5510149,r,7951344l,7951344,,e" fillcolor="yellow" stroked="f" strokeweight="0">
                  <v:stroke miterlimit="83231f" joinstyle="miter"/>
                  <v:path arrowok="t" textboxrect="0,0,5510149,7951344"/>
                </v:shape>
                <v:shape id="Picture 102504" o:spid="_x0000_s1236" type="#_x0000_t75" style="position:absolute;left:-33;top:1032;width:55137;height:795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er1LDAAAA3wAAAA8AAABkcnMvZG93bnJldi54bWxET91qwjAUvhf2DuEMdqeJbg7pjDIEwQtd&#10;sfoAh+asLTYntYm1+vTLQPDy4/ufL3tbi45aXznWMB4pEMS5MxUXGo6H9XAGwgdkg7Vj0nAjD8vF&#10;y2COiXFX3lOXhULEEPYJaihDaBIpfV6SRT9yDXHkfl1rMUTYFtK0eI3htpYTpT6lxYpjQ4kNrUrK&#10;T9nFanjfddv7+Gd2NumJ+/RYy8O6SbV+e+2/v0AE6sNT/HBvTJyvJlP1Af9/IgC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x6vUsMAAADfAAAADwAAAAAAAAAAAAAAAACf&#10;AgAAZHJzL2Rvd25yZXYueG1sUEsFBgAAAAAEAAQA9wAAAI8DAAAAAA==&#10;">
                  <v:imagedata r:id="rId39" o:title=""/>
                </v:shape>
                <v:rect id="Rectangle 4866" o:spid="_x0000_s1237" style="position:absolute;left:55102;top:79105;width:547;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GsxsYA&#10;AADdAAAADwAAAGRycy9kb3ducmV2LnhtbESPT2vCQBTE74LfYXmCN90oEmLqKuIf9NiqYHt7ZF+T&#10;YPZtyK4m7afvFgSPw8z8hlmsOlOJBzWutKxgMo5AEGdWl5wruJz3owSE88gaK8uk4IccrJb93gJT&#10;bVv+oMfJ5yJA2KWooPC+TqV0WUEG3djWxMH7to1BH2STS91gG+CmktMoiqXBksNCgTVtCspup7tR&#10;cEjq9efR/rZ5tfs6XN+v8+157pUaDrr1GwhPnX+Fn+2jVjBL4hj+34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GsxsYAAADdAAAADwAAAAAAAAAAAAAAAACYAgAAZHJz&#10;L2Rvd25yZXYueG1sUEsFBgAAAAAEAAQA9QAAAIsDAAAAAA==&#10;" filled="f" stroked="f">
                  <v:textbox inset="0,0,0,0">
                    <w:txbxContent>
                      <w:p w14:paraId="43FAB8BC" w14:textId="77777777" w:rsidR="000656F9" w:rsidRDefault="000656F9" w:rsidP="00801A9A">
                        <w:pPr>
                          <w:spacing w:after="160" w:line="259" w:lineRule="auto"/>
                        </w:pPr>
                        <w:r>
                          <w:rPr>
                            <w:sz w:val="26"/>
                          </w:rPr>
                          <w:t xml:space="preserve"> </w:t>
                        </w:r>
                      </w:p>
                    </w:txbxContent>
                  </v:textbox>
                </v:rect>
                <w10:anchorlock/>
              </v:group>
            </w:pict>
          </mc:Fallback>
        </mc:AlternateContent>
      </w:r>
    </w:p>
    <w:p w14:paraId="270FCFB6" w14:textId="77777777" w:rsidR="00801A9A" w:rsidRPr="0050014F" w:rsidRDefault="00801A9A" w:rsidP="00801A9A">
      <w:pPr>
        <w:spacing w:line="259" w:lineRule="auto"/>
        <w:jc w:val="both"/>
      </w:pPr>
      <w:r w:rsidRPr="0050014F">
        <w:rPr>
          <w:sz w:val="26"/>
        </w:rPr>
        <w:t xml:space="preserve"> </w:t>
      </w:r>
    </w:p>
    <w:p w14:paraId="24A037AF" w14:textId="77777777" w:rsidR="00801A9A" w:rsidRPr="0050014F" w:rsidRDefault="00801A9A" w:rsidP="00801A9A">
      <w:pPr>
        <w:pStyle w:val="30"/>
        <w:ind w:left="-15" w:right="704" w:firstLine="706"/>
        <w:jc w:val="center"/>
      </w:pPr>
      <w:bookmarkStart w:id="75" w:name="_Toc105476"/>
      <w:r w:rsidRPr="0050014F">
        <w:lastRenderedPageBreak/>
        <w:t>6.8.2. Установка шкафа учета на деревянной опоре ВЛ 0,4 кВ с ответвлением к дому (строению) изолированным проводом.</w:t>
      </w:r>
      <w:bookmarkEnd w:id="75"/>
    </w:p>
    <w:p w14:paraId="318501C0" w14:textId="77777777" w:rsidR="00801A9A" w:rsidRDefault="00801A9A" w:rsidP="00801A9A">
      <w:pPr>
        <w:spacing w:after="83" w:line="259" w:lineRule="auto"/>
        <w:ind w:right="1215"/>
        <w:jc w:val="both"/>
      </w:pPr>
      <w:r w:rsidRPr="00F74017">
        <w:rPr>
          <w:noProof/>
        </w:rPr>
        <w:drawing>
          <wp:inline distT="0" distB="0" distL="0" distR="0" wp14:anchorId="537AC843" wp14:editId="28618224">
            <wp:extent cx="5581650" cy="770509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0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81650" cy="7705090"/>
                    </a:xfrm>
                    <a:prstGeom prst="rect">
                      <a:avLst/>
                    </a:prstGeom>
                    <a:noFill/>
                    <a:ln>
                      <a:noFill/>
                    </a:ln>
                  </pic:spPr>
                </pic:pic>
              </a:graphicData>
            </a:graphic>
          </wp:inline>
        </w:drawing>
      </w:r>
      <w:r>
        <w:rPr>
          <w:rFonts w:ascii="Calibri" w:eastAsia="Calibri" w:hAnsi="Calibri" w:cs="Calibri"/>
          <w:sz w:val="22"/>
        </w:rPr>
        <w:t xml:space="preserve"> </w:t>
      </w:r>
    </w:p>
    <w:p w14:paraId="306A1356" w14:textId="73F53AFE" w:rsidR="00D50634" w:rsidRDefault="00801A9A" w:rsidP="00D50634">
      <w:pPr>
        <w:spacing w:after="136" w:line="259" w:lineRule="auto"/>
        <w:jc w:val="both"/>
      </w:pPr>
      <w:r>
        <w:rPr>
          <w:rFonts w:ascii="Calibri" w:eastAsia="Calibri" w:hAnsi="Calibri" w:cs="Calibri"/>
          <w:sz w:val="22"/>
        </w:rPr>
        <w:t xml:space="preserve"> </w:t>
      </w:r>
    </w:p>
    <w:p w14:paraId="21E50D7F" w14:textId="77777777" w:rsidR="0059652F" w:rsidRPr="0059652F" w:rsidRDefault="0059652F" w:rsidP="00D50634">
      <w:pPr>
        <w:spacing w:after="136" w:line="259" w:lineRule="auto"/>
        <w:jc w:val="both"/>
      </w:pPr>
    </w:p>
    <w:p w14:paraId="7074A521" w14:textId="77777777" w:rsidR="00D50634" w:rsidRDefault="00D50634" w:rsidP="00D50634">
      <w:pPr>
        <w:spacing w:after="136" w:line="259" w:lineRule="auto"/>
        <w:jc w:val="both"/>
        <w:rPr>
          <w:rFonts w:ascii="Calibri" w:eastAsia="Calibri" w:hAnsi="Calibri" w:cs="Calibri"/>
          <w:sz w:val="22"/>
        </w:rPr>
      </w:pPr>
    </w:p>
    <w:p w14:paraId="45EFC97D" w14:textId="77777777" w:rsidR="00D50634" w:rsidRDefault="00D50634" w:rsidP="00D50634">
      <w:pPr>
        <w:spacing w:after="136" w:line="259" w:lineRule="auto"/>
        <w:jc w:val="both"/>
      </w:pPr>
    </w:p>
    <w:p w14:paraId="1B11ACD5" w14:textId="77777777" w:rsidR="00801A9A" w:rsidRPr="0050014F" w:rsidRDefault="00801A9A" w:rsidP="00801A9A">
      <w:pPr>
        <w:ind w:left="1638" w:right="704"/>
        <w:jc w:val="both"/>
      </w:pPr>
      <w:r w:rsidRPr="0050014F">
        <w:lastRenderedPageBreak/>
        <w:t xml:space="preserve">Общий вид узла крепления шкафа учета к опоре ВЛ 0,4 кВ </w:t>
      </w:r>
    </w:p>
    <w:p w14:paraId="10203ADA" w14:textId="77777777" w:rsidR="00801A9A" w:rsidRDefault="00801A9A" w:rsidP="00801A9A">
      <w:pPr>
        <w:spacing w:after="124" w:line="259" w:lineRule="auto"/>
        <w:ind w:right="1347"/>
        <w:jc w:val="both"/>
      </w:pPr>
      <w:r w:rsidRPr="00F74017">
        <w:rPr>
          <w:noProof/>
        </w:rPr>
        <w:drawing>
          <wp:inline distT="0" distB="0" distL="0" distR="0" wp14:anchorId="3FCA63B6" wp14:editId="526025A4">
            <wp:extent cx="5041265" cy="2671445"/>
            <wp:effectExtent l="0" t="0" r="698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0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41265" cy="2671445"/>
                    </a:xfrm>
                    <a:prstGeom prst="rect">
                      <a:avLst/>
                    </a:prstGeom>
                    <a:noFill/>
                    <a:ln>
                      <a:noFill/>
                    </a:ln>
                  </pic:spPr>
                </pic:pic>
              </a:graphicData>
            </a:graphic>
          </wp:inline>
        </w:drawing>
      </w:r>
      <w:r>
        <w:t xml:space="preserve"> </w:t>
      </w:r>
    </w:p>
    <w:p w14:paraId="3F7E7E02" w14:textId="77777777" w:rsidR="00801A9A" w:rsidRPr="0050014F" w:rsidRDefault="00801A9A" w:rsidP="00801A9A">
      <w:pPr>
        <w:ind w:left="1749" w:right="704"/>
        <w:jc w:val="both"/>
      </w:pPr>
      <w:r w:rsidRPr="0050014F">
        <w:t xml:space="preserve">Общий вид узла крепления кабеля к ж/б опоре ВЛ 0,4 кВ </w:t>
      </w:r>
    </w:p>
    <w:p w14:paraId="72B4F122" w14:textId="77777777" w:rsidR="00801A9A" w:rsidRDefault="00801A9A" w:rsidP="00801A9A">
      <w:pPr>
        <w:spacing w:line="259" w:lineRule="auto"/>
        <w:ind w:right="238"/>
        <w:jc w:val="both"/>
      </w:pPr>
      <w:r w:rsidRPr="00F74017">
        <w:rPr>
          <w:noProof/>
        </w:rPr>
        <w:drawing>
          <wp:inline distT="0" distB="0" distL="0" distR="0" wp14:anchorId="4D90ED54" wp14:editId="4BED86CF">
            <wp:extent cx="5741035" cy="551053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0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41035" cy="5510530"/>
                    </a:xfrm>
                    <a:prstGeom prst="rect">
                      <a:avLst/>
                    </a:prstGeom>
                    <a:noFill/>
                    <a:ln>
                      <a:noFill/>
                    </a:ln>
                  </pic:spPr>
                </pic:pic>
              </a:graphicData>
            </a:graphic>
          </wp:inline>
        </w:drawing>
      </w:r>
      <w:r>
        <w:t xml:space="preserve"> </w:t>
      </w:r>
    </w:p>
    <w:p w14:paraId="2293A076" w14:textId="77777777" w:rsidR="00D50634" w:rsidRDefault="00D50634" w:rsidP="00801A9A">
      <w:pPr>
        <w:spacing w:line="259" w:lineRule="auto"/>
        <w:ind w:left="5033"/>
        <w:jc w:val="both"/>
      </w:pPr>
    </w:p>
    <w:p w14:paraId="6B439847" w14:textId="77777777" w:rsidR="0059652F" w:rsidRDefault="0059652F" w:rsidP="00801A9A">
      <w:pPr>
        <w:spacing w:line="259" w:lineRule="auto"/>
        <w:ind w:left="5033"/>
        <w:jc w:val="both"/>
      </w:pPr>
    </w:p>
    <w:p w14:paraId="1A7F2C04" w14:textId="77777777" w:rsidR="00801A9A" w:rsidRDefault="00801A9A" w:rsidP="00801A9A">
      <w:pPr>
        <w:spacing w:line="259" w:lineRule="auto"/>
        <w:ind w:left="5033"/>
        <w:jc w:val="both"/>
      </w:pPr>
      <w:r>
        <w:t xml:space="preserve"> </w:t>
      </w:r>
    </w:p>
    <w:p w14:paraId="1BC84D94" w14:textId="77777777" w:rsidR="00801A9A" w:rsidRDefault="00801A9A" w:rsidP="00801A9A">
      <w:pPr>
        <w:spacing w:line="259" w:lineRule="auto"/>
        <w:ind w:left="5033"/>
        <w:jc w:val="both"/>
      </w:pPr>
      <w:r>
        <w:t xml:space="preserve"> </w:t>
      </w:r>
    </w:p>
    <w:p w14:paraId="6E54DC1D" w14:textId="77777777" w:rsidR="00801A9A" w:rsidRPr="0050014F" w:rsidRDefault="00801A9A" w:rsidP="00801A9A">
      <w:pPr>
        <w:ind w:left="1283" w:right="704"/>
        <w:jc w:val="both"/>
      </w:pPr>
      <w:r w:rsidRPr="0050014F">
        <w:lastRenderedPageBreak/>
        <w:t xml:space="preserve">Общий вид узла крепления кабеля к деревянной опоре ВЛ 0,4 кВ </w:t>
      </w:r>
    </w:p>
    <w:p w14:paraId="488D2AF6" w14:textId="77777777" w:rsidR="00801A9A" w:rsidRPr="0050014F" w:rsidRDefault="00801A9A" w:rsidP="00801A9A">
      <w:pPr>
        <w:spacing w:after="98" w:line="259" w:lineRule="auto"/>
        <w:jc w:val="both"/>
      </w:pPr>
      <w:r w:rsidRPr="0050014F">
        <w:rPr>
          <w:rFonts w:ascii="Calibri" w:eastAsia="Calibri" w:hAnsi="Calibri" w:cs="Calibri"/>
          <w:sz w:val="22"/>
        </w:rPr>
        <w:t xml:space="preserve"> </w:t>
      </w:r>
    </w:p>
    <w:p w14:paraId="6AB604E5" w14:textId="77777777" w:rsidR="00801A9A" w:rsidRPr="0050014F" w:rsidRDefault="00801A9A" w:rsidP="00801A9A">
      <w:pPr>
        <w:spacing w:after="159" w:line="259" w:lineRule="auto"/>
        <w:ind w:right="653"/>
        <w:jc w:val="center"/>
      </w:pPr>
      <w:r w:rsidRPr="00F74017">
        <w:rPr>
          <w:noProof/>
        </w:rPr>
        <w:drawing>
          <wp:inline distT="0" distB="0" distL="0" distR="0" wp14:anchorId="72597E20" wp14:editId="6E48840A">
            <wp:extent cx="2647950" cy="2353310"/>
            <wp:effectExtent l="0" t="0" r="0" b="889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0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47950" cy="2353310"/>
                    </a:xfrm>
                    <a:prstGeom prst="rect">
                      <a:avLst/>
                    </a:prstGeom>
                    <a:noFill/>
                    <a:ln>
                      <a:noFill/>
                    </a:ln>
                  </pic:spPr>
                </pic:pic>
              </a:graphicData>
            </a:graphic>
          </wp:inline>
        </w:drawing>
      </w:r>
    </w:p>
    <w:p w14:paraId="63E6A3C0" w14:textId="77777777" w:rsidR="00801A9A" w:rsidRPr="0050014F" w:rsidRDefault="00801A9A" w:rsidP="00801A9A">
      <w:pPr>
        <w:spacing w:after="4" w:line="269" w:lineRule="auto"/>
        <w:ind w:left="449" w:right="439"/>
        <w:jc w:val="both"/>
      </w:pPr>
      <w:r w:rsidRPr="0050014F">
        <w:t xml:space="preserve">Спецификация материалов </w:t>
      </w:r>
    </w:p>
    <w:p w14:paraId="2224DF6F" w14:textId="77777777" w:rsidR="00801A9A" w:rsidRPr="0050014F" w:rsidRDefault="00801A9A" w:rsidP="00801A9A">
      <w:pPr>
        <w:spacing w:line="259" w:lineRule="auto"/>
        <w:ind w:right="668"/>
        <w:jc w:val="both"/>
      </w:pPr>
      <w:r w:rsidRPr="00F74017">
        <w:rPr>
          <w:noProof/>
        </w:rPr>
        <w:drawing>
          <wp:inline distT="0" distB="0" distL="0" distR="0" wp14:anchorId="6EFE5B8E" wp14:editId="2F0B5464">
            <wp:extent cx="5939790" cy="5725160"/>
            <wp:effectExtent l="0" t="0" r="3810" b="889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0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9790" cy="5725160"/>
                    </a:xfrm>
                    <a:prstGeom prst="rect">
                      <a:avLst/>
                    </a:prstGeom>
                    <a:noFill/>
                    <a:ln>
                      <a:noFill/>
                    </a:ln>
                  </pic:spPr>
                </pic:pic>
              </a:graphicData>
            </a:graphic>
          </wp:inline>
        </w:drawing>
      </w:r>
      <w:r w:rsidRPr="0050014F">
        <w:rPr>
          <w:rFonts w:ascii="Calibri" w:eastAsia="Calibri" w:hAnsi="Calibri" w:cs="Calibri"/>
          <w:sz w:val="22"/>
        </w:rPr>
        <w:t xml:space="preserve"> </w:t>
      </w:r>
    </w:p>
    <w:p w14:paraId="7B9C6143" w14:textId="14E814E0" w:rsidR="00801A9A" w:rsidRPr="0050014F" w:rsidRDefault="00801A9A" w:rsidP="00E30532">
      <w:pPr>
        <w:pStyle w:val="30"/>
        <w:ind w:left="-15" w:right="704" w:firstLine="706"/>
        <w:jc w:val="center"/>
      </w:pPr>
      <w:bookmarkStart w:id="76" w:name="_Toc105477"/>
      <w:r w:rsidRPr="0050014F">
        <w:lastRenderedPageBreak/>
        <w:t>6.8.3. Установка нескольких шкафов учета на ж/б опоре ВЛ 0,4 кВ с ответвлением к дому (строению) изолированным проводом.</w:t>
      </w:r>
      <w:bookmarkEnd w:id="76"/>
    </w:p>
    <w:p w14:paraId="394C5388" w14:textId="77777777" w:rsidR="00801A9A" w:rsidRPr="0050014F" w:rsidRDefault="00801A9A" w:rsidP="00801A9A">
      <w:pPr>
        <w:spacing w:line="259" w:lineRule="auto"/>
        <w:ind w:left="706"/>
        <w:jc w:val="both"/>
      </w:pPr>
      <w:r w:rsidRPr="0050014F">
        <w:t xml:space="preserve">  </w:t>
      </w:r>
    </w:p>
    <w:p w14:paraId="27446664" w14:textId="08938383" w:rsidR="00801A9A" w:rsidRPr="006D1900" w:rsidRDefault="00801A9A" w:rsidP="006D1900">
      <w:pPr>
        <w:spacing w:after="137" w:line="259" w:lineRule="auto"/>
        <w:jc w:val="both"/>
      </w:pPr>
    </w:p>
    <w:p w14:paraId="0618C3A7" w14:textId="5127A7B6" w:rsidR="00801A9A" w:rsidRPr="0050014F" w:rsidRDefault="00801A9A" w:rsidP="00801A9A">
      <w:pPr>
        <w:spacing w:after="4" w:line="269" w:lineRule="auto"/>
        <w:ind w:left="449" w:right="1075"/>
        <w:jc w:val="both"/>
      </w:pPr>
      <w:r w:rsidRPr="0050014F">
        <w:t xml:space="preserve">Общий вид установки шкафа учета на металлоконструкции (трубостойке) </w:t>
      </w:r>
    </w:p>
    <w:p w14:paraId="2619CD9D" w14:textId="29273CE3" w:rsidR="00801A9A" w:rsidRPr="0050014F" w:rsidRDefault="00801A9A" w:rsidP="006D1900">
      <w:pPr>
        <w:spacing w:line="259" w:lineRule="auto"/>
        <w:ind w:right="574"/>
        <w:jc w:val="both"/>
      </w:pPr>
      <w:r>
        <w:rPr>
          <w:noProof/>
        </w:rPr>
        <w:drawing>
          <wp:anchor distT="0" distB="0" distL="114300" distR="114300" simplePos="0" relativeHeight="251661312" behindDoc="0" locked="0" layoutInCell="1" allowOverlap="0" wp14:anchorId="60B15944" wp14:editId="0EBA76D9">
            <wp:simplePos x="0" y="0"/>
            <wp:positionH relativeFrom="page">
              <wp:posOffset>1198880</wp:posOffset>
            </wp:positionH>
            <wp:positionV relativeFrom="page">
              <wp:posOffset>2840990</wp:posOffset>
            </wp:positionV>
            <wp:extent cx="5589270" cy="4396740"/>
            <wp:effectExtent l="0" t="0" r="0" b="3810"/>
            <wp:wrapTopAndBottom/>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89270" cy="4396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14F">
        <w:t xml:space="preserve"> </w:t>
      </w:r>
    </w:p>
    <w:p w14:paraId="46F1D8AD" w14:textId="77777777" w:rsidR="00801A9A" w:rsidRPr="0050014F" w:rsidRDefault="00801A9A" w:rsidP="00801A9A">
      <w:pPr>
        <w:spacing w:after="4" w:line="269" w:lineRule="auto"/>
        <w:ind w:left="449" w:right="1008"/>
        <w:jc w:val="both"/>
      </w:pPr>
      <w:r w:rsidRPr="0050014F">
        <w:t xml:space="preserve">Общий вид узла крепления металлоконструкции к опоре и прокладки гофры с проводом СИП 4 </w:t>
      </w:r>
    </w:p>
    <w:p w14:paraId="47123A1E" w14:textId="77777777" w:rsidR="00801A9A" w:rsidRPr="0050014F" w:rsidRDefault="00801A9A" w:rsidP="00801A9A">
      <w:pPr>
        <w:spacing w:line="259" w:lineRule="auto"/>
        <w:ind w:right="641"/>
        <w:jc w:val="both"/>
      </w:pPr>
      <w:r w:rsidRPr="0050014F">
        <w:t xml:space="preserve"> </w:t>
      </w:r>
    </w:p>
    <w:p w14:paraId="214C5F80" w14:textId="77777777" w:rsidR="00801A9A" w:rsidRDefault="00801A9A" w:rsidP="00801A9A">
      <w:pPr>
        <w:spacing w:after="61" w:line="259" w:lineRule="auto"/>
        <w:ind w:left="2688"/>
        <w:jc w:val="both"/>
      </w:pPr>
      <w:r w:rsidRPr="00F74017">
        <w:rPr>
          <w:noProof/>
        </w:rPr>
        <w:lastRenderedPageBreak/>
        <w:drawing>
          <wp:inline distT="0" distB="0" distL="0" distR="0" wp14:anchorId="226E20F3" wp14:editId="75F2D401">
            <wp:extent cx="2663825" cy="4484370"/>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63825" cy="4484370"/>
                    </a:xfrm>
                    <a:prstGeom prst="rect">
                      <a:avLst/>
                    </a:prstGeom>
                    <a:noFill/>
                    <a:ln>
                      <a:noFill/>
                    </a:ln>
                  </pic:spPr>
                </pic:pic>
              </a:graphicData>
            </a:graphic>
          </wp:inline>
        </w:drawing>
      </w:r>
    </w:p>
    <w:p w14:paraId="09F879BC" w14:textId="77777777" w:rsidR="00801A9A" w:rsidRDefault="00801A9A" w:rsidP="00801A9A">
      <w:pPr>
        <w:spacing w:line="259" w:lineRule="auto"/>
        <w:ind w:left="7213"/>
        <w:jc w:val="both"/>
      </w:pPr>
      <w:r>
        <w:rPr>
          <w:rFonts w:ascii="Calibri" w:eastAsia="Calibri" w:hAnsi="Calibri" w:cs="Calibri"/>
          <w:sz w:val="22"/>
        </w:rPr>
        <w:t xml:space="preserve"> </w:t>
      </w:r>
    </w:p>
    <w:p w14:paraId="1C62D8AC" w14:textId="77777777" w:rsidR="00801A9A" w:rsidRDefault="00801A9A" w:rsidP="00801A9A">
      <w:pPr>
        <w:spacing w:line="259" w:lineRule="auto"/>
        <w:ind w:left="706"/>
        <w:jc w:val="both"/>
      </w:pPr>
      <w:r>
        <w:t xml:space="preserve"> </w:t>
      </w:r>
    </w:p>
    <w:p w14:paraId="171EFAE1" w14:textId="77777777" w:rsidR="00801A9A" w:rsidRPr="0050014F" w:rsidRDefault="00801A9A" w:rsidP="00801A9A">
      <w:pPr>
        <w:spacing w:after="137" w:line="259" w:lineRule="auto"/>
        <w:jc w:val="center"/>
      </w:pPr>
      <w:r w:rsidRPr="0050014F">
        <w:t>Способ монтажа металлоконструкции к опоре ВЛ 0,4 кВ</w:t>
      </w:r>
    </w:p>
    <w:p w14:paraId="1A8B4CA7" w14:textId="77777777" w:rsidR="00801A9A" w:rsidRPr="0050014F" w:rsidRDefault="00801A9A" w:rsidP="00801A9A">
      <w:pPr>
        <w:spacing w:line="259" w:lineRule="auto"/>
        <w:ind w:right="641"/>
        <w:jc w:val="both"/>
      </w:pPr>
      <w:r w:rsidRPr="0050014F">
        <w:t xml:space="preserve"> </w:t>
      </w:r>
    </w:p>
    <w:p w14:paraId="6D085E02" w14:textId="77777777" w:rsidR="00801A9A" w:rsidRDefault="00801A9A" w:rsidP="00801A9A">
      <w:pPr>
        <w:pStyle w:val="41"/>
      </w:pPr>
      <w:r>
        <w:t>Вид Б</w:t>
      </w:r>
    </w:p>
    <w:p w14:paraId="750B6D88" w14:textId="77777777" w:rsidR="00801A9A" w:rsidRDefault="00801A9A" w:rsidP="00801A9A">
      <w:pPr>
        <w:spacing w:after="373" w:line="259" w:lineRule="auto"/>
        <w:ind w:left="2159"/>
        <w:jc w:val="both"/>
      </w:pPr>
      <w:r>
        <w:rPr>
          <w:noProof/>
        </w:rPr>
        <mc:AlternateContent>
          <mc:Choice Requires="wpg">
            <w:drawing>
              <wp:inline distT="0" distB="0" distL="0" distR="0" wp14:anchorId="7FBC205F" wp14:editId="6F32E002">
                <wp:extent cx="3022600" cy="1813606"/>
                <wp:effectExtent l="0" t="0" r="25400" b="15240"/>
                <wp:docPr id="86693" name="Группа 86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2600" cy="1813606"/>
                          <a:chOff x="0" y="0"/>
                          <a:chExt cx="3022392" cy="1976217"/>
                        </a:xfrm>
                      </wpg:grpSpPr>
                      <wps:wsp>
                        <wps:cNvPr id="5565" name="Shape 5565"/>
                        <wps:cNvSpPr/>
                        <wps:spPr>
                          <a:xfrm>
                            <a:off x="1013612" y="1620982"/>
                            <a:ext cx="925" cy="249544"/>
                          </a:xfrm>
                          <a:custGeom>
                            <a:avLst/>
                            <a:gdLst/>
                            <a:ahLst/>
                            <a:cxnLst/>
                            <a:rect l="0" t="0" r="0" b="0"/>
                            <a:pathLst>
                              <a:path w="925" h="249544">
                                <a:moveTo>
                                  <a:pt x="0" y="0"/>
                                </a:moveTo>
                                <a:lnTo>
                                  <a:pt x="925" y="249544"/>
                                </a:lnTo>
                              </a:path>
                            </a:pathLst>
                          </a:custGeom>
                          <a:noFill/>
                          <a:ln w="19700" cap="flat" cmpd="sng" algn="ctr">
                            <a:solidFill>
                              <a:srgbClr val="000000"/>
                            </a:solidFill>
                            <a:prstDash val="solid"/>
                            <a:round/>
                          </a:ln>
                          <a:effectLst/>
                        </wps:spPr>
                        <wps:bodyPr/>
                      </wps:wsp>
                      <wps:wsp>
                        <wps:cNvPr id="5566" name="Shape 5566"/>
                        <wps:cNvSpPr/>
                        <wps:spPr>
                          <a:xfrm>
                            <a:off x="1967477" y="1620982"/>
                            <a:ext cx="0" cy="249544"/>
                          </a:xfrm>
                          <a:custGeom>
                            <a:avLst/>
                            <a:gdLst/>
                            <a:ahLst/>
                            <a:cxnLst/>
                            <a:rect l="0" t="0" r="0" b="0"/>
                            <a:pathLst>
                              <a:path h="249544">
                                <a:moveTo>
                                  <a:pt x="0" y="0"/>
                                </a:moveTo>
                                <a:lnTo>
                                  <a:pt x="0" y="249544"/>
                                </a:lnTo>
                              </a:path>
                            </a:pathLst>
                          </a:custGeom>
                          <a:noFill/>
                          <a:ln w="19700" cap="flat" cmpd="sng" algn="ctr">
                            <a:solidFill>
                              <a:srgbClr val="000000"/>
                            </a:solidFill>
                            <a:prstDash val="solid"/>
                            <a:round/>
                          </a:ln>
                          <a:effectLst/>
                        </wps:spPr>
                        <wps:bodyPr/>
                      </wps:wsp>
                      <wps:wsp>
                        <wps:cNvPr id="5567" name="Shape 5567"/>
                        <wps:cNvSpPr/>
                        <wps:spPr>
                          <a:xfrm>
                            <a:off x="789547" y="598524"/>
                            <a:ext cx="1444203" cy="0"/>
                          </a:xfrm>
                          <a:custGeom>
                            <a:avLst/>
                            <a:gdLst/>
                            <a:ahLst/>
                            <a:cxnLst/>
                            <a:rect l="0" t="0" r="0" b="0"/>
                            <a:pathLst>
                              <a:path w="1444203">
                                <a:moveTo>
                                  <a:pt x="0" y="0"/>
                                </a:moveTo>
                                <a:lnTo>
                                  <a:pt x="1444203" y="0"/>
                                </a:lnTo>
                              </a:path>
                            </a:pathLst>
                          </a:custGeom>
                          <a:noFill/>
                          <a:ln w="11903" cap="flat" cmpd="sng" algn="ctr">
                            <a:solidFill>
                              <a:srgbClr val="000000"/>
                            </a:solidFill>
                            <a:prstDash val="solid"/>
                            <a:round/>
                          </a:ln>
                          <a:effectLst/>
                        </wps:spPr>
                        <wps:bodyPr/>
                      </wps:wsp>
                      <wps:wsp>
                        <wps:cNvPr id="5568" name="Shape 5568"/>
                        <wps:cNvSpPr/>
                        <wps:spPr>
                          <a:xfrm>
                            <a:off x="789547" y="598524"/>
                            <a:ext cx="1444203" cy="0"/>
                          </a:xfrm>
                          <a:custGeom>
                            <a:avLst/>
                            <a:gdLst/>
                            <a:ahLst/>
                            <a:cxnLst/>
                            <a:rect l="0" t="0" r="0" b="0"/>
                            <a:pathLst>
                              <a:path w="1444203">
                                <a:moveTo>
                                  <a:pt x="0" y="0"/>
                                </a:moveTo>
                                <a:lnTo>
                                  <a:pt x="1444203" y="0"/>
                                </a:lnTo>
                              </a:path>
                            </a:pathLst>
                          </a:custGeom>
                          <a:noFill/>
                          <a:ln w="11903" cap="flat" cmpd="sng" algn="ctr">
                            <a:solidFill>
                              <a:srgbClr val="000000"/>
                            </a:solidFill>
                            <a:prstDash val="solid"/>
                            <a:round/>
                          </a:ln>
                          <a:effectLst/>
                        </wps:spPr>
                        <wps:bodyPr/>
                      </wps:wsp>
                      <wps:wsp>
                        <wps:cNvPr id="5569" name="Shape 5569"/>
                        <wps:cNvSpPr/>
                        <wps:spPr>
                          <a:xfrm>
                            <a:off x="785865" y="419594"/>
                            <a:ext cx="1444740" cy="0"/>
                          </a:xfrm>
                          <a:custGeom>
                            <a:avLst/>
                            <a:gdLst/>
                            <a:ahLst/>
                            <a:cxnLst/>
                            <a:rect l="0" t="0" r="0" b="0"/>
                            <a:pathLst>
                              <a:path w="1444740">
                                <a:moveTo>
                                  <a:pt x="0" y="0"/>
                                </a:moveTo>
                                <a:lnTo>
                                  <a:pt x="1444740" y="0"/>
                                </a:lnTo>
                              </a:path>
                            </a:pathLst>
                          </a:custGeom>
                          <a:noFill/>
                          <a:ln w="11903" cap="flat" cmpd="sng" algn="ctr">
                            <a:solidFill>
                              <a:srgbClr val="000000"/>
                            </a:solidFill>
                            <a:prstDash val="solid"/>
                            <a:round/>
                          </a:ln>
                          <a:effectLst/>
                        </wps:spPr>
                        <wps:bodyPr/>
                      </wps:wsp>
                      <wps:wsp>
                        <wps:cNvPr id="5570" name="Shape 5570"/>
                        <wps:cNvSpPr/>
                        <wps:spPr>
                          <a:xfrm>
                            <a:off x="2233750" y="419594"/>
                            <a:ext cx="0" cy="178930"/>
                          </a:xfrm>
                          <a:custGeom>
                            <a:avLst/>
                            <a:gdLst/>
                            <a:ahLst/>
                            <a:cxnLst/>
                            <a:rect l="0" t="0" r="0" b="0"/>
                            <a:pathLst>
                              <a:path h="178930">
                                <a:moveTo>
                                  <a:pt x="0" y="178930"/>
                                </a:moveTo>
                                <a:lnTo>
                                  <a:pt x="0" y="0"/>
                                </a:lnTo>
                              </a:path>
                            </a:pathLst>
                          </a:custGeom>
                          <a:noFill/>
                          <a:ln w="11903" cap="flat" cmpd="sng" algn="ctr">
                            <a:solidFill>
                              <a:srgbClr val="000000"/>
                            </a:solidFill>
                            <a:prstDash val="solid"/>
                            <a:round/>
                          </a:ln>
                          <a:effectLst/>
                        </wps:spPr>
                        <wps:bodyPr/>
                      </wps:wsp>
                      <wps:wsp>
                        <wps:cNvPr id="5571" name="Shape 5571"/>
                        <wps:cNvSpPr/>
                        <wps:spPr>
                          <a:xfrm>
                            <a:off x="785865" y="419594"/>
                            <a:ext cx="0" cy="178930"/>
                          </a:xfrm>
                          <a:custGeom>
                            <a:avLst/>
                            <a:gdLst/>
                            <a:ahLst/>
                            <a:cxnLst/>
                            <a:rect l="0" t="0" r="0" b="0"/>
                            <a:pathLst>
                              <a:path h="178930">
                                <a:moveTo>
                                  <a:pt x="0" y="178930"/>
                                </a:moveTo>
                                <a:lnTo>
                                  <a:pt x="0" y="0"/>
                                </a:lnTo>
                              </a:path>
                            </a:pathLst>
                          </a:custGeom>
                          <a:noFill/>
                          <a:ln w="11903" cap="flat" cmpd="sng" algn="ctr">
                            <a:solidFill>
                              <a:srgbClr val="000000"/>
                            </a:solidFill>
                            <a:prstDash val="solid"/>
                            <a:round/>
                          </a:ln>
                          <a:effectLst/>
                        </wps:spPr>
                        <wps:bodyPr/>
                      </wps:wsp>
                      <wps:wsp>
                        <wps:cNvPr id="5572" name="Shape 5572"/>
                        <wps:cNvSpPr/>
                        <wps:spPr>
                          <a:xfrm>
                            <a:off x="780813" y="1620982"/>
                            <a:ext cx="1444240" cy="0"/>
                          </a:xfrm>
                          <a:custGeom>
                            <a:avLst/>
                            <a:gdLst/>
                            <a:ahLst/>
                            <a:cxnLst/>
                            <a:rect l="0" t="0" r="0" b="0"/>
                            <a:pathLst>
                              <a:path w="1444240">
                                <a:moveTo>
                                  <a:pt x="0" y="0"/>
                                </a:moveTo>
                                <a:lnTo>
                                  <a:pt x="1444240" y="0"/>
                                </a:lnTo>
                              </a:path>
                            </a:pathLst>
                          </a:custGeom>
                          <a:noFill/>
                          <a:ln w="11903" cap="flat" cmpd="sng" algn="ctr">
                            <a:solidFill>
                              <a:srgbClr val="000000"/>
                            </a:solidFill>
                            <a:prstDash val="solid"/>
                            <a:round/>
                          </a:ln>
                          <a:effectLst/>
                        </wps:spPr>
                        <wps:bodyPr/>
                      </wps:wsp>
                      <wps:wsp>
                        <wps:cNvPr id="5573" name="Shape 5573"/>
                        <wps:cNvSpPr/>
                        <wps:spPr>
                          <a:xfrm>
                            <a:off x="780813" y="1620982"/>
                            <a:ext cx="1444240" cy="0"/>
                          </a:xfrm>
                          <a:custGeom>
                            <a:avLst/>
                            <a:gdLst/>
                            <a:ahLst/>
                            <a:cxnLst/>
                            <a:rect l="0" t="0" r="0" b="0"/>
                            <a:pathLst>
                              <a:path w="1444240">
                                <a:moveTo>
                                  <a:pt x="0" y="0"/>
                                </a:moveTo>
                                <a:lnTo>
                                  <a:pt x="1444240" y="0"/>
                                </a:lnTo>
                              </a:path>
                            </a:pathLst>
                          </a:custGeom>
                          <a:noFill/>
                          <a:ln w="11903" cap="flat" cmpd="sng" algn="ctr">
                            <a:solidFill>
                              <a:srgbClr val="000000"/>
                            </a:solidFill>
                            <a:prstDash val="solid"/>
                            <a:round/>
                          </a:ln>
                          <a:effectLst/>
                        </wps:spPr>
                        <wps:bodyPr/>
                      </wps:wsp>
                      <wps:wsp>
                        <wps:cNvPr id="5574" name="Shape 5574"/>
                        <wps:cNvSpPr/>
                        <wps:spPr>
                          <a:xfrm>
                            <a:off x="777131" y="1441623"/>
                            <a:ext cx="1444777" cy="0"/>
                          </a:xfrm>
                          <a:custGeom>
                            <a:avLst/>
                            <a:gdLst/>
                            <a:ahLst/>
                            <a:cxnLst/>
                            <a:rect l="0" t="0" r="0" b="0"/>
                            <a:pathLst>
                              <a:path w="1444777">
                                <a:moveTo>
                                  <a:pt x="0" y="0"/>
                                </a:moveTo>
                                <a:lnTo>
                                  <a:pt x="1444777" y="0"/>
                                </a:lnTo>
                              </a:path>
                            </a:pathLst>
                          </a:custGeom>
                          <a:noFill/>
                          <a:ln w="11903" cap="flat" cmpd="sng" algn="ctr">
                            <a:solidFill>
                              <a:srgbClr val="000000"/>
                            </a:solidFill>
                            <a:prstDash val="solid"/>
                            <a:round/>
                          </a:ln>
                          <a:effectLst/>
                        </wps:spPr>
                        <wps:bodyPr/>
                      </wps:wsp>
                      <wps:wsp>
                        <wps:cNvPr id="5575" name="Shape 5575"/>
                        <wps:cNvSpPr/>
                        <wps:spPr>
                          <a:xfrm>
                            <a:off x="2225053" y="1441623"/>
                            <a:ext cx="0" cy="179359"/>
                          </a:xfrm>
                          <a:custGeom>
                            <a:avLst/>
                            <a:gdLst/>
                            <a:ahLst/>
                            <a:cxnLst/>
                            <a:rect l="0" t="0" r="0" b="0"/>
                            <a:pathLst>
                              <a:path h="179359">
                                <a:moveTo>
                                  <a:pt x="0" y="179359"/>
                                </a:moveTo>
                                <a:lnTo>
                                  <a:pt x="0" y="0"/>
                                </a:lnTo>
                              </a:path>
                            </a:pathLst>
                          </a:custGeom>
                          <a:noFill/>
                          <a:ln w="11903" cap="flat" cmpd="sng" algn="ctr">
                            <a:solidFill>
                              <a:srgbClr val="000000"/>
                            </a:solidFill>
                            <a:prstDash val="solid"/>
                            <a:round/>
                          </a:ln>
                          <a:effectLst/>
                        </wps:spPr>
                        <wps:bodyPr/>
                      </wps:wsp>
                      <wps:wsp>
                        <wps:cNvPr id="5576" name="Shape 5576"/>
                        <wps:cNvSpPr/>
                        <wps:spPr>
                          <a:xfrm>
                            <a:off x="777131" y="1441623"/>
                            <a:ext cx="0" cy="179359"/>
                          </a:xfrm>
                          <a:custGeom>
                            <a:avLst/>
                            <a:gdLst/>
                            <a:ahLst/>
                            <a:cxnLst/>
                            <a:rect l="0" t="0" r="0" b="0"/>
                            <a:pathLst>
                              <a:path h="179359">
                                <a:moveTo>
                                  <a:pt x="0" y="179359"/>
                                </a:moveTo>
                                <a:lnTo>
                                  <a:pt x="0" y="0"/>
                                </a:lnTo>
                              </a:path>
                            </a:pathLst>
                          </a:custGeom>
                          <a:noFill/>
                          <a:ln w="11903" cap="flat" cmpd="sng" algn="ctr">
                            <a:solidFill>
                              <a:srgbClr val="000000"/>
                            </a:solidFill>
                            <a:prstDash val="solid"/>
                            <a:round/>
                          </a:ln>
                          <a:effectLst/>
                        </wps:spPr>
                        <wps:bodyPr/>
                      </wps:wsp>
                      <wps:wsp>
                        <wps:cNvPr id="5577" name="Shape 5577"/>
                        <wps:cNvSpPr/>
                        <wps:spPr>
                          <a:xfrm>
                            <a:off x="850740" y="481988"/>
                            <a:ext cx="66725" cy="59589"/>
                          </a:xfrm>
                          <a:custGeom>
                            <a:avLst/>
                            <a:gdLst/>
                            <a:ahLst/>
                            <a:cxnLst/>
                            <a:rect l="0" t="0" r="0" b="0"/>
                            <a:pathLst>
                              <a:path w="66725" h="59589">
                                <a:moveTo>
                                  <a:pt x="33122" y="0"/>
                                </a:moveTo>
                                <a:lnTo>
                                  <a:pt x="40024" y="826"/>
                                </a:lnTo>
                                <a:lnTo>
                                  <a:pt x="46464" y="2477"/>
                                </a:lnTo>
                                <a:lnTo>
                                  <a:pt x="51534" y="5777"/>
                                </a:lnTo>
                                <a:lnTo>
                                  <a:pt x="57048" y="8584"/>
                                </a:lnTo>
                                <a:lnTo>
                                  <a:pt x="61193" y="13536"/>
                                </a:lnTo>
                                <a:lnTo>
                                  <a:pt x="63950" y="18983"/>
                                </a:lnTo>
                                <a:lnTo>
                                  <a:pt x="65801" y="24264"/>
                                </a:lnTo>
                                <a:lnTo>
                                  <a:pt x="66725" y="30042"/>
                                </a:lnTo>
                                <a:lnTo>
                                  <a:pt x="65801" y="36149"/>
                                </a:lnTo>
                                <a:lnTo>
                                  <a:pt x="63950" y="41432"/>
                                </a:lnTo>
                                <a:lnTo>
                                  <a:pt x="61193" y="47209"/>
                                </a:lnTo>
                                <a:lnTo>
                                  <a:pt x="57048" y="51005"/>
                                </a:lnTo>
                                <a:lnTo>
                                  <a:pt x="51534" y="54966"/>
                                </a:lnTo>
                                <a:lnTo>
                                  <a:pt x="46464" y="57443"/>
                                </a:lnTo>
                                <a:lnTo>
                                  <a:pt x="40024" y="59589"/>
                                </a:lnTo>
                                <a:lnTo>
                                  <a:pt x="26220" y="59589"/>
                                </a:lnTo>
                                <a:lnTo>
                                  <a:pt x="20243" y="57443"/>
                                </a:lnTo>
                                <a:lnTo>
                                  <a:pt x="14729" y="54966"/>
                                </a:lnTo>
                                <a:lnTo>
                                  <a:pt x="9659" y="51005"/>
                                </a:lnTo>
                                <a:lnTo>
                                  <a:pt x="5070" y="47209"/>
                                </a:lnTo>
                                <a:lnTo>
                                  <a:pt x="2757" y="41432"/>
                                </a:lnTo>
                                <a:lnTo>
                                  <a:pt x="925" y="36149"/>
                                </a:lnTo>
                                <a:lnTo>
                                  <a:pt x="0" y="30042"/>
                                </a:lnTo>
                                <a:lnTo>
                                  <a:pt x="925" y="24264"/>
                                </a:lnTo>
                                <a:lnTo>
                                  <a:pt x="2757" y="18983"/>
                                </a:lnTo>
                                <a:lnTo>
                                  <a:pt x="5070" y="13536"/>
                                </a:lnTo>
                                <a:lnTo>
                                  <a:pt x="9659" y="8584"/>
                                </a:lnTo>
                                <a:lnTo>
                                  <a:pt x="14729" y="5777"/>
                                </a:lnTo>
                                <a:lnTo>
                                  <a:pt x="20243" y="2477"/>
                                </a:lnTo>
                                <a:lnTo>
                                  <a:pt x="26220" y="826"/>
                                </a:lnTo>
                                <a:lnTo>
                                  <a:pt x="33122" y="0"/>
                                </a:lnTo>
                                <a:close/>
                              </a:path>
                            </a:pathLst>
                          </a:custGeom>
                          <a:solidFill>
                            <a:srgbClr val="000000"/>
                          </a:solidFill>
                          <a:ln w="0" cap="flat">
                            <a:noFill/>
                            <a:round/>
                          </a:ln>
                          <a:effectLst/>
                        </wps:spPr>
                        <wps:bodyPr/>
                      </wps:wsp>
                      <wps:wsp>
                        <wps:cNvPr id="5578" name="Shape 5578"/>
                        <wps:cNvSpPr/>
                        <wps:spPr>
                          <a:xfrm>
                            <a:off x="850740" y="481988"/>
                            <a:ext cx="66725" cy="59589"/>
                          </a:xfrm>
                          <a:custGeom>
                            <a:avLst/>
                            <a:gdLst/>
                            <a:ahLst/>
                            <a:cxnLst/>
                            <a:rect l="0" t="0" r="0" b="0"/>
                            <a:pathLst>
                              <a:path w="66725" h="59589">
                                <a:moveTo>
                                  <a:pt x="66725" y="30042"/>
                                </a:moveTo>
                                <a:lnTo>
                                  <a:pt x="65801" y="24264"/>
                                </a:lnTo>
                                <a:lnTo>
                                  <a:pt x="63950" y="18983"/>
                                </a:lnTo>
                                <a:lnTo>
                                  <a:pt x="61193" y="13536"/>
                                </a:lnTo>
                                <a:lnTo>
                                  <a:pt x="57048" y="8584"/>
                                </a:lnTo>
                                <a:lnTo>
                                  <a:pt x="51534" y="5777"/>
                                </a:lnTo>
                                <a:lnTo>
                                  <a:pt x="46464" y="2477"/>
                                </a:lnTo>
                                <a:lnTo>
                                  <a:pt x="40024" y="826"/>
                                </a:lnTo>
                                <a:lnTo>
                                  <a:pt x="33122" y="0"/>
                                </a:lnTo>
                                <a:lnTo>
                                  <a:pt x="26220" y="826"/>
                                </a:lnTo>
                                <a:lnTo>
                                  <a:pt x="20243" y="2477"/>
                                </a:lnTo>
                                <a:lnTo>
                                  <a:pt x="14729" y="5777"/>
                                </a:lnTo>
                                <a:lnTo>
                                  <a:pt x="9659" y="8584"/>
                                </a:lnTo>
                                <a:lnTo>
                                  <a:pt x="5070" y="13536"/>
                                </a:lnTo>
                                <a:lnTo>
                                  <a:pt x="2757" y="18983"/>
                                </a:lnTo>
                                <a:lnTo>
                                  <a:pt x="925" y="24264"/>
                                </a:lnTo>
                                <a:lnTo>
                                  <a:pt x="0" y="30042"/>
                                </a:lnTo>
                                <a:lnTo>
                                  <a:pt x="925" y="36149"/>
                                </a:lnTo>
                                <a:lnTo>
                                  <a:pt x="2757" y="41432"/>
                                </a:lnTo>
                                <a:lnTo>
                                  <a:pt x="5070" y="47209"/>
                                </a:lnTo>
                                <a:lnTo>
                                  <a:pt x="9659" y="51005"/>
                                </a:lnTo>
                                <a:lnTo>
                                  <a:pt x="14729" y="54966"/>
                                </a:lnTo>
                                <a:lnTo>
                                  <a:pt x="20243" y="57443"/>
                                </a:lnTo>
                                <a:lnTo>
                                  <a:pt x="26220" y="59589"/>
                                </a:lnTo>
                                <a:lnTo>
                                  <a:pt x="40024" y="59589"/>
                                </a:lnTo>
                                <a:lnTo>
                                  <a:pt x="46464" y="57443"/>
                                </a:lnTo>
                                <a:lnTo>
                                  <a:pt x="51534" y="54966"/>
                                </a:lnTo>
                                <a:lnTo>
                                  <a:pt x="57048" y="51005"/>
                                </a:lnTo>
                                <a:lnTo>
                                  <a:pt x="61193" y="47209"/>
                                </a:lnTo>
                                <a:lnTo>
                                  <a:pt x="63950" y="41432"/>
                                </a:lnTo>
                                <a:lnTo>
                                  <a:pt x="65801" y="36149"/>
                                </a:lnTo>
                                <a:lnTo>
                                  <a:pt x="66725" y="30042"/>
                                </a:lnTo>
                              </a:path>
                            </a:pathLst>
                          </a:custGeom>
                          <a:noFill/>
                          <a:ln w="11903" cap="flat" cmpd="sng" algn="ctr">
                            <a:solidFill>
                              <a:srgbClr val="000000"/>
                            </a:solidFill>
                            <a:prstDash val="solid"/>
                            <a:round/>
                          </a:ln>
                          <a:effectLst/>
                        </wps:spPr>
                        <wps:bodyPr/>
                      </wps:wsp>
                      <wps:wsp>
                        <wps:cNvPr id="5579" name="Shape 5579"/>
                        <wps:cNvSpPr/>
                        <wps:spPr>
                          <a:xfrm>
                            <a:off x="815767" y="443858"/>
                            <a:ext cx="68335" cy="140800"/>
                          </a:xfrm>
                          <a:custGeom>
                            <a:avLst/>
                            <a:gdLst/>
                            <a:ahLst/>
                            <a:cxnLst/>
                            <a:rect l="0" t="0" r="0" b="0"/>
                            <a:pathLst>
                              <a:path w="68335" h="140800">
                                <a:moveTo>
                                  <a:pt x="68095" y="0"/>
                                </a:moveTo>
                                <a:lnTo>
                                  <a:pt x="68335" y="124"/>
                                </a:lnTo>
                                <a:lnTo>
                                  <a:pt x="68335" y="41462"/>
                                </a:lnTo>
                                <a:lnTo>
                                  <a:pt x="68095" y="41431"/>
                                </a:lnTo>
                                <a:lnTo>
                                  <a:pt x="62118" y="42256"/>
                                </a:lnTo>
                                <a:lnTo>
                                  <a:pt x="56141" y="43907"/>
                                </a:lnTo>
                                <a:lnTo>
                                  <a:pt x="50609" y="45888"/>
                                </a:lnTo>
                                <a:lnTo>
                                  <a:pt x="45557" y="50015"/>
                                </a:lnTo>
                                <a:lnTo>
                                  <a:pt x="41875" y="53811"/>
                                </a:lnTo>
                                <a:lnTo>
                                  <a:pt x="38655" y="58763"/>
                                </a:lnTo>
                                <a:lnTo>
                                  <a:pt x="36823" y="64045"/>
                                </a:lnTo>
                                <a:lnTo>
                                  <a:pt x="36823" y="70152"/>
                                </a:lnTo>
                                <a:lnTo>
                                  <a:pt x="36823" y="75929"/>
                                </a:lnTo>
                                <a:lnTo>
                                  <a:pt x="38655" y="81211"/>
                                </a:lnTo>
                                <a:lnTo>
                                  <a:pt x="41875" y="86164"/>
                                </a:lnTo>
                                <a:lnTo>
                                  <a:pt x="45557" y="89960"/>
                                </a:lnTo>
                                <a:lnTo>
                                  <a:pt x="50609" y="93921"/>
                                </a:lnTo>
                                <a:lnTo>
                                  <a:pt x="56141" y="96068"/>
                                </a:lnTo>
                                <a:lnTo>
                                  <a:pt x="62118" y="97718"/>
                                </a:lnTo>
                                <a:lnTo>
                                  <a:pt x="68095" y="98544"/>
                                </a:lnTo>
                                <a:lnTo>
                                  <a:pt x="68335" y="98513"/>
                                </a:lnTo>
                                <a:lnTo>
                                  <a:pt x="68335" y="140676"/>
                                </a:lnTo>
                                <a:lnTo>
                                  <a:pt x="68095" y="140800"/>
                                </a:lnTo>
                                <a:lnTo>
                                  <a:pt x="0" y="105477"/>
                                </a:lnTo>
                                <a:lnTo>
                                  <a:pt x="0" y="35323"/>
                                </a:lnTo>
                                <a:lnTo>
                                  <a:pt x="68095" y="0"/>
                                </a:lnTo>
                                <a:close/>
                              </a:path>
                            </a:pathLst>
                          </a:custGeom>
                          <a:solidFill>
                            <a:srgbClr val="FFFFFF"/>
                          </a:solidFill>
                          <a:ln w="0" cap="flat">
                            <a:noFill/>
                            <a:round/>
                          </a:ln>
                          <a:effectLst/>
                        </wps:spPr>
                        <wps:bodyPr/>
                      </wps:wsp>
                      <wps:wsp>
                        <wps:cNvPr id="5580" name="Shape 5580"/>
                        <wps:cNvSpPr/>
                        <wps:spPr>
                          <a:xfrm>
                            <a:off x="884102" y="443982"/>
                            <a:ext cx="68317" cy="140552"/>
                          </a:xfrm>
                          <a:custGeom>
                            <a:avLst/>
                            <a:gdLst/>
                            <a:ahLst/>
                            <a:cxnLst/>
                            <a:rect l="0" t="0" r="0" b="0"/>
                            <a:pathLst>
                              <a:path w="68317" h="140552">
                                <a:moveTo>
                                  <a:pt x="0" y="0"/>
                                </a:moveTo>
                                <a:lnTo>
                                  <a:pt x="68317" y="35199"/>
                                </a:lnTo>
                                <a:lnTo>
                                  <a:pt x="68317" y="105352"/>
                                </a:lnTo>
                                <a:lnTo>
                                  <a:pt x="0" y="140552"/>
                                </a:lnTo>
                                <a:lnTo>
                                  <a:pt x="0" y="98389"/>
                                </a:lnTo>
                                <a:lnTo>
                                  <a:pt x="6199" y="97594"/>
                                </a:lnTo>
                                <a:lnTo>
                                  <a:pt x="12194" y="95944"/>
                                </a:lnTo>
                                <a:lnTo>
                                  <a:pt x="17246" y="93797"/>
                                </a:lnTo>
                                <a:lnTo>
                                  <a:pt x="22779" y="89836"/>
                                </a:lnTo>
                                <a:lnTo>
                                  <a:pt x="25998" y="86040"/>
                                </a:lnTo>
                                <a:lnTo>
                                  <a:pt x="28755" y="81087"/>
                                </a:lnTo>
                                <a:lnTo>
                                  <a:pt x="31512" y="75805"/>
                                </a:lnTo>
                                <a:lnTo>
                                  <a:pt x="31512" y="70028"/>
                                </a:lnTo>
                                <a:lnTo>
                                  <a:pt x="31512" y="63921"/>
                                </a:lnTo>
                                <a:lnTo>
                                  <a:pt x="28755" y="58639"/>
                                </a:lnTo>
                                <a:lnTo>
                                  <a:pt x="25998" y="53687"/>
                                </a:lnTo>
                                <a:lnTo>
                                  <a:pt x="22779" y="49891"/>
                                </a:lnTo>
                                <a:lnTo>
                                  <a:pt x="17246" y="45764"/>
                                </a:lnTo>
                                <a:lnTo>
                                  <a:pt x="12194" y="43783"/>
                                </a:lnTo>
                                <a:lnTo>
                                  <a:pt x="6199" y="42132"/>
                                </a:lnTo>
                                <a:lnTo>
                                  <a:pt x="0" y="41338"/>
                                </a:lnTo>
                                <a:lnTo>
                                  <a:pt x="0" y="0"/>
                                </a:lnTo>
                                <a:close/>
                              </a:path>
                            </a:pathLst>
                          </a:custGeom>
                          <a:solidFill>
                            <a:srgbClr val="FFFFFF"/>
                          </a:solidFill>
                          <a:ln w="0" cap="flat">
                            <a:noFill/>
                            <a:round/>
                          </a:ln>
                          <a:effectLst/>
                        </wps:spPr>
                        <wps:bodyPr/>
                      </wps:wsp>
                      <wps:wsp>
                        <wps:cNvPr id="5581" name="Shape 5581"/>
                        <wps:cNvSpPr/>
                        <wps:spPr>
                          <a:xfrm>
                            <a:off x="852590" y="485289"/>
                            <a:ext cx="63025" cy="57113"/>
                          </a:xfrm>
                          <a:custGeom>
                            <a:avLst/>
                            <a:gdLst/>
                            <a:ahLst/>
                            <a:cxnLst/>
                            <a:rect l="0" t="0" r="0" b="0"/>
                            <a:pathLst>
                              <a:path w="63025" h="57113">
                                <a:moveTo>
                                  <a:pt x="0" y="28722"/>
                                </a:moveTo>
                                <a:lnTo>
                                  <a:pt x="0" y="22614"/>
                                </a:lnTo>
                                <a:lnTo>
                                  <a:pt x="1832" y="17332"/>
                                </a:lnTo>
                                <a:lnTo>
                                  <a:pt x="5052" y="12380"/>
                                </a:lnTo>
                                <a:lnTo>
                                  <a:pt x="8734" y="8584"/>
                                </a:lnTo>
                                <a:lnTo>
                                  <a:pt x="13786" y="4457"/>
                                </a:lnTo>
                                <a:lnTo>
                                  <a:pt x="19318" y="2476"/>
                                </a:lnTo>
                                <a:lnTo>
                                  <a:pt x="25295" y="826"/>
                                </a:lnTo>
                                <a:lnTo>
                                  <a:pt x="31272" y="0"/>
                                </a:lnTo>
                                <a:lnTo>
                                  <a:pt x="37711" y="826"/>
                                </a:lnTo>
                                <a:lnTo>
                                  <a:pt x="43707" y="2476"/>
                                </a:lnTo>
                                <a:lnTo>
                                  <a:pt x="48758" y="4457"/>
                                </a:lnTo>
                                <a:lnTo>
                                  <a:pt x="54291" y="8584"/>
                                </a:lnTo>
                                <a:lnTo>
                                  <a:pt x="57511" y="12380"/>
                                </a:lnTo>
                                <a:lnTo>
                                  <a:pt x="60268" y="17332"/>
                                </a:lnTo>
                                <a:lnTo>
                                  <a:pt x="63025" y="22614"/>
                                </a:lnTo>
                                <a:lnTo>
                                  <a:pt x="63025" y="28722"/>
                                </a:lnTo>
                                <a:lnTo>
                                  <a:pt x="63025" y="28722"/>
                                </a:lnTo>
                                <a:lnTo>
                                  <a:pt x="63025" y="34499"/>
                                </a:lnTo>
                                <a:lnTo>
                                  <a:pt x="60268" y="39781"/>
                                </a:lnTo>
                                <a:lnTo>
                                  <a:pt x="57511" y="44733"/>
                                </a:lnTo>
                                <a:lnTo>
                                  <a:pt x="54291" y="48529"/>
                                </a:lnTo>
                                <a:lnTo>
                                  <a:pt x="48758" y="52491"/>
                                </a:lnTo>
                                <a:lnTo>
                                  <a:pt x="43707" y="54637"/>
                                </a:lnTo>
                                <a:lnTo>
                                  <a:pt x="37711" y="56287"/>
                                </a:lnTo>
                                <a:lnTo>
                                  <a:pt x="31272" y="57113"/>
                                </a:lnTo>
                                <a:lnTo>
                                  <a:pt x="25295" y="56287"/>
                                </a:lnTo>
                                <a:lnTo>
                                  <a:pt x="19318" y="54637"/>
                                </a:lnTo>
                                <a:lnTo>
                                  <a:pt x="13786" y="52491"/>
                                </a:lnTo>
                                <a:lnTo>
                                  <a:pt x="8734" y="48529"/>
                                </a:lnTo>
                                <a:lnTo>
                                  <a:pt x="5052" y="44733"/>
                                </a:lnTo>
                                <a:lnTo>
                                  <a:pt x="1832" y="39781"/>
                                </a:lnTo>
                                <a:lnTo>
                                  <a:pt x="0" y="34499"/>
                                </a:lnTo>
                                <a:lnTo>
                                  <a:pt x="0" y="28722"/>
                                </a:lnTo>
                                <a:lnTo>
                                  <a:pt x="0" y="28722"/>
                                </a:lnTo>
                              </a:path>
                            </a:pathLst>
                          </a:custGeom>
                          <a:noFill/>
                          <a:ln w="4104" cap="flat" cmpd="sng" algn="ctr">
                            <a:solidFill>
                              <a:srgbClr val="000000"/>
                            </a:solidFill>
                            <a:prstDash val="solid"/>
                            <a:round/>
                          </a:ln>
                          <a:effectLst/>
                        </wps:spPr>
                        <wps:bodyPr/>
                      </wps:wsp>
                      <wps:wsp>
                        <wps:cNvPr id="5582" name="Shape 5582"/>
                        <wps:cNvSpPr/>
                        <wps:spPr>
                          <a:xfrm>
                            <a:off x="815767" y="443858"/>
                            <a:ext cx="136653" cy="140800"/>
                          </a:xfrm>
                          <a:custGeom>
                            <a:avLst/>
                            <a:gdLst/>
                            <a:ahLst/>
                            <a:cxnLst/>
                            <a:rect l="0" t="0" r="0" b="0"/>
                            <a:pathLst>
                              <a:path w="136653" h="140800">
                                <a:moveTo>
                                  <a:pt x="68095" y="0"/>
                                </a:moveTo>
                                <a:lnTo>
                                  <a:pt x="0" y="35323"/>
                                </a:lnTo>
                                <a:lnTo>
                                  <a:pt x="0" y="105477"/>
                                </a:lnTo>
                                <a:lnTo>
                                  <a:pt x="68095" y="140800"/>
                                </a:lnTo>
                                <a:lnTo>
                                  <a:pt x="136653" y="105477"/>
                                </a:lnTo>
                                <a:lnTo>
                                  <a:pt x="136653" y="35323"/>
                                </a:lnTo>
                                <a:lnTo>
                                  <a:pt x="68095" y="0"/>
                                </a:lnTo>
                                <a:lnTo>
                                  <a:pt x="68095" y="0"/>
                                </a:lnTo>
                              </a:path>
                            </a:pathLst>
                          </a:custGeom>
                          <a:noFill/>
                          <a:ln w="4104" cap="flat" cmpd="sng" algn="ctr">
                            <a:solidFill>
                              <a:srgbClr val="000000"/>
                            </a:solidFill>
                            <a:prstDash val="solid"/>
                            <a:round/>
                          </a:ln>
                          <a:effectLst/>
                        </wps:spPr>
                        <wps:bodyPr/>
                      </wps:wsp>
                      <wps:wsp>
                        <wps:cNvPr id="5583" name="Shape 5583"/>
                        <wps:cNvSpPr/>
                        <wps:spPr>
                          <a:xfrm>
                            <a:off x="815767" y="453267"/>
                            <a:ext cx="136653" cy="60744"/>
                          </a:xfrm>
                          <a:custGeom>
                            <a:avLst/>
                            <a:gdLst/>
                            <a:ahLst/>
                            <a:cxnLst/>
                            <a:rect l="0" t="0" r="0" b="0"/>
                            <a:pathLst>
                              <a:path w="136653" h="60744">
                                <a:moveTo>
                                  <a:pt x="0" y="60744"/>
                                </a:moveTo>
                                <a:lnTo>
                                  <a:pt x="1851" y="48529"/>
                                </a:lnTo>
                                <a:lnTo>
                                  <a:pt x="5070" y="36479"/>
                                </a:lnTo>
                                <a:lnTo>
                                  <a:pt x="11510" y="26740"/>
                                </a:lnTo>
                                <a:lnTo>
                                  <a:pt x="20243" y="17332"/>
                                </a:lnTo>
                                <a:lnTo>
                                  <a:pt x="29458" y="10234"/>
                                </a:lnTo>
                                <a:lnTo>
                                  <a:pt x="41875" y="4456"/>
                                </a:lnTo>
                                <a:lnTo>
                                  <a:pt x="54291" y="826"/>
                                </a:lnTo>
                                <a:lnTo>
                                  <a:pt x="68095" y="0"/>
                                </a:lnTo>
                                <a:lnTo>
                                  <a:pt x="82362" y="826"/>
                                </a:lnTo>
                                <a:lnTo>
                                  <a:pt x="94334" y="4456"/>
                                </a:lnTo>
                                <a:lnTo>
                                  <a:pt x="106750" y="10234"/>
                                </a:lnTo>
                                <a:lnTo>
                                  <a:pt x="116409" y="17332"/>
                                </a:lnTo>
                                <a:lnTo>
                                  <a:pt x="125161" y="26740"/>
                                </a:lnTo>
                                <a:lnTo>
                                  <a:pt x="131138" y="36479"/>
                                </a:lnTo>
                                <a:lnTo>
                                  <a:pt x="134820" y="48529"/>
                                </a:lnTo>
                                <a:lnTo>
                                  <a:pt x="136653" y="60744"/>
                                </a:lnTo>
                                <a:lnTo>
                                  <a:pt x="136653" y="60744"/>
                                </a:lnTo>
                              </a:path>
                            </a:pathLst>
                          </a:custGeom>
                          <a:noFill/>
                          <a:ln w="4104" cap="flat" cmpd="sng" algn="ctr">
                            <a:solidFill>
                              <a:srgbClr val="000000"/>
                            </a:solidFill>
                            <a:prstDash val="solid"/>
                            <a:round/>
                          </a:ln>
                          <a:effectLst/>
                        </wps:spPr>
                        <wps:bodyPr/>
                      </wps:wsp>
                      <wps:wsp>
                        <wps:cNvPr id="5584" name="Shape 5584"/>
                        <wps:cNvSpPr/>
                        <wps:spPr>
                          <a:xfrm>
                            <a:off x="815767" y="514011"/>
                            <a:ext cx="136653" cy="60413"/>
                          </a:xfrm>
                          <a:custGeom>
                            <a:avLst/>
                            <a:gdLst/>
                            <a:ahLst/>
                            <a:cxnLst/>
                            <a:rect l="0" t="0" r="0" b="0"/>
                            <a:pathLst>
                              <a:path w="136653" h="60413">
                                <a:moveTo>
                                  <a:pt x="0" y="0"/>
                                </a:moveTo>
                                <a:lnTo>
                                  <a:pt x="1851" y="11885"/>
                                </a:lnTo>
                                <a:lnTo>
                                  <a:pt x="5070" y="23769"/>
                                </a:lnTo>
                                <a:lnTo>
                                  <a:pt x="11510" y="33673"/>
                                </a:lnTo>
                                <a:lnTo>
                                  <a:pt x="20243" y="43082"/>
                                </a:lnTo>
                                <a:lnTo>
                                  <a:pt x="29458" y="50509"/>
                                </a:lnTo>
                                <a:lnTo>
                                  <a:pt x="41875" y="55792"/>
                                </a:lnTo>
                                <a:lnTo>
                                  <a:pt x="54291" y="59588"/>
                                </a:lnTo>
                                <a:lnTo>
                                  <a:pt x="68095" y="60413"/>
                                </a:lnTo>
                                <a:lnTo>
                                  <a:pt x="82362" y="59588"/>
                                </a:lnTo>
                                <a:lnTo>
                                  <a:pt x="94334" y="55792"/>
                                </a:lnTo>
                                <a:lnTo>
                                  <a:pt x="106750" y="50509"/>
                                </a:lnTo>
                                <a:lnTo>
                                  <a:pt x="116409" y="43082"/>
                                </a:lnTo>
                                <a:lnTo>
                                  <a:pt x="125161" y="33673"/>
                                </a:lnTo>
                                <a:lnTo>
                                  <a:pt x="131138" y="23769"/>
                                </a:lnTo>
                                <a:lnTo>
                                  <a:pt x="134820" y="11885"/>
                                </a:lnTo>
                                <a:lnTo>
                                  <a:pt x="136653" y="0"/>
                                </a:lnTo>
                                <a:lnTo>
                                  <a:pt x="136653" y="0"/>
                                </a:lnTo>
                              </a:path>
                            </a:pathLst>
                          </a:custGeom>
                          <a:noFill/>
                          <a:ln w="4104" cap="flat" cmpd="sng" algn="ctr">
                            <a:solidFill>
                              <a:srgbClr val="000000"/>
                            </a:solidFill>
                            <a:prstDash val="solid"/>
                            <a:round/>
                          </a:ln>
                          <a:effectLst/>
                        </wps:spPr>
                        <wps:bodyPr/>
                      </wps:wsp>
                      <wps:wsp>
                        <wps:cNvPr id="5585" name="Shape 5585"/>
                        <wps:cNvSpPr/>
                        <wps:spPr>
                          <a:xfrm>
                            <a:off x="842691" y="477366"/>
                            <a:ext cx="91095" cy="81542"/>
                          </a:xfrm>
                          <a:custGeom>
                            <a:avLst/>
                            <a:gdLst/>
                            <a:ahLst/>
                            <a:cxnLst/>
                            <a:rect l="0" t="0" r="0" b="0"/>
                            <a:pathLst>
                              <a:path w="91095" h="81542">
                                <a:moveTo>
                                  <a:pt x="78217" y="11885"/>
                                </a:moveTo>
                                <a:lnTo>
                                  <a:pt x="83286" y="17992"/>
                                </a:lnTo>
                                <a:lnTo>
                                  <a:pt x="87876" y="24925"/>
                                </a:lnTo>
                                <a:lnTo>
                                  <a:pt x="90189" y="32848"/>
                                </a:lnTo>
                                <a:lnTo>
                                  <a:pt x="91095" y="40606"/>
                                </a:lnTo>
                                <a:lnTo>
                                  <a:pt x="90189" y="48034"/>
                                </a:lnTo>
                                <a:lnTo>
                                  <a:pt x="87876" y="55791"/>
                                </a:lnTo>
                                <a:lnTo>
                                  <a:pt x="83286" y="62724"/>
                                </a:lnTo>
                                <a:lnTo>
                                  <a:pt x="78217" y="68831"/>
                                </a:lnTo>
                                <a:lnTo>
                                  <a:pt x="70852" y="74278"/>
                                </a:lnTo>
                                <a:lnTo>
                                  <a:pt x="63025" y="78405"/>
                                </a:lnTo>
                                <a:lnTo>
                                  <a:pt x="54290" y="80717"/>
                                </a:lnTo>
                                <a:lnTo>
                                  <a:pt x="45557" y="81542"/>
                                </a:lnTo>
                                <a:lnTo>
                                  <a:pt x="36804" y="80717"/>
                                </a:lnTo>
                                <a:lnTo>
                                  <a:pt x="28070" y="78405"/>
                                </a:lnTo>
                                <a:lnTo>
                                  <a:pt x="20243" y="74278"/>
                                </a:lnTo>
                                <a:lnTo>
                                  <a:pt x="13341" y="68831"/>
                                </a:lnTo>
                                <a:lnTo>
                                  <a:pt x="13341" y="68831"/>
                                </a:lnTo>
                                <a:lnTo>
                                  <a:pt x="20243" y="74278"/>
                                </a:lnTo>
                                <a:lnTo>
                                  <a:pt x="28070" y="78405"/>
                                </a:lnTo>
                                <a:lnTo>
                                  <a:pt x="36804" y="80717"/>
                                </a:lnTo>
                                <a:lnTo>
                                  <a:pt x="45557" y="81542"/>
                                </a:lnTo>
                                <a:lnTo>
                                  <a:pt x="54290" y="80717"/>
                                </a:lnTo>
                                <a:lnTo>
                                  <a:pt x="63025" y="78405"/>
                                </a:lnTo>
                                <a:lnTo>
                                  <a:pt x="70852" y="74278"/>
                                </a:lnTo>
                                <a:lnTo>
                                  <a:pt x="78217" y="68831"/>
                                </a:lnTo>
                                <a:lnTo>
                                  <a:pt x="83286" y="62724"/>
                                </a:lnTo>
                                <a:lnTo>
                                  <a:pt x="87876" y="55791"/>
                                </a:lnTo>
                                <a:lnTo>
                                  <a:pt x="90189" y="48034"/>
                                </a:lnTo>
                                <a:lnTo>
                                  <a:pt x="91095" y="40606"/>
                                </a:lnTo>
                                <a:lnTo>
                                  <a:pt x="90189" y="32848"/>
                                </a:lnTo>
                                <a:lnTo>
                                  <a:pt x="87876" y="24925"/>
                                </a:lnTo>
                                <a:lnTo>
                                  <a:pt x="83286" y="17992"/>
                                </a:lnTo>
                                <a:lnTo>
                                  <a:pt x="78217" y="11885"/>
                                </a:lnTo>
                                <a:lnTo>
                                  <a:pt x="70852" y="6438"/>
                                </a:lnTo>
                                <a:lnTo>
                                  <a:pt x="63025" y="2476"/>
                                </a:lnTo>
                                <a:lnTo>
                                  <a:pt x="54290" y="826"/>
                                </a:lnTo>
                                <a:lnTo>
                                  <a:pt x="45557" y="0"/>
                                </a:lnTo>
                                <a:lnTo>
                                  <a:pt x="36804" y="826"/>
                                </a:lnTo>
                                <a:lnTo>
                                  <a:pt x="28070" y="2476"/>
                                </a:lnTo>
                                <a:lnTo>
                                  <a:pt x="20243" y="6438"/>
                                </a:lnTo>
                                <a:lnTo>
                                  <a:pt x="13341" y="11885"/>
                                </a:lnTo>
                                <a:lnTo>
                                  <a:pt x="7827" y="17992"/>
                                </a:lnTo>
                                <a:lnTo>
                                  <a:pt x="3682" y="24925"/>
                                </a:lnTo>
                                <a:lnTo>
                                  <a:pt x="925" y="32848"/>
                                </a:lnTo>
                                <a:lnTo>
                                  <a:pt x="0" y="40606"/>
                                </a:lnTo>
                                <a:lnTo>
                                  <a:pt x="925" y="48034"/>
                                </a:lnTo>
                                <a:lnTo>
                                  <a:pt x="3682" y="55791"/>
                                </a:lnTo>
                                <a:lnTo>
                                  <a:pt x="7827" y="62724"/>
                                </a:lnTo>
                                <a:lnTo>
                                  <a:pt x="13341" y="68831"/>
                                </a:lnTo>
                                <a:lnTo>
                                  <a:pt x="13341" y="68831"/>
                                </a:lnTo>
                                <a:lnTo>
                                  <a:pt x="7827" y="62724"/>
                                </a:lnTo>
                                <a:lnTo>
                                  <a:pt x="3682" y="55791"/>
                                </a:lnTo>
                                <a:lnTo>
                                  <a:pt x="925" y="48034"/>
                                </a:lnTo>
                                <a:lnTo>
                                  <a:pt x="0" y="40606"/>
                                </a:lnTo>
                                <a:lnTo>
                                  <a:pt x="925" y="32848"/>
                                </a:lnTo>
                                <a:lnTo>
                                  <a:pt x="3682" y="24925"/>
                                </a:lnTo>
                                <a:lnTo>
                                  <a:pt x="7827" y="17992"/>
                                </a:lnTo>
                                <a:lnTo>
                                  <a:pt x="13341" y="11885"/>
                                </a:lnTo>
                                <a:lnTo>
                                  <a:pt x="20243" y="6438"/>
                                </a:lnTo>
                                <a:lnTo>
                                  <a:pt x="28070" y="2476"/>
                                </a:lnTo>
                                <a:lnTo>
                                  <a:pt x="36804" y="826"/>
                                </a:lnTo>
                                <a:lnTo>
                                  <a:pt x="45557" y="0"/>
                                </a:lnTo>
                                <a:lnTo>
                                  <a:pt x="54290" y="826"/>
                                </a:lnTo>
                                <a:lnTo>
                                  <a:pt x="63025" y="2476"/>
                                </a:lnTo>
                                <a:lnTo>
                                  <a:pt x="70852" y="6438"/>
                                </a:lnTo>
                                <a:lnTo>
                                  <a:pt x="78217" y="11885"/>
                                </a:lnTo>
                              </a:path>
                            </a:pathLst>
                          </a:custGeom>
                          <a:noFill/>
                          <a:ln w="2311" cap="flat" cmpd="sng" algn="ctr">
                            <a:solidFill>
                              <a:srgbClr val="000000"/>
                            </a:solidFill>
                            <a:prstDash val="solid"/>
                            <a:round/>
                          </a:ln>
                          <a:effectLst/>
                        </wps:spPr>
                        <wps:bodyPr/>
                      </wps:wsp>
                      <wps:wsp>
                        <wps:cNvPr id="5586" name="Shape 5586"/>
                        <wps:cNvSpPr/>
                        <wps:spPr>
                          <a:xfrm>
                            <a:off x="2069989" y="484464"/>
                            <a:ext cx="66799" cy="59588"/>
                          </a:xfrm>
                          <a:custGeom>
                            <a:avLst/>
                            <a:gdLst/>
                            <a:ahLst/>
                            <a:cxnLst/>
                            <a:rect l="0" t="0" r="0" b="0"/>
                            <a:pathLst>
                              <a:path w="66799" h="59588">
                                <a:moveTo>
                                  <a:pt x="33677" y="0"/>
                                </a:moveTo>
                                <a:lnTo>
                                  <a:pt x="39598" y="825"/>
                                </a:lnTo>
                                <a:lnTo>
                                  <a:pt x="46445" y="2476"/>
                                </a:lnTo>
                                <a:lnTo>
                                  <a:pt x="51996" y="4456"/>
                                </a:lnTo>
                                <a:lnTo>
                                  <a:pt x="57177" y="8583"/>
                                </a:lnTo>
                                <a:lnTo>
                                  <a:pt x="60693" y="13205"/>
                                </a:lnTo>
                                <a:lnTo>
                                  <a:pt x="64024" y="18157"/>
                                </a:lnTo>
                                <a:lnTo>
                                  <a:pt x="65874" y="23439"/>
                                </a:lnTo>
                                <a:lnTo>
                                  <a:pt x="66799" y="29546"/>
                                </a:lnTo>
                                <a:lnTo>
                                  <a:pt x="65874" y="36149"/>
                                </a:lnTo>
                                <a:lnTo>
                                  <a:pt x="64024" y="41431"/>
                                </a:lnTo>
                                <a:lnTo>
                                  <a:pt x="60693" y="46382"/>
                                </a:lnTo>
                                <a:lnTo>
                                  <a:pt x="57177" y="50840"/>
                                </a:lnTo>
                                <a:lnTo>
                                  <a:pt x="51996" y="54966"/>
                                </a:lnTo>
                                <a:lnTo>
                                  <a:pt x="46445" y="57112"/>
                                </a:lnTo>
                                <a:lnTo>
                                  <a:pt x="39598" y="58762"/>
                                </a:lnTo>
                                <a:lnTo>
                                  <a:pt x="33677" y="59588"/>
                                </a:lnTo>
                                <a:lnTo>
                                  <a:pt x="26276" y="58762"/>
                                </a:lnTo>
                                <a:lnTo>
                                  <a:pt x="20355" y="57112"/>
                                </a:lnTo>
                                <a:lnTo>
                                  <a:pt x="14248" y="54966"/>
                                </a:lnTo>
                                <a:lnTo>
                                  <a:pt x="9622" y="50840"/>
                                </a:lnTo>
                                <a:lnTo>
                                  <a:pt x="5551" y="46382"/>
                                </a:lnTo>
                                <a:lnTo>
                                  <a:pt x="2776" y="41431"/>
                                </a:lnTo>
                                <a:lnTo>
                                  <a:pt x="0" y="36149"/>
                                </a:lnTo>
                                <a:lnTo>
                                  <a:pt x="0" y="23439"/>
                                </a:lnTo>
                                <a:lnTo>
                                  <a:pt x="2776" y="18157"/>
                                </a:lnTo>
                                <a:lnTo>
                                  <a:pt x="5551" y="13205"/>
                                </a:lnTo>
                                <a:lnTo>
                                  <a:pt x="9622" y="8583"/>
                                </a:lnTo>
                                <a:lnTo>
                                  <a:pt x="14248" y="4456"/>
                                </a:lnTo>
                                <a:lnTo>
                                  <a:pt x="20355" y="2476"/>
                                </a:lnTo>
                                <a:lnTo>
                                  <a:pt x="26276" y="825"/>
                                </a:lnTo>
                                <a:lnTo>
                                  <a:pt x="33677" y="0"/>
                                </a:lnTo>
                                <a:close/>
                              </a:path>
                            </a:pathLst>
                          </a:custGeom>
                          <a:solidFill>
                            <a:srgbClr val="000000"/>
                          </a:solidFill>
                          <a:ln w="0" cap="flat">
                            <a:noFill/>
                            <a:round/>
                          </a:ln>
                          <a:effectLst/>
                        </wps:spPr>
                        <wps:bodyPr/>
                      </wps:wsp>
                      <wps:wsp>
                        <wps:cNvPr id="5587" name="Shape 5587"/>
                        <wps:cNvSpPr/>
                        <wps:spPr>
                          <a:xfrm>
                            <a:off x="2069989" y="484464"/>
                            <a:ext cx="66799" cy="59588"/>
                          </a:xfrm>
                          <a:custGeom>
                            <a:avLst/>
                            <a:gdLst/>
                            <a:ahLst/>
                            <a:cxnLst/>
                            <a:rect l="0" t="0" r="0" b="0"/>
                            <a:pathLst>
                              <a:path w="66799" h="59588">
                                <a:moveTo>
                                  <a:pt x="66799" y="29546"/>
                                </a:moveTo>
                                <a:lnTo>
                                  <a:pt x="65874" y="23439"/>
                                </a:lnTo>
                                <a:lnTo>
                                  <a:pt x="64024" y="18157"/>
                                </a:lnTo>
                                <a:lnTo>
                                  <a:pt x="60693" y="13205"/>
                                </a:lnTo>
                                <a:lnTo>
                                  <a:pt x="57177" y="8583"/>
                                </a:lnTo>
                                <a:lnTo>
                                  <a:pt x="51996" y="4456"/>
                                </a:lnTo>
                                <a:lnTo>
                                  <a:pt x="46445" y="2476"/>
                                </a:lnTo>
                                <a:lnTo>
                                  <a:pt x="39598" y="825"/>
                                </a:lnTo>
                                <a:lnTo>
                                  <a:pt x="33677" y="0"/>
                                </a:lnTo>
                                <a:lnTo>
                                  <a:pt x="26276" y="825"/>
                                </a:lnTo>
                                <a:lnTo>
                                  <a:pt x="20355" y="2476"/>
                                </a:lnTo>
                                <a:lnTo>
                                  <a:pt x="14248" y="4456"/>
                                </a:lnTo>
                                <a:lnTo>
                                  <a:pt x="9622" y="8583"/>
                                </a:lnTo>
                                <a:lnTo>
                                  <a:pt x="5551" y="13205"/>
                                </a:lnTo>
                                <a:lnTo>
                                  <a:pt x="2776" y="18157"/>
                                </a:lnTo>
                                <a:lnTo>
                                  <a:pt x="0" y="23439"/>
                                </a:lnTo>
                                <a:lnTo>
                                  <a:pt x="0" y="36149"/>
                                </a:lnTo>
                                <a:lnTo>
                                  <a:pt x="2776" y="41431"/>
                                </a:lnTo>
                                <a:lnTo>
                                  <a:pt x="5551" y="46382"/>
                                </a:lnTo>
                                <a:lnTo>
                                  <a:pt x="9622" y="50840"/>
                                </a:lnTo>
                                <a:lnTo>
                                  <a:pt x="14248" y="54966"/>
                                </a:lnTo>
                                <a:lnTo>
                                  <a:pt x="20355" y="57112"/>
                                </a:lnTo>
                                <a:lnTo>
                                  <a:pt x="26276" y="58762"/>
                                </a:lnTo>
                                <a:lnTo>
                                  <a:pt x="33677" y="59588"/>
                                </a:lnTo>
                                <a:lnTo>
                                  <a:pt x="39598" y="58762"/>
                                </a:lnTo>
                                <a:lnTo>
                                  <a:pt x="46445" y="57112"/>
                                </a:lnTo>
                                <a:lnTo>
                                  <a:pt x="51996" y="54966"/>
                                </a:lnTo>
                                <a:lnTo>
                                  <a:pt x="57177" y="50840"/>
                                </a:lnTo>
                                <a:lnTo>
                                  <a:pt x="60693" y="46382"/>
                                </a:lnTo>
                                <a:lnTo>
                                  <a:pt x="64024" y="41431"/>
                                </a:lnTo>
                                <a:lnTo>
                                  <a:pt x="65874" y="36149"/>
                                </a:lnTo>
                                <a:lnTo>
                                  <a:pt x="66799" y="29546"/>
                                </a:lnTo>
                              </a:path>
                            </a:pathLst>
                          </a:custGeom>
                          <a:noFill/>
                          <a:ln w="11903" cap="flat" cmpd="sng" algn="ctr">
                            <a:solidFill>
                              <a:srgbClr val="000000"/>
                            </a:solidFill>
                            <a:prstDash val="solid"/>
                            <a:round/>
                          </a:ln>
                          <a:effectLst/>
                        </wps:spPr>
                        <wps:bodyPr/>
                      </wps:wsp>
                      <wps:wsp>
                        <wps:cNvPr id="5588" name="Shape 5588"/>
                        <wps:cNvSpPr/>
                        <wps:spPr>
                          <a:xfrm>
                            <a:off x="2035017" y="445884"/>
                            <a:ext cx="67910" cy="140044"/>
                          </a:xfrm>
                          <a:custGeom>
                            <a:avLst/>
                            <a:gdLst/>
                            <a:ahLst/>
                            <a:cxnLst/>
                            <a:rect l="0" t="0" r="0" b="0"/>
                            <a:pathLst>
                              <a:path w="67910" h="140044">
                                <a:moveTo>
                                  <a:pt x="67910" y="0"/>
                                </a:moveTo>
                                <a:lnTo>
                                  <a:pt x="67910" y="41963"/>
                                </a:lnTo>
                                <a:lnTo>
                                  <a:pt x="61248" y="42707"/>
                                </a:lnTo>
                                <a:lnTo>
                                  <a:pt x="56252" y="43862"/>
                                </a:lnTo>
                                <a:lnTo>
                                  <a:pt x="50146" y="46338"/>
                                </a:lnTo>
                                <a:lnTo>
                                  <a:pt x="45520" y="49640"/>
                                </a:lnTo>
                                <a:lnTo>
                                  <a:pt x="42004" y="54262"/>
                                </a:lnTo>
                                <a:lnTo>
                                  <a:pt x="38673" y="59048"/>
                                </a:lnTo>
                                <a:lnTo>
                                  <a:pt x="36823" y="64495"/>
                                </a:lnTo>
                                <a:lnTo>
                                  <a:pt x="35898" y="69777"/>
                                </a:lnTo>
                                <a:lnTo>
                                  <a:pt x="36823" y="76380"/>
                                </a:lnTo>
                                <a:lnTo>
                                  <a:pt x="38673" y="80837"/>
                                </a:lnTo>
                                <a:lnTo>
                                  <a:pt x="42004" y="86284"/>
                                </a:lnTo>
                                <a:lnTo>
                                  <a:pt x="45520" y="90246"/>
                                </a:lnTo>
                                <a:lnTo>
                                  <a:pt x="50146" y="93547"/>
                                </a:lnTo>
                                <a:lnTo>
                                  <a:pt x="56252" y="96518"/>
                                </a:lnTo>
                                <a:lnTo>
                                  <a:pt x="61248" y="98168"/>
                                </a:lnTo>
                                <a:lnTo>
                                  <a:pt x="67910" y="98912"/>
                                </a:lnTo>
                                <a:lnTo>
                                  <a:pt x="67910" y="140044"/>
                                </a:lnTo>
                                <a:lnTo>
                                  <a:pt x="0" y="105101"/>
                                </a:lnTo>
                                <a:lnTo>
                                  <a:pt x="0" y="34454"/>
                                </a:lnTo>
                                <a:lnTo>
                                  <a:pt x="67910" y="0"/>
                                </a:lnTo>
                                <a:close/>
                              </a:path>
                            </a:pathLst>
                          </a:custGeom>
                          <a:solidFill>
                            <a:srgbClr val="FFFFFF"/>
                          </a:solidFill>
                          <a:ln w="0" cap="flat">
                            <a:noFill/>
                            <a:round/>
                          </a:ln>
                          <a:effectLst/>
                        </wps:spPr>
                        <wps:bodyPr/>
                      </wps:wsp>
                      <wps:wsp>
                        <wps:cNvPr id="5589" name="Shape 5589"/>
                        <wps:cNvSpPr/>
                        <wps:spPr>
                          <a:xfrm>
                            <a:off x="2102927" y="445508"/>
                            <a:ext cx="68835" cy="140800"/>
                          </a:xfrm>
                          <a:custGeom>
                            <a:avLst/>
                            <a:gdLst/>
                            <a:ahLst/>
                            <a:cxnLst/>
                            <a:rect l="0" t="0" r="0" b="0"/>
                            <a:pathLst>
                              <a:path w="68835" h="140800">
                                <a:moveTo>
                                  <a:pt x="740" y="0"/>
                                </a:moveTo>
                                <a:lnTo>
                                  <a:pt x="68835" y="34829"/>
                                </a:lnTo>
                                <a:lnTo>
                                  <a:pt x="68835" y="105477"/>
                                </a:lnTo>
                                <a:lnTo>
                                  <a:pt x="740" y="140800"/>
                                </a:lnTo>
                                <a:lnTo>
                                  <a:pt x="0" y="140419"/>
                                </a:lnTo>
                                <a:lnTo>
                                  <a:pt x="0" y="99287"/>
                                </a:lnTo>
                                <a:lnTo>
                                  <a:pt x="740" y="99369"/>
                                </a:lnTo>
                                <a:lnTo>
                                  <a:pt x="6661" y="98544"/>
                                </a:lnTo>
                                <a:lnTo>
                                  <a:pt x="12583" y="96893"/>
                                </a:lnTo>
                                <a:lnTo>
                                  <a:pt x="18134" y="93922"/>
                                </a:lnTo>
                                <a:lnTo>
                                  <a:pt x="22390" y="90621"/>
                                </a:lnTo>
                                <a:lnTo>
                                  <a:pt x="26831" y="86659"/>
                                </a:lnTo>
                                <a:lnTo>
                                  <a:pt x="29237" y="81212"/>
                                </a:lnTo>
                                <a:lnTo>
                                  <a:pt x="31087" y="76755"/>
                                </a:lnTo>
                                <a:lnTo>
                                  <a:pt x="32012" y="70152"/>
                                </a:lnTo>
                                <a:lnTo>
                                  <a:pt x="31087" y="64870"/>
                                </a:lnTo>
                                <a:lnTo>
                                  <a:pt x="29237" y="59424"/>
                                </a:lnTo>
                                <a:lnTo>
                                  <a:pt x="26831" y="54637"/>
                                </a:lnTo>
                                <a:lnTo>
                                  <a:pt x="22390" y="50015"/>
                                </a:lnTo>
                                <a:lnTo>
                                  <a:pt x="18134" y="46713"/>
                                </a:lnTo>
                                <a:lnTo>
                                  <a:pt x="12583" y="44238"/>
                                </a:lnTo>
                                <a:lnTo>
                                  <a:pt x="6661" y="43082"/>
                                </a:lnTo>
                                <a:lnTo>
                                  <a:pt x="740" y="42256"/>
                                </a:lnTo>
                                <a:lnTo>
                                  <a:pt x="0" y="42339"/>
                                </a:lnTo>
                                <a:lnTo>
                                  <a:pt x="0" y="375"/>
                                </a:lnTo>
                                <a:lnTo>
                                  <a:pt x="740" y="0"/>
                                </a:lnTo>
                                <a:close/>
                              </a:path>
                            </a:pathLst>
                          </a:custGeom>
                          <a:solidFill>
                            <a:srgbClr val="FFFFFF"/>
                          </a:solidFill>
                          <a:ln w="0" cap="flat">
                            <a:noFill/>
                            <a:round/>
                          </a:ln>
                          <a:effectLst/>
                        </wps:spPr>
                        <wps:bodyPr/>
                      </wps:wsp>
                      <wps:wsp>
                        <wps:cNvPr id="5590" name="Shape 5590"/>
                        <wps:cNvSpPr/>
                        <wps:spPr>
                          <a:xfrm>
                            <a:off x="2070915" y="487765"/>
                            <a:ext cx="64024" cy="57113"/>
                          </a:xfrm>
                          <a:custGeom>
                            <a:avLst/>
                            <a:gdLst/>
                            <a:ahLst/>
                            <a:cxnLst/>
                            <a:rect l="0" t="0" r="0" b="0"/>
                            <a:pathLst>
                              <a:path w="64024" h="57113">
                                <a:moveTo>
                                  <a:pt x="0" y="27896"/>
                                </a:moveTo>
                                <a:lnTo>
                                  <a:pt x="925" y="22614"/>
                                </a:lnTo>
                                <a:lnTo>
                                  <a:pt x="2775" y="17167"/>
                                </a:lnTo>
                                <a:lnTo>
                                  <a:pt x="6106" y="12381"/>
                                </a:lnTo>
                                <a:lnTo>
                                  <a:pt x="9622" y="7758"/>
                                </a:lnTo>
                                <a:lnTo>
                                  <a:pt x="14248" y="4457"/>
                                </a:lnTo>
                                <a:lnTo>
                                  <a:pt x="20354" y="1981"/>
                                </a:lnTo>
                                <a:lnTo>
                                  <a:pt x="25350" y="826"/>
                                </a:lnTo>
                                <a:lnTo>
                                  <a:pt x="32752" y="0"/>
                                </a:lnTo>
                                <a:lnTo>
                                  <a:pt x="38673" y="826"/>
                                </a:lnTo>
                                <a:lnTo>
                                  <a:pt x="44595" y="1981"/>
                                </a:lnTo>
                                <a:lnTo>
                                  <a:pt x="50146" y="4457"/>
                                </a:lnTo>
                                <a:lnTo>
                                  <a:pt x="54402" y="7758"/>
                                </a:lnTo>
                                <a:lnTo>
                                  <a:pt x="58843" y="12381"/>
                                </a:lnTo>
                                <a:lnTo>
                                  <a:pt x="61249" y="17167"/>
                                </a:lnTo>
                                <a:lnTo>
                                  <a:pt x="63099" y="22614"/>
                                </a:lnTo>
                                <a:lnTo>
                                  <a:pt x="64024" y="27896"/>
                                </a:lnTo>
                                <a:lnTo>
                                  <a:pt x="64024" y="27896"/>
                                </a:lnTo>
                                <a:lnTo>
                                  <a:pt x="63099" y="34499"/>
                                </a:lnTo>
                                <a:lnTo>
                                  <a:pt x="61249" y="38956"/>
                                </a:lnTo>
                                <a:lnTo>
                                  <a:pt x="58843" y="44403"/>
                                </a:lnTo>
                                <a:lnTo>
                                  <a:pt x="54402" y="48364"/>
                                </a:lnTo>
                                <a:lnTo>
                                  <a:pt x="50146" y="51666"/>
                                </a:lnTo>
                                <a:lnTo>
                                  <a:pt x="44595" y="54637"/>
                                </a:lnTo>
                                <a:lnTo>
                                  <a:pt x="38673" y="56287"/>
                                </a:lnTo>
                                <a:lnTo>
                                  <a:pt x="32752" y="57113"/>
                                </a:lnTo>
                                <a:lnTo>
                                  <a:pt x="25350" y="56287"/>
                                </a:lnTo>
                                <a:lnTo>
                                  <a:pt x="20354" y="54637"/>
                                </a:lnTo>
                                <a:lnTo>
                                  <a:pt x="14248" y="51666"/>
                                </a:lnTo>
                                <a:lnTo>
                                  <a:pt x="9622" y="48364"/>
                                </a:lnTo>
                                <a:lnTo>
                                  <a:pt x="6106" y="44403"/>
                                </a:lnTo>
                                <a:lnTo>
                                  <a:pt x="2775" y="38956"/>
                                </a:lnTo>
                                <a:lnTo>
                                  <a:pt x="925" y="34499"/>
                                </a:lnTo>
                                <a:lnTo>
                                  <a:pt x="0" y="27896"/>
                                </a:lnTo>
                                <a:lnTo>
                                  <a:pt x="0" y="27896"/>
                                </a:lnTo>
                              </a:path>
                            </a:pathLst>
                          </a:custGeom>
                          <a:noFill/>
                          <a:ln w="4104" cap="flat" cmpd="sng" algn="ctr">
                            <a:solidFill>
                              <a:srgbClr val="000000"/>
                            </a:solidFill>
                            <a:prstDash val="solid"/>
                            <a:round/>
                          </a:ln>
                          <a:effectLst/>
                        </wps:spPr>
                        <wps:bodyPr/>
                      </wps:wsp>
                      <wps:wsp>
                        <wps:cNvPr id="5591" name="Shape 5591"/>
                        <wps:cNvSpPr/>
                        <wps:spPr>
                          <a:xfrm>
                            <a:off x="2035017" y="445508"/>
                            <a:ext cx="136745" cy="140800"/>
                          </a:xfrm>
                          <a:custGeom>
                            <a:avLst/>
                            <a:gdLst/>
                            <a:ahLst/>
                            <a:cxnLst/>
                            <a:rect l="0" t="0" r="0" b="0"/>
                            <a:pathLst>
                              <a:path w="136745" h="140800">
                                <a:moveTo>
                                  <a:pt x="68650" y="0"/>
                                </a:moveTo>
                                <a:lnTo>
                                  <a:pt x="0" y="34829"/>
                                </a:lnTo>
                                <a:lnTo>
                                  <a:pt x="0" y="105477"/>
                                </a:lnTo>
                                <a:lnTo>
                                  <a:pt x="68650" y="140800"/>
                                </a:lnTo>
                                <a:lnTo>
                                  <a:pt x="136745" y="105477"/>
                                </a:lnTo>
                                <a:lnTo>
                                  <a:pt x="136745" y="34829"/>
                                </a:lnTo>
                                <a:lnTo>
                                  <a:pt x="68650" y="0"/>
                                </a:lnTo>
                                <a:lnTo>
                                  <a:pt x="68650" y="0"/>
                                </a:lnTo>
                              </a:path>
                            </a:pathLst>
                          </a:custGeom>
                          <a:noFill/>
                          <a:ln w="4104" cap="flat" cmpd="sng" algn="ctr">
                            <a:solidFill>
                              <a:srgbClr val="000000"/>
                            </a:solidFill>
                            <a:prstDash val="solid"/>
                            <a:round/>
                          </a:ln>
                          <a:effectLst/>
                        </wps:spPr>
                        <wps:bodyPr/>
                      </wps:wsp>
                      <wps:wsp>
                        <wps:cNvPr id="5592" name="Shape 5592"/>
                        <wps:cNvSpPr/>
                        <wps:spPr>
                          <a:xfrm>
                            <a:off x="2035017" y="454917"/>
                            <a:ext cx="136745" cy="60744"/>
                          </a:xfrm>
                          <a:custGeom>
                            <a:avLst/>
                            <a:gdLst/>
                            <a:ahLst/>
                            <a:cxnLst/>
                            <a:rect l="0" t="0" r="0" b="0"/>
                            <a:pathLst>
                              <a:path w="136745" h="60744">
                                <a:moveTo>
                                  <a:pt x="0" y="60744"/>
                                </a:moveTo>
                                <a:lnTo>
                                  <a:pt x="925" y="49189"/>
                                </a:lnTo>
                                <a:lnTo>
                                  <a:pt x="5181" y="37305"/>
                                </a:lnTo>
                                <a:lnTo>
                                  <a:pt x="11473" y="27070"/>
                                </a:lnTo>
                                <a:lnTo>
                                  <a:pt x="20354" y="17662"/>
                                </a:lnTo>
                                <a:lnTo>
                                  <a:pt x="29976" y="10730"/>
                                </a:lnTo>
                                <a:lnTo>
                                  <a:pt x="41449" y="4457"/>
                                </a:lnTo>
                                <a:lnTo>
                                  <a:pt x="54402" y="1321"/>
                                </a:lnTo>
                                <a:lnTo>
                                  <a:pt x="68650" y="0"/>
                                </a:lnTo>
                                <a:lnTo>
                                  <a:pt x="81418" y="1321"/>
                                </a:lnTo>
                                <a:lnTo>
                                  <a:pt x="94741" y="4457"/>
                                </a:lnTo>
                                <a:lnTo>
                                  <a:pt x="105843" y="10730"/>
                                </a:lnTo>
                                <a:lnTo>
                                  <a:pt x="116390" y="17662"/>
                                </a:lnTo>
                                <a:lnTo>
                                  <a:pt x="124347" y="27070"/>
                                </a:lnTo>
                                <a:lnTo>
                                  <a:pt x="131564" y="37305"/>
                                </a:lnTo>
                                <a:lnTo>
                                  <a:pt x="134894" y="49189"/>
                                </a:lnTo>
                                <a:lnTo>
                                  <a:pt x="136745" y="60744"/>
                                </a:lnTo>
                                <a:lnTo>
                                  <a:pt x="136745" y="60744"/>
                                </a:lnTo>
                              </a:path>
                            </a:pathLst>
                          </a:custGeom>
                          <a:noFill/>
                          <a:ln w="4104" cap="flat" cmpd="sng" algn="ctr">
                            <a:solidFill>
                              <a:srgbClr val="000000"/>
                            </a:solidFill>
                            <a:prstDash val="solid"/>
                            <a:round/>
                          </a:ln>
                          <a:effectLst/>
                        </wps:spPr>
                        <wps:bodyPr/>
                      </wps:wsp>
                      <wps:wsp>
                        <wps:cNvPr id="5593" name="Shape 5593"/>
                        <wps:cNvSpPr/>
                        <wps:spPr>
                          <a:xfrm>
                            <a:off x="2035017" y="515661"/>
                            <a:ext cx="136745" cy="61239"/>
                          </a:xfrm>
                          <a:custGeom>
                            <a:avLst/>
                            <a:gdLst/>
                            <a:ahLst/>
                            <a:cxnLst/>
                            <a:rect l="0" t="0" r="0" b="0"/>
                            <a:pathLst>
                              <a:path w="136745" h="61239">
                                <a:moveTo>
                                  <a:pt x="0" y="0"/>
                                </a:moveTo>
                                <a:lnTo>
                                  <a:pt x="925" y="12710"/>
                                </a:lnTo>
                                <a:lnTo>
                                  <a:pt x="5181" y="24265"/>
                                </a:lnTo>
                                <a:lnTo>
                                  <a:pt x="11473" y="34499"/>
                                </a:lnTo>
                                <a:lnTo>
                                  <a:pt x="20354" y="43082"/>
                                </a:lnTo>
                                <a:lnTo>
                                  <a:pt x="29976" y="50840"/>
                                </a:lnTo>
                                <a:lnTo>
                                  <a:pt x="41449" y="56617"/>
                                </a:lnTo>
                                <a:lnTo>
                                  <a:pt x="54402" y="60414"/>
                                </a:lnTo>
                                <a:lnTo>
                                  <a:pt x="68650" y="61239"/>
                                </a:lnTo>
                                <a:lnTo>
                                  <a:pt x="81418" y="60414"/>
                                </a:lnTo>
                                <a:lnTo>
                                  <a:pt x="94741" y="56617"/>
                                </a:lnTo>
                                <a:lnTo>
                                  <a:pt x="105843" y="50840"/>
                                </a:lnTo>
                                <a:lnTo>
                                  <a:pt x="116390" y="43082"/>
                                </a:lnTo>
                                <a:lnTo>
                                  <a:pt x="124347" y="34499"/>
                                </a:lnTo>
                                <a:lnTo>
                                  <a:pt x="131564" y="24265"/>
                                </a:lnTo>
                                <a:lnTo>
                                  <a:pt x="134894" y="12710"/>
                                </a:lnTo>
                                <a:lnTo>
                                  <a:pt x="136745" y="0"/>
                                </a:lnTo>
                                <a:lnTo>
                                  <a:pt x="136745" y="0"/>
                                </a:lnTo>
                              </a:path>
                            </a:pathLst>
                          </a:custGeom>
                          <a:noFill/>
                          <a:ln w="4104" cap="flat" cmpd="sng" algn="ctr">
                            <a:solidFill>
                              <a:srgbClr val="000000"/>
                            </a:solidFill>
                            <a:prstDash val="solid"/>
                            <a:round/>
                          </a:ln>
                          <a:effectLst/>
                        </wps:spPr>
                        <wps:bodyPr/>
                      </wps:wsp>
                      <wps:wsp>
                        <wps:cNvPr id="5594" name="Shape 5594"/>
                        <wps:cNvSpPr/>
                        <wps:spPr>
                          <a:xfrm>
                            <a:off x="2062403" y="479017"/>
                            <a:ext cx="91225" cy="81212"/>
                          </a:xfrm>
                          <a:custGeom>
                            <a:avLst/>
                            <a:gdLst/>
                            <a:ahLst/>
                            <a:cxnLst/>
                            <a:rect l="0" t="0" r="0" b="0"/>
                            <a:pathLst>
                              <a:path w="91225" h="81212">
                                <a:moveTo>
                                  <a:pt x="76792" y="11885"/>
                                </a:moveTo>
                                <a:lnTo>
                                  <a:pt x="82898" y="18817"/>
                                </a:lnTo>
                                <a:lnTo>
                                  <a:pt x="87524" y="25750"/>
                                </a:lnTo>
                                <a:lnTo>
                                  <a:pt x="90300" y="32683"/>
                                </a:lnTo>
                                <a:lnTo>
                                  <a:pt x="91225" y="40606"/>
                                </a:lnTo>
                                <a:lnTo>
                                  <a:pt x="90300" y="48364"/>
                                </a:lnTo>
                                <a:lnTo>
                                  <a:pt x="87524" y="56122"/>
                                </a:lnTo>
                                <a:lnTo>
                                  <a:pt x="82898" y="63550"/>
                                </a:lnTo>
                                <a:lnTo>
                                  <a:pt x="76792" y="69658"/>
                                </a:lnTo>
                                <a:lnTo>
                                  <a:pt x="69945" y="75105"/>
                                </a:lnTo>
                                <a:lnTo>
                                  <a:pt x="62173" y="78241"/>
                                </a:lnTo>
                                <a:lnTo>
                                  <a:pt x="54402" y="80717"/>
                                </a:lnTo>
                                <a:lnTo>
                                  <a:pt x="45520" y="81212"/>
                                </a:lnTo>
                                <a:lnTo>
                                  <a:pt x="36823" y="80717"/>
                                </a:lnTo>
                                <a:lnTo>
                                  <a:pt x="27571" y="78241"/>
                                </a:lnTo>
                                <a:lnTo>
                                  <a:pt x="19799" y="75105"/>
                                </a:lnTo>
                                <a:lnTo>
                                  <a:pt x="12953" y="69658"/>
                                </a:lnTo>
                                <a:lnTo>
                                  <a:pt x="12953" y="69658"/>
                                </a:lnTo>
                                <a:lnTo>
                                  <a:pt x="19799" y="75105"/>
                                </a:lnTo>
                                <a:lnTo>
                                  <a:pt x="27571" y="78241"/>
                                </a:lnTo>
                                <a:lnTo>
                                  <a:pt x="36823" y="80717"/>
                                </a:lnTo>
                                <a:lnTo>
                                  <a:pt x="45520" y="81212"/>
                                </a:lnTo>
                                <a:lnTo>
                                  <a:pt x="54402" y="80717"/>
                                </a:lnTo>
                                <a:lnTo>
                                  <a:pt x="62173" y="78241"/>
                                </a:lnTo>
                                <a:lnTo>
                                  <a:pt x="69945" y="75105"/>
                                </a:lnTo>
                                <a:lnTo>
                                  <a:pt x="76792" y="69658"/>
                                </a:lnTo>
                                <a:lnTo>
                                  <a:pt x="82898" y="63550"/>
                                </a:lnTo>
                                <a:lnTo>
                                  <a:pt x="87524" y="56122"/>
                                </a:lnTo>
                                <a:lnTo>
                                  <a:pt x="90300" y="48364"/>
                                </a:lnTo>
                                <a:lnTo>
                                  <a:pt x="91225" y="40606"/>
                                </a:lnTo>
                                <a:lnTo>
                                  <a:pt x="90300" y="32683"/>
                                </a:lnTo>
                                <a:lnTo>
                                  <a:pt x="87524" y="25750"/>
                                </a:lnTo>
                                <a:lnTo>
                                  <a:pt x="82898" y="18817"/>
                                </a:lnTo>
                                <a:lnTo>
                                  <a:pt x="76792" y="11885"/>
                                </a:lnTo>
                                <a:lnTo>
                                  <a:pt x="69945" y="6933"/>
                                </a:lnTo>
                                <a:lnTo>
                                  <a:pt x="62173" y="3136"/>
                                </a:lnTo>
                                <a:lnTo>
                                  <a:pt x="54402" y="826"/>
                                </a:lnTo>
                                <a:lnTo>
                                  <a:pt x="45520" y="0"/>
                                </a:lnTo>
                                <a:lnTo>
                                  <a:pt x="36823" y="826"/>
                                </a:lnTo>
                                <a:lnTo>
                                  <a:pt x="27571" y="3136"/>
                                </a:lnTo>
                                <a:lnTo>
                                  <a:pt x="19799" y="6933"/>
                                </a:lnTo>
                                <a:lnTo>
                                  <a:pt x="12953" y="11885"/>
                                </a:lnTo>
                                <a:lnTo>
                                  <a:pt x="6846" y="18817"/>
                                </a:lnTo>
                                <a:lnTo>
                                  <a:pt x="3330" y="25750"/>
                                </a:lnTo>
                                <a:lnTo>
                                  <a:pt x="555" y="32683"/>
                                </a:lnTo>
                                <a:lnTo>
                                  <a:pt x="0" y="40606"/>
                                </a:lnTo>
                                <a:lnTo>
                                  <a:pt x="555" y="48364"/>
                                </a:lnTo>
                                <a:lnTo>
                                  <a:pt x="3330" y="56122"/>
                                </a:lnTo>
                                <a:lnTo>
                                  <a:pt x="6846" y="63550"/>
                                </a:lnTo>
                                <a:lnTo>
                                  <a:pt x="12953" y="69658"/>
                                </a:lnTo>
                                <a:lnTo>
                                  <a:pt x="12953" y="69658"/>
                                </a:lnTo>
                                <a:lnTo>
                                  <a:pt x="6846" y="63550"/>
                                </a:lnTo>
                                <a:lnTo>
                                  <a:pt x="3330" y="56122"/>
                                </a:lnTo>
                                <a:lnTo>
                                  <a:pt x="555" y="48364"/>
                                </a:lnTo>
                                <a:lnTo>
                                  <a:pt x="0" y="40606"/>
                                </a:lnTo>
                                <a:lnTo>
                                  <a:pt x="555" y="32683"/>
                                </a:lnTo>
                                <a:lnTo>
                                  <a:pt x="3330" y="25750"/>
                                </a:lnTo>
                                <a:lnTo>
                                  <a:pt x="6846" y="18817"/>
                                </a:lnTo>
                                <a:lnTo>
                                  <a:pt x="12953" y="11885"/>
                                </a:lnTo>
                                <a:lnTo>
                                  <a:pt x="19799" y="6933"/>
                                </a:lnTo>
                                <a:lnTo>
                                  <a:pt x="27571" y="3136"/>
                                </a:lnTo>
                                <a:lnTo>
                                  <a:pt x="36823" y="826"/>
                                </a:lnTo>
                                <a:lnTo>
                                  <a:pt x="45520" y="0"/>
                                </a:lnTo>
                                <a:lnTo>
                                  <a:pt x="54402" y="826"/>
                                </a:lnTo>
                                <a:lnTo>
                                  <a:pt x="62173" y="3136"/>
                                </a:lnTo>
                                <a:lnTo>
                                  <a:pt x="69945" y="6933"/>
                                </a:lnTo>
                                <a:lnTo>
                                  <a:pt x="76792" y="11885"/>
                                </a:lnTo>
                              </a:path>
                            </a:pathLst>
                          </a:custGeom>
                          <a:noFill/>
                          <a:ln w="2311" cap="flat" cmpd="sng" algn="ctr">
                            <a:solidFill>
                              <a:srgbClr val="000000"/>
                            </a:solidFill>
                            <a:prstDash val="solid"/>
                            <a:round/>
                          </a:ln>
                          <a:effectLst/>
                        </wps:spPr>
                        <wps:bodyPr/>
                      </wps:wsp>
                      <wps:wsp>
                        <wps:cNvPr id="5595" name="Shape 5595"/>
                        <wps:cNvSpPr/>
                        <wps:spPr>
                          <a:xfrm>
                            <a:off x="2065918" y="1503604"/>
                            <a:ext cx="66245" cy="59506"/>
                          </a:xfrm>
                          <a:custGeom>
                            <a:avLst/>
                            <a:gdLst/>
                            <a:ahLst/>
                            <a:cxnLst/>
                            <a:rect l="0" t="0" r="0" b="0"/>
                            <a:pathLst>
                              <a:path w="66245" h="59506">
                                <a:moveTo>
                                  <a:pt x="26276" y="0"/>
                                </a:moveTo>
                                <a:lnTo>
                                  <a:pt x="39043" y="0"/>
                                </a:lnTo>
                                <a:lnTo>
                                  <a:pt x="46445" y="2460"/>
                                </a:lnTo>
                                <a:lnTo>
                                  <a:pt x="51441" y="4507"/>
                                </a:lnTo>
                                <a:lnTo>
                                  <a:pt x="56622" y="8617"/>
                                </a:lnTo>
                                <a:lnTo>
                                  <a:pt x="60323" y="12314"/>
                                </a:lnTo>
                                <a:lnTo>
                                  <a:pt x="63839" y="18059"/>
                                </a:lnTo>
                                <a:lnTo>
                                  <a:pt x="65319" y="23390"/>
                                </a:lnTo>
                                <a:lnTo>
                                  <a:pt x="66245" y="29547"/>
                                </a:lnTo>
                                <a:lnTo>
                                  <a:pt x="65319" y="35291"/>
                                </a:lnTo>
                                <a:lnTo>
                                  <a:pt x="63839" y="41448"/>
                                </a:lnTo>
                                <a:lnTo>
                                  <a:pt x="60323" y="45971"/>
                                </a:lnTo>
                                <a:lnTo>
                                  <a:pt x="56622" y="50889"/>
                                </a:lnTo>
                                <a:lnTo>
                                  <a:pt x="51441" y="54174"/>
                                </a:lnTo>
                                <a:lnTo>
                                  <a:pt x="46445" y="57046"/>
                                </a:lnTo>
                                <a:lnTo>
                                  <a:pt x="39043" y="58697"/>
                                </a:lnTo>
                                <a:lnTo>
                                  <a:pt x="33122" y="59506"/>
                                </a:lnTo>
                                <a:lnTo>
                                  <a:pt x="26276" y="58697"/>
                                </a:lnTo>
                                <a:lnTo>
                                  <a:pt x="19800" y="57046"/>
                                </a:lnTo>
                                <a:lnTo>
                                  <a:pt x="13693" y="54174"/>
                                </a:lnTo>
                                <a:lnTo>
                                  <a:pt x="9622" y="50889"/>
                                </a:lnTo>
                                <a:lnTo>
                                  <a:pt x="4996" y="45971"/>
                                </a:lnTo>
                                <a:lnTo>
                                  <a:pt x="2221" y="41448"/>
                                </a:lnTo>
                                <a:lnTo>
                                  <a:pt x="0" y="35291"/>
                                </a:lnTo>
                                <a:lnTo>
                                  <a:pt x="0" y="23390"/>
                                </a:lnTo>
                                <a:lnTo>
                                  <a:pt x="2221" y="18059"/>
                                </a:lnTo>
                                <a:lnTo>
                                  <a:pt x="4996" y="12314"/>
                                </a:lnTo>
                                <a:lnTo>
                                  <a:pt x="9622" y="8617"/>
                                </a:lnTo>
                                <a:lnTo>
                                  <a:pt x="13693" y="4507"/>
                                </a:lnTo>
                                <a:lnTo>
                                  <a:pt x="19800" y="2460"/>
                                </a:lnTo>
                                <a:lnTo>
                                  <a:pt x="26276" y="0"/>
                                </a:lnTo>
                                <a:close/>
                              </a:path>
                            </a:pathLst>
                          </a:custGeom>
                          <a:solidFill>
                            <a:srgbClr val="000000"/>
                          </a:solidFill>
                          <a:ln w="0" cap="flat">
                            <a:noFill/>
                            <a:round/>
                          </a:ln>
                          <a:effectLst/>
                        </wps:spPr>
                        <wps:bodyPr/>
                      </wps:wsp>
                      <wps:wsp>
                        <wps:cNvPr id="5596" name="Shape 5596"/>
                        <wps:cNvSpPr/>
                        <wps:spPr>
                          <a:xfrm>
                            <a:off x="2065918" y="1503604"/>
                            <a:ext cx="66245" cy="59506"/>
                          </a:xfrm>
                          <a:custGeom>
                            <a:avLst/>
                            <a:gdLst/>
                            <a:ahLst/>
                            <a:cxnLst/>
                            <a:rect l="0" t="0" r="0" b="0"/>
                            <a:pathLst>
                              <a:path w="66245" h="59506">
                                <a:moveTo>
                                  <a:pt x="66245" y="29547"/>
                                </a:moveTo>
                                <a:lnTo>
                                  <a:pt x="65319" y="23390"/>
                                </a:lnTo>
                                <a:lnTo>
                                  <a:pt x="63839" y="18059"/>
                                </a:lnTo>
                                <a:lnTo>
                                  <a:pt x="60323" y="12314"/>
                                </a:lnTo>
                                <a:lnTo>
                                  <a:pt x="56622" y="8617"/>
                                </a:lnTo>
                                <a:lnTo>
                                  <a:pt x="51441" y="4507"/>
                                </a:lnTo>
                                <a:lnTo>
                                  <a:pt x="46445" y="2460"/>
                                </a:lnTo>
                                <a:lnTo>
                                  <a:pt x="39043" y="0"/>
                                </a:lnTo>
                                <a:lnTo>
                                  <a:pt x="26276" y="0"/>
                                </a:lnTo>
                                <a:lnTo>
                                  <a:pt x="19800" y="2460"/>
                                </a:lnTo>
                                <a:lnTo>
                                  <a:pt x="13693" y="4507"/>
                                </a:lnTo>
                                <a:lnTo>
                                  <a:pt x="9622" y="8617"/>
                                </a:lnTo>
                                <a:lnTo>
                                  <a:pt x="4996" y="12314"/>
                                </a:lnTo>
                                <a:lnTo>
                                  <a:pt x="2221" y="18059"/>
                                </a:lnTo>
                                <a:lnTo>
                                  <a:pt x="0" y="23390"/>
                                </a:lnTo>
                                <a:lnTo>
                                  <a:pt x="0" y="35291"/>
                                </a:lnTo>
                                <a:lnTo>
                                  <a:pt x="2221" y="41448"/>
                                </a:lnTo>
                                <a:lnTo>
                                  <a:pt x="4996" y="45971"/>
                                </a:lnTo>
                                <a:lnTo>
                                  <a:pt x="9622" y="50889"/>
                                </a:lnTo>
                                <a:lnTo>
                                  <a:pt x="13693" y="54174"/>
                                </a:lnTo>
                                <a:lnTo>
                                  <a:pt x="19800" y="57046"/>
                                </a:lnTo>
                                <a:lnTo>
                                  <a:pt x="26276" y="58697"/>
                                </a:lnTo>
                                <a:lnTo>
                                  <a:pt x="33122" y="59506"/>
                                </a:lnTo>
                                <a:lnTo>
                                  <a:pt x="39043" y="58697"/>
                                </a:lnTo>
                                <a:lnTo>
                                  <a:pt x="46445" y="57046"/>
                                </a:lnTo>
                                <a:lnTo>
                                  <a:pt x="51441" y="54174"/>
                                </a:lnTo>
                                <a:lnTo>
                                  <a:pt x="56622" y="50889"/>
                                </a:lnTo>
                                <a:lnTo>
                                  <a:pt x="60323" y="45971"/>
                                </a:lnTo>
                                <a:lnTo>
                                  <a:pt x="63839" y="41448"/>
                                </a:lnTo>
                                <a:lnTo>
                                  <a:pt x="65319" y="35291"/>
                                </a:lnTo>
                                <a:lnTo>
                                  <a:pt x="66245" y="29547"/>
                                </a:lnTo>
                              </a:path>
                            </a:pathLst>
                          </a:custGeom>
                          <a:noFill/>
                          <a:ln w="11903" cap="flat" cmpd="sng" algn="ctr">
                            <a:solidFill>
                              <a:srgbClr val="000000"/>
                            </a:solidFill>
                            <a:prstDash val="solid"/>
                            <a:round/>
                          </a:ln>
                          <a:effectLst/>
                        </wps:spPr>
                        <wps:bodyPr/>
                      </wps:wsp>
                      <wps:wsp>
                        <wps:cNvPr id="5597" name="Shape 5597"/>
                        <wps:cNvSpPr/>
                        <wps:spPr>
                          <a:xfrm>
                            <a:off x="2030946" y="1464758"/>
                            <a:ext cx="67818" cy="140482"/>
                          </a:xfrm>
                          <a:custGeom>
                            <a:avLst/>
                            <a:gdLst/>
                            <a:ahLst/>
                            <a:cxnLst/>
                            <a:rect l="0" t="0" r="0" b="0"/>
                            <a:pathLst>
                              <a:path w="67818" h="140482">
                                <a:moveTo>
                                  <a:pt x="67818" y="0"/>
                                </a:moveTo>
                                <a:lnTo>
                                  <a:pt x="67818" y="41339"/>
                                </a:lnTo>
                                <a:lnTo>
                                  <a:pt x="61249" y="42132"/>
                                </a:lnTo>
                                <a:lnTo>
                                  <a:pt x="55697" y="43353"/>
                                </a:lnTo>
                                <a:lnTo>
                                  <a:pt x="49591" y="46637"/>
                                </a:lnTo>
                                <a:lnTo>
                                  <a:pt x="45520" y="49923"/>
                                </a:lnTo>
                                <a:lnTo>
                                  <a:pt x="41820" y="54446"/>
                                </a:lnTo>
                                <a:lnTo>
                                  <a:pt x="38118" y="59364"/>
                                </a:lnTo>
                                <a:lnTo>
                                  <a:pt x="36268" y="64696"/>
                                </a:lnTo>
                                <a:lnTo>
                                  <a:pt x="35898" y="70044"/>
                                </a:lnTo>
                                <a:lnTo>
                                  <a:pt x="36268" y="75788"/>
                                </a:lnTo>
                                <a:lnTo>
                                  <a:pt x="38118" y="81120"/>
                                </a:lnTo>
                                <a:lnTo>
                                  <a:pt x="41820" y="85626"/>
                                </a:lnTo>
                                <a:lnTo>
                                  <a:pt x="45520" y="90561"/>
                                </a:lnTo>
                                <a:lnTo>
                                  <a:pt x="49591" y="93433"/>
                                </a:lnTo>
                                <a:lnTo>
                                  <a:pt x="55697" y="95893"/>
                                </a:lnTo>
                                <a:lnTo>
                                  <a:pt x="61249" y="97544"/>
                                </a:lnTo>
                                <a:lnTo>
                                  <a:pt x="67818" y="98320"/>
                                </a:lnTo>
                                <a:lnTo>
                                  <a:pt x="67818" y="140482"/>
                                </a:lnTo>
                                <a:lnTo>
                                  <a:pt x="0" y="105335"/>
                                </a:lnTo>
                                <a:lnTo>
                                  <a:pt x="0" y="34737"/>
                                </a:lnTo>
                                <a:lnTo>
                                  <a:pt x="67818" y="0"/>
                                </a:lnTo>
                                <a:close/>
                              </a:path>
                            </a:pathLst>
                          </a:custGeom>
                          <a:solidFill>
                            <a:srgbClr val="FFFFFF"/>
                          </a:solidFill>
                          <a:ln w="0" cap="flat">
                            <a:noFill/>
                            <a:round/>
                          </a:ln>
                          <a:effectLst/>
                        </wps:spPr>
                        <wps:bodyPr/>
                      </wps:wsp>
                      <wps:wsp>
                        <wps:cNvPr id="5598" name="Shape 5598"/>
                        <wps:cNvSpPr/>
                        <wps:spPr>
                          <a:xfrm>
                            <a:off x="2098763" y="1464616"/>
                            <a:ext cx="68742" cy="140767"/>
                          </a:xfrm>
                          <a:custGeom>
                            <a:avLst/>
                            <a:gdLst/>
                            <a:ahLst/>
                            <a:cxnLst/>
                            <a:rect l="0" t="0" r="0" b="0"/>
                            <a:pathLst>
                              <a:path w="68742" h="140767">
                                <a:moveTo>
                                  <a:pt x="277" y="0"/>
                                </a:moveTo>
                                <a:lnTo>
                                  <a:pt x="68742" y="34878"/>
                                </a:lnTo>
                                <a:lnTo>
                                  <a:pt x="68742" y="105477"/>
                                </a:lnTo>
                                <a:lnTo>
                                  <a:pt x="277" y="140767"/>
                                </a:lnTo>
                                <a:lnTo>
                                  <a:pt x="0" y="140624"/>
                                </a:lnTo>
                                <a:lnTo>
                                  <a:pt x="0" y="98461"/>
                                </a:lnTo>
                                <a:lnTo>
                                  <a:pt x="277" y="98494"/>
                                </a:lnTo>
                                <a:lnTo>
                                  <a:pt x="6198" y="97686"/>
                                </a:lnTo>
                                <a:lnTo>
                                  <a:pt x="12675" y="96034"/>
                                </a:lnTo>
                                <a:lnTo>
                                  <a:pt x="17671" y="93575"/>
                                </a:lnTo>
                                <a:lnTo>
                                  <a:pt x="22297" y="90703"/>
                                </a:lnTo>
                                <a:lnTo>
                                  <a:pt x="26553" y="85768"/>
                                </a:lnTo>
                                <a:lnTo>
                                  <a:pt x="29329" y="81262"/>
                                </a:lnTo>
                                <a:lnTo>
                                  <a:pt x="30994" y="75930"/>
                                </a:lnTo>
                                <a:lnTo>
                                  <a:pt x="31919" y="70186"/>
                                </a:lnTo>
                                <a:lnTo>
                                  <a:pt x="30994" y="64838"/>
                                </a:lnTo>
                                <a:lnTo>
                                  <a:pt x="29329" y="59506"/>
                                </a:lnTo>
                                <a:lnTo>
                                  <a:pt x="26553" y="54587"/>
                                </a:lnTo>
                                <a:lnTo>
                                  <a:pt x="22297" y="50064"/>
                                </a:lnTo>
                                <a:lnTo>
                                  <a:pt x="17671" y="46779"/>
                                </a:lnTo>
                                <a:lnTo>
                                  <a:pt x="12675" y="43495"/>
                                </a:lnTo>
                                <a:lnTo>
                                  <a:pt x="6198" y="42273"/>
                                </a:lnTo>
                                <a:lnTo>
                                  <a:pt x="277" y="41448"/>
                                </a:lnTo>
                                <a:lnTo>
                                  <a:pt x="0" y="41481"/>
                                </a:lnTo>
                                <a:lnTo>
                                  <a:pt x="0" y="142"/>
                                </a:lnTo>
                                <a:lnTo>
                                  <a:pt x="277" y="0"/>
                                </a:lnTo>
                                <a:close/>
                              </a:path>
                            </a:pathLst>
                          </a:custGeom>
                          <a:solidFill>
                            <a:srgbClr val="FFFFFF"/>
                          </a:solidFill>
                          <a:ln w="0" cap="flat">
                            <a:noFill/>
                            <a:round/>
                          </a:ln>
                          <a:effectLst/>
                        </wps:spPr>
                        <wps:bodyPr/>
                      </wps:wsp>
                      <wps:wsp>
                        <wps:cNvPr id="5599" name="Shape 5599"/>
                        <wps:cNvSpPr/>
                        <wps:spPr>
                          <a:xfrm>
                            <a:off x="2066844" y="1506064"/>
                            <a:ext cx="63839" cy="57046"/>
                          </a:xfrm>
                          <a:custGeom>
                            <a:avLst/>
                            <a:gdLst/>
                            <a:ahLst/>
                            <a:cxnLst/>
                            <a:rect l="0" t="0" r="0" b="0"/>
                            <a:pathLst>
                              <a:path w="63839" h="57046">
                                <a:moveTo>
                                  <a:pt x="0" y="28738"/>
                                </a:moveTo>
                                <a:lnTo>
                                  <a:pt x="370" y="23390"/>
                                </a:lnTo>
                                <a:lnTo>
                                  <a:pt x="2220" y="18058"/>
                                </a:lnTo>
                                <a:lnTo>
                                  <a:pt x="5921" y="13140"/>
                                </a:lnTo>
                                <a:lnTo>
                                  <a:pt x="9622" y="8617"/>
                                </a:lnTo>
                                <a:lnTo>
                                  <a:pt x="13693" y="5331"/>
                                </a:lnTo>
                                <a:lnTo>
                                  <a:pt x="19799" y="2047"/>
                                </a:lnTo>
                                <a:lnTo>
                                  <a:pt x="25350" y="826"/>
                                </a:lnTo>
                                <a:lnTo>
                                  <a:pt x="32196" y="0"/>
                                </a:lnTo>
                                <a:lnTo>
                                  <a:pt x="38118" y="826"/>
                                </a:lnTo>
                                <a:lnTo>
                                  <a:pt x="44594" y="2047"/>
                                </a:lnTo>
                                <a:lnTo>
                                  <a:pt x="49591" y="5331"/>
                                </a:lnTo>
                                <a:lnTo>
                                  <a:pt x="54217" y="8617"/>
                                </a:lnTo>
                                <a:lnTo>
                                  <a:pt x="58472" y="13140"/>
                                </a:lnTo>
                                <a:lnTo>
                                  <a:pt x="61248" y="18058"/>
                                </a:lnTo>
                                <a:lnTo>
                                  <a:pt x="62914" y="23390"/>
                                </a:lnTo>
                                <a:lnTo>
                                  <a:pt x="63839" y="28738"/>
                                </a:lnTo>
                                <a:lnTo>
                                  <a:pt x="63839" y="28738"/>
                                </a:lnTo>
                                <a:lnTo>
                                  <a:pt x="62914" y="34482"/>
                                </a:lnTo>
                                <a:lnTo>
                                  <a:pt x="61248" y="39814"/>
                                </a:lnTo>
                                <a:lnTo>
                                  <a:pt x="58472" y="44320"/>
                                </a:lnTo>
                                <a:lnTo>
                                  <a:pt x="54217" y="49255"/>
                                </a:lnTo>
                                <a:lnTo>
                                  <a:pt x="49591" y="52127"/>
                                </a:lnTo>
                                <a:lnTo>
                                  <a:pt x="44594" y="54587"/>
                                </a:lnTo>
                                <a:lnTo>
                                  <a:pt x="38118" y="56238"/>
                                </a:lnTo>
                                <a:lnTo>
                                  <a:pt x="32196" y="57046"/>
                                </a:lnTo>
                                <a:lnTo>
                                  <a:pt x="25350" y="56238"/>
                                </a:lnTo>
                                <a:lnTo>
                                  <a:pt x="19799" y="54587"/>
                                </a:lnTo>
                                <a:lnTo>
                                  <a:pt x="13693" y="52127"/>
                                </a:lnTo>
                                <a:lnTo>
                                  <a:pt x="9622" y="49255"/>
                                </a:lnTo>
                                <a:lnTo>
                                  <a:pt x="5921" y="44320"/>
                                </a:lnTo>
                                <a:lnTo>
                                  <a:pt x="2220" y="39814"/>
                                </a:lnTo>
                                <a:lnTo>
                                  <a:pt x="370" y="34482"/>
                                </a:lnTo>
                                <a:lnTo>
                                  <a:pt x="0" y="28738"/>
                                </a:lnTo>
                                <a:lnTo>
                                  <a:pt x="0" y="28738"/>
                                </a:lnTo>
                              </a:path>
                            </a:pathLst>
                          </a:custGeom>
                          <a:noFill/>
                          <a:ln w="4104" cap="flat" cmpd="sng" algn="ctr">
                            <a:solidFill>
                              <a:srgbClr val="000000"/>
                            </a:solidFill>
                            <a:prstDash val="solid"/>
                            <a:round/>
                          </a:ln>
                          <a:effectLst/>
                        </wps:spPr>
                        <wps:bodyPr/>
                      </wps:wsp>
                      <wps:wsp>
                        <wps:cNvPr id="5600" name="Shape 5600"/>
                        <wps:cNvSpPr/>
                        <wps:spPr>
                          <a:xfrm>
                            <a:off x="2030946" y="1464616"/>
                            <a:ext cx="136560" cy="140767"/>
                          </a:xfrm>
                          <a:custGeom>
                            <a:avLst/>
                            <a:gdLst/>
                            <a:ahLst/>
                            <a:cxnLst/>
                            <a:rect l="0" t="0" r="0" b="0"/>
                            <a:pathLst>
                              <a:path w="136560" h="140767">
                                <a:moveTo>
                                  <a:pt x="68095" y="0"/>
                                </a:moveTo>
                                <a:lnTo>
                                  <a:pt x="0" y="34878"/>
                                </a:lnTo>
                                <a:lnTo>
                                  <a:pt x="0" y="105477"/>
                                </a:lnTo>
                                <a:lnTo>
                                  <a:pt x="68095" y="140767"/>
                                </a:lnTo>
                                <a:lnTo>
                                  <a:pt x="136560" y="105477"/>
                                </a:lnTo>
                                <a:lnTo>
                                  <a:pt x="136560" y="34878"/>
                                </a:lnTo>
                                <a:lnTo>
                                  <a:pt x="68095" y="0"/>
                                </a:lnTo>
                                <a:lnTo>
                                  <a:pt x="68095" y="0"/>
                                </a:lnTo>
                              </a:path>
                            </a:pathLst>
                          </a:custGeom>
                          <a:noFill/>
                          <a:ln w="4104" cap="flat" cmpd="sng" algn="ctr">
                            <a:solidFill>
                              <a:srgbClr val="000000"/>
                            </a:solidFill>
                            <a:prstDash val="solid"/>
                            <a:round/>
                          </a:ln>
                          <a:effectLst/>
                        </wps:spPr>
                        <wps:bodyPr/>
                      </wps:wsp>
                      <wps:wsp>
                        <wps:cNvPr id="5601" name="Shape 5601"/>
                        <wps:cNvSpPr/>
                        <wps:spPr>
                          <a:xfrm>
                            <a:off x="2030946" y="1474058"/>
                            <a:ext cx="136560" cy="60744"/>
                          </a:xfrm>
                          <a:custGeom>
                            <a:avLst/>
                            <a:gdLst/>
                            <a:ahLst/>
                            <a:cxnLst/>
                            <a:rect l="0" t="0" r="0" b="0"/>
                            <a:pathLst>
                              <a:path w="136560" h="60744">
                                <a:moveTo>
                                  <a:pt x="0" y="60744"/>
                                </a:moveTo>
                                <a:lnTo>
                                  <a:pt x="370" y="48430"/>
                                </a:lnTo>
                                <a:lnTo>
                                  <a:pt x="4996" y="37337"/>
                                </a:lnTo>
                                <a:lnTo>
                                  <a:pt x="11102" y="26262"/>
                                </a:lnTo>
                                <a:lnTo>
                                  <a:pt x="19799" y="17645"/>
                                </a:lnTo>
                                <a:lnTo>
                                  <a:pt x="29422" y="9838"/>
                                </a:lnTo>
                                <a:lnTo>
                                  <a:pt x="40894" y="4506"/>
                                </a:lnTo>
                                <a:lnTo>
                                  <a:pt x="54217" y="1222"/>
                                </a:lnTo>
                                <a:lnTo>
                                  <a:pt x="68095" y="0"/>
                                </a:lnTo>
                                <a:lnTo>
                                  <a:pt x="81418" y="1222"/>
                                </a:lnTo>
                                <a:lnTo>
                                  <a:pt x="94371" y="4506"/>
                                </a:lnTo>
                                <a:lnTo>
                                  <a:pt x="105843" y="9838"/>
                                </a:lnTo>
                                <a:lnTo>
                                  <a:pt x="116391" y="17645"/>
                                </a:lnTo>
                                <a:lnTo>
                                  <a:pt x="124162" y="26262"/>
                                </a:lnTo>
                                <a:lnTo>
                                  <a:pt x="130268" y="37337"/>
                                </a:lnTo>
                                <a:lnTo>
                                  <a:pt x="134709" y="48430"/>
                                </a:lnTo>
                                <a:lnTo>
                                  <a:pt x="136560" y="60744"/>
                                </a:lnTo>
                                <a:lnTo>
                                  <a:pt x="136560" y="60744"/>
                                </a:lnTo>
                              </a:path>
                            </a:pathLst>
                          </a:custGeom>
                          <a:noFill/>
                          <a:ln w="4104" cap="flat" cmpd="sng" algn="ctr">
                            <a:solidFill>
                              <a:srgbClr val="000000"/>
                            </a:solidFill>
                            <a:prstDash val="solid"/>
                            <a:round/>
                          </a:ln>
                          <a:effectLst/>
                        </wps:spPr>
                        <wps:bodyPr/>
                      </wps:wsp>
                      <wps:wsp>
                        <wps:cNvPr id="5602" name="Shape 5602"/>
                        <wps:cNvSpPr/>
                        <wps:spPr>
                          <a:xfrm>
                            <a:off x="2030946" y="1534802"/>
                            <a:ext cx="136560" cy="61157"/>
                          </a:xfrm>
                          <a:custGeom>
                            <a:avLst/>
                            <a:gdLst/>
                            <a:ahLst/>
                            <a:cxnLst/>
                            <a:rect l="0" t="0" r="0" b="0"/>
                            <a:pathLst>
                              <a:path w="136560" h="61157">
                                <a:moveTo>
                                  <a:pt x="0" y="0"/>
                                </a:moveTo>
                                <a:lnTo>
                                  <a:pt x="370" y="12710"/>
                                </a:lnTo>
                                <a:lnTo>
                                  <a:pt x="4996" y="23389"/>
                                </a:lnTo>
                                <a:lnTo>
                                  <a:pt x="11102" y="33657"/>
                                </a:lnTo>
                                <a:lnTo>
                                  <a:pt x="19799" y="43082"/>
                                </a:lnTo>
                                <a:lnTo>
                                  <a:pt x="29422" y="50889"/>
                                </a:lnTo>
                                <a:lnTo>
                                  <a:pt x="40894" y="56634"/>
                                </a:lnTo>
                                <a:lnTo>
                                  <a:pt x="54217" y="59506"/>
                                </a:lnTo>
                                <a:lnTo>
                                  <a:pt x="68095" y="61157"/>
                                </a:lnTo>
                                <a:lnTo>
                                  <a:pt x="81418" y="59506"/>
                                </a:lnTo>
                                <a:lnTo>
                                  <a:pt x="94371" y="56634"/>
                                </a:lnTo>
                                <a:lnTo>
                                  <a:pt x="105843" y="50889"/>
                                </a:lnTo>
                                <a:lnTo>
                                  <a:pt x="116391" y="43082"/>
                                </a:lnTo>
                                <a:lnTo>
                                  <a:pt x="124162" y="33657"/>
                                </a:lnTo>
                                <a:lnTo>
                                  <a:pt x="130268" y="23389"/>
                                </a:lnTo>
                                <a:lnTo>
                                  <a:pt x="134709" y="12710"/>
                                </a:lnTo>
                                <a:lnTo>
                                  <a:pt x="136560" y="0"/>
                                </a:lnTo>
                                <a:lnTo>
                                  <a:pt x="136560" y="0"/>
                                </a:lnTo>
                              </a:path>
                            </a:pathLst>
                          </a:custGeom>
                          <a:noFill/>
                          <a:ln w="4104" cap="flat" cmpd="sng" algn="ctr">
                            <a:solidFill>
                              <a:srgbClr val="000000"/>
                            </a:solidFill>
                            <a:prstDash val="solid"/>
                            <a:round/>
                          </a:ln>
                          <a:effectLst/>
                        </wps:spPr>
                        <wps:bodyPr/>
                      </wps:wsp>
                      <wps:wsp>
                        <wps:cNvPr id="5603" name="Shape 5603"/>
                        <wps:cNvSpPr/>
                        <wps:spPr>
                          <a:xfrm>
                            <a:off x="2057777" y="1498058"/>
                            <a:ext cx="91225" cy="81262"/>
                          </a:xfrm>
                          <a:custGeom>
                            <a:avLst/>
                            <a:gdLst/>
                            <a:ahLst/>
                            <a:cxnLst/>
                            <a:rect l="0" t="0" r="0" b="0"/>
                            <a:pathLst>
                              <a:path w="91225" h="81262">
                                <a:moveTo>
                                  <a:pt x="77347" y="11902"/>
                                </a:moveTo>
                                <a:lnTo>
                                  <a:pt x="83268" y="18059"/>
                                </a:lnTo>
                                <a:lnTo>
                                  <a:pt x="87524" y="25040"/>
                                </a:lnTo>
                                <a:lnTo>
                                  <a:pt x="90300" y="32831"/>
                                </a:lnTo>
                                <a:lnTo>
                                  <a:pt x="91225" y="40639"/>
                                </a:lnTo>
                                <a:lnTo>
                                  <a:pt x="90300" y="48430"/>
                                </a:lnTo>
                                <a:lnTo>
                                  <a:pt x="87524" y="55412"/>
                                </a:lnTo>
                                <a:lnTo>
                                  <a:pt x="83268" y="62807"/>
                                </a:lnTo>
                                <a:lnTo>
                                  <a:pt x="77347" y="69773"/>
                                </a:lnTo>
                                <a:lnTo>
                                  <a:pt x="69945" y="74295"/>
                                </a:lnTo>
                                <a:lnTo>
                                  <a:pt x="62173" y="78389"/>
                                </a:lnTo>
                                <a:lnTo>
                                  <a:pt x="54402" y="80865"/>
                                </a:lnTo>
                                <a:lnTo>
                                  <a:pt x="45520" y="81262"/>
                                </a:lnTo>
                                <a:lnTo>
                                  <a:pt x="36823" y="80865"/>
                                </a:lnTo>
                                <a:lnTo>
                                  <a:pt x="28126" y="78389"/>
                                </a:lnTo>
                                <a:lnTo>
                                  <a:pt x="20355" y="74295"/>
                                </a:lnTo>
                                <a:lnTo>
                                  <a:pt x="13323" y="69773"/>
                                </a:lnTo>
                                <a:lnTo>
                                  <a:pt x="13323" y="69773"/>
                                </a:lnTo>
                                <a:lnTo>
                                  <a:pt x="20355" y="74295"/>
                                </a:lnTo>
                                <a:lnTo>
                                  <a:pt x="28126" y="78389"/>
                                </a:lnTo>
                                <a:lnTo>
                                  <a:pt x="36823" y="80865"/>
                                </a:lnTo>
                                <a:lnTo>
                                  <a:pt x="45520" y="81262"/>
                                </a:lnTo>
                                <a:lnTo>
                                  <a:pt x="54402" y="80865"/>
                                </a:lnTo>
                                <a:lnTo>
                                  <a:pt x="62173" y="78389"/>
                                </a:lnTo>
                                <a:lnTo>
                                  <a:pt x="69945" y="74295"/>
                                </a:lnTo>
                                <a:lnTo>
                                  <a:pt x="77347" y="69773"/>
                                </a:lnTo>
                                <a:lnTo>
                                  <a:pt x="83268" y="62807"/>
                                </a:lnTo>
                                <a:lnTo>
                                  <a:pt x="87524" y="55412"/>
                                </a:lnTo>
                                <a:lnTo>
                                  <a:pt x="90300" y="48430"/>
                                </a:lnTo>
                                <a:lnTo>
                                  <a:pt x="91225" y="40639"/>
                                </a:lnTo>
                                <a:lnTo>
                                  <a:pt x="90300" y="32831"/>
                                </a:lnTo>
                                <a:lnTo>
                                  <a:pt x="87524" y="25040"/>
                                </a:lnTo>
                                <a:lnTo>
                                  <a:pt x="83268" y="18059"/>
                                </a:lnTo>
                                <a:lnTo>
                                  <a:pt x="77347" y="11902"/>
                                </a:lnTo>
                                <a:lnTo>
                                  <a:pt x="69945" y="6157"/>
                                </a:lnTo>
                                <a:lnTo>
                                  <a:pt x="62173" y="3285"/>
                                </a:lnTo>
                                <a:lnTo>
                                  <a:pt x="54402" y="826"/>
                                </a:lnTo>
                                <a:lnTo>
                                  <a:pt x="45520" y="0"/>
                                </a:lnTo>
                                <a:lnTo>
                                  <a:pt x="36823" y="826"/>
                                </a:lnTo>
                                <a:lnTo>
                                  <a:pt x="28126" y="3285"/>
                                </a:lnTo>
                                <a:lnTo>
                                  <a:pt x="20355" y="6157"/>
                                </a:lnTo>
                                <a:lnTo>
                                  <a:pt x="13323" y="11902"/>
                                </a:lnTo>
                                <a:lnTo>
                                  <a:pt x="7032" y="18059"/>
                                </a:lnTo>
                                <a:lnTo>
                                  <a:pt x="3701" y="25040"/>
                                </a:lnTo>
                                <a:lnTo>
                                  <a:pt x="925" y="32831"/>
                                </a:lnTo>
                                <a:lnTo>
                                  <a:pt x="0" y="40639"/>
                                </a:lnTo>
                                <a:lnTo>
                                  <a:pt x="925" y="48430"/>
                                </a:lnTo>
                                <a:lnTo>
                                  <a:pt x="3701" y="55412"/>
                                </a:lnTo>
                                <a:lnTo>
                                  <a:pt x="7032" y="62807"/>
                                </a:lnTo>
                                <a:lnTo>
                                  <a:pt x="13323" y="69773"/>
                                </a:lnTo>
                                <a:lnTo>
                                  <a:pt x="13323" y="69773"/>
                                </a:lnTo>
                                <a:lnTo>
                                  <a:pt x="7032" y="62807"/>
                                </a:lnTo>
                                <a:lnTo>
                                  <a:pt x="3701" y="55412"/>
                                </a:lnTo>
                                <a:lnTo>
                                  <a:pt x="925" y="48430"/>
                                </a:lnTo>
                                <a:lnTo>
                                  <a:pt x="0" y="40639"/>
                                </a:lnTo>
                                <a:lnTo>
                                  <a:pt x="925" y="32831"/>
                                </a:lnTo>
                                <a:lnTo>
                                  <a:pt x="3701" y="25040"/>
                                </a:lnTo>
                                <a:lnTo>
                                  <a:pt x="7032" y="18059"/>
                                </a:lnTo>
                                <a:lnTo>
                                  <a:pt x="13323" y="11902"/>
                                </a:lnTo>
                                <a:lnTo>
                                  <a:pt x="20355" y="6157"/>
                                </a:lnTo>
                                <a:lnTo>
                                  <a:pt x="28126" y="3285"/>
                                </a:lnTo>
                                <a:lnTo>
                                  <a:pt x="36823" y="826"/>
                                </a:lnTo>
                                <a:lnTo>
                                  <a:pt x="45520" y="0"/>
                                </a:lnTo>
                                <a:lnTo>
                                  <a:pt x="54402" y="826"/>
                                </a:lnTo>
                                <a:lnTo>
                                  <a:pt x="62173" y="3285"/>
                                </a:lnTo>
                                <a:lnTo>
                                  <a:pt x="69945" y="6157"/>
                                </a:lnTo>
                                <a:lnTo>
                                  <a:pt x="77347" y="11902"/>
                                </a:lnTo>
                              </a:path>
                            </a:pathLst>
                          </a:custGeom>
                          <a:noFill/>
                          <a:ln w="2311" cap="flat" cmpd="sng" algn="ctr">
                            <a:solidFill>
                              <a:srgbClr val="000000"/>
                            </a:solidFill>
                            <a:prstDash val="solid"/>
                            <a:round/>
                          </a:ln>
                          <a:effectLst/>
                        </wps:spPr>
                        <wps:bodyPr/>
                      </wps:wsp>
                      <wps:wsp>
                        <wps:cNvPr id="5604" name="Shape 5604"/>
                        <wps:cNvSpPr/>
                        <wps:spPr>
                          <a:xfrm>
                            <a:off x="861324" y="1502779"/>
                            <a:ext cx="66263" cy="59523"/>
                          </a:xfrm>
                          <a:custGeom>
                            <a:avLst/>
                            <a:gdLst/>
                            <a:ahLst/>
                            <a:cxnLst/>
                            <a:rect l="0" t="0" r="0" b="0"/>
                            <a:pathLst>
                              <a:path w="66263" h="59523">
                                <a:moveTo>
                                  <a:pt x="33122" y="0"/>
                                </a:moveTo>
                                <a:lnTo>
                                  <a:pt x="40024" y="826"/>
                                </a:lnTo>
                                <a:lnTo>
                                  <a:pt x="46464" y="2460"/>
                                </a:lnTo>
                                <a:lnTo>
                                  <a:pt x="51534" y="4919"/>
                                </a:lnTo>
                                <a:lnTo>
                                  <a:pt x="57048" y="8617"/>
                                </a:lnTo>
                                <a:lnTo>
                                  <a:pt x="61193" y="13140"/>
                                </a:lnTo>
                                <a:lnTo>
                                  <a:pt x="63950" y="18059"/>
                                </a:lnTo>
                                <a:lnTo>
                                  <a:pt x="65800" y="23390"/>
                                </a:lnTo>
                                <a:lnTo>
                                  <a:pt x="66263" y="29959"/>
                                </a:lnTo>
                                <a:lnTo>
                                  <a:pt x="65800" y="36116"/>
                                </a:lnTo>
                                <a:lnTo>
                                  <a:pt x="63950" y="41448"/>
                                </a:lnTo>
                                <a:lnTo>
                                  <a:pt x="61193" y="46383"/>
                                </a:lnTo>
                                <a:lnTo>
                                  <a:pt x="57048" y="50890"/>
                                </a:lnTo>
                                <a:lnTo>
                                  <a:pt x="51534" y="55000"/>
                                </a:lnTo>
                                <a:lnTo>
                                  <a:pt x="46464" y="57047"/>
                                </a:lnTo>
                                <a:lnTo>
                                  <a:pt x="40024" y="58697"/>
                                </a:lnTo>
                                <a:lnTo>
                                  <a:pt x="33122" y="59523"/>
                                </a:lnTo>
                                <a:lnTo>
                                  <a:pt x="26220" y="58697"/>
                                </a:lnTo>
                                <a:lnTo>
                                  <a:pt x="20243" y="57047"/>
                                </a:lnTo>
                                <a:lnTo>
                                  <a:pt x="14729" y="55000"/>
                                </a:lnTo>
                                <a:lnTo>
                                  <a:pt x="9659" y="50890"/>
                                </a:lnTo>
                                <a:lnTo>
                                  <a:pt x="5052" y="46383"/>
                                </a:lnTo>
                                <a:lnTo>
                                  <a:pt x="2295" y="41448"/>
                                </a:lnTo>
                                <a:lnTo>
                                  <a:pt x="925" y="36116"/>
                                </a:lnTo>
                                <a:lnTo>
                                  <a:pt x="0" y="29959"/>
                                </a:lnTo>
                                <a:lnTo>
                                  <a:pt x="925" y="23390"/>
                                </a:lnTo>
                                <a:lnTo>
                                  <a:pt x="2295" y="18059"/>
                                </a:lnTo>
                                <a:lnTo>
                                  <a:pt x="5052" y="13140"/>
                                </a:lnTo>
                                <a:lnTo>
                                  <a:pt x="9659" y="8617"/>
                                </a:lnTo>
                                <a:lnTo>
                                  <a:pt x="14729" y="4919"/>
                                </a:lnTo>
                                <a:lnTo>
                                  <a:pt x="20243" y="2460"/>
                                </a:lnTo>
                                <a:lnTo>
                                  <a:pt x="26220" y="826"/>
                                </a:lnTo>
                                <a:lnTo>
                                  <a:pt x="33122" y="0"/>
                                </a:lnTo>
                                <a:close/>
                              </a:path>
                            </a:pathLst>
                          </a:custGeom>
                          <a:solidFill>
                            <a:srgbClr val="000000"/>
                          </a:solidFill>
                          <a:ln w="0" cap="flat">
                            <a:noFill/>
                            <a:round/>
                          </a:ln>
                          <a:effectLst/>
                        </wps:spPr>
                        <wps:bodyPr/>
                      </wps:wsp>
                      <wps:wsp>
                        <wps:cNvPr id="5605" name="Shape 5605"/>
                        <wps:cNvSpPr/>
                        <wps:spPr>
                          <a:xfrm>
                            <a:off x="861324" y="1502779"/>
                            <a:ext cx="66263" cy="59523"/>
                          </a:xfrm>
                          <a:custGeom>
                            <a:avLst/>
                            <a:gdLst/>
                            <a:ahLst/>
                            <a:cxnLst/>
                            <a:rect l="0" t="0" r="0" b="0"/>
                            <a:pathLst>
                              <a:path w="66263" h="59523">
                                <a:moveTo>
                                  <a:pt x="66263" y="29959"/>
                                </a:moveTo>
                                <a:lnTo>
                                  <a:pt x="65800" y="23390"/>
                                </a:lnTo>
                                <a:lnTo>
                                  <a:pt x="63950" y="18059"/>
                                </a:lnTo>
                                <a:lnTo>
                                  <a:pt x="61193" y="13140"/>
                                </a:lnTo>
                                <a:lnTo>
                                  <a:pt x="57048" y="8617"/>
                                </a:lnTo>
                                <a:lnTo>
                                  <a:pt x="51534" y="4919"/>
                                </a:lnTo>
                                <a:lnTo>
                                  <a:pt x="46464" y="2460"/>
                                </a:lnTo>
                                <a:lnTo>
                                  <a:pt x="40024" y="826"/>
                                </a:lnTo>
                                <a:lnTo>
                                  <a:pt x="33122" y="0"/>
                                </a:lnTo>
                                <a:lnTo>
                                  <a:pt x="26220" y="826"/>
                                </a:lnTo>
                                <a:lnTo>
                                  <a:pt x="20243" y="2460"/>
                                </a:lnTo>
                                <a:lnTo>
                                  <a:pt x="14729" y="4919"/>
                                </a:lnTo>
                                <a:lnTo>
                                  <a:pt x="9659" y="8617"/>
                                </a:lnTo>
                                <a:lnTo>
                                  <a:pt x="5052" y="13140"/>
                                </a:lnTo>
                                <a:lnTo>
                                  <a:pt x="2295" y="18059"/>
                                </a:lnTo>
                                <a:lnTo>
                                  <a:pt x="925" y="23390"/>
                                </a:lnTo>
                                <a:lnTo>
                                  <a:pt x="0" y="29959"/>
                                </a:lnTo>
                                <a:lnTo>
                                  <a:pt x="925" y="36116"/>
                                </a:lnTo>
                                <a:lnTo>
                                  <a:pt x="2295" y="41448"/>
                                </a:lnTo>
                                <a:lnTo>
                                  <a:pt x="5052" y="46383"/>
                                </a:lnTo>
                                <a:lnTo>
                                  <a:pt x="9659" y="50890"/>
                                </a:lnTo>
                                <a:lnTo>
                                  <a:pt x="14729" y="55000"/>
                                </a:lnTo>
                                <a:lnTo>
                                  <a:pt x="20243" y="57047"/>
                                </a:lnTo>
                                <a:lnTo>
                                  <a:pt x="26220" y="58697"/>
                                </a:lnTo>
                                <a:lnTo>
                                  <a:pt x="33122" y="59523"/>
                                </a:lnTo>
                                <a:lnTo>
                                  <a:pt x="40024" y="58697"/>
                                </a:lnTo>
                                <a:lnTo>
                                  <a:pt x="46464" y="57047"/>
                                </a:lnTo>
                                <a:lnTo>
                                  <a:pt x="51534" y="55000"/>
                                </a:lnTo>
                                <a:lnTo>
                                  <a:pt x="57048" y="50890"/>
                                </a:lnTo>
                                <a:lnTo>
                                  <a:pt x="61193" y="46383"/>
                                </a:lnTo>
                                <a:lnTo>
                                  <a:pt x="63950" y="41448"/>
                                </a:lnTo>
                                <a:lnTo>
                                  <a:pt x="65800" y="36116"/>
                                </a:lnTo>
                                <a:lnTo>
                                  <a:pt x="66263" y="29959"/>
                                </a:lnTo>
                              </a:path>
                            </a:pathLst>
                          </a:custGeom>
                          <a:noFill/>
                          <a:ln w="11903" cap="flat" cmpd="sng" algn="ctr">
                            <a:solidFill>
                              <a:srgbClr val="000000"/>
                            </a:solidFill>
                            <a:prstDash val="solid"/>
                            <a:round/>
                          </a:ln>
                          <a:effectLst/>
                        </wps:spPr>
                        <wps:bodyPr/>
                      </wps:wsp>
                      <wps:wsp>
                        <wps:cNvPr id="5606" name="Shape 5606"/>
                        <wps:cNvSpPr/>
                        <wps:spPr>
                          <a:xfrm>
                            <a:off x="826351" y="1463791"/>
                            <a:ext cx="68326" cy="140783"/>
                          </a:xfrm>
                          <a:custGeom>
                            <a:avLst/>
                            <a:gdLst/>
                            <a:ahLst/>
                            <a:cxnLst/>
                            <a:rect l="0" t="0" r="0" b="0"/>
                            <a:pathLst>
                              <a:path w="68326" h="140783">
                                <a:moveTo>
                                  <a:pt x="68095" y="0"/>
                                </a:moveTo>
                                <a:lnTo>
                                  <a:pt x="68326" y="119"/>
                                </a:lnTo>
                                <a:lnTo>
                                  <a:pt x="68326" y="42304"/>
                                </a:lnTo>
                                <a:lnTo>
                                  <a:pt x="68095" y="42273"/>
                                </a:lnTo>
                                <a:lnTo>
                                  <a:pt x="62118" y="43098"/>
                                </a:lnTo>
                                <a:lnTo>
                                  <a:pt x="55679" y="44320"/>
                                </a:lnTo>
                                <a:lnTo>
                                  <a:pt x="50609" y="46796"/>
                                </a:lnTo>
                                <a:lnTo>
                                  <a:pt x="45557" y="50889"/>
                                </a:lnTo>
                                <a:lnTo>
                                  <a:pt x="41875" y="54587"/>
                                </a:lnTo>
                                <a:lnTo>
                                  <a:pt x="39118" y="59506"/>
                                </a:lnTo>
                                <a:lnTo>
                                  <a:pt x="36805" y="64853"/>
                                </a:lnTo>
                                <a:lnTo>
                                  <a:pt x="36805" y="70185"/>
                                </a:lnTo>
                                <a:lnTo>
                                  <a:pt x="36805" y="76755"/>
                                </a:lnTo>
                                <a:lnTo>
                                  <a:pt x="39118" y="81261"/>
                                </a:lnTo>
                                <a:lnTo>
                                  <a:pt x="41875" y="86592"/>
                                </a:lnTo>
                                <a:lnTo>
                                  <a:pt x="45557" y="90702"/>
                                </a:lnTo>
                                <a:lnTo>
                                  <a:pt x="50609" y="93987"/>
                                </a:lnTo>
                                <a:lnTo>
                                  <a:pt x="55679" y="96859"/>
                                </a:lnTo>
                                <a:lnTo>
                                  <a:pt x="62118" y="98510"/>
                                </a:lnTo>
                                <a:lnTo>
                                  <a:pt x="68095" y="99319"/>
                                </a:lnTo>
                                <a:lnTo>
                                  <a:pt x="68326" y="99288"/>
                                </a:lnTo>
                                <a:lnTo>
                                  <a:pt x="68326" y="140664"/>
                                </a:lnTo>
                                <a:lnTo>
                                  <a:pt x="68095" y="140783"/>
                                </a:lnTo>
                                <a:lnTo>
                                  <a:pt x="0" y="105476"/>
                                </a:lnTo>
                                <a:lnTo>
                                  <a:pt x="0" y="35290"/>
                                </a:lnTo>
                                <a:lnTo>
                                  <a:pt x="68095" y="0"/>
                                </a:lnTo>
                                <a:close/>
                              </a:path>
                            </a:pathLst>
                          </a:custGeom>
                          <a:solidFill>
                            <a:srgbClr val="FFFFFF"/>
                          </a:solidFill>
                          <a:ln w="0" cap="flat">
                            <a:noFill/>
                            <a:round/>
                          </a:ln>
                          <a:effectLst/>
                        </wps:spPr>
                        <wps:bodyPr/>
                      </wps:wsp>
                      <wps:wsp>
                        <wps:cNvPr id="5607" name="Shape 5607"/>
                        <wps:cNvSpPr/>
                        <wps:spPr>
                          <a:xfrm>
                            <a:off x="894677" y="1463910"/>
                            <a:ext cx="68326" cy="140546"/>
                          </a:xfrm>
                          <a:custGeom>
                            <a:avLst/>
                            <a:gdLst/>
                            <a:ahLst/>
                            <a:cxnLst/>
                            <a:rect l="0" t="0" r="0" b="0"/>
                            <a:pathLst>
                              <a:path w="68326" h="140546">
                                <a:moveTo>
                                  <a:pt x="0" y="0"/>
                                </a:moveTo>
                                <a:lnTo>
                                  <a:pt x="68326" y="35171"/>
                                </a:lnTo>
                                <a:lnTo>
                                  <a:pt x="68326" y="105357"/>
                                </a:lnTo>
                                <a:lnTo>
                                  <a:pt x="0" y="140546"/>
                                </a:lnTo>
                                <a:lnTo>
                                  <a:pt x="0" y="99169"/>
                                </a:lnTo>
                                <a:lnTo>
                                  <a:pt x="5764" y="98392"/>
                                </a:lnTo>
                                <a:lnTo>
                                  <a:pt x="12204" y="96741"/>
                                </a:lnTo>
                                <a:lnTo>
                                  <a:pt x="17255" y="93869"/>
                                </a:lnTo>
                                <a:lnTo>
                                  <a:pt x="22788" y="90584"/>
                                </a:lnTo>
                                <a:lnTo>
                                  <a:pt x="26008" y="86474"/>
                                </a:lnTo>
                                <a:lnTo>
                                  <a:pt x="29690" y="81142"/>
                                </a:lnTo>
                                <a:lnTo>
                                  <a:pt x="31522" y="76636"/>
                                </a:lnTo>
                                <a:lnTo>
                                  <a:pt x="31522" y="70066"/>
                                </a:lnTo>
                                <a:lnTo>
                                  <a:pt x="31522" y="64735"/>
                                </a:lnTo>
                                <a:lnTo>
                                  <a:pt x="29690" y="59387"/>
                                </a:lnTo>
                                <a:lnTo>
                                  <a:pt x="26008" y="54468"/>
                                </a:lnTo>
                                <a:lnTo>
                                  <a:pt x="22788" y="50771"/>
                                </a:lnTo>
                                <a:lnTo>
                                  <a:pt x="17255" y="46677"/>
                                </a:lnTo>
                                <a:lnTo>
                                  <a:pt x="12204" y="44201"/>
                                </a:lnTo>
                                <a:lnTo>
                                  <a:pt x="5764" y="42980"/>
                                </a:lnTo>
                                <a:lnTo>
                                  <a:pt x="0" y="42186"/>
                                </a:lnTo>
                                <a:lnTo>
                                  <a:pt x="0" y="0"/>
                                </a:lnTo>
                                <a:close/>
                              </a:path>
                            </a:pathLst>
                          </a:custGeom>
                          <a:solidFill>
                            <a:srgbClr val="FFFFFF"/>
                          </a:solidFill>
                          <a:ln w="0" cap="flat">
                            <a:noFill/>
                            <a:round/>
                          </a:ln>
                          <a:effectLst/>
                        </wps:spPr>
                        <wps:bodyPr/>
                      </wps:wsp>
                      <wps:wsp>
                        <wps:cNvPr id="5608" name="Shape 5608"/>
                        <wps:cNvSpPr/>
                        <wps:spPr>
                          <a:xfrm>
                            <a:off x="863156" y="1506064"/>
                            <a:ext cx="63043" cy="57046"/>
                          </a:xfrm>
                          <a:custGeom>
                            <a:avLst/>
                            <a:gdLst/>
                            <a:ahLst/>
                            <a:cxnLst/>
                            <a:rect l="0" t="0" r="0" b="0"/>
                            <a:pathLst>
                              <a:path w="63043" h="57046">
                                <a:moveTo>
                                  <a:pt x="0" y="27912"/>
                                </a:moveTo>
                                <a:lnTo>
                                  <a:pt x="0" y="22581"/>
                                </a:lnTo>
                                <a:lnTo>
                                  <a:pt x="2313" y="17233"/>
                                </a:lnTo>
                                <a:lnTo>
                                  <a:pt x="5070" y="12314"/>
                                </a:lnTo>
                                <a:lnTo>
                                  <a:pt x="8752" y="8617"/>
                                </a:lnTo>
                                <a:lnTo>
                                  <a:pt x="13804" y="4523"/>
                                </a:lnTo>
                                <a:lnTo>
                                  <a:pt x="18874" y="2047"/>
                                </a:lnTo>
                                <a:lnTo>
                                  <a:pt x="25314" y="826"/>
                                </a:lnTo>
                                <a:lnTo>
                                  <a:pt x="31290" y="0"/>
                                </a:lnTo>
                                <a:lnTo>
                                  <a:pt x="37285" y="826"/>
                                </a:lnTo>
                                <a:lnTo>
                                  <a:pt x="43725" y="2047"/>
                                </a:lnTo>
                                <a:lnTo>
                                  <a:pt x="48776" y="4523"/>
                                </a:lnTo>
                                <a:lnTo>
                                  <a:pt x="54309" y="8617"/>
                                </a:lnTo>
                                <a:lnTo>
                                  <a:pt x="57529" y="12314"/>
                                </a:lnTo>
                                <a:lnTo>
                                  <a:pt x="61211" y="17233"/>
                                </a:lnTo>
                                <a:lnTo>
                                  <a:pt x="63043" y="22581"/>
                                </a:lnTo>
                                <a:lnTo>
                                  <a:pt x="63043" y="27912"/>
                                </a:lnTo>
                                <a:lnTo>
                                  <a:pt x="63043" y="27912"/>
                                </a:lnTo>
                                <a:lnTo>
                                  <a:pt x="63043" y="34482"/>
                                </a:lnTo>
                                <a:lnTo>
                                  <a:pt x="61211" y="38988"/>
                                </a:lnTo>
                                <a:lnTo>
                                  <a:pt x="57529" y="44320"/>
                                </a:lnTo>
                                <a:lnTo>
                                  <a:pt x="54309" y="48430"/>
                                </a:lnTo>
                                <a:lnTo>
                                  <a:pt x="48776" y="51715"/>
                                </a:lnTo>
                                <a:lnTo>
                                  <a:pt x="43725" y="54587"/>
                                </a:lnTo>
                                <a:lnTo>
                                  <a:pt x="37285" y="56238"/>
                                </a:lnTo>
                                <a:lnTo>
                                  <a:pt x="31290" y="57046"/>
                                </a:lnTo>
                                <a:lnTo>
                                  <a:pt x="25314" y="56238"/>
                                </a:lnTo>
                                <a:lnTo>
                                  <a:pt x="18874" y="54587"/>
                                </a:lnTo>
                                <a:lnTo>
                                  <a:pt x="13804" y="51715"/>
                                </a:lnTo>
                                <a:lnTo>
                                  <a:pt x="8752" y="48430"/>
                                </a:lnTo>
                                <a:lnTo>
                                  <a:pt x="5070" y="44320"/>
                                </a:lnTo>
                                <a:lnTo>
                                  <a:pt x="2313" y="38988"/>
                                </a:lnTo>
                                <a:lnTo>
                                  <a:pt x="0" y="34482"/>
                                </a:lnTo>
                                <a:lnTo>
                                  <a:pt x="0" y="27912"/>
                                </a:lnTo>
                                <a:lnTo>
                                  <a:pt x="0" y="27912"/>
                                </a:lnTo>
                              </a:path>
                            </a:pathLst>
                          </a:custGeom>
                          <a:noFill/>
                          <a:ln w="4104" cap="flat" cmpd="sng" algn="ctr">
                            <a:solidFill>
                              <a:srgbClr val="000000"/>
                            </a:solidFill>
                            <a:prstDash val="solid"/>
                            <a:round/>
                          </a:ln>
                          <a:effectLst/>
                        </wps:spPr>
                        <wps:bodyPr/>
                      </wps:wsp>
                      <wps:wsp>
                        <wps:cNvPr id="5609" name="Shape 5609"/>
                        <wps:cNvSpPr/>
                        <wps:spPr>
                          <a:xfrm>
                            <a:off x="826351" y="1463791"/>
                            <a:ext cx="136653" cy="140783"/>
                          </a:xfrm>
                          <a:custGeom>
                            <a:avLst/>
                            <a:gdLst/>
                            <a:ahLst/>
                            <a:cxnLst/>
                            <a:rect l="0" t="0" r="0" b="0"/>
                            <a:pathLst>
                              <a:path w="136653" h="140783">
                                <a:moveTo>
                                  <a:pt x="68095" y="0"/>
                                </a:moveTo>
                                <a:lnTo>
                                  <a:pt x="0" y="35290"/>
                                </a:lnTo>
                                <a:lnTo>
                                  <a:pt x="0" y="105476"/>
                                </a:lnTo>
                                <a:lnTo>
                                  <a:pt x="68095" y="140783"/>
                                </a:lnTo>
                                <a:lnTo>
                                  <a:pt x="136653" y="105476"/>
                                </a:lnTo>
                                <a:lnTo>
                                  <a:pt x="136653" y="35290"/>
                                </a:lnTo>
                                <a:lnTo>
                                  <a:pt x="68095" y="0"/>
                                </a:lnTo>
                                <a:lnTo>
                                  <a:pt x="68095" y="0"/>
                                </a:lnTo>
                              </a:path>
                            </a:pathLst>
                          </a:custGeom>
                          <a:noFill/>
                          <a:ln w="4104" cap="flat" cmpd="sng" algn="ctr">
                            <a:solidFill>
                              <a:srgbClr val="000000"/>
                            </a:solidFill>
                            <a:prstDash val="solid"/>
                            <a:round/>
                          </a:ln>
                          <a:effectLst/>
                        </wps:spPr>
                        <wps:bodyPr/>
                      </wps:wsp>
                      <wps:wsp>
                        <wps:cNvPr id="5610" name="Shape 5610"/>
                        <wps:cNvSpPr/>
                        <wps:spPr>
                          <a:xfrm>
                            <a:off x="826351" y="1473233"/>
                            <a:ext cx="136653" cy="60744"/>
                          </a:xfrm>
                          <a:custGeom>
                            <a:avLst/>
                            <a:gdLst/>
                            <a:ahLst/>
                            <a:cxnLst/>
                            <a:rect l="0" t="0" r="0" b="0"/>
                            <a:pathLst>
                              <a:path w="136653" h="60744">
                                <a:moveTo>
                                  <a:pt x="0" y="60744"/>
                                </a:moveTo>
                                <a:lnTo>
                                  <a:pt x="1388" y="49255"/>
                                </a:lnTo>
                                <a:lnTo>
                                  <a:pt x="5070" y="37354"/>
                                </a:lnTo>
                                <a:lnTo>
                                  <a:pt x="11047" y="27087"/>
                                </a:lnTo>
                                <a:lnTo>
                                  <a:pt x="19781" y="17645"/>
                                </a:lnTo>
                                <a:lnTo>
                                  <a:pt x="29459" y="10664"/>
                                </a:lnTo>
                                <a:lnTo>
                                  <a:pt x="41875" y="4506"/>
                                </a:lnTo>
                                <a:lnTo>
                                  <a:pt x="54291" y="1222"/>
                                </a:lnTo>
                                <a:lnTo>
                                  <a:pt x="68095" y="0"/>
                                </a:lnTo>
                                <a:lnTo>
                                  <a:pt x="82362" y="1222"/>
                                </a:lnTo>
                                <a:lnTo>
                                  <a:pt x="94334" y="4506"/>
                                </a:lnTo>
                                <a:lnTo>
                                  <a:pt x="106750" y="10664"/>
                                </a:lnTo>
                                <a:lnTo>
                                  <a:pt x="116409" y="17645"/>
                                </a:lnTo>
                                <a:lnTo>
                                  <a:pt x="125161" y="27087"/>
                                </a:lnTo>
                                <a:lnTo>
                                  <a:pt x="131138" y="37354"/>
                                </a:lnTo>
                                <a:lnTo>
                                  <a:pt x="134820" y="49255"/>
                                </a:lnTo>
                                <a:lnTo>
                                  <a:pt x="136653" y="60744"/>
                                </a:lnTo>
                                <a:lnTo>
                                  <a:pt x="136653" y="60744"/>
                                </a:lnTo>
                              </a:path>
                            </a:pathLst>
                          </a:custGeom>
                          <a:noFill/>
                          <a:ln w="4104" cap="flat" cmpd="sng" algn="ctr">
                            <a:solidFill>
                              <a:srgbClr val="000000"/>
                            </a:solidFill>
                            <a:prstDash val="solid"/>
                            <a:round/>
                          </a:ln>
                          <a:effectLst/>
                        </wps:spPr>
                        <wps:bodyPr/>
                      </wps:wsp>
                      <wps:wsp>
                        <wps:cNvPr id="5611" name="Shape 5611"/>
                        <wps:cNvSpPr/>
                        <wps:spPr>
                          <a:xfrm>
                            <a:off x="826351" y="1533976"/>
                            <a:ext cx="136653" cy="61157"/>
                          </a:xfrm>
                          <a:custGeom>
                            <a:avLst/>
                            <a:gdLst/>
                            <a:ahLst/>
                            <a:cxnLst/>
                            <a:rect l="0" t="0" r="0" b="0"/>
                            <a:pathLst>
                              <a:path w="136653" h="61157">
                                <a:moveTo>
                                  <a:pt x="0" y="0"/>
                                </a:moveTo>
                                <a:lnTo>
                                  <a:pt x="1388" y="12726"/>
                                </a:lnTo>
                                <a:lnTo>
                                  <a:pt x="5070" y="24215"/>
                                </a:lnTo>
                                <a:lnTo>
                                  <a:pt x="11047" y="34482"/>
                                </a:lnTo>
                                <a:lnTo>
                                  <a:pt x="19781" y="43099"/>
                                </a:lnTo>
                                <a:lnTo>
                                  <a:pt x="29459" y="50890"/>
                                </a:lnTo>
                                <a:lnTo>
                                  <a:pt x="41875" y="56634"/>
                                </a:lnTo>
                                <a:lnTo>
                                  <a:pt x="54291" y="60331"/>
                                </a:lnTo>
                                <a:lnTo>
                                  <a:pt x="68095" y="61157"/>
                                </a:lnTo>
                                <a:lnTo>
                                  <a:pt x="82362" y="60331"/>
                                </a:lnTo>
                                <a:lnTo>
                                  <a:pt x="94334" y="56634"/>
                                </a:lnTo>
                                <a:lnTo>
                                  <a:pt x="106750" y="50890"/>
                                </a:lnTo>
                                <a:lnTo>
                                  <a:pt x="116409" y="43099"/>
                                </a:lnTo>
                                <a:lnTo>
                                  <a:pt x="125161" y="34482"/>
                                </a:lnTo>
                                <a:lnTo>
                                  <a:pt x="131138" y="24215"/>
                                </a:lnTo>
                                <a:lnTo>
                                  <a:pt x="134820" y="12726"/>
                                </a:lnTo>
                                <a:lnTo>
                                  <a:pt x="136653" y="0"/>
                                </a:lnTo>
                                <a:lnTo>
                                  <a:pt x="136653" y="0"/>
                                </a:lnTo>
                              </a:path>
                            </a:pathLst>
                          </a:custGeom>
                          <a:noFill/>
                          <a:ln w="4104" cap="flat" cmpd="sng" algn="ctr">
                            <a:solidFill>
                              <a:srgbClr val="000000"/>
                            </a:solidFill>
                            <a:prstDash val="solid"/>
                            <a:round/>
                          </a:ln>
                          <a:effectLst/>
                        </wps:spPr>
                        <wps:bodyPr/>
                      </wps:wsp>
                      <wps:wsp>
                        <wps:cNvPr id="5612" name="Shape 5612"/>
                        <wps:cNvSpPr/>
                        <wps:spPr>
                          <a:xfrm>
                            <a:off x="853275" y="1497233"/>
                            <a:ext cx="91095" cy="81690"/>
                          </a:xfrm>
                          <a:custGeom>
                            <a:avLst/>
                            <a:gdLst/>
                            <a:ahLst/>
                            <a:cxnLst/>
                            <a:rect l="0" t="0" r="0" b="0"/>
                            <a:pathLst>
                              <a:path w="91095" h="81690">
                                <a:moveTo>
                                  <a:pt x="78217" y="12726"/>
                                </a:moveTo>
                                <a:lnTo>
                                  <a:pt x="83268" y="18883"/>
                                </a:lnTo>
                                <a:lnTo>
                                  <a:pt x="87413" y="25865"/>
                                </a:lnTo>
                                <a:lnTo>
                                  <a:pt x="90170" y="32848"/>
                                </a:lnTo>
                                <a:lnTo>
                                  <a:pt x="91095" y="40639"/>
                                </a:lnTo>
                                <a:lnTo>
                                  <a:pt x="90170" y="48446"/>
                                </a:lnTo>
                                <a:lnTo>
                                  <a:pt x="87413" y="56237"/>
                                </a:lnTo>
                                <a:lnTo>
                                  <a:pt x="83268" y="63632"/>
                                </a:lnTo>
                                <a:lnTo>
                                  <a:pt x="78217" y="69789"/>
                                </a:lnTo>
                                <a:lnTo>
                                  <a:pt x="70852" y="75120"/>
                                </a:lnTo>
                                <a:lnTo>
                                  <a:pt x="63025" y="78405"/>
                                </a:lnTo>
                                <a:lnTo>
                                  <a:pt x="54291" y="80865"/>
                                </a:lnTo>
                                <a:lnTo>
                                  <a:pt x="45538" y="81690"/>
                                </a:lnTo>
                                <a:lnTo>
                                  <a:pt x="36804" y="80865"/>
                                </a:lnTo>
                                <a:lnTo>
                                  <a:pt x="28977" y="78405"/>
                                </a:lnTo>
                                <a:lnTo>
                                  <a:pt x="20243" y="75120"/>
                                </a:lnTo>
                                <a:lnTo>
                                  <a:pt x="13341" y="69789"/>
                                </a:lnTo>
                                <a:lnTo>
                                  <a:pt x="13341" y="69789"/>
                                </a:lnTo>
                                <a:lnTo>
                                  <a:pt x="20243" y="75120"/>
                                </a:lnTo>
                                <a:lnTo>
                                  <a:pt x="28977" y="78405"/>
                                </a:lnTo>
                                <a:lnTo>
                                  <a:pt x="36804" y="80865"/>
                                </a:lnTo>
                                <a:lnTo>
                                  <a:pt x="45538" y="81690"/>
                                </a:lnTo>
                                <a:lnTo>
                                  <a:pt x="54291" y="80865"/>
                                </a:lnTo>
                                <a:lnTo>
                                  <a:pt x="63025" y="78405"/>
                                </a:lnTo>
                                <a:lnTo>
                                  <a:pt x="70852" y="75120"/>
                                </a:lnTo>
                                <a:lnTo>
                                  <a:pt x="78217" y="69789"/>
                                </a:lnTo>
                                <a:lnTo>
                                  <a:pt x="83268" y="63632"/>
                                </a:lnTo>
                                <a:lnTo>
                                  <a:pt x="87413" y="56237"/>
                                </a:lnTo>
                                <a:lnTo>
                                  <a:pt x="90170" y="48446"/>
                                </a:lnTo>
                                <a:lnTo>
                                  <a:pt x="91095" y="40639"/>
                                </a:lnTo>
                                <a:lnTo>
                                  <a:pt x="90170" y="32848"/>
                                </a:lnTo>
                                <a:lnTo>
                                  <a:pt x="87413" y="25865"/>
                                </a:lnTo>
                                <a:lnTo>
                                  <a:pt x="83268" y="18883"/>
                                </a:lnTo>
                                <a:lnTo>
                                  <a:pt x="78217" y="12726"/>
                                </a:lnTo>
                                <a:lnTo>
                                  <a:pt x="70852" y="6982"/>
                                </a:lnTo>
                                <a:lnTo>
                                  <a:pt x="63025" y="3284"/>
                                </a:lnTo>
                                <a:lnTo>
                                  <a:pt x="54291" y="825"/>
                                </a:lnTo>
                                <a:lnTo>
                                  <a:pt x="45538" y="0"/>
                                </a:lnTo>
                                <a:lnTo>
                                  <a:pt x="36804" y="825"/>
                                </a:lnTo>
                                <a:lnTo>
                                  <a:pt x="28977" y="3284"/>
                                </a:lnTo>
                                <a:lnTo>
                                  <a:pt x="20243" y="6982"/>
                                </a:lnTo>
                                <a:lnTo>
                                  <a:pt x="13341" y="12726"/>
                                </a:lnTo>
                                <a:lnTo>
                                  <a:pt x="7827" y="18883"/>
                                </a:lnTo>
                                <a:lnTo>
                                  <a:pt x="3682" y="25865"/>
                                </a:lnTo>
                                <a:lnTo>
                                  <a:pt x="925" y="32848"/>
                                </a:lnTo>
                                <a:lnTo>
                                  <a:pt x="0" y="40639"/>
                                </a:lnTo>
                                <a:lnTo>
                                  <a:pt x="925" y="48446"/>
                                </a:lnTo>
                                <a:lnTo>
                                  <a:pt x="3682" y="56237"/>
                                </a:lnTo>
                                <a:lnTo>
                                  <a:pt x="7827" y="63632"/>
                                </a:lnTo>
                                <a:lnTo>
                                  <a:pt x="13341" y="69789"/>
                                </a:lnTo>
                                <a:lnTo>
                                  <a:pt x="13341" y="69789"/>
                                </a:lnTo>
                                <a:lnTo>
                                  <a:pt x="7827" y="63632"/>
                                </a:lnTo>
                                <a:lnTo>
                                  <a:pt x="3682" y="56237"/>
                                </a:lnTo>
                                <a:lnTo>
                                  <a:pt x="925" y="48446"/>
                                </a:lnTo>
                                <a:lnTo>
                                  <a:pt x="0" y="40639"/>
                                </a:lnTo>
                                <a:lnTo>
                                  <a:pt x="925" y="32848"/>
                                </a:lnTo>
                                <a:lnTo>
                                  <a:pt x="3682" y="25865"/>
                                </a:lnTo>
                                <a:lnTo>
                                  <a:pt x="7827" y="18883"/>
                                </a:lnTo>
                                <a:lnTo>
                                  <a:pt x="13341" y="12726"/>
                                </a:lnTo>
                                <a:lnTo>
                                  <a:pt x="20243" y="6982"/>
                                </a:lnTo>
                                <a:lnTo>
                                  <a:pt x="28977" y="3284"/>
                                </a:lnTo>
                                <a:lnTo>
                                  <a:pt x="36804" y="825"/>
                                </a:lnTo>
                                <a:lnTo>
                                  <a:pt x="45538" y="0"/>
                                </a:lnTo>
                                <a:lnTo>
                                  <a:pt x="54291" y="825"/>
                                </a:lnTo>
                                <a:lnTo>
                                  <a:pt x="63025" y="3284"/>
                                </a:lnTo>
                                <a:lnTo>
                                  <a:pt x="70852" y="6982"/>
                                </a:lnTo>
                                <a:lnTo>
                                  <a:pt x="78217" y="12726"/>
                                </a:lnTo>
                              </a:path>
                            </a:pathLst>
                          </a:custGeom>
                          <a:noFill/>
                          <a:ln w="2311" cap="flat" cmpd="sng" algn="ctr">
                            <a:solidFill>
                              <a:srgbClr val="000000"/>
                            </a:solidFill>
                            <a:prstDash val="solid"/>
                            <a:round/>
                          </a:ln>
                          <a:effectLst/>
                        </wps:spPr>
                        <wps:bodyPr/>
                      </wps:wsp>
                      <wps:wsp>
                        <wps:cNvPr id="5613" name="Shape 5613"/>
                        <wps:cNvSpPr/>
                        <wps:spPr>
                          <a:xfrm>
                            <a:off x="1012002" y="1582604"/>
                            <a:ext cx="12897" cy="95638"/>
                          </a:xfrm>
                          <a:custGeom>
                            <a:avLst/>
                            <a:gdLst/>
                            <a:ahLst/>
                            <a:cxnLst/>
                            <a:rect l="0" t="0" r="0" b="0"/>
                            <a:pathLst>
                              <a:path w="12897" h="95638">
                                <a:moveTo>
                                  <a:pt x="5995" y="0"/>
                                </a:moveTo>
                                <a:lnTo>
                                  <a:pt x="8753" y="826"/>
                                </a:lnTo>
                                <a:lnTo>
                                  <a:pt x="11047" y="1651"/>
                                </a:lnTo>
                                <a:lnTo>
                                  <a:pt x="11972" y="4111"/>
                                </a:lnTo>
                                <a:lnTo>
                                  <a:pt x="12897" y="6157"/>
                                </a:lnTo>
                                <a:lnTo>
                                  <a:pt x="12897" y="89069"/>
                                </a:lnTo>
                                <a:lnTo>
                                  <a:pt x="11972" y="91529"/>
                                </a:lnTo>
                                <a:lnTo>
                                  <a:pt x="11047" y="94004"/>
                                </a:lnTo>
                                <a:lnTo>
                                  <a:pt x="8753" y="94813"/>
                                </a:lnTo>
                                <a:lnTo>
                                  <a:pt x="5995" y="95638"/>
                                </a:lnTo>
                                <a:lnTo>
                                  <a:pt x="3220" y="94813"/>
                                </a:lnTo>
                                <a:lnTo>
                                  <a:pt x="1851" y="94004"/>
                                </a:lnTo>
                                <a:lnTo>
                                  <a:pt x="0" y="91529"/>
                                </a:lnTo>
                                <a:lnTo>
                                  <a:pt x="0" y="89069"/>
                                </a:lnTo>
                                <a:lnTo>
                                  <a:pt x="0" y="4111"/>
                                </a:lnTo>
                                <a:lnTo>
                                  <a:pt x="1851" y="1651"/>
                                </a:lnTo>
                                <a:lnTo>
                                  <a:pt x="3220" y="826"/>
                                </a:lnTo>
                                <a:lnTo>
                                  <a:pt x="5995" y="0"/>
                                </a:lnTo>
                                <a:close/>
                              </a:path>
                            </a:pathLst>
                          </a:custGeom>
                          <a:solidFill>
                            <a:srgbClr val="000000"/>
                          </a:solidFill>
                          <a:ln w="2311" cap="flat" cmpd="sng" algn="ctr">
                            <a:solidFill>
                              <a:srgbClr val="000000"/>
                            </a:solidFill>
                            <a:prstDash val="solid"/>
                            <a:round/>
                          </a:ln>
                          <a:effectLst/>
                        </wps:spPr>
                        <wps:bodyPr/>
                      </wps:wsp>
                      <wps:wsp>
                        <wps:cNvPr id="5614" name="Shape 5614"/>
                        <wps:cNvSpPr/>
                        <wps:spPr>
                          <a:xfrm>
                            <a:off x="1012002" y="1486983"/>
                            <a:ext cx="12897" cy="48017"/>
                          </a:xfrm>
                          <a:custGeom>
                            <a:avLst/>
                            <a:gdLst/>
                            <a:ahLst/>
                            <a:cxnLst/>
                            <a:rect l="0" t="0" r="0" b="0"/>
                            <a:pathLst>
                              <a:path w="12897" h="48017">
                                <a:moveTo>
                                  <a:pt x="5995" y="0"/>
                                </a:moveTo>
                                <a:lnTo>
                                  <a:pt x="8753" y="825"/>
                                </a:lnTo>
                                <a:lnTo>
                                  <a:pt x="11047" y="2459"/>
                                </a:lnTo>
                                <a:lnTo>
                                  <a:pt x="11972" y="4094"/>
                                </a:lnTo>
                                <a:lnTo>
                                  <a:pt x="12897" y="6569"/>
                                </a:lnTo>
                                <a:lnTo>
                                  <a:pt x="12897" y="42273"/>
                                </a:lnTo>
                                <a:lnTo>
                                  <a:pt x="11972" y="44732"/>
                                </a:lnTo>
                                <a:lnTo>
                                  <a:pt x="11047" y="46382"/>
                                </a:lnTo>
                                <a:lnTo>
                                  <a:pt x="8753" y="48017"/>
                                </a:lnTo>
                                <a:lnTo>
                                  <a:pt x="3220" y="48017"/>
                                </a:lnTo>
                                <a:lnTo>
                                  <a:pt x="1851" y="46382"/>
                                </a:lnTo>
                                <a:lnTo>
                                  <a:pt x="0" y="44732"/>
                                </a:lnTo>
                                <a:lnTo>
                                  <a:pt x="0" y="42273"/>
                                </a:lnTo>
                                <a:lnTo>
                                  <a:pt x="0" y="4094"/>
                                </a:lnTo>
                                <a:lnTo>
                                  <a:pt x="1851" y="2459"/>
                                </a:lnTo>
                                <a:lnTo>
                                  <a:pt x="3220" y="825"/>
                                </a:lnTo>
                                <a:lnTo>
                                  <a:pt x="5995" y="0"/>
                                </a:lnTo>
                                <a:close/>
                              </a:path>
                            </a:pathLst>
                          </a:custGeom>
                          <a:solidFill>
                            <a:srgbClr val="000000"/>
                          </a:solidFill>
                          <a:ln w="2311" cap="flat" cmpd="sng" algn="ctr">
                            <a:solidFill>
                              <a:srgbClr val="000000"/>
                            </a:solidFill>
                            <a:prstDash val="solid"/>
                            <a:round/>
                          </a:ln>
                          <a:effectLst/>
                        </wps:spPr>
                        <wps:bodyPr/>
                      </wps:wsp>
                      <wps:wsp>
                        <wps:cNvPr id="5615" name="Shape 5615"/>
                        <wps:cNvSpPr/>
                        <wps:spPr>
                          <a:xfrm>
                            <a:off x="1013612" y="598524"/>
                            <a:ext cx="0" cy="843099"/>
                          </a:xfrm>
                          <a:custGeom>
                            <a:avLst/>
                            <a:gdLst/>
                            <a:ahLst/>
                            <a:cxnLst/>
                            <a:rect l="0" t="0" r="0" b="0"/>
                            <a:pathLst>
                              <a:path h="843099">
                                <a:moveTo>
                                  <a:pt x="0" y="843099"/>
                                </a:moveTo>
                                <a:lnTo>
                                  <a:pt x="0" y="0"/>
                                </a:lnTo>
                              </a:path>
                            </a:pathLst>
                          </a:custGeom>
                          <a:noFill/>
                          <a:ln w="19700" cap="flat" cmpd="sng" algn="ctr">
                            <a:solidFill>
                              <a:srgbClr val="000000"/>
                            </a:solidFill>
                            <a:prstDash val="solid"/>
                            <a:round/>
                          </a:ln>
                          <a:effectLst/>
                        </wps:spPr>
                        <wps:bodyPr/>
                      </wps:wsp>
                      <wps:wsp>
                        <wps:cNvPr id="5616" name="Shape 5616"/>
                        <wps:cNvSpPr/>
                        <wps:spPr>
                          <a:xfrm>
                            <a:off x="1012002" y="550325"/>
                            <a:ext cx="12897" cy="94417"/>
                          </a:xfrm>
                          <a:custGeom>
                            <a:avLst/>
                            <a:gdLst/>
                            <a:ahLst/>
                            <a:cxnLst/>
                            <a:rect l="0" t="0" r="0" b="0"/>
                            <a:pathLst>
                              <a:path w="12897" h="94417">
                                <a:moveTo>
                                  <a:pt x="3220" y="0"/>
                                </a:moveTo>
                                <a:lnTo>
                                  <a:pt x="8753" y="0"/>
                                </a:lnTo>
                                <a:lnTo>
                                  <a:pt x="11047" y="1320"/>
                                </a:lnTo>
                                <a:lnTo>
                                  <a:pt x="11972" y="2971"/>
                                </a:lnTo>
                                <a:lnTo>
                                  <a:pt x="12897" y="5447"/>
                                </a:lnTo>
                                <a:lnTo>
                                  <a:pt x="12897" y="89135"/>
                                </a:lnTo>
                                <a:lnTo>
                                  <a:pt x="11972" y="91611"/>
                                </a:lnTo>
                                <a:lnTo>
                                  <a:pt x="11047" y="93262"/>
                                </a:lnTo>
                                <a:lnTo>
                                  <a:pt x="8753" y="94417"/>
                                </a:lnTo>
                                <a:lnTo>
                                  <a:pt x="3220" y="94417"/>
                                </a:lnTo>
                                <a:lnTo>
                                  <a:pt x="1851" y="93262"/>
                                </a:lnTo>
                                <a:lnTo>
                                  <a:pt x="0" y="91611"/>
                                </a:lnTo>
                                <a:lnTo>
                                  <a:pt x="0" y="89135"/>
                                </a:lnTo>
                                <a:lnTo>
                                  <a:pt x="0" y="2971"/>
                                </a:lnTo>
                                <a:lnTo>
                                  <a:pt x="1851" y="1320"/>
                                </a:lnTo>
                                <a:lnTo>
                                  <a:pt x="3220" y="0"/>
                                </a:lnTo>
                                <a:close/>
                              </a:path>
                            </a:pathLst>
                          </a:custGeom>
                          <a:solidFill>
                            <a:srgbClr val="000000"/>
                          </a:solidFill>
                          <a:ln w="2311" cap="flat" cmpd="sng" algn="ctr">
                            <a:solidFill>
                              <a:srgbClr val="000000"/>
                            </a:solidFill>
                            <a:prstDash val="solid"/>
                            <a:round/>
                          </a:ln>
                          <a:effectLst/>
                        </wps:spPr>
                        <wps:bodyPr/>
                      </wps:wsp>
                      <wps:wsp>
                        <wps:cNvPr id="5617" name="Shape 5617"/>
                        <wps:cNvSpPr/>
                        <wps:spPr>
                          <a:xfrm>
                            <a:off x="1012002" y="454752"/>
                            <a:ext cx="12897" cy="47539"/>
                          </a:xfrm>
                          <a:custGeom>
                            <a:avLst/>
                            <a:gdLst/>
                            <a:ahLst/>
                            <a:cxnLst/>
                            <a:rect l="0" t="0" r="0" b="0"/>
                            <a:pathLst>
                              <a:path w="12897" h="47539">
                                <a:moveTo>
                                  <a:pt x="3220" y="0"/>
                                </a:moveTo>
                                <a:lnTo>
                                  <a:pt x="8753" y="0"/>
                                </a:lnTo>
                                <a:lnTo>
                                  <a:pt x="11047" y="1651"/>
                                </a:lnTo>
                                <a:lnTo>
                                  <a:pt x="11972" y="3301"/>
                                </a:lnTo>
                                <a:lnTo>
                                  <a:pt x="12897" y="5283"/>
                                </a:lnTo>
                                <a:lnTo>
                                  <a:pt x="12897" y="41432"/>
                                </a:lnTo>
                                <a:lnTo>
                                  <a:pt x="11972" y="43907"/>
                                </a:lnTo>
                                <a:lnTo>
                                  <a:pt x="11047" y="45558"/>
                                </a:lnTo>
                                <a:lnTo>
                                  <a:pt x="8753" y="46713"/>
                                </a:lnTo>
                                <a:lnTo>
                                  <a:pt x="5995" y="47539"/>
                                </a:lnTo>
                                <a:lnTo>
                                  <a:pt x="3220" y="46713"/>
                                </a:lnTo>
                                <a:lnTo>
                                  <a:pt x="1851" y="45558"/>
                                </a:lnTo>
                                <a:lnTo>
                                  <a:pt x="0" y="43907"/>
                                </a:lnTo>
                                <a:lnTo>
                                  <a:pt x="0" y="41432"/>
                                </a:lnTo>
                                <a:lnTo>
                                  <a:pt x="0" y="3301"/>
                                </a:lnTo>
                                <a:lnTo>
                                  <a:pt x="1851" y="1651"/>
                                </a:lnTo>
                                <a:lnTo>
                                  <a:pt x="3220" y="0"/>
                                </a:lnTo>
                                <a:close/>
                              </a:path>
                            </a:pathLst>
                          </a:custGeom>
                          <a:solidFill>
                            <a:srgbClr val="000000"/>
                          </a:solidFill>
                          <a:ln w="2311" cap="flat" cmpd="sng" algn="ctr">
                            <a:solidFill>
                              <a:srgbClr val="000000"/>
                            </a:solidFill>
                            <a:prstDash val="solid"/>
                            <a:round/>
                          </a:ln>
                          <a:effectLst/>
                        </wps:spPr>
                        <wps:bodyPr/>
                      </wps:wsp>
                      <wps:wsp>
                        <wps:cNvPr id="5618" name="Shape 5618"/>
                        <wps:cNvSpPr/>
                        <wps:spPr>
                          <a:xfrm>
                            <a:off x="1013612" y="73619"/>
                            <a:ext cx="925" cy="345975"/>
                          </a:xfrm>
                          <a:custGeom>
                            <a:avLst/>
                            <a:gdLst/>
                            <a:ahLst/>
                            <a:cxnLst/>
                            <a:rect l="0" t="0" r="0" b="0"/>
                            <a:pathLst>
                              <a:path w="925" h="345975">
                                <a:moveTo>
                                  <a:pt x="0" y="345975"/>
                                </a:moveTo>
                                <a:lnTo>
                                  <a:pt x="925" y="0"/>
                                </a:lnTo>
                              </a:path>
                            </a:pathLst>
                          </a:custGeom>
                          <a:noFill/>
                          <a:ln w="19700" cap="flat" cmpd="sng" algn="ctr">
                            <a:solidFill>
                              <a:srgbClr val="000000"/>
                            </a:solidFill>
                            <a:prstDash val="solid"/>
                            <a:round/>
                          </a:ln>
                          <a:effectLst/>
                        </wps:spPr>
                        <wps:bodyPr/>
                      </wps:wsp>
                      <wps:wsp>
                        <wps:cNvPr id="5619" name="Shape 5619"/>
                        <wps:cNvSpPr/>
                        <wps:spPr>
                          <a:xfrm>
                            <a:off x="1964887" y="1592871"/>
                            <a:ext cx="14248" cy="95638"/>
                          </a:xfrm>
                          <a:custGeom>
                            <a:avLst/>
                            <a:gdLst/>
                            <a:ahLst/>
                            <a:cxnLst/>
                            <a:rect l="0" t="0" r="0" b="0"/>
                            <a:pathLst>
                              <a:path w="14248" h="95638">
                                <a:moveTo>
                                  <a:pt x="4626" y="0"/>
                                </a:moveTo>
                                <a:lnTo>
                                  <a:pt x="9622" y="0"/>
                                </a:lnTo>
                                <a:lnTo>
                                  <a:pt x="11472" y="1635"/>
                                </a:lnTo>
                                <a:lnTo>
                                  <a:pt x="13323" y="2873"/>
                                </a:lnTo>
                                <a:lnTo>
                                  <a:pt x="14248" y="5332"/>
                                </a:lnTo>
                                <a:lnTo>
                                  <a:pt x="14248" y="89069"/>
                                </a:lnTo>
                                <a:lnTo>
                                  <a:pt x="13323" y="91529"/>
                                </a:lnTo>
                                <a:lnTo>
                                  <a:pt x="11472" y="93163"/>
                                </a:lnTo>
                                <a:lnTo>
                                  <a:pt x="9622" y="94814"/>
                                </a:lnTo>
                                <a:lnTo>
                                  <a:pt x="6846" y="95638"/>
                                </a:lnTo>
                                <a:lnTo>
                                  <a:pt x="4626" y="94814"/>
                                </a:lnTo>
                                <a:lnTo>
                                  <a:pt x="2775" y="93163"/>
                                </a:lnTo>
                                <a:lnTo>
                                  <a:pt x="925" y="91529"/>
                                </a:lnTo>
                                <a:lnTo>
                                  <a:pt x="0" y="89069"/>
                                </a:lnTo>
                                <a:lnTo>
                                  <a:pt x="0" y="5332"/>
                                </a:lnTo>
                                <a:lnTo>
                                  <a:pt x="925" y="2873"/>
                                </a:lnTo>
                                <a:lnTo>
                                  <a:pt x="2775" y="1635"/>
                                </a:lnTo>
                                <a:lnTo>
                                  <a:pt x="4626" y="0"/>
                                </a:lnTo>
                                <a:close/>
                              </a:path>
                            </a:pathLst>
                          </a:custGeom>
                          <a:solidFill>
                            <a:srgbClr val="000000"/>
                          </a:solidFill>
                          <a:ln w="2311" cap="flat" cmpd="sng" algn="ctr">
                            <a:solidFill>
                              <a:srgbClr val="000000"/>
                            </a:solidFill>
                            <a:prstDash val="solid"/>
                            <a:round/>
                          </a:ln>
                          <a:effectLst/>
                        </wps:spPr>
                        <wps:bodyPr/>
                      </wps:wsp>
                      <wps:wsp>
                        <wps:cNvPr id="5620" name="Shape 5620"/>
                        <wps:cNvSpPr/>
                        <wps:spPr>
                          <a:xfrm>
                            <a:off x="1964887" y="1497233"/>
                            <a:ext cx="14248" cy="48034"/>
                          </a:xfrm>
                          <a:custGeom>
                            <a:avLst/>
                            <a:gdLst/>
                            <a:ahLst/>
                            <a:cxnLst/>
                            <a:rect l="0" t="0" r="0" b="0"/>
                            <a:pathLst>
                              <a:path w="14248" h="48034">
                                <a:moveTo>
                                  <a:pt x="4626" y="0"/>
                                </a:moveTo>
                                <a:lnTo>
                                  <a:pt x="9622" y="0"/>
                                </a:lnTo>
                                <a:lnTo>
                                  <a:pt x="11472" y="1650"/>
                                </a:lnTo>
                                <a:lnTo>
                                  <a:pt x="13323" y="3284"/>
                                </a:lnTo>
                                <a:lnTo>
                                  <a:pt x="14248" y="5760"/>
                                </a:lnTo>
                                <a:lnTo>
                                  <a:pt x="14248" y="41464"/>
                                </a:lnTo>
                                <a:lnTo>
                                  <a:pt x="13323" y="43923"/>
                                </a:lnTo>
                                <a:lnTo>
                                  <a:pt x="11472" y="45558"/>
                                </a:lnTo>
                                <a:lnTo>
                                  <a:pt x="9622" y="47208"/>
                                </a:lnTo>
                                <a:lnTo>
                                  <a:pt x="6846" y="48034"/>
                                </a:lnTo>
                                <a:lnTo>
                                  <a:pt x="4626" y="47208"/>
                                </a:lnTo>
                                <a:lnTo>
                                  <a:pt x="2775" y="45558"/>
                                </a:lnTo>
                                <a:lnTo>
                                  <a:pt x="925" y="43923"/>
                                </a:lnTo>
                                <a:lnTo>
                                  <a:pt x="0" y="41464"/>
                                </a:lnTo>
                                <a:lnTo>
                                  <a:pt x="0" y="5760"/>
                                </a:lnTo>
                                <a:lnTo>
                                  <a:pt x="925" y="3284"/>
                                </a:lnTo>
                                <a:lnTo>
                                  <a:pt x="2775" y="1650"/>
                                </a:lnTo>
                                <a:lnTo>
                                  <a:pt x="4626" y="0"/>
                                </a:lnTo>
                                <a:close/>
                              </a:path>
                            </a:pathLst>
                          </a:custGeom>
                          <a:solidFill>
                            <a:srgbClr val="000000"/>
                          </a:solidFill>
                          <a:ln w="2311" cap="flat" cmpd="sng" algn="ctr">
                            <a:solidFill>
                              <a:srgbClr val="000000"/>
                            </a:solidFill>
                            <a:prstDash val="solid"/>
                            <a:round/>
                          </a:ln>
                          <a:effectLst/>
                        </wps:spPr>
                        <wps:bodyPr/>
                      </wps:wsp>
                      <wps:wsp>
                        <wps:cNvPr id="5621" name="Shape 5621"/>
                        <wps:cNvSpPr/>
                        <wps:spPr>
                          <a:xfrm>
                            <a:off x="1967477" y="598524"/>
                            <a:ext cx="0" cy="843099"/>
                          </a:xfrm>
                          <a:custGeom>
                            <a:avLst/>
                            <a:gdLst/>
                            <a:ahLst/>
                            <a:cxnLst/>
                            <a:rect l="0" t="0" r="0" b="0"/>
                            <a:pathLst>
                              <a:path h="843099">
                                <a:moveTo>
                                  <a:pt x="0" y="843099"/>
                                </a:moveTo>
                                <a:lnTo>
                                  <a:pt x="0" y="0"/>
                                </a:lnTo>
                              </a:path>
                            </a:pathLst>
                          </a:custGeom>
                          <a:noFill/>
                          <a:ln w="19700" cap="flat" cmpd="sng" algn="ctr">
                            <a:solidFill>
                              <a:srgbClr val="000000"/>
                            </a:solidFill>
                            <a:prstDash val="solid"/>
                            <a:round/>
                          </a:ln>
                          <a:effectLst/>
                        </wps:spPr>
                        <wps:bodyPr/>
                      </wps:wsp>
                      <wps:wsp>
                        <wps:cNvPr id="5622" name="Shape 5622"/>
                        <wps:cNvSpPr/>
                        <wps:spPr>
                          <a:xfrm>
                            <a:off x="1964887" y="559733"/>
                            <a:ext cx="14248" cy="95242"/>
                          </a:xfrm>
                          <a:custGeom>
                            <a:avLst/>
                            <a:gdLst/>
                            <a:ahLst/>
                            <a:cxnLst/>
                            <a:rect l="0" t="0" r="0" b="0"/>
                            <a:pathLst>
                              <a:path w="14248" h="95242">
                                <a:moveTo>
                                  <a:pt x="4626" y="0"/>
                                </a:moveTo>
                                <a:lnTo>
                                  <a:pt x="9622" y="0"/>
                                </a:lnTo>
                                <a:lnTo>
                                  <a:pt x="11472" y="1320"/>
                                </a:lnTo>
                                <a:lnTo>
                                  <a:pt x="13323" y="2971"/>
                                </a:lnTo>
                                <a:lnTo>
                                  <a:pt x="14248" y="5447"/>
                                </a:lnTo>
                                <a:lnTo>
                                  <a:pt x="14248" y="89135"/>
                                </a:lnTo>
                                <a:lnTo>
                                  <a:pt x="13323" y="91611"/>
                                </a:lnTo>
                                <a:lnTo>
                                  <a:pt x="11472" y="93262"/>
                                </a:lnTo>
                                <a:lnTo>
                                  <a:pt x="9622" y="94417"/>
                                </a:lnTo>
                                <a:lnTo>
                                  <a:pt x="6846" y="95242"/>
                                </a:lnTo>
                                <a:lnTo>
                                  <a:pt x="4626" y="94417"/>
                                </a:lnTo>
                                <a:lnTo>
                                  <a:pt x="2775" y="93262"/>
                                </a:lnTo>
                                <a:lnTo>
                                  <a:pt x="925" y="91611"/>
                                </a:lnTo>
                                <a:lnTo>
                                  <a:pt x="0" y="89135"/>
                                </a:lnTo>
                                <a:lnTo>
                                  <a:pt x="0" y="5447"/>
                                </a:lnTo>
                                <a:lnTo>
                                  <a:pt x="925" y="2971"/>
                                </a:lnTo>
                                <a:lnTo>
                                  <a:pt x="2775" y="1320"/>
                                </a:lnTo>
                                <a:lnTo>
                                  <a:pt x="4626" y="0"/>
                                </a:lnTo>
                                <a:close/>
                              </a:path>
                            </a:pathLst>
                          </a:custGeom>
                          <a:solidFill>
                            <a:srgbClr val="000000"/>
                          </a:solidFill>
                          <a:ln w="2311" cap="flat" cmpd="sng" algn="ctr">
                            <a:solidFill>
                              <a:srgbClr val="000000"/>
                            </a:solidFill>
                            <a:prstDash val="solid"/>
                            <a:round/>
                          </a:ln>
                          <a:effectLst/>
                        </wps:spPr>
                        <wps:bodyPr/>
                      </wps:wsp>
                      <wps:wsp>
                        <wps:cNvPr id="5623" name="Shape 5623"/>
                        <wps:cNvSpPr/>
                        <wps:spPr>
                          <a:xfrm>
                            <a:off x="1964887" y="464161"/>
                            <a:ext cx="14248" cy="47539"/>
                          </a:xfrm>
                          <a:custGeom>
                            <a:avLst/>
                            <a:gdLst/>
                            <a:ahLst/>
                            <a:cxnLst/>
                            <a:rect l="0" t="0" r="0" b="0"/>
                            <a:pathLst>
                              <a:path w="14248" h="47539">
                                <a:moveTo>
                                  <a:pt x="4626" y="0"/>
                                </a:moveTo>
                                <a:lnTo>
                                  <a:pt x="9622" y="0"/>
                                </a:lnTo>
                                <a:lnTo>
                                  <a:pt x="11472" y="1651"/>
                                </a:lnTo>
                                <a:lnTo>
                                  <a:pt x="13323" y="3301"/>
                                </a:lnTo>
                                <a:lnTo>
                                  <a:pt x="14248" y="5283"/>
                                </a:lnTo>
                                <a:lnTo>
                                  <a:pt x="14248" y="41432"/>
                                </a:lnTo>
                                <a:lnTo>
                                  <a:pt x="13323" y="43907"/>
                                </a:lnTo>
                                <a:lnTo>
                                  <a:pt x="11472" y="45558"/>
                                </a:lnTo>
                                <a:lnTo>
                                  <a:pt x="9622" y="46879"/>
                                </a:lnTo>
                                <a:lnTo>
                                  <a:pt x="6846" y="47539"/>
                                </a:lnTo>
                                <a:lnTo>
                                  <a:pt x="4626" y="46879"/>
                                </a:lnTo>
                                <a:lnTo>
                                  <a:pt x="2775" y="45558"/>
                                </a:lnTo>
                                <a:lnTo>
                                  <a:pt x="925" y="43907"/>
                                </a:lnTo>
                                <a:lnTo>
                                  <a:pt x="0" y="41432"/>
                                </a:lnTo>
                                <a:lnTo>
                                  <a:pt x="0" y="5283"/>
                                </a:lnTo>
                                <a:lnTo>
                                  <a:pt x="925" y="3301"/>
                                </a:lnTo>
                                <a:lnTo>
                                  <a:pt x="2775" y="1651"/>
                                </a:lnTo>
                                <a:lnTo>
                                  <a:pt x="4626" y="0"/>
                                </a:lnTo>
                                <a:close/>
                              </a:path>
                            </a:pathLst>
                          </a:custGeom>
                          <a:solidFill>
                            <a:srgbClr val="000000"/>
                          </a:solidFill>
                          <a:ln w="2311" cap="flat" cmpd="sng" algn="ctr">
                            <a:solidFill>
                              <a:srgbClr val="000000"/>
                            </a:solidFill>
                            <a:prstDash val="solid"/>
                            <a:round/>
                          </a:ln>
                          <a:effectLst/>
                        </wps:spPr>
                        <wps:bodyPr/>
                      </wps:wsp>
                      <wps:wsp>
                        <wps:cNvPr id="5624" name="Shape 5624"/>
                        <wps:cNvSpPr/>
                        <wps:spPr>
                          <a:xfrm>
                            <a:off x="1967477" y="73619"/>
                            <a:ext cx="0" cy="345975"/>
                          </a:xfrm>
                          <a:custGeom>
                            <a:avLst/>
                            <a:gdLst/>
                            <a:ahLst/>
                            <a:cxnLst/>
                            <a:rect l="0" t="0" r="0" b="0"/>
                            <a:pathLst>
                              <a:path h="345975">
                                <a:moveTo>
                                  <a:pt x="0" y="345975"/>
                                </a:moveTo>
                                <a:lnTo>
                                  <a:pt x="0" y="0"/>
                                </a:lnTo>
                              </a:path>
                            </a:pathLst>
                          </a:custGeom>
                          <a:noFill/>
                          <a:ln w="19700" cap="flat" cmpd="sng" algn="ctr">
                            <a:solidFill>
                              <a:srgbClr val="000000"/>
                            </a:solidFill>
                            <a:prstDash val="solid"/>
                            <a:round/>
                          </a:ln>
                          <a:effectLst/>
                        </wps:spPr>
                        <wps:bodyPr/>
                      </wps:wsp>
                      <wps:wsp>
                        <wps:cNvPr id="5625" name="Shape 5625"/>
                        <wps:cNvSpPr/>
                        <wps:spPr>
                          <a:xfrm>
                            <a:off x="1014538" y="15021"/>
                            <a:ext cx="952940" cy="201874"/>
                          </a:xfrm>
                          <a:custGeom>
                            <a:avLst/>
                            <a:gdLst/>
                            <a:ahLst/>
                            <a:cxnLst/>
                            <a:rect l="0" t="0" r="0" b="0"/>
                            <a:pathLst>
                              <a:path w="952940" h="201874">
                                <a:moveTo>
                                  <a:pt x="0" y="58598"/>
                                </a:moveTo>
                                <a:lnTo>
                                  <a:pt x="11509" y="58598"/>
                                </a:lnTo>
                                <a:lnTo>
                                  <a:pt x="16561" y="56947"/>
                                </a:lnTo>
                                <a:lnTo>
                                  <a:pt x="21168" y="54471"/>
                                </a:lnTo>
                                <a:lnTo>
                                  <a:pt x="29902" y="49189"/>
                                </a:lnTo>
                                <a:lnTo>
                                  <a:pt x="36805" y="42256"/>
                                </a:lnTo>
                                <a:lnTo>
                                  <a:pt x="48314" y="33508"/>
                                </a:lnTo>
                                <a:lnTo>
                                  <a:pt x="59361" y="25750"/>
                                </a:lnTo>
                                <a:lnTo>
                                  <a:pt x="71777" y="18817"/>
                                </a:lnTo>
                                <a:lnTo>
                                  <a:pt x="85118" y="13040"/>
                                </a:lnTo>
                                <a:lnTo>
                                  <a:pt x="97997" y="8583"/>
                                </a:lnTo>
                                <a:lnTo>
                                  <a:pt x="111357" y="4456"/>
                                </a:lnTo>
                                <a:lnTo>
                                  <a:pt x="124236" y="2311"/>
                                </a:lnTo>
                                <a:lnTo>
                                  <a:pt x="138503" y="826"/>
                                </a:lnTo>
                                <a:lnTo>
                                  <a:pt x="152307" y="0"/>
                                </a:lnTo>
                                <a:lnTo>
                                  <a:pt x="166555" y="0"/>
                                </a:lnTo>
                                <a:lnTo>
                                  <a:pt x="180359" y="826"/>
                                </a:lnTo>
                                <a:lnTo>
                                  <a:pt x="194625" y="2806"/>
                                </a:lnTo>
                                <a:lnTo>
                                  <a:pt x="207504" y="5282"/>
                                </a:lnTo>
                                <a:lnTo>
                                  <a:pt x="221771" y="9409"/>
                                </a:lnTo>
                                <a:lnTo>
                                  <a:pt x="234650" y="13865"/>
                                </a:lnTo>
                                <a:lnTo>
                                  <a:pt x="247085" y="18817"/>
                                </a:lnTo>
                                <a:lnTo>
                                  <a:pt x="259500" y="24925"/>
                                </a:lnTo>
                                <a:lnTo>
                                  <a:pt x="271473" y="31858"/>
                                </a:lnTo>
                                <a:lnTo>
                                  <a:pt x="294473" y="47539"/>
                                </a:lnTo>
                                <a:lnTo>
                                  <a:pt x="316104" y="64705"/>
                                </a:lnTo>
                                <a:lnTo>
                                  <a:pt x="338180" y="83688"/>
                                </a:lnTo>
                                <a:lnTo>
                                  <a:pt x="359811" y="102505"/>
                                </a:lnTo>
                                <a:lnTo>
                                  <a:pt x="381886" y="120992"/>
                                </a:lnTo>
                                <a:lnTo>
                                  <a:pt x="405349" y="138985"/>
                                </a:lnTo>
                                <a:lnTo>
                                  <a:pt x="431126" y="154665"/>
                                </a:lnTo>
                                <a:lnTo>
                                  <a:pt x="452757" y="166550"/>
                                </a:lnTo>
                                <a:lnTo>
                                  <a:pt x="476683" y="176784"/>
                                </a:lnTo>
                                <a:lnTo>
                                  <a:pt x="501052" y="184542"/>
                                </a:lnTo>
                                <a:lnTo>
                                  <a:pt x="527291" y="191639"/>
                                </a:lnTo>
                                <a:lnTo>
                                  <a:pt x="552586" y="196097"/>
                                </a:lnTo>
                                <a:lnTo>
                                  <a:pt x="578825" y="200223"/>
                                </a:lnTo>
                                <a:lnTo>
                                  <a:pt x="605970" y="201874"/>
                                </a:lnTo>
                                <a:lnTo>
                                  <a:pt x="632653" y="201874"/>
                                </a:lnTo>
                                <a:lnTo>
                                  <a:pt x="658873" y="201048"/>
                                </a:lnTo>
                                <a:lnTo>
                                  <a:pt x="684187" y="197747"/>
                                </a:lnTo>
                                <a:lnTo>
                                  <a:pt x="709482" y="194116"/>
                                </a:lnTo>
                                <a:lnTo>
                                  <a:pt x="733482" y="188338"/>
                                </a:lnTo>
                                <a:lnTo>
                                  <a:pt x="755871" y="180580"/>
                                </a:lnTo>
                                <a:lnTo>
                                  <a:pt x="777151" y="171832"/>
                                </a:lnTo>
                                <a:lnTo>
                                  <a:pt x="797320" y="162093"/>
                                </a:lnTo>
                                <a:lnTo>
                                  <a:pt x="814899" y="150209"/>
                                </a:lnTo>
                                <a:lnTo>
                                  <a:pt x="831368" y="137003"/>
                                </a:lnTo>
                                <a:lnTo>
                                  <a:pt x="846171" y="122643"/>
                                </a:lnTo>
                                <a:lnTo>
                                  <a:pt x="861344" y="107787"/>
                                </a:lnTo>
                                <a:lnTo>
                                  <a:pt x="875963" y="93921"/>
                                </a:lnTo>
                                <a:lnTo>
                                  <a:pt x="890766" y="81211"/>
                                </a:lnTo>
                                <a:lnTo>
                                  <a:pt x="909085" y="70152"/>
                                </a:lnTo>
                                <a:lnTo>
                                  <a:pt x="918892" y="66356"/>
                                </a:lnTo>
                                <a:lnTo>
                                  <a:pt x="929439" y="62230"/>
                                </a:lnTo>
                                <a:lnTo>
                                  <a:pt x="940912" y="60248"/>
                                </a:lnTo>
                                <a:lnTo>
                                  <a:pt x="952940" y="58598"/>
                                </a:lnTo>
                              </a:path>
                            </a:pathLst>
                          </a:custGeom>
                          <a:noFill/>
                          <a:ln w="19700" cap="flat" cmpd="sng" algn="ctr">
                            <a:solidFill>
                              <a:srgbClr val="000000"/>
                            </a:solidFill>
                            <a:prstDash val="solid"/>
                            <a:round/>
                          </a:ln>
                          <a:effectLst/>
                        </wps:spPr>
                        <wps:bodyPr/>
                      </wps:wsp>
                      <wps:wsp>
                        <wps:cNvPr id="5626" name="Shape 5626"/>
                        <wps:cNvSpPr/>
                        <wps:spPr>
                          <a:xfrm>
                            <a:off x="1014538" y="1802404"/>
                            <a:ext cx="952940" cy="157604"/>
                          </a:xfrm>
                          <a:custGeom>
                            <a:avLst/>
                            <a:gdLst/>
                            <a:ahLst/>
                            <a:cxnLst/>
                            <a:rect l="0" t="0" r="0" b="0"/>
                            <a:pathLst>
                              <a:path w="952940" h="157604">
                                <a:moveTo>
                                  <a:pt x="0" y="68122"/>
                                </a:moveTo>
                                <a:lnTo>
                                  <a:pt x="8752" y="77564"/>
                                </a:lnTo>
                                <a:lnTo>
                                  <a:pt x="17486" y="87006"/>
                                </a:lnTo>
                                <a:lnTo>
                                  <a:pt x="39580" y="104255"/>
                                </a:lnTo>
                                <a:lnTo>
                                  <a:pt x="63043" y="119837"/>
                                </a:lnTo>
                                <a:lnTo>
                                  <a:pt x="88338" y="134214"/>
                                </a:lnTo>
                                <a:lnTo>
                                  <a:pt x="102605" y="139546"/>
                                </a:lnTo>
                                <a:lnTo>
                                  <a:pt x="115484" y="144877"/>
                                </a:lnTo>
                                <a:lnTo>
                                  <a:pt x="129750" y="148987"/>
                                </a:lnTo>
                                <a:lnTo>
                                  <a:pt x="143554" y="152684"/>
                                </a:lnTo>
                                <a:lnTo>
                                  <a:pt x="157821" y="155144"/>
                                </a:lnTo>
                                <a:lnTo>
                                  <a:pt x="171625" y="156778"/>
                                </a:lnTo>
                                <a:lnTo>
                                  <a:pt x="185891" y="157604"/>
                                </a:lnTo>
                                <a:lnTo>
                                  <a:pt x="199696" y="156778"/>
                                </a:lnTo>
                                <a:lnTo>
                                  <a:pt x="216257" y="155144"/>
                                </a:lnTo>
                                <a:lnTo>
                                  <a:pt x="232818" y="150622"/>
                                </a:lnTo>
                                <a:lnTo>
                                  <a:pt x="248916" y="145703"/>
                                </a:lnTo>
                                <a:lnTo>
                                  <a:pt x="265478" y="138720"/>
                                </a:lnTo>
                                <a:lnTo>
                                  <a:pt x="280207" y="130929"/>
                                </a:lnTo>
                                <a:lnTo>
                                  <a:pt x="295861" y="122313"/>
                                </a:lnTo>
                                <a:lnTo>
                                  <a:pt x="326670" y="102605"/>
                                </a:lnTo>
                                <a:lnTo>
                                  <a:pt x="357498" y="81674"/>
                                </a:lnTo>
                                <a:lnTo>
                                  <a:pt x="387882" y="61157"/>
                                </a:lnTo>
                                <a:lnTo>
                                  <a:pt x="419616" y="41860"/>
                                </a:lnTo>
                                <a:lnTo>
                                  <a:pt x="435270" y="33244"/>
                                </a:lnTo>
                                <a:lnTo>
                                  <a:pt x="451831" y="25040"/>
                                </a:lnTo>
                                <a:lnTo>
                                  <a:pt x="467930" y="19693"/>
                                </a:lnTo>
                                <a:lnTo>
                                  <a:pt x="484491" y="14361"/>
                                </a:lnTo>
                                <a:lnTo>
                                  <a:pt x="501052" y="9442"/>
                                </a:lnTo>
                                <a:lnTo>
                                  <a:pt x="517632" y="6570"/>
                                </a:lnTo>
                                <a:lnTo>
                                  <a:pt x="534193" y="4094"/>
                                </a:lnTo>
                                <a:lnTo>
                                  <a:pt x="551680" y="1634"/>
                                </a:lnTo>
                                <a:lnTo>
                                  <a:pt x="586189" y="0"/>
                                </a:lnTo>
                                <a:lnTo>
                                  <a:pt x="621144" y="809"/>
                                </a:lnTo>
                                <a:lnTo>
                                  <a:pt x="656116" y="3285"/>
                                </a:lnTo>
                                <a:lnTo>
                                  <a:pt x="691089" y="7379"/>
                                </a:lnTo>
                                <a:lnTo>
                                  <a:pt x="725155" y="11076"/>
                                </a:lnTo>
                                <a:lnTo>
                                  <a:pt x="755871" y="16820"/>
                                </a:lnTo>
                                <a:lnTo>
                                  <a:pt x="785848" y="21343"/>
                                </a:lnTo>
                                <a:lnTo>
                                  <a:pt x="814899" y="27500"/>
                                </a:lnTo>
                                <a:lnTo>
                                  <a:pt x="840990" y="34465"/>
                                </a:lnTo>
                                <a:lnTo>
                                  <a:pt x="869116" y="43907"/>
                                </a:lnTo>
                                <a:lnTo>
                                  <a:pt x="895392" y="54174"/>
                                </a:lnTo>
                                <a:lnTo>
                                  <a:pt x="923518" y="61965"/>
                                </a:lnTo>
                                <a:lnTo>
                                  <a:pt x="937211" y="66075"/>
                                </a:lnTo>
                                <a:lnTo>
                                  <a:pt x="952940" y="68122"/>
                                </a:lnTo>
                              </a:path>
                            </a:pathLst>
                          </a:custGeom>
                          <a:noFill/>
                          <a:ln w="19700" cap="flat" cmpd="sng" algn="ctr">
                            <a:solidFill>
                              <a:srgbClr val="000000"/>
                            </a:solidFill>
                            <a:prstDash val="solid"/>
                            <a:round/>
                          </a:ln>
                          <a:effectLst/>
                        </wps:spPr>
                        <wps:bodyPr/>
                      </wps:wsp>
                      <wps:wsp>
                        <wps:cNvPr id="5627" name="Shape 5627"/>
                        <wps:cNvSpPr/>
                        <wps:spPr>
                          <a:xfrm>
                            <a:off x="184039" y="804623"/>
                            <a:ext cx="713164" cy="261445"/>
                          </a:xfrm>
                          <a:custGeom>
                            <a:avLst/>
                            <a:gdLst/>
                            <a:ahLst/>
                            <a:cxnLst/>
                            <a:rect l="0" t="0" r="0" b="0"/>
                            <a:pathLst>
                              <a:path w="713164" h="261445">
                                <a:moveTo>
                                  <a:pt x="713164" y="261445"/>
                                </a:moveTo>
                                <a:lnTo>
                                  <a:pt x="420541" y="0"/>
                                </a:lnTo>
                                <a:lnTo>
                                  <a:pt x="0" y="0"/>
                                </a:lnTo>
                              </a:path>
                            </a:pathLst>
                          </a:custGeom>
                          <a:noFill/>
                          <a:ln w="11903" cap="flat" cmpd="sng" algn="ctr">
                            <a:solidFill>
                              <a:srgbClr val="000000"/>
                            </a:solidFill>
                            <a:prstDash val="solid"/>
                            <a:round/>
                          </a:ln>
                          <a:effectLst/>
                        </wps:spPr>
                        <wps:bodyPr/>
                      </wps:wsp>
                      <wps:wsp>
                        <wps:cNvPr id="5628" name="Shape 5628"/>
                        <wps:cNvSpPr/>
                        <wps:spPr>
                          <a:xfrm>
                            <a:off x="843838" y="1018463"/>
                            <a:ext cx="169775" cy="151860"/>
                          </a:xfrm>
                          <a:custGeom>
                            <a:avLst/>
                            <a:gdLst/>
                            <a:ahLst/>
                            <a:cxnLst/>
                            <a:rect l="0" t="0" r="0" b="0"/>
                            <a:pathLst>
                              <a:path w="169775" h="151860">
                                <a:moveTo>
                                  <a:pt x="84656" y="0"/>
                                </a:moveTo>
                                <a:lnTo>
                                  <a:pt x="169775" y="151860"/>
                                </a:lnTo>
                                <a:lnTo>
                                  <a:pt x="0" y="75929"/>
                                </a:lnTo>
                                <a:lnTo>
                                  <a:pt x="84656" y="0"/>
                                </a:lnTo>
                                <a:close/>
                              </a:path>
                            </a:pathLst>
                          </a:custGeom>
                          <a:solidFill>
                            <a:srgbClr val="000000"/>
                          </a:solidFill>
                          <a:ln w="0" cap="flat">
                            <a:noFill/>
                            <a:round/>
                          </a:ln>
                          <a:effectLst/>
                        </wps:spPr>
                        <wps:bodyPr/>
                      </wps:wsp>
                      <wps:wsp>
                        <wps:cNvPr id="5629" name="Shape 5629"/>
                        <wps:cNvSpPr/>
                        <wps:spPr>
                          <a:xfrm>
                            <a:off x="2245407" y="184872"/>
                            <a:ext cx="724619" cy="130566"/>
                          </a:xfrm>
                          <a:custGeom>
                            <a:avLst/>
                            <a:gdLst/>
                            <a:ahLst/>
                            <a:cxnLst/>
                            <a:rect l="0" t="0" r="0" b="0"/>
                            <a:pathLst>
                              <a:path w="724619" h="130566">
                                <a:moveTo>
                                  <a:pt x="0" y="130566"/>
                                </a:moveTo>
                                <a:lnTo>
                                  <a:pt x="146182" y="0"/>
                                </a:lnTo>
                                <a:lnTo>
                                  <a:pt x="724619" y="0"/>
                                </a:lnTo>
                              </a:path>
                            </a:pathLst>
                          </a:custGeom>
                          <a:noFill/>
                          <a:ln w="11903" cap="flat" cmpd="sng" algn="ctr">
                            <a:solidFill>
                              <a:srgbClr val="000000"/>
                            </a:solidFill>
                            <a:prstDash val="solid"/>
                            <a:round/>
                          </a:ln>
                          <a:effectLst/>
                        </wps:spPr>
                        <wps:bodyPr/>
                      </wps:wsp>
                      <wps:wsp>
                        <wps:cNvPr id="5630" name="Shape 5630"/>
                        <wps:cNvSpPr/>
                        <wps:spPr>
                          <a:xfrm>
                            <a:off x="2128832" y="267735"/>
                            <a:ext cx="169867" cy="151859"/>
                          </a:xfrm>
                          <a:custGeom>
                            <a:avLst/>
                            <a:gdLst/>
                            <a:ahLst/>
                            <a:cxnLst/>
                            <a:rect l="0" t="0" r="0" b="0"/>
                            <a:pathLst>
                              <a:path w="169867" h="151859">
                                <a:moveTo>
                                  <a:pt x="84748" y="0"/>
                                </a:moveTo>
                                <a:lnTo>
                                  <a:pt x="169867" y="75929"/>
                                </a:lnTo>
                                <a:lnTo>
                                  <a:pt x="0" y="151859"/>
                                </a:lnTo>
                                <a:lnTo>
                                  <a:pt x="84748" y="0"/>
                                </a:lnTo>
                                <a:close/>
                              </a:path>
                            </a:pathLst>
                          </a:custGeom>
                          <a:solidFill>
                            <a:srgbClr val="000000"/>
                          </a:solidFill>
                          <a:ln w="0" cap="flat">
                            <a:noFill/>
                            <a:round/>
                          </a:ln>
                          <a:effectLst/>
                        </wps:spPr>
                        <wps:bodyPr/>
                      </wps:wsp>
                      <wps:wsp>
                        <wps:cNvPr id="5631" name="Shape 5631"/>
                        <wps:cNvSpPr/>
                        <wps:spPr>
                          <a:xfrm>
                            <a:off x="2230604" y="1193712"/>
                            <a:ext cx="791787" cy="206463"/>
                          </a:xfrm>
                          <a:custGeom>
                            <a:avLst/>
                            <a:gdLst/>
                            <a:ahLst/>
                            <a:cxnLst/>
                            <a:rect l="0" t="0" r="0" b="0"/>
                            <a:pathLst>
                              <a:path w="791787" h="206463">
                                <a:moveTo>
                                  <a:pt x="0" y="206463"/>
                                </a:moveTo>
                                <a:lnTo>
                                  <a:pt x="202989" y="0"/>
                                </a:lnTo>
                                <a:lnTo>
                                  <a:pt x="791787" y="0"/>
                                </a:lnTo>
                              </a:path>
                            </a:pathLst>
                          </a:custGeom>
                          <a:noFill/>
                          <a:ln w="11903" cap="flat" cmpd="sng" algn="ctr">
                            <a:solidFill>
                              <a:srgbClr val="000000"/>
                            </a:solidFill>
                            <a:prstDash val="solid"/>
                            <a:round/>
                          </a:ln>
                          <a:effectLst/>
                        </wps:spPr>
                        <wps:bodyPr/>
                      </wps:wsp>
                      <wps:wsp>
                        <wps:cNvPr id="5632" name="Shape 5632"/>
                        <wps:cNvSpPr/>
                        <wps:spPr>
                          <a:xfrm>
                            <a:off x="2121986" y="1355030"/>
                            <a:ext cx="163761" cy="156366"/>
                          </a:xfrm>
                          <a:custGeom>
                            <a:avLst/>
                            <a:gdLst/>
                            <a:ahLst/>
                            <a:cxnLst/>
                            <a:rect l="0" t="0" r="0" b="0"/>
                            <a:pathLst>
                              <a:path w="163761" h="156366">
                                <a:moveTo>
                                  <a:pt x="73276" y="0"/>
                                </a:moveTo>
                                <a:lnTo>
                                  <a:pt x="163761" y="70995"/>
                                </a:lnTo>
                                <a:lnTo>
                                  <a:pt x="0" y="156366"/>
                                </a:lnTo>
                                <a:lnTo>
                                  <a:pt x="73276" y="0"/>
                                </a:lnTo>
                                <a:close/>
                              </a:path>
                            </a:pathLst>
                          </a:custGeom>
                          <a:solidFill>
                            <a:srgbClr val="000000"/>
                          </a:solidFill>
                          <a:ln w="0" cap="flat">
                            <a:noFill/>
                            <a:round/>
                          </a:ln>
                          <a:effectLst/>
                        </wps:spPr>
                        <wps:bodyPr/>
                      </wps:wsp>
                      <wps:wsp>
                        <wps:cNvPr id="5633" name="Shape 5633"/>
                        <wps:cNvSpPr/>
                        <wps:spPr>
                          <a:xfrm>
                            <a:off x="0" y="1627964"/>
                            <a:ext cx="768378" cy="246672"/>
                          </a:xfrm>
                          <a:custGeom>
                            <a:avLst/>
                            <a:gdLst/>
                            <a:ahLst/>
                            <a:cxnLst/>
                            <a:rect l="0" t="0" r="0" b="0"/>
                            <a:pathLst>
                              <a:path w="768378" h="246672">
                                <a:moveTo>
                                  <a:pt x="768378" y="0"/>
                                </a:moveTo>
                                <a:lnTo>
                                  <a:pt x="446760" y="246672"/>
                                </a:lnTo>
                                <a:lnTo>
                                  <a:pt x="0" y="246672"/>
                                </a:lnTo>
                              </a:path>
                            </a:pathLst>
                          </a:custGeom>
                          <a:noFill/>
                          <a:ln w="11903" cap="flat" cmpd="sng" algn="ctr">
                            <a:solidFill>
                              <a:srgbClr val="000000"/>
                            </a:solidFill>
                            <a:prstDash val="solid"/>
                            <a:round/>
                          </a:ln>
                          <a:effectLst/>
                        </wps:spPr>
                        <wps:bodyPr/>
                      </wps:wsp>
                      <wps:wsp>
                        <wps:cNvPr id="5634" name="Shape 5634"/>
                        <wps:cNvSpPr/>
                        <wps:spPr>
                          <a:xfrm>
                            <a:off x="717770" y="1531930"/>
                            <a:ext cx="175770" cy="145290"/>
                          </a:xfrm>
                          <a:custGeom>
                            <a:avLst/>
                            <a:gdLst/>
                            <a:ahLst/>
                            <a:cxnLst/>
                            <a:rect l="0" t="0" r="0" b="0"/>
                            <a:pathLst>
                              <a:path w="175770" h="145290">
                                <a:moveTo>
                                  <a:pt x="175770" y="0"/>
                                </a:moveTo>
                                <a:lnTo>
                                  <a:pt x="78679" y="145290"/>
                                </a:lnTo>
                                <a:lnTo>
                                  <a:pt x="0" y="64029"/>
                                </a:lnTo>
                                <a:lnTo>
                                  <a:pt x="175770" y="0"/>
                                </a:lnTo>
                                <a:close/>
                              </a:path>
                            </a:pathLst>
                          </a:custGeom>
                          <a:solidFill>
                            <a:srgbClr val="000000"/>
                          </a:solidFill>
                          <a:ln w="0" cap="flat">
                            <a:noFill/>
                            <a:round/>
                          </a:ln>
                          <a:effectLst/>
                        </wps:spPr>
                        <wps:bodyPr/>
                      </wps:wsp>
                      <wps:wsp>
                        <wps:cNvPr id="5635" name="Rectangle 5635"/>
                        <wps:cNvSpPr/>
                        <wps:spPr>
                          <a:xfrm>
                            <a:off x="2534256" y="35225"/>
                            <a:ext cx="109587" cy="195636"/>
                          </a:xfrm>
                          <a:prstGeom prst="rect">
                            <a:avLst/>
                          </a:prstGeom>
                          <a:ln>
                            <a:noFill/>
                          </a:ln>
                        </wps:spPr>
                        <wps:txbx>
                          <w:txbxContent>
                            <w:p w14:paraId="53C5A0E6" w14:textId="77777777" w:rsidR="000656F9" w:rsidRDefault="000656F9" w:rsidP="00801A9A">
                              <w:pPr>
                                <w:spacing w:after="160" w:line="259" w:lineRule="auto"/>
                              </w:pPr>
                              <w:r>
                                <w:rPr>
                                  <w:rFonts w:ascii="Arial" w:eastAsia="Arial" w:hAnsi="Arial" w:cs="Arial"/>
                                  <w:i/>
                                  <w:sz w:val="21"/>
                                </w:rPr>
                                <w:t>5</w:t>
                              </w:r>
                            </w:p>
                          </w:txbxContent>
                        </wps:txbx>
                        <wps:bodyPr horzOverflow="overflow" vert="horz" lIns="0" tIns="0" rIns="0" bIns="0" rtlCol="0">
                          <a:noAutofit/>
                        </wps:bodyPr>
                      </wps:wsp>
                      <wps:wsp>
                        <wps:cNvPr id="5636" name="Rectangle 5636"/>
                        <wps:cNvSpPr/>
                        <wps:spPr>
                          <a:xfrm>
                            <a:off x="379590" y="652187"/>
                            <a:ext cx="109587" cy="195635"/>
                          </a:xfrm>
                          <a:prstGeom prst="rect">
                            <a:avLst/>
                          </a:prstGeom>
                          <a:ln>
                            <a:noFill/>
                          </a:ln>
                        </wps:spPr>
                        <wps:txbx>
                          <w:txbxContent>
                            <w:p w14:paraId="0D4CB07F" w14:textId="77777777" w:rsidR="000656F9" w:rsidRDefault="000656F9" w:rsidP="00801A9A">
                              <w:pPr>
                                <w:spacing w:after="160" w:line="259" w:lineRule="auto"/>
                              </w:pPr>
                              <w:r>
                                <w:rPr>
                                  <w:rFonts w:ascii="Arial" w:eastAsia="Arial" w:hAnsi="Arial" w:cs="Arial"/>
                                  <w:i/>
                                  <w:sz w:val="21"/>
                                </w:rPr>
                                <w:t>6</w:t>
                              </w:r>
                            </w:p>
                          </w:txbxContent>
                        </wps:txbx>
                        <wps:bodyPr horzOverflow="overflow" vert="horz" lIns="0" tIns="0" rIns="0" bIns="0" rtlCol="0">
                          <a:noAutofit/>
                        </wps:bodyPr>
                      </wps:wsp>
                      <wps:wsp>
                        <wps:cNvPr id="5637" name="Rectangle 5637"/>
                        <wps:cNvSpPr/>
                        <wps:spPr>
                          <a:xfrm>
                            <a:off x="115019" y="1718915"/>
                            <a:ext cx="219125" cy="195635"/>
                          </a:xfrm>
                          <a:prstGeom prst="rect">
                            <a:avLst/>
                          </a:prstGeom>
                          <a:ln>
                            <a:noFill/>
                          </a:ln>
                        </wps:spPr>
                        <wps:txbx>
                          <w:txbxContent>
                            <w:p w14:paraId="0DC6B2DA" w14:textId="77777777" w:rsidR="000656F9" w:rsidRDefault="000656F9" w:rsidP="00801A9A">
                              <w:pPr>
                                <w:spacing w:after="160" w:line="259" w:lineRule="auto"/>
                              </w:pPr>
                              <w:r>
                                <w:rPr>
                                  <w:rFonts w:ascii="Arial" w:eastAsia="Arial" w:hAnsi="Arial" w:cs="Arial"/>
                                  <w:i/>
                                  <w:sz w:val="21"/>
                                </w:rPr>
                                <w:t>13</w:t>
                              </w:r>
                            </w:p>
                          </w:txbxContent>
                        </wps:txbx>
                        <wps:bodyPr horzOverflow="overflow" vert="horz" lIns="0" tIns="0" rIns="0" bIns="0" rtlCol="0">
                          <a:noAutofit/>
                        </wps:bodyPr>
                      </wps:wsp>
                      <wps:wsp>
                        <wps:cNvPr id="5638" name="Rectangle 5638"/>
                        <wps:cNvSpPr/>
                        <wps:spPr>
                          <a:xfrm>
                            <a:off x="2572004" y="1032659"/>
                            <a:ext cx="219125" cy="195636"/>
                          </a:xfrm>
                          <a:prstGeom prst="rect">
                            <a:avLst/>
                          </a:prstGeom>
                          <a:ln>
                            <a:noFill/>
                          </a:ln>
                        </wps:spPr>
                        <wps:txbx>
                          <w:txbxContent>
                            <w:p w14:paraId="09268775" w14:textId="77777777" w:rsidR="000656F9" w:rsidRDefault="000656F9" w:rsidP="00801A9A">
                              <w:pPr>
                                <w:spacing w:after="160" w:line="259" w:lineRule="auto"/>
                              </w:pPr>
                              <w:r>
                                <w:rPr>
                                  <w:rFonts w:ascii="Arial" w:eastAsia="Arial" w:hAnsi="Arial" w:cs="Arial"/>
                                  <w:i/>
                                  <w:sz w:val="21"/>
                                </w:rPr>
                                <w:t>14</w:t>
                              </w:r>
                            </w:p>
                          </w:txbxContent>
                        </wps:txbx>
                        <wps:bodyPr horzOverflow="overflow" vert="horz" lIns="0" tIns="0" rIns="0" bIns="0" rtlCol="0">
                          <a:noAutofit/>
                        </wps:bodyPr>
                      </wps:wsp>
                      <wps:wsp>
                        <wps:cNvPr id="5641" name="Shape 5641"/>
                        <wps:cNvSpPr/>
                        <wps:spPr>
                          <a:xfrm>
                            <a:off x="1499732" y="1956112"/>
                            <a:ext cx="4589" cy="20104"/>
                          </a:xfrm>
                          <a:custGeom>
                            <a:avLst/>
                            <a:gdLst/>
                            <a:ahLst/>
                            <a:cxnLst/>
                            <a:rect l="0" t="0" r="0" b="0"/>
                            <a:pathLst>
                              <a:path w="4589" h="20104">
                                <a:moveTo>
                                  <a:pt x="2757" y="0"/>
                                </a:moveTo>
                                <a:lnTo>
                                  <a:pt x="4589" y="825"/>
                                </a:lnTo>
                                <a:lnTo>
                                  <a:pt x="4589" y="2046"/>
                                </a:lnTo>
                                <a:lnTo>
                                  <a:pt x="4589" y="19279"/>
                                </a:lnTo>
                                <a:lnTo>
                                  <a:pt x="2757" y="20104"/>
                                </a:lnTo>
                                <a:lnTo>
                                  <a:pt x="907" y="19279"/>
                                </a:lnTo>
                                <a:lnTo>
                                  <a:pt x="0" y="18470"/>
                                </a:lnTo>
                                <a:lnTo>
                                  <a:pt x="0" y="2046"/>
                                </a:lnTo>
                                <a:lnTo>
                                  <a:pt x="907" y="825"/>
                                </a:lnTo>
                                <a:lnTo>
                                  <a:pt x="2757" y="0"/>
                                </a:lnTo>
                                <a:close/>
                              </a:path>
                            </a:pathLst>
                          </a:custGeom>
                          <a:solidFill>
                            <a:srgbClr val="000000"/>
                          </a:solidFill>
                          <a:ln w="2311" cap="flat" cmpd="sng" algn="ctr">
                            <a:solidFill>
                              <a:srgbClr val="000000"/>
                            </a:solidFill>
                            <a:prstDash val="solid"/>
                            <a:round/>
                          </a:ln>
                          <a:effectLst/>
                        </wps:spPr>
                        <wps:bodyPr/>
                      </wps:wsp>
                      <wps:wsp>
                        <wps:cNvPr id="5642" name="Shape 5642"/>
                        <wps:cNvSpPr/>
                        <wps:spPr>
                          <a:xfrm>
                            <a:off x="1499732" y="1861299"/>
                            <a:ext cx="4589" cy="79215"/>
                          </a:xfrm>
                          <a:custGeom>
                            <a:avLst/>
                            <a:gdLst/>
                            <a:ahLst/>
                            <a:cxnLst/>
                            <a:rect l="0" t="0" r="0" b="0"/>
                            <a:pathLst>
                              <a:path w="4589" h="79215">
                                <a:moveTo>
                                  <a:pt x="907" y="0"/>
                                </a:moveTo>
                                <a:lnTo>
                                  <a:pt x="4589" y="0"/>
                                </a:lnTo>
                                <a:lnTo>
                                  <a:pt x="4589" y="1635"/>
                                </a:lnTo>
                                <a:lnTo>
                                  <a:pt x="4589" y="78389"/>
                                </a:lnTo>
                                <a:lnTo>
                                  <a:pt x="2757" y="79215"/>
                                </a:lnTo>
                                <a:lnTo>
                                  <a:pt x="907" y="78389"/>
                                </a:lnTo>
                                <a:lnTo>
                                  <a:pt x="0" y="77564"/>
                                </a:lnTo>
                                <a:lnTo>
                                  <a:pt x="0" y="1635"/>
                                </a:lnTo>
                                <a:lnTo>
                                  <a:pt x="907" y="0"/>
                                </a:lnTo>
                                <a:close/>
                              </a:path>
                            </a:pathLst>
                          </a:custGeom>
                          <a:solidFill>
                            <a:srgbClr val="000000"/>
                          </a:solidFill>
                          <a:ln w="2311" cap="flat" cmpd="sng" algn="ctr">
                            <a:solidFill>
                              <a:srgbClr val="000000"/>
                            </a:solidFill>
                            <a:prstDash val="solid"/>
                            <a:round/>
                          </a:ln>
                          <a:effectLst/>
                        </wps:spPr>
                        <wps:bodyPr/>
                      </wps:wsp>
                      <wps:wsp>
                        <wps:cNvPr id="5643" name="Shape 5643"/>
                        <wps:cNvSpPr/>
                        <wps:spPr>
                          <a:xfrm>
                            <a:off x="1499732" y="1813695"/>
                            <a:ext cx="4589" cy="31180"/>
                          </a:xfrm>
                          <a:custGeom>
                            <a:avLst/>
                            <a:gdLst/>
                            <a:ahLst/>
                            <a:cxnLst/>
                            <a:rect l="0" t="0" r="0" b="0"/>
                            <a:pathLst>
                              <a:path w="4589" h="31180">
                                <a:moveTo>
                                  <a:pt x="907" y="0"/>
                                </a:moveTo>
                                <a:lnTo>
                                  <a:pt x="4589" y="0"/>
                                </a:lnTo>
                                <a:lnTo>
                                  <a:pt x="4589" y="1222"/>
                                </a:lnTo>
                                <a:lnTo>
                                  <a:pt x="4589" y="30372"/>
                                </a:lnTo>
                                <a:lnTo>
                                  <a:pt x="2757" y="31180"/>
                                </a:lnTo>
                                <a:lnTo>
                                  <a:pt x="907" y="30372"/>
                                </a:lnTo>
                                <a:lnTo>
                                  <a:pt x="0" y="29546"/>
                                </a:lnTo>
                                <a:lnTo>
                                  <a:pt x="0" y="1222"/>
                                </a:lnTo>
                                <a:lnTo>
                                  <a:pt x="907" y="0"/>
                                </a:lnTo>
                                <a:close/>
                              </a:path>
                            </a:pathLst>
                          </a:custGeom>
                          <a:solidFill>
                            <a:srgbClr val="000000"/>
                          </a:solidFill>
                          <a:ln w="2311" cap="flat" cmpd="sng" algn="ctr">
                            <a:solidFill>
                              <a:srgbClr val="000000"/>
                            </a:solidFill>
                            <a:prstDash val="solid"/>
                            <a:round/>
                          </a:ln>
                          <a:effectLst/>
                        </wps:spPr>
                        <wps:bodyPr/>
                      </wps:wsp>
                      <wps:wsp>
                        <wps:cNvPr id="5644" name="Shape 5644"/>
                        <wps:cNvSpPr/>
                        <wps:spPr>
                          <a:xfrm>
                            <a:off x="1499732" y="1718056"/>
                            <a:ext cx="4589" cy="79215"/>
                          </a:xfrm>
                          <a:custGeom>
                            <a:avLst/>
                            <a:gdLst/>
                            <a:ahLst/>
                            <a:cxnLst/>
                            <a:rect l="0" t="0" r="0" b="0"/>
                            <a:pathLst>
                              <a:path w="4589" h="79215">
                                <a:moveTo>
                                  <a:pt x="907" y="0"/>
                                </a:moveTo>
                                <a:lnTo>
                                  <a:pt x="4589" y="0"/>
                                </a:lnTo>
                                <a:lnTo>
                                  <a:pt x="4589" y="1634"/>
                                </a:lnTo>
                                <a:lnTo>
                                  <a:pt x="4589" y="79215"/>
                                </a:lnTo>
                                <a:lnTo>
                                  <a:pt x="907" y="79215"/>
                                </a:lnTo>
                                <a:lnTo>
                                  <a:pt x="0" y="77563"/>
                                </a:lnTo>
                                <a:lnTo>
                                  <a:pt x="0" y="1634"/>
                                </a:lnTo>
                                <a:lnTo>
                                  <a:pt x="907" y="0"/>
                                </a:lnTo>
                                <a:close/>
                              </a:path>
                            </a:pathLst>
                          </a:custGeom>
                          <a:solidFill>
                            <a:srgbClr val="000000"/>
                          </a:solidFill>
                          <a:ln w="2311" cap="flat" cmpd="sng" algn="ctr">
                            <a:solidFill>
                              <a:srgbClr val="000000"/>
                            </a:solidFill>
                            <a:prstDash val="solid"/>
                            <a:round/>
                          </a:ln>
                          <a:effectLst/>
                        </wps:spPr>
                        <wps:bodyPr/>
                      </wps:wsp>
                      <wps:wsp>
                        <wps:cNvPr id="5645" name="Shape 5645"/>
                        <wps:cNvSpPr/>
                        <wps:spPr>
                          <a:xfrm>
                            <a:off x="1499732" y="1670452"/>
                            <a:ext cx="4589" cy="31181"/>
                          </a:xfrm>
                          <a:custGeom>
                            <a:avLst/>
                            <a:gdLst/>
                            <a:ahLst/>
                            <a:cxnLst/>
                            <a:rect l="0" t="0" r="0" b="0"/>
                            <a:pathLst>
                              <a:path w="4589" h="31181">
                                <a:moveTo>
                                  <a:pt x="907" y="0"/>
                                </a:moveTo>
                                <a:lnTo>
                                  <a:pt x="4589" y="0"/>
                                </a:lnTo>
                                <a:lnTo>
                                  <a:pt x="4589" y="1222"/>
                                </a:lnTo>
                                <a:lnTo>
                                  <a:pt x="4589" y="31181"/>
                                </a:lnTo>
                                <a:lnTo>
                                  <a:pt x="907" y="31181"/>
                                </a:lnTo>
                                <a:lnTo>
                                  <a:pt x="0" y="29546"/>
                                </a:lnTo>
                                <a:lnTo>
                                  <a:pt x="0" y="1222"/>
                                </a:lnTo>
                                <a:lnTo>
                                  <a:pt x="907" y="0"/>
                                </a:lnTo>
                                <a:close/>
                              </a:path>
                            </a:pathLst>
                          </a:custGeom>
                          <a:solidFill>
                            <a:srgbClr val="000000"/>
                          </a:solidFill>
                          <a:ln w="2311" cap="flat" cmpd="sng" algn="ctr">
                            <a:solidFill>
                              <a:srgbClr val="000000"/>
                            </a:solidFill>
                            <a:prstDash val="solid"/>
                            <a:round/>
                          </a:ln>
                          <a:effectLst/>
                        </wps:spPr>
                        <wps:bodyPr/>
                      </wps:wsp>
                      <wps:wsp>
                        <wps:cNvPr id="5646" name="Shape 5646"/>
                        <wps:cNvSpPr/>
                        <wps:spPr>
                          <a:xfrm>
                            <a:off x="1499732" y="1574813"/>
                            <a:ext cx="4589" cy="79215"/>
                          </a:xfrm>
                          <a:custGeom>
                            <a:avLst/>
                            <a:gdLst/>
                            <a:ahLst/>
                            <a:cxnLst/>
                            <a:rect l="0" t="0" r="0" b="0"/>
                            <a:pathLst>
                              <a:path w="4589" h="79215">
                                <a:moveTo>
                                  <a:pt x="2757" y="0"/>
                                </a:moveTo>
                                <a:lnTo>
                                  <a:pt x="4589" y="826"/>
                                </a:lnTo>
                                <a:lnTo>
                                  <a:pt x="4589" y="1634"/>
                                </a:lnTo>
                                <a:lnTo>
                                  <a:pt x="4589" y="79215"/>
                                </a:lnTo>
                                <a:lnTo>
                                  <a:pt x="907" y="79215"/>
                                </a:lnTo>
                                <a:lnTo>
                                  <a:pt x="0" y="77564"/>
                                </a:lnTo>
                                <a:lnTo>
                                  <a:pt x="0" y="1634"/>
                                </a:lnTo>
                                <a:lnTo>
                                  <a:pt x="907" y="826"/>
                                </a:lnTo>
                                <a:lnTo>
                                  <a:pt x="2757" y="0"/>
                                </a:lnTo>
                                <a:close/>
                              </a:path>
                            </a:pathLst>
                          </a:custGeom>
                          <a:solidFill>
                            <a:srgbClr val="000000"/>
                          </a:solidFill>
                          <a:ln w="2311" cap="flat" cmpd="sng" algn="ctr">
                            <a:solidFill>
                              <a:srgbClr val="000000"/>
                            </a:solidFill>
                            <a:prstDash val="solid"/>
                            <a:round/>
                          </a:ln>
                          <a:effectLst/>
                        </wps:spPr>
                        <wps:bodyPr/>
                      </wps:wsp>
                      <wps:wsp>
                        <wps:cNvPr id="5647" name="Shape 5647"/>
                        <wps:cNvSpPr/>
                        <wps:spPr>
                          <a:xfrm>
                            <a:off x="1499732" y="1527209"/>
                            <a:ext cx="4589" cy="31180"/>
                          </a:xfrm>
                          <a:custGeom>
                            <a:avLst/>
                            <a:gdLst/>
                            <a:ahLst/>
                            <a:cxnLst/>
                            <a:rect l="0" t="0" r="0" b="0"/>
                            <a:pathLst>
                              <a:path w="4589" h="31180">
                                <a:moveTo>
                                  <a:pt x="2757" y="0"/>
                                </a:moveTo>
                                <a:lnTo>
                                  <a:pt x="4589" y="808"/>
                                </a:lnTo>
                                <a:lnTo>
                                  <a:pt x="4589" y="1221"/>
                                </a:lnTo>
                                <a:lnTo>
                                  <a:pt x="4589" y="31180"/>
                                </a:lnTo>
                                <a:lnTo>
                                  <a:pt x="907" y="31180"/>
                                </a:lnTo>
                                <a:lnTo>
                                  <a:pt x="0" y="29546"/>
                                </a:lnTo>
                                <a:lnTo>
                                  <a:pt x="0" y="1221"/>
                                </a:lnTo>
                                <a:lnTo>
                                  <a:pt x="907" y="808"/>
                                </a:lnTo>
                                <a:lnTo>
                                  <a:pt x="2757" y="0"/>
                                </a:lnTo>
                                <a:close/>
                              </a:path>
                            </a:pathLst>
                          </a:custGeom>
                          <a:solidFill>
                            <a:srgbClr val="000000"/>
                          </a:solidFill>
                          <a:ln w="2311" cap="flat" cmpd="sng" algn="ctr">
                            <a:solidFill>
                              <a:srgbClr val="000000"/>
                            </a:solidFill>
                            <a:prstDash val="solid"/>
                            <a:round/>
                          </a:ln>
                          <a:effectLst/>
                        </wps:spPr>
                        <wps:bodyPr/>
                      </wps:wsp>
                      <wps:wsp>
                        <wps:cNvPr id="5648" name="Shape 5648"/>
                        <wps:cNvSpPr/>
                        <wps:spPr>
                          <a:xfrm>
                            <a:off x="1499732" y="1431571"/>
                            <a:ext cx="4589" cy="79214"/>
                          </a:xfrm>
                          <a:custGeom>
                            <a:avLst/>
                            <a:gdLst/>
                            <a:ahLst/>
                            <a:cxnLst/>
                            <a:rect l="0" t="0" r="0" b="0"/>
                            <a:pathLst>
                              <a:path w="4589" h="79214">
                                <a:moveTo>
                                  <a:pt x="2757" y="0"/>
                                </a:moveTo>
                                <a:lnTo>
                                  <a:pt x="4589" y="825"/>
                                </a:lnTo>
                                <a:lnTo>
                                  <a:pt x="4589" y="1634"/>
                                </a:lnTo>
                                <a:lnTo>
                                  <a:pt x="4589" y="79214"/>
                                </a:lnTo>
                                <a:lnTo>
                                  <a:pt x="907" y="79214"/>
                                </a:lnTo>
                                <a:lnTo>
                                  <a:pt x="0" y="77563"/>
                                </a:lnTo>
                                <a:lnTo>
                                  <a:pt x="0" y="1634"/>
                                </a:lnTo>
                                <a:lnTo>
                                  <a:pt x="907" y="825"/>
                                </a:lnTo>
                                <a:lnTo>
                                  <a:pt x="2757" y="0"/>
                                </a:lnTo>
                                <a:close/>
                              </a:path>
                            </a:pathLst>
                          </a:custGeom>
                          <a:solidFill>
                            <a:srgbClr val="000000"/>
                          </a:solidFill>
                          <a:ln w="2311" cap="flat" cmpd="sng" algn="ctr">
                            <a:solidFill>
                              <a:srgbClr val="000000"/>
                            </a:solidFill>
                            <a:prstDash val="solid"/>
                            <a:round/>
                          </a:ln>
                          <a:effectLst/>
                        </wps:spPr>
                        <wps:bodyPr/>
                      </wps:wsp>
                      <wps:wsp>
                        <wps:cNvPr id="5649" name="Shape 5649"/>
                        <wps:cNvSpPr/>
                        <wps:spPr>
                          <a:xfrm>
                            <a:off x="1499732" y="1383966"/>
                            <a:ext cx="4589" cy="32006"/>
                          </a:xfrm>
                          <a:custGeom>
                            <a:avLst/>
                            <a:gdLst/>
                            <a:ahLst/>
                            <a:cxnLst/>
                            <a:rect l="0" t="0" r="0" b="0"/>
                            <a:pathLst>
                              <a:path w="4589" h="32006">
                                <a:moveTo>
                                  <a:pt x="2757" y="0"/>
                                </a:moveTo>
                                <a:lnTo>
                                  <a:pt x="4589" y="808"/>
                                </a:lnTo>
                                <a:lnTo>
                                  <a:pt x="4589" y="1222"/>
                                </a:lnTo>
                                <a:lnTo>
                                  <a:pt x="4589" y="31180"/>
                                </a:lnTo>
                                <a:lnTo>
                                  <a:pt x="2757" y="32006"/>
                                </a:lnTo>
                                <a:lnTo>
                                  <a:pt x="907" y="31180"/>
                                </a:lnTo>
                                <a:lnTo>
                                  <a:pt x="0" y="29546"/>
                                </a:lnTo>
                                <a:lnTo>
                                  <a:pt x="0" y="1222"/>
                                </a:lnTo>
                                <a:lnTo>
                                  <a:pt x="907" y="808"/>
                                </a:lnTo>
                                <a:lnTo>
                                  <a:pt x="2757" y="0"/>
                                </a:lnTo>
                                <a:close/>
                              </a:path>
                            </a:pathLst>
                          </a:custGeom>
                          <a:solidFill>
                            <a:srgbClr val="000000"/>
                          </a:solidFill>
                          <a:ln w="2311" cap="flat" cmpd="sng" algn="ctr">
                            <a:solidFill>
                              <a:srgbClr val="000000"/>
                            </a:solidFill>
                            <a:prstDash val="solid"/>
                            <a:round/>
                          </a:ln>
                          <a:effectLst/>
                        </wps:spPr>
                        <wps:bodyPr/>
                      </wps:wsp>
                      <wps:wsp>
                        <wps:cNvPr id="5650" name="Shape 5650"/>
                        <wps:cNvSpPr/>
                        <wps:spPr>
                          <a:xfrm>
                            <a:off x="1499732" y="1288328"/>
                            <a:ext cx="4589" cy="80039"/>
                          </a:xfrm>
                          <a:custGeom>
                            <a:avLst/>
                            <a:gdLst/>
                            <a:ahLst/>
                            <a:cxnLst/>
                            <a:rect l="0" t="0" r="0" b="0"/>
                            <a:pathLst>
                              <a:path w="4589" h="80039">
                                <a:moveTo>
                                  <a:pt x="2757" y="0"/>
                                </a:moveTo>
                                <a:lnTo>
                                  <a:pt x="4589" y="826"/>
                                </a:lnTo>
                                <a:lnTo>
                                  <a:pt x="4589" y="2460"/>
                                </a:lnTo>
                                <a:lnTo>
                                  <a:pt x="4589" y="79215"/>
                                </a:lnTo>
                                <a:lnTo>
                                  <a:pt x="2757" y="80039"/>
                                </a:lnTo>
                                <a:lnTo>
                                  <a:pt x="907" y="79215"/>
                                </a:lnTo>
                                <a:lnTo>
                                  <a:pt x="0" y="77563"/>
                                </a:lnTo>
                                <a:lnTo>
                                  <a:pt x="0" y="2460"/>
                                </a:lnTo>
                                <a:lnTo>
                                  <a:pt x="907" y="826"/>
                                </a:lnTo>
                                <a:lnTo>
                                  <a:pt x="2757" y="0"/>
                                </a:lnTo>
                                <a:close/>
                              </a:path>
                            </a:pathLst>
                          </a:custGeom>
                          <a:solidFill>
                            <a:srgbClr val="000000"/>
                          </a:solidFill>
                          <a:ln w="2311" cap="flat" cmpd="sng" algn="ctr">
                            <a:solidFill>
                              <a:srgbClr val="000000"/>
                            </a:solidFill>
                            <a:prstDash val="solid"/>
                            <a:round/>
                          </a:ln>
                          <a:effectLst/>
                        </wps:spPr>
                        <wps:bodyPr/>
                      </wps:wsp>
                      <wps:wsp>
                        <wps:cNvPr id="5651" name="Shape 5651"/>
                        <wps:cNvSpPr/>
                        <wps:spPr>
                          <a:xfrm>
                            <a:off x="1499732" y="1240723"/>
                            <a:ext cx="4589" cy="32007"/>
                          </a:xfrm>
                          <a:custGeom>
                            <a:avLst/>
                            <a:gdLst/>
                            <a:ahLst/>
                            <a:cxnLst/>
                            <a:rect l="0" t="0" r="0" b="0"/>
                            <a:pathLst>
                              <a:path w="4589" h="32007">
                                <a:moveTo>
                                  <a:pt x="2757" y="0"/>
                                </a:moveTo>
                                <a:lnTo>
                                  <a:pt x="4589" y="809"/>
                                </a:lnTo>
                                <a:lnTo>
                                  <a:pt x="4589" y="2047"/>
                                </a:lnTo>
                                <a:lnTo>
                                  <a:pt x="4589" y="31181"/>
                                </a:lnTo>
                                <a:lnTo>
                                  <a:pt x="2757" y="32007"/>
                                </a:lnTo>
                                <a:lnTo>
                                  <a:pt x="907" y="31181"/>
                                </a:lnTo>
                                <a:lnTo>
                                  <a:pt x="0" y="29547"/>
                                </a:lnTo>
                                <a:lnTo>
                                  <a:pt x="0" y="2047"/>
                                </a:lnTo>
                                <a:lnTo>
                                  <a:pt x="907" y="809"/>
                                </a:lnTo>
                                <a:lnTo>
                                  <a:pt x="2757" y="0"/>
                                </a:lnTo>
                                <a:close/>
                              </a:path>
                            </a:pathLst>
                          </a:custGeom>
                          <a:solidFill>
                            <a:srgbClr val="000000"/>
                          </a:solidFill>
                          <a:ln w="2311" cap="flat" cmpd="sng" algn="ctr">
                            <a:solidFill>
                              <a:srgbClr val="000000"/>
                            </a:solidFill>
                            <a:prstDash val="solid"/>
                            <a:round/>
                          </a:ln>
                          <a:effectLst/>
                        </wps:spPr>
                        <wps:bodyPr/>
                      </wps:wsp>
                      <wps:wsp>
                        <wps:cNvPr id="5652" name="Shape 5652"/>
                        <wps:cNvSpPr/>
                        <wps:spPr>
                          <a:xfrm>
                            <a:off x="1499732" y="1145084"/>
                            <a:ext cx="4589" cy="80040"/>
                          </a:xfrm>
                          <a:custGeom>
                            <a:avLst/>
                            <a:gdLst/>
                            <a:ahLst/>
                            <a:cxnLst/>
                            <a:rect l="0" t="0" r="0" b="0"/>
                            <a:pathLst>
                              <a:path w="4589" h="80040">
                                <a:moveTo>
                                  <a:pt x="2757" y="0"/>
                                </a:moveTo>
                                <a:lnTo>
                                  <a:pt x="4589" y="826"/>
                                </a:lnTo>
                                <a:lnTo>
                                  <a:pt x="4589" y="2460"/>
                                </a:lnTo>
                                <a:lnTo>
                                  <a:pt x="4589" y="79215"/>
                                </a:lnTo>
                                <a:lnTo>
                                  <a:pt x="2757" y="80040"/>
                                </a:lnTo>
                                <a:lnTo>
                                  <a:pt x="907" y="79215"/>
                                </a:lnTo>
                                <a:lnTo>
                                  <a:pt x="0" y="77581"/>
                                </a:lnTo>
                                <a:lnTo>
                                  <a:pt x="0" y="2460"/>
                                </a:lnTo>
                                <a:lnTo>
                                  <a:pt x="907" y="826"/>
                                </a:lnTo>
                                <a:lnTo>
                                  <a:pt x="2757" y="0"/>
                                </a:lnTo>
                                <a:close/>
                              </a:path>
                            </a:pathLst>
                          </a:custGeom>
                          <a:solidFill>
                            <a:srgbClr val="000000"/>
                          </a:solidFill>
                          <a:ln w="2311" cap="flat" cmpd="sng" algn="ctr">
                            <a:solidFill>
                              <a:srgbClr val="000000"/>
                            </a:solidFill>
                            <a:prstDash val="solid"/>
                            <a:round/>
                          </a:ln>
                          <a:effectLst/>
                        </wps:spPr>
                        <wps:bodyPr/>
                      </wps:wsp>
                      <wps:wsp>
                        <wps:cNvPr id="5653" name="Shape 5653"/>
                        <wps:cNvSpPr/>
                        <wps:spPr>
                          <a:xfrm>
                            <a:off x="1499732" y="1097480"/>
                            <a:ext cx="4589" cy="32006"/>
                          </a:xfrm>
                          <a:custGeom>
                            <a:avLst/>
                            <a:gdLst/>
                            <a:ahLst/>
                            <a:cxnLst/>
                            <a:rect l="0" t="0" r="0" b="0"/>
                            <a:pathLst>
                              <a:path w="4589" h="32006">
                                <a:moveTo>
                                  <a:pt x="2757" y="0"/>
                                </a:moveTo>
                                <a:lnTo>
                                  <a:pt x="4589" y="808"/>
                                </a:lnTo>
                                <a:lnTo>
                                  <a:pt x="4589" y="2046"/>
                                </a:lnTo>
                                <a:lnTo>
                                  <a:pt x="4589" y="31180"/>
                                </a:lnTo>
                                <a:lnTo>
                                  <a:pt x="2757" y="32006"/>
                                </a:lnTo>
                                <a:lnTo>
                                  <a:pt x="907" y="31180"/>
                                </a:lnTo>
                                <a:lnTo>
                                  <a:pt x="0" y="29546"/>
                                </a:lnTo>
                                <a:lnTo>
                                  <a:pt x="0" y="2046"/>
                                </a:lnTo>
                                <a:lnTo>
                                  <a:pt x="907" y="808"/>
                                </a:lnTo>
                                <a:lnTo>
                                  <a:pt x="2757" y="0"/>
                                </a:lnTo>
                                <a:close/>
                              </a:path>
                            </a:pathLst>
                          </a:custGeom>
                          <a:solidFill>
                            <a:srgbClr val="000000"/>
                          </a:solidFill>
                          <a:ln w="2311" cap="flat" cmpd="sng" algn="ctr">
                            <a:solidFill>
                              <a:srgbClr val="000000"/>
                            </a:solidFill>
                            <a:prstDash val="solid"/>
                            <a:round/>
                          </a:ln>
                          <a:effectLst/>
                        </wps:spPr>
                        <wps:bodyPr/>
                      </wps:wsp>
                      <wps:wsp>
                        <wps:cNvPr id="5654" name="Shape 5654"/>
                        <wps:cNvSpPr/>
                        <wps:spPr>
                          <a:xfrm>
                            <a:off x="1499732" y="1001842"/>
                            <a:ext cx="4589" cy="80039"/>
                          </a:xfrm>
                          <a:custGeom>
                            <a:avLst/>
                            <a:gdLst/>
                            <a:ahLst/>
                            <a:cxnLst/>
                            <a:rect l="0" t="0" r="0" b="0"/>
                            <a:pathLst>
                              <a:path w="4589" h="80039">
                                <a:moveTo>
                                  <a:pt x="2757" y="0"/>
                                </a:moveTo>
                                <a:lnTo>
                                  <a:pt x="4589" y="825"/>
                                </a:lnTo>
                                <a:lnTo>
                                  <a:pt x="4589" y="2460"/>
                                </a:lnTo>
                                <a:lnTo>
                                  <a:pt x="4589" y="79214"/>
                                </a:lnTo>
                                <a:lnTo>
                                  <a:pt x="2757" y="80039"/>
                                </a:lnTo>
                                <a:lnTo>
                                  <a:pt x="907" y="79214"/>
                                </a:lnTo>
                                <a:lnTo>
                                  <a:pt x="0" y="77580"/>
                                </a:lnTo>
                                <a:lnTo>
                                  <a:pt x="0" y="2460"/>
                                </a:lnTo>
                                <a:lnTo>
                                  <a:pt x="907" y="825"/>
                                </a:lnTo>
                                <a:lnTo>
                                  <a:pt x="2757" y="0"/>
                                </a:lnTo>
                                <a:close/>
                              </a:path>
                            </a:pathLst>
                          </a:custGeom>
                          <a:solidFill>
                            <a:srgbClr val="000000"/>
                          </a:solidFill>
                          <a:ln w="2311" cap="flat" cmpd="sng" algn="ctr">
                            <a:solidFill>
                              <a:srgbClr val="000000"/>
                            </a:solidFill>
                            <a:prstDash val="solid"/>
                            <a:round/>
                          </a:ln>
                          <a:effectLst/>
                        </wps:spPr>
                        <wps:bodyPr/>
                      </wps:wsp>
                      <wps:wsp>
                        <wps:cNvPr id="5655" name="Shape 5655"/>
                        <wps:cNvSpPr/>
                        <wps:spPr>
                          <a:xfrm>
                            <a:off x="1499732" y="954237"/>
                            <a:ext cx="4589" cy="32006"/>
                          </a:xfrm>
                          <a:custGeom>
                            <a:avLst/>
                            <a:gdLst/>
                            <a:ahLst/>
                            <a:cxnLst/>
                            <a:rect l="0" t="0" r="0" b="0"/>
                            <a:pathLst>
                              <a:path w="4589" h="32006">
                                <a:moveTo>
                                  <a:pt x="2757" y="0"/>
                                </a:moveTo>
                                <a:lnTo>
                                  <a:pt x="4589" y="809"/>
                                </a:lnTo>
                                <a:lnTo>
                                  <a:pt x="4589" y="2047"/>
                                </a:lnTo>
                                <a:lnTo>
                                  <a:pt x="4589" y="31181"/>
                                </a:lnTo>
                                <a:lnTo>
                                  <a:pt x="2757" y="32006"/>
                                </a:lnTo>
                                <a:lnTo>
                                  <a:pt x="907" y="31181"/>
                                </a:lnTo>
                                <a:lnTo>
                                  <a:pt x="0" y="29547"/>
                                </a:lnTo>
                                <a:lnTo>
                                  <a:pt x="0" y="2047"/>
                                </a:lnTo>
                                <a:lnTo>
                                  <a:pt x="907" y="809"/>
                                </a:lnTo>
                                <a:lnTo>
                                  <a:pt x="2757" y="0"/>
                                </a:lnTo>
                                <a:close/>
                              </a:path>
                            </a:pathLst>
                          </a:custGeom>
                          <a:solidFill>
                            <a:srgbClr val="000000"/>
                          </a:solidFill>
                          <a:ln w="2311" cap="flat" cmpd="sng" algn="ctr">
                            <a:solidFill>
                              <a:srgbClr val="000000"/>
                            </a:solidFill>
                            <a:prstDash val="solid"/>
                            <a:round/>
                          </a:ln>
                          <a:effectLst/>
                        </wps:spPr>
                        <wps:bodyPr/>
                      </wps:wsp>
                      <wps:wsp>
                        <wps:cNvPr id="5656" name="Shape 5656"/>
                        <wps:cNvSpPr/>
                        <wps:spPr>
                          <a:xfrm>
                            <a:off x="1499732" y="858599"/>
                            <a:ext cx="4589" cy="80040"/>
                          </a:xfrm>
                          <a:custGeom>
                            <a:avLst/>
                            <a:gdLst/>
                            <a:ahLst/>
                            <a:cxnLst/>
                            <a:rect l="0" t="0" r="0" b="0"/>
                            <a:pathLst>
                              <a:path w="4589" h="80040">
                                <a:moveTo>
                                  <a:pt x="2757" y="0"/>
                                </a:moveTo>
                                <a:lnTo>
                                  <a:pt x="4589" y="826"/>
                                </a:lnTo>
                                <a:lnTo>
                                  <a:pt x="4589" y="2460"/>
                                </a:lnTo>
                                <a:lnTo>
                                  <a:pt x="4589" y="79215"/>
                                </a:lnTo>
                                <a:lnTo>
                                  <a:pt x="2757" y="80040"/>
                                </a:lnTo>
                                <a:lnTo>
                                  <a:pt x="907" y="79215"/>
                                </a:lnTo>
                                <a:lnTo>
                                  <a:pt x="0" y="77581"/>
                                </a:lnTo>
                                <a:lnTo>
                                  <a:pt x="0" y="2460"/>
                                </a:lnTo>
                                <a:lnTo>
                                  <a:pt x="907" y="826"/>
                                </a:lnTo>
                                <a:lnTo>
                                  <a:pt x="2757" y="0"/>
                                </a:lnTo>
                                <a:close/>
                              </a:path>
                            </a:pathLst>
                          </a:custGeom>
                          <a:solidFill>
                            <a:srgbClr val="000000"/>
                          </a:solidFill>
                          <a:ln w="2311" cap="flat" cmpd="sng" algn="ctr">
                            <a:solidFill>
                              <a:srgbClr val="000000"/>
                            </a:solidFill>
                            <a:prstDash val="solid"/>
                            <a:round/>
                          </a:ln>
                          <a:effectLst/>
                        </wps:spPr>
                        <wps:bodyPr/>
                      </wps:wsp>
                      <wps:wsp>
                        <wps:cNvPr id="5657" name="Shape 5657"/>
                        <wps:cNvSpPr/>
                        <wps:spPr>
                          <a:xfrm>
                            <a:off x="1499732" y="810995"/>
                            <a:ext cx="4589" cy="32006"/>
                          </a:xfrm>
                          <a:custGeom>
                            <a:avLst/>
                            <a:gdLst/>
                            <a:ahLst/>
                            <a:cxnLst/>
                            <a:rect l="0" t="0" r="0" b="0"/>
                            <a:pathLst>
                              <a:path w="4589" h="32006">
                                <a:moveTo>
                                  <a:pt x="2757" y="0"/>
                                </a:moveTo>
                                <a:lnTo>
                                  <a:pt x="4589" y="808"/>
                                </a:lnTo>
                                <a:lnTo>
                                  <a:pt x="4589" y="2046"/>
                                </a:lnTo>
                                <a:lnTo>
                                  <a:pt x="4589" y="31180"/>
                                </a:lnTo>
                                <a:lnTo>
                                  <a:pt x="2757" y="32006"/>
                                </a:lnTo>
                                <a:lnTo>
                                  <a:pt x="907" y="31180"/>
                                </a:lnTo>
                                <a:lnTo>
                                  <a:pt x="0" y="30372"/>
                                </a:lnTo>
                                <a:lnTo>
                                  <a:pt x="0" y="2046"/>
                                </a:lnTo>
                                <a:lnTo>
                                  <a:pt x="907" y="808"/>
                                </a:lnTo>
                                <a:lnTo>
                                  <a:pt x="2757" y="0"/>
                                </a:lnTo>
                                <a:close/>
                              </a:path>
                            </a:pathLst>
                          </a:custGeom>
                          <a:solidFill>
                            <a:srgbClr val="000000"/>
                          </a:solidFill>
                          <a:ln w="2311" cap="flat" cmpd="sng" algn="ctr">
                            <a:solidFill>
                              <a:srgbClr val="000000"/>
                            </a:solidFill>
                            <a:prstDash val="solid"/>
                            <a:round/>
                          </a:ln>
                          <a:effectLst/>
                        </wps:spPr>
                        <wps:bodyPr/>
                      </wps:wsp>
                      <wps:wsp>
                        <wps:cNvPr id="5658" name="Shape 5658"/>
                        <wps:cNvSpPr/>
                        <wps:spPr>
                          <a:xfrm>
                            <a:off x="1499732" y="715356"/>
                            <a:ext cx="4589" cy="80040"/>
                          </a:xfrm>
                          <a:custGeom>
                            <a:avLst/>
                            <a:gdLst/>
                            <a:ahLst/>
                            <a:cxnLst/>
                            <a:rect l="0" t="0" r="0" b="0"/>
                            <a:pathLst>
                              <a:path w="4589" h="80040">
                                <a:moveTo>
                                  <a:pt x="2757" y="0"/>
                                </a:moveTo>
                                <a:lnTo>
                                  <a:pt x="4589" y="826"/>
                                </a:lnTo>
                                <a:lnTo>
                                  <a:pt x="4589" y="2460"/>
                                </a:lnTo>
                                <a:lnTo>
                                  <a:pt x="4589" y="79215"/>
                                </a:lnTo>
                                <a:lnTo>
                                  <a:pt x="2757" y="80040"/>
                                </a:lnTo>
                                <a:lnTo>
                                  <a:pt x="907" y="79215"/>
                                </a:lnTo>
                                <a:lnTo>
                                  <a:pt x="0" y="78390"/>
                                </a:lnTo>
                                <a:lnTo>
                                  <a:pt x="0" y="2460"/>
                                </a:lnTo>
                                <a:lnTo>
                                  <a:pt x="907" y="826"/>
                                </a:lnTo>
                                <a:lnTo>
                                  <a:pt x="2757" y="0"/>
                                </a:lnTo>
                                <a:close/>
                              </a:path>
                            </a:pathLst>
                          </a:custGeom>
                          <a:solidFill>
                            <a:srgbClr val="000000"/>
                          </a:solidFill>
                          <a:ln w="2311" cap="flat" cmpd="sng" algn="ctr">
                            <a:solidFill>
                              <a:srgbClr val="000000"/>
                            </a:solidFill>
                            <a:prstDash val="solid"/>
                            <a:round/>
                          </a:ln>
                          <a:effectLst/>
                        </wps:spPr>
                        <wps:bodyPr/>
                      </wps:wsp>
                      <wps:wsp>
                        <wps:cNvPr id="5659" name="Shape 5659"/>
                        <wps:cNvSpPr/>
                        <wps:spPr>
                          <a:xfrm>
                            <a:off x="1499732" y="668560"/>
                            <a:ext cx="4589" cy="31197"/>
                          </a:xfrm>
                          <a:custGeom>
                            <a:avLst/>
                            <a:gdLst/>
                            <a:ahLst/>
                            <a:cxnLst/>
                            <a:rect l="0" t="0" r="0" b="0"/>
                            <a:pathLst>
                              <a:path w="4589" h="31197">
                                <a:moveTo>
                                  <a:pt x="907" y="0"/>
                                </a:moveTo>
                                <a:lnTo>
                                  <a:pt x="4589" y="0"/>
                                </a:lnTo>
                                <a:lnTo>
                                  <a:pt x="4589" y="1238"/>
                                </a:lnTo>
                                <a:lnTo>
                                  <a:pt x="4589" y="30372"/>
                                </a:lnTo>
                                <a:lnTo>
                                  <a:pt x="2757" y="31197"/>
                                </a:lnTo>
                                <a:lnTo>
                                  <a:pt x="907" y="30372"/>
                                </a:lnTo>
                                <a:lnTo>
                                  <a:pt x="0" y="29563"/>
                                </a:lnTo>
                                <a:lnTo>
                                  <a:pt x="0" y="1238"/>
                                </a:lnTo>
                                <a:lnTo>
                                  <a:pt x="907" y="0"/>
                                </a:lnTo>
                                <a:close/>
                              </a:path>
                            </a:pathLst>
                          </a:custGeom>
                          <a:solidFill>
                            <a:srgbClr val="000000"/>
                          </a:solidFill>
                          <a:ln w="2311" cap="flat" cmpd="sng" algn="ctr">
                            <a:solidFill>
                              <a:srgbClr val="000000"/>
                            </a:solidFill>
                            <a:prstDash val="solid"/>
                            <a:round/>
                          </a:ln>
                          <a:effectLst/>
                        </wps:spPr>
                        <wps:bodyPr/>
                      </wps:wsp>
                      <wps:wsp>
                        <wps:cNvPr id="5660" name="Shape 5660"/>
                        <wps:cNvSpPr/>
                        <wps:spPr>
                          <a:xfrm>
                            <a:off x="1499732" y="572939"/>
                            <a:ext cx="4589" cy="79231"/>
                          </a:xfrm>
                          <a:custGeom>
                            <a:avLst/>
                            <a:gdLst/>
                            <a:ahLst/>
                            <a:cxnLst/>
                            <a:rect l="0" t="0" r="0" b="0"/>
                            <a:pathLst>
                              <a:path w="4589" h="79231">
                                <a:moveTo>
                                  <a:pt x="907" y="0"/>
                                </a:moveTo>
                                <a:lnTo>
                                  <a:pt x="4589" y="0"/>
                                </a:lnTo>
                                <a:lnTo>
                                  <a:pt x="4589" y="1650"/>
                                </a:lnTo>
                                <a:lnTo>
                                  <a:pt x="4589" y="78405"/>
                                </a:lnTo>
                                <a:lnTo>
                                  <a:pt x="2757" y="79231"/>
                                </a:lnTo>
                                <a:lnTo>
                                  <a:pt x="907" y="78405"/>
                                </a:lnTo>
                                <a:lnTo>
                                  <a:pt x="0" y="77580"/>
                                </a:lnTo>
                                <a:lnTo>
                                  <a:pt x="0" y="1650"/>
                                </a:lnTo>
                                <a:lnTo>
                                  <a:pt x="907" y="0"/>
                                </a:lnTo>
                                <a:close/>
                              </a:path>
                            </a:pathLst>
                          </a:custGeom>
                          <a:solidFill>
                            <a:srgbClr val="000000"/>
                          </a:solidFill>
                          <a:ln w="2311" cap="flat" cmpd="sng" algn="ctr">
                            <a:solidFill>
                              <a:srgbClr val="000000"/>
                            </a:solidFill>
                            <a:prstDash val="solid"/>
                            <a:round/>
                          </a:ln>
                          <a:effectLst/>
                        </wps:spPr>
                        <wps:bodyPr/>
                      </wps:wsp>
                      <wps:wsp>
                        <wps:cNvPr id="5661" name="Shape 5661"/>
                        <wps:cNvSpPr/>
                        <wps:spPr>
                          <a:xfrm>
                            <a:off x="1499732" y="525400"/>
                            <a:ext cx="4589" cy="31197"/>
                          </a:xfrm>
                          <a:custGeom>
                            <a:avLst/>
                            <a:gdLst/>
                            <a:ahLst/>
                            <a:cxnLst/>
                            <a:rect l="0" t="0" r="0" b="0"/>
                            <a:pathLst>
                              <a:path w="4589" h="31197">
                                <a:moveTo>
                                  <a:pt x="907" y="0"/>
                                </a:moveTo>
                                <a:lnTo>
                                  <a:pt x="4589" y="0"/>
                                </a:lnTo>
                                <a:lnTo>
                                  <a:pt x="4589" y="1156"/>
                                </a:lnTo>
                                <a:lnTo>
                                  <a:pt x="4589" y="31197"/>
                                </a:lnTo>
                                <a:lnTo>
                                  <a:pt x="907" y="31197"/>
                                </a:lnTo>
                                <a:lnTo>
                                  <a:pt x="0" y="29547"/>
                                </a:lnTo>
                                <a:lnTo>
                                  <a:pt x="0" y="1156"/>
                                </a:lnTo>
                                <a:lnTo>
                                  <a:pt x="907" y="0"/>
                                </a:lnTo>
                                <a:close/>
                              </a:path>
                            </a:pathLst>
                          </a:custGeom>
                          <a:solidFill>
                            <a:srgbClr val="000000"/>
                          </a:solidFill>
                          <a:ln w="2311" cap="flat" cmpd="sng" algn="ctr">
                            <a:solidFill>
                              <a:srgbClr val="000000"/>
                            </a:solidFill>
                            <a:prstDash val="solid"/>
                            <a:round/>
                          </a:ln>
                          <a:effectLst/>
                        </wps:spPr>
                        <wps:bodyPr/>
                      </wps:wsp>
                      <wps:wsp>
                        <wps:cNvPr id="5662" name="Shape 5662"/>
                        <wps:cNvSpPr/>
                        <wps:spPr>
                          <a:xfrm>
                            <a:off x="1499732" y="429663"/>
                            <a:ext cx="4589" cy="79231"/>
                          </a:xfrm>
                          <a:custGeom>
                            <a:avLst/>
                            <a:gdLst/>
                            <a:ahLst/>
                            <a:cxnLst/>
                            <a:rect l="0" t="0" r="0" b="0"/>
                            <a:pathLst>
                              <a:path w="4589" h="79231">
                                <a:moveTo>
                                  <a:pt x="907" y="0"/>
                                </a:moveTo>
                                <a:lnTo>
                                  <a:pt x="4589" y="0"/>
                                </a:lnTo>
                                <a:lnTo>
                                  <a:pt x="4589" y="1650"/>
                                </a:lnTo>
                                <a:lnTo>
                                  <a:pt x="4589" y="79231"/>
                                </a:lnTo>
                                <a:lnTo>
                                  <a:pt x="907" y="79231"/>
                                </a:lnTo>
                                <a:lnTo>
                                  <a:pt x="0" y="77580"/>
                                </a:lnTo>
                                <a:lnTo>
                                  <a:pt x="0" y="1650"/>
                                </a:lnTo>
                                <a:lnTo>
                                  <a:pt x="907" y="0"/>
                                </a:lnTo>
                                <a:close/>
                              </a:path>
                            </a:pathLst>
                          </a:custGeom>
                          <a:solidFill>
                            <a:srgbClr val="000000"/>
                          </a:solidFill>
                          <a:ln w="2311" cap="flat" cmpd="sng" algn="ctr">
                            <a:solidFill>
                              <a:srgbClr val="000000"/>
                            </a:solidFill>
                            <a:prstDash val="solid"/>
                            <a:round/>
                          </a:ln>
                          <a:effectLst/>
                        </wps:spPr>
                        <wps:bodyPr/>
                      </wps:wsp>
                      <wps:wsp>
                        <wps:cNvPr id="5663" name="Shape 5663"/>
                        <wps:cNvSpPr/>
                        <wps:spPr>
                          <a:xfrm>
                            <a:off x="1499732" y="382124"/>
                            <a:ext cx="4589" cy="31197"/>
                          </a:xfrm>
                          <a:custGeom>
                            <a:avLst/>
                            <a:gdLst/>
                            <a:ahLst/>
                            <a:cxnLst/>
                            <a:rect l="0" t="0" r="0" b="0"/>
                            <a:pathLst>
                              <a:path w="4589" h="31197">
                                <a:moveTo>
                                  <a:pt x="2757" y="0"/>
                                </a:moveTo>
                                <a:lnTo>
                                  <a:pt x="4589" y="826"/>
                                </a:lnTo>
                                <a:lnTo>
                                  <a:pt x="4589" y="1156"/>
                                </a:lnTo>
                                <a:lnTo>
                                  <a:pt x="4589" y="31197"/>
                                </a:lnTo>
                                <a:lnTo>
                                  <a:pt x="907" y="31197"/>
                                </a:lnTo>
                                <a:lnTo>
                                  <a:pt x="0" y="29546"/>
                                </a:lnTo>
                                <a:lnTo>
                                  <a:pt x="0" y="1156"/>
                                </a:lnTo>
                                <a:lnTo>
                                  <a:pt x="907" y="826"/>
                                </a:lnTo>
                                <a:lnTo>
                                  <a:pt x="2757" y="0"/>
                                </a:lnTo>
                                <a:close/>
                              </a:path>
                            </a:pathLst>
                          </a:custGeom>
                          <a:solidFill>
                            <a:srgbClr val="000000"/>
                          </a:solidFill>
                          <a:ln w="2311" cap="flat" cmpd="sng" algn="ctr">
                            <a:solidFill>
                              <a:srgbClr val="000000"/>
                            </a:solidFill>
                            <a:prstDash val="solid"/>
                            <a:round/>
                          </a:ln>
                          <a:effectLst/>
                        </wps:spPr>
                        <wps:bodyPr/>
                      </wps:wsp>
                      <wps:wsp>
                        <wps:cNvPr id="5664" name="Shape 5664"/>
                        <wps:cNvSpPr/>
                        <wps:spPr>
                          <a:xfrm>
                            <a:off x="1499732" y="286386"/>
                            <a:ext cx="4589" cy="79231"/>
                          </a:xfrm>
                          <a:custGeom>
                            <a:avLst/>
                            <a:gdLst/>
                            <a:ahLst/>
                            <a:cxnLst/>
                            <a:rect l="0" t="0" r="0" b="0"/>
                            <a:pathLst>
                              <a:path w="4589" h="79231">
                                <a:moveTo>
                                  <a:pt x="2757" y="0"/>
                                </a:moveTo>
                                <a:lnTo>
                                  <a:pt x="4589" y="826"/>
                                </a:lnTo>
                                <a:lnTo>
                                  <a:pt x="4589" y="1651"/>
                                </a:lnTo>
                                <a:lnTo>
                                  <a:pt x="4589" y="79231"/>
                                </a:lnTo>
                                <a:lnTo>
                                  <a:pt x="907" y="79231"/>
                                </a:lnTo>
                                <a:lnTo>
                                  <a:pt x="0" y="77581"/>
                                </a:lnTo>
                                <a:lnTo>
                                  <a:pt x="0" y="1651"/>
                                </a:lnTo>
                                <a:lnTo>
                                  <a:pt x="907" y="826"/>
                                </a:lnTo>
                                <a:lnTo>
                                  <a:pt x="2757" y="0"/>
                                </a:lnTo>
                                <a:close/>
                              </a:path>
                            </a:pathLst>
                          </a:custGeom>
                          <a:solidFill>
                            <a:srgbClr val="000000"/>
                          </a:solidFill>
                          <a:ln w="2311" cap="flat" cmpd="sng" algn="ctr">
                            <a:solidFill>
                              <a:srgbClr val="000000"/>
                            </a:solidFill>
                            <a:prstDash val="solid"/>
                            <a:round/>
                          </a:ln>
                          <a:effectLst/>
                        </wps:spPr>
                        <wps:bodyPr/>
                      </wps:wsp>
                      <wps:wsp>
                        <wps:cNvPr id="5665" name="Shape 5665"/>
                        <wps:cNvSpPr/>
                        <wps:spPr>
                          <a:xfrm>
                            <a:off x="1499732" y="238848"/>
                            <a:ext cx="4589" cy="32022"/>
                          </a:xfrm>
                          <a:custGeom>
                            <a:avLst/>
                            <a:gdLst/>
                            <a:ahLst/>
                            <a:cxnLst/>
                            <a:rect l="0" t="0" r="0" b="0"/>
                            <a:pathLst>
                              <a:path w="4589" h="32022">
                                <a:moveTo>
                                  <a:pt x="2757" y="0"/>
                                </a:moveTo>
                                <a:lnTo>
                                  <a:pt x="4589" y="825"/>
                                </a:lnTo>
                                <a:lnTo>
                                  <a:pt x="4589" y="1155"/>
                                </a:lnTo>
                                <a:lnTo>
                                  <a:pt x="4589" y="31197"/>
                                </a:lnTo>
                                <a:lnTo>
                                  <a:pt x="2757" y="32022"/>
                                </a:lnTo>
                                <a:lnTo>
                                  <a:pt x="907" y="31197"/>
                                </a:lnTo>
                                <a:lnTo>
                                  <a:pt x="0" y="29546"/>
                                </a:lnTo>
                                <a:lnTo>
                                  <a:pt x="0" y="1155"/>
                                </a:lnTo>
                                <a:lnTo>
                                  <a:pt x="907" y="825"/>
                                </a:lnTo>
                                <a:lnTo>
                                  <a:pt x="2757" y="0"/>
                                </a:lnTo>
                                <a:close/>
                              </a:path>
                            </a:pathLst>
                          </a:custGeom>
                          <a:solidFill>
                            <a:srgbClr val="000000"/>
                          </a:solidFill>
                          <a:ln w="2311" cap="flat" cmpd="sng" algn="ctr">
                            <a:solidFill>
                              <a:srgbClr val="000000"/>
                            </a:solidFill>
                            <a:prstDash val="solid"/>
                            <a:round/>
                          </a:ln>
                          <a:effectLst/>
                        </wps:spPr>
                        <wps:bodyPr/>
                      </wps:wsp>
                      <wps:wsp>
                        <wps:cNvPr id="5666" name="Shape 5666"/>
                        <wps:cNvSpPr/>
                        <wps:spPr>
                          <a:xfrm>
                            <a:off x="1499732" y="143276"/>
                            <a:ext cx="4589" cy="79891"/>
                          </a:xfrm>
                          <a:custGeom>
                            <a:avLst/>
                            <a:gdLst/>
                            <a:ahLst/>
                            <a:cxnLst/>
                            <a:rect l="0" t="0" r="0" b="0"/>
                            <a:pathLst>
                              <a:path w="4589" h="79891">
                                <a:moveTo>
                                  <a:pt x="2757" y="0"/>
                                </a:moveTo>
                                <a:lnTo>
                                  <a:pt x="4589" y="826"/>
                                </a:lnTo>
                                <a:lnTo>
                                  <a:pt x="4589" y="2311"/>
                                </a:lnTo>
                                <a:lnTo>
                                  <a:pt x="4589" y="79066"/>
                                </a:lnTo>
                                <a:lnTo>
                                  <a:pt x="2757" y="79891"/>
                                </a:lnTo>
                                <a:lnTo>
                                  <a:pt x="907" y="79066"/>
                                </a:lnTo>
                                <a:lnTo>
                                  <a:pt x="0" y="77581"/>
                                </a:lnTo>
                                <a:lnTo>
                                  <a:pt x="0" y="2311"/>
                                </a:lnTo>
                                <a:lnTo>
                                  <a:pt x="907" y="826"/>
                                </a:lnTo>
                                <a:lnTo>
                                  <a:pt x="2757" y="0"/>
                                </a:lnTo>
                                <a:close/>
                              </a:path>
                            </a:pathLst>
                          </a:custGeom>
                          <a:solidFill>
                            <a:srgbClr val="000000"/>
                          </a:solidFill>
                          <a:ln w="2311" cap="flat" cmpd="sng" algn="ctr">
                            <a:solidFill>
                              <a:srgbClr val="000000"/>
                            </a:solidFill>
                            <a:prstDash val="solid"/>
                            <a:round/>
                          </a:ln>
                          <a:effectLst/>
                        </wps:spPr>
                        <wps:bodyPr/>
                      </wps:wsp>
                      <wps:wsp>
                        <wps:cNvPr id="5667" name="Shape 5667"/>
                        <wps:cNvSpPr/>
                        <wps:spPr>
                          <a:xfrm>
                            <a:off x="1499732" y="95572"/>
                            <a:ext cx="4589" cy="32022"/>
                          </a:xfrm>
                          <a:custGeom>
                            <a:avLst/>
                            <a:gdLst/>
                            <a:ahLst/>
                            <a:cxnLst/>
                            <a:rect l="0" t="0" r="0" b="0"/>
                            <a:pathLst>
                              <a:path w="4589" h="32022">
                                <a:moveTo>
                                  <a:pt x="2757" y="0"/>
                                </a:moveTo>
                                <a:lnTo>
                                  <a:pt x="4589" y="826"/>
                                </a:lnTo>
                                <a:lnTo>
                                  <a:pt x="4589" y="2146"/>
                                </a:lnTo>
                                <a:lnTo>
                                  <a:pt x="4589" y="31197"/>
                                </a:lnTo>
                                <a:lnTo>
                                  <a:pt x="2757" y="32022"/>
                                </a:lnTo>
                                <a:lnTo>
                                  <a:pt x="907" y="31197"/>
                                </a:lnTo>
                                <a:lnTo>
                                  <a:pt x="0" y="29546"/>
                                </a:lnTo>
                                <a:lnTo>
                                  <a:pt x="0" y="2146"/>
                                </a:lnTo>
                                <a:lnTo>
                                  <a:pt x="907" y="826"/>
                                </a:lnTo>
                                <a:lnTo>
                                  <a:pt x="2757" y="0"/>
                                </a:lnTo>
                                <a:close/>
                              </a:path>
                            </a:pathLst>
                          </a:custGeom>
                          <a:solidFill>
                            <a:srgbClr val="000000"/>
                          </a:solidFill>
                          <a:ln w="2311" cap="flat" cmpd="sng" algn="ctr">
                            <a:solidFill>
                              <a:srgbClr val="000000"/>
                            </a:solidFill>
                            <a:prstDash val="solid"/>
                            <a:round/>
                          </a:ln>
                          <a:effectLst/>
                        </wps:spPr>
                        <wps:bodyPr/>
                      </wps:wsp>
                      <wps:wsp>
                        <wps:cNvPr id="5668" name="Shape 5668"/>
                        <wps:cNvSpPr/>
                        <wps:spPr>
                          <a:xfrm>
                            <a:off x="1499732" y="0"/>
                            <a:ext cx="4589" cy="80056"/>
                          </a:xfrm>
                          <a:custGeom>
                            <a:avLst/>
                            <a:gdLst/>
                            <a:ahLst/>
                            <a:cxnLst/>
                            <a:rect l="0" t="0" r="0" b="0"/>
                            <a:pathLst>
                              <a:path w="4589" h="80056">
                                <a:moveTo>
                                  <a:pt x="2757" y="0"/>
                                </a:moveTo>
                                <a:lnTo>
                                  <a:pt x="4589" y="826"/>
                                </a:lnTo>
                                <a:lnTo>
                                  <a:pt x="4589" y="2476"/>
                                </a:lnTo>
                                <a:lnTo>
                                  <a:pt x="4589" y="79231"/>
                                </a:lnTo>
                                <a:lnTo>
                                  <a:pt x="2757" y="80056"/>
                                </a:lnTo>
                                <a:lnTo>
                                  <a:pt x="907" y="79231"/>
                                </a:lnTo>
                                <a:lnTo>
                                  <a:pt x="0" y="77581"/>
                                </a:lnTo>
                                <a:lnTo>
                                  <a:pt x="0" y="2476"/>
                                </a:lnTo>
                                <a:lnTo>
                                  <a:pt x="907" y="826"/>
                                </a:lnTo>
                                <a:lnTo>
                                  <a:pt x="2757" y="0"/>
                                </a:lnTo>
                                <a:close/>
                              </a:path>
                            </a:pathLst>
                          </a:custGeom>
                          <a:solidFill>
                            <a:srgbClr val="000000"/>
                          </a:solidFill>
                          <a:ln w="2311" cap="flat" cmpd="sng" algn="ctr">
                            <a:solidFill>
                              <a:srgbClr val="000000"/>
                            </a:solidFill>
                            <a:prstDash val="solid"/>
                            <a:round/>
                          </a:ln>
                          <a:effectLst/>
                        </wps:spPr>
                        <wps:bodyPr/>
                      </wps:wsp>
                    </wpg:wgp>
                  </a:graphicData>
                </a:graphic>
              </wp:inline>
            </w:drawing>
          </mc:Choice>
          <mc:Fallback>
            <w:pict>
              <v:group w14:anchorId="7FBC205F" id="Группа 86693" o:spid="_x0000_s1238" style="width:238pt;height:142.8pt;mso-position-horizontal-relative:char;mso-position-vertical-relative:line" coordsize="30223,19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">
                <v:shape id="Shape 5565" o:spid="_x0000_s1239" style="position:absolute;left:10136;top:16209;width:9;height:2496;visibility:visible;mso-wrap-style:square;v-text-anchor:top" coordsize="925,249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9sN8kA&#10;AADdAAAADwAAAGRycy9kb3ducmV2LnhtbESPT2vCQBTE74V+h+UVehHdWBsr0VW0RRDpxT8FvT2z&#10;zySYfRuy25j207tCocdhZn7DTGatKUVDtSssK+j3IhDEqdUFZwr2u2V3BMJ5ZI2lZVLwQw5m08eH&#10;CSbaXnlDzdZnIkDYJagg975KpHRpTgZdz1bEwTvb2qAPss6krvEa4KaUL1E0lAYLDgs5VvSeU3rZ&#10;fhsFJ9NZD77ozXQ+582x/7pYrX8/Dko9P7XzMQhPrf8P/7VXWkEcD2O4vwlPQE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W9sN8kAAADdAAAADwAAAAAAAAAAAAAAAACYAgAA&#10;ZHJzL2Rvd25yZXYueG1sUEsFBgAAAAAEAAQA9QAAAI4DAAAAAA==&#10;" path="m,l925,249544e" filled="f" strokeweight=".54722mm">
                  <v:path arrowok="t" textboxrect="0,0,925,249544"/>
                </v:shape>
                <v:shape id="Shape 5566" o:spid="_x0000_s1240" style="position:absolute;left:19674;top:16209;width:0;height:2496;visibility:visible;mso-wrap-style:square;v-text-anchor:top" coordsize="0,249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oDi8YA&#10;AADdAAAADwAAAGRycy9kb3ducmV2LnhtbESPT2vCQBTE70K/w/IKvenGilGiq5RCS8GD+AfB2zP7&#10;TILZt2F3m8Rv7xYKHoeZ+Q2zXPemFi05X1lWMB4lIIhzqysuFBwPX8M5CB+QNdaWScGdPKxXL4Ml&#10;Ztp2vKN2HwoRIewzVFCG0GRS+rwkg35kG+LoXa0zGKJ0hdQOuwg3tXxPklQarDgulNjQZ0n5bf9r&#10;FNDl1E3c+fsYkjFvd/Nm00/amVJvr/3HAkSgPjzD/+0frWA6TVP4exOfgF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oDi8YAAADdAAAADwAAAAAAAAAAAAAAAACYAgAAZHJz&#10;L2Rvd25yZXYueG1sUEsFBgAAAAAEAAQA9QAAAIsDAAAAAA==&#10;" path="m,l,249544e" filled="f" strokeweight=".54722mm">
                  <v:path arrowok="t" textboxrect="0,0,0,249544"/>
                </v:shape>
                <v:shape id="Shape 5567" o:spid="_x0000_s1241" style="position:absolute;left:7895;top:5985;width:14442;height:0;visibility:visible;mso-wrap-style:square;v-text-anchor:top" coordsize="14442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I4qcAA&#10;AADdAAAADwAAAGRycy9kb3ducmV2LnhtbESPzQrCMBCE74LvEFbwIpoq+EM1iigFvQj+PMDSrG2x&#10;2ZQm2vr2RhA8DjPzDbPatKYUL6pdYVnBeBSBIE6tLjhTcLsmwwUI55E1lpZJwZscbNbdzgpjbRs+&#10;0+viMxEg7GJUkHtfxVK6NCeDbmQr4uDdbW3QB1lnUtfYBLgp5SSKZtJgwWEhx4p2OaWPy9MowH1y&#10;akzT6nP1PFKU3emQuIFS/V67XYLw1Pp/+Nc+aAXT6WwO3zfhCcj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XI4qcAAAADdAAAADwAAAAAAAAAAAAAAAACYAgAAZHJzL2Rvd25y&#10;ZXYueG1sUEsFBgAAAAAEAAQA9QAAAIUDAAAAAA==&#10;" path="m,l1444203,e" filled="f" strokeweight=".33064mm">
                  <v:path arrowok="t" textboxrect="0,0,1444203,0"/>
                </v:shape>
                <v:shape id="Shape 5568" o:spid="_x0000_s1242" style="position:absolute;left:7895;top:5985;width:14442;height:0;visibility:visible;mso-wrap-style:square;v-text-anchor:top" coordsize="14442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2s270A&#10;AADdAAAADwAAAGRycy9kb3ducmV2LnhtbERPSwrCMBDdC94hjOBGNFVQpBqLKAXdCH4OMDRjW2wm&#10;pUltvb1ZCC4f779NelOJNzWutKxgPotAEGdWl5wreNzT6RqE88gaK8uk4EMOkt1wsMVY246v9L75&#10;XIQQdjEqKLyvYyldVpBBN7M1ceCetjHoA2xyqRvsQrip5CKKVtJgyaGhwJoOBWWvW2sU4DG9dKbr&#10;9bVuzxTlTzqlbqLUeNTvNyA89f4v/rlPWsFyuQpzw5vwBOTu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ZO2s270AAADdAAAADwAAAAAAAAAAAAAAAACYAgAAZHJzL2Rvd25yZXYu&#10;eG1sUEsFBgAAAAAEAAQA9QAAAIIDAAAAAA==&#10;" path="m,l1444203,e" filled="f" strokeweight=".33064mm">
                  <v:path arrowok="t" textboxrect="0,0,1444203,0"/>
                </v:shape>
                <v:shape id="Shape 5569" o:spid="_x0000_s1243" style="position:absolute;left:7858;top:4195;width:14448;height:0;visibility:visible;mso-wrap-style:square;v-text-anchor:top" coordsize="14447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3VKccA&#10;AADdAAAADwAAAGRycy9kb3ducmV2LnhtbESPT2vCQBTE74LfYXlCb3VTIVajq5Si1Ivin4L09sg+&#10;k9Ds25DduqmfvlsQPA4z8xtmvuxMLa7UusqygpdhAoI4t7riQsHnaf08AeE8ssbaMin4JQfLRb83&#10;x0zbwAe6Hn0hIoRdhgpK75tMSpeXZNANbUMcvYttDfoo20LqFkOEm1qOkmQsDVYcF0ps6L2k/Pv4&#10;YxSstjuT6vP5ttuED38KX/v96jUo9TTo3mYgPHX+Eb63N1pBmo6n8P8mP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N1SnHAAAA3QAAAA8AAAAAAAAAAAAAAAAAmAIAAGRy&#10;cy9kb3ducmV2LnhtbFBLBQYAAAAABAAEAPUAAACMAwAAAAA=&#10;" path="m,l1444740,e" filled="f" strokeweight=".33064mm">
                  <v:path arrowok="t" textboxrect="0,0,1444740,0"/>
                </v:shape>
                <v:shape id="Shape 5570" o:spid="_x0000_s1244" style="position:absolute;left:22337;top:4195;width:0;height:1790;visibility:visible;mso-wrap-style:square;v-text-anchor:top" coordsize="0,178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1RasUA&#10;AADdAAAADwAAAGRycy9kb3ducmV2LnhtbERPTWvCQBC9F/oflhG8SN2kai3RVVoh4KFIm3jpbciO&#10;STA7G7Orif/ePRR6fLzv9XYwjbhR52rLCuJpBIK4sLrmUsExT1/eQTiPrLGxTAru5GC7eX5aY6Jt&#10;zz90y3wpQgi7BBVU3reJlK6oyKCb2pY4cCfbGfQBdqXUHfYh3DTyNYrepMGaQ0OFLe0qKs7Z1Sg4&#10;Xz5P+H35vfMk/YrncX6YxfOJUuPR8LEC4Wnw/+I/914rWCyWYX94E56A3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fVFqxQAAAN0AAAAPAAAAAAAAAAAAAAAAAJgCAABkcnMv&#10;ZG93bnJldi54bWxQSwUGAAAAAAQABAD1AAAAigMAAAAA&#10;" path="m,178930l,e" filled="f" strokeweight=".33064mm">
                  <v:path arrowok="t" textboxrect="0,0,0,178930"/>
                </v:shape>
                <v:shape id="Shape 5571" o:spid="_x0000_s1245" style="position:absolute;left:7858;top:4195;width:0;height:1790;visibility:visible;mso-wrap-style:square;v-text-anchor:top" coordsize="0,178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H08ccA&#10;AADdAAAADwAAAGRycy9kb3ducmV2LnhtbESPzWsCMRTE74X+D+EVehHNxvrF1ii1IHgo4tfF22Pz&#10;3F3cvKybVNf/vhEKHoeZ+Q0znbe2EldqfOlYg+olIIgzZ0rONRz2y+4EhA/IBivHpOFOHuaz15cp&#10;psbdeEvXXchFhLBPUUMRQp1K6bOCLPqeq4mjd3KNxRBlk0vT4C3CbSX7STKSFkuOCwXW9F1Qdt79&#10;Wg3ny+KEm8vxzp3ljxqo/fpDDTpav7+1X58gArXhGf5vr4yG4XCs4PEmPg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x9PHHAAAA3QAAAA8AAAAAAAAAAAAAAAAAmAIAAGRy&#10;cy9kb3ducmV2LnhtbFBLBQYAAAAABAAEAPUAAACMAwAAAAA=&#10;" path="m,178930l,e" filled="f" strokeweight=".33064mm">
                  <v:path arrowok="t" textboxrect="0,0,0,178930"/>
                </v:shape>
                <v:shape id="Shape 5572" o:spid="_x0000_s1246" style="position:absolute;left:7808;top:16209;width:14442;height:0;visibility:visible;mso-wrap-style:square;v-text-anchor:top" coordsize="1444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Yxj8QA&#10;AADdAAAADwAAAGRycy9kb3ducmV2LnhtbESP0YrCMBRE34X9h3AX9k1Ty2qXrlGWBVEfBKt+wKW5&#10;NsXmpjRR698bQfBxmJkzzGzR20ZcqfO1YwXjUQKCuHS65krB8bAc/oDwAVlj45gU3MnDYv4xmGGu&#10;3Y0Luu5DJSKEfY4KTAhtLqUvDVn0I9cSR+/kOoshyq6SusNbhNtGpkkylRZrjgsGW/o3VJ73F6ug&#10;OK7qTZZtticyl/Tblemu2Vmlvj77v18QgfrwDr/aa61gMslSeL6JT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GMY/EAAAA3QAAAA8AAAAAAAAAAAAAAAAAmAIAAGRycy9k&#10;b3ducmV2LnhtbFBLBQYAAAAABAAEAPUAAACJAwAAAAA=&#10;" path="m,l1444240,e" filled="f" strokeweight=".33064mm">
                  <v:path arrowok="t" textboxrect="0,0,1444240,0"/>
                </v:shape>
                <v:shape id="Shape 5573" o:spid="_x0000_s1247" style="position:absolute;left:7808;top:16209;width:14442;height:0;visibility:visible;mso-wrap-style:square;v-text-anchor:top" coordsize="1444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qUFMQA&#10;AADdAAAADwAAAGRycy9kb3ducmV2LnhtbESP3YrCMBSE7xd8h3CEvVtTu2qlGkWEZfVC8O8BDs2x&#10;KTYnpYnaffuNIHg5zMw3zHzZ2VrcqfWVYwXDQQKCuHC64lLB+fTzNQXhA7LG2jEp+CMPy0XvY465&#10;dg8+0P0YShEh7HNUYEJocil9YciiH7iGOHoX11oMUbal1C0+ItzWMk2SibRYcVww2NDaUHE93qyC&#10;w/m32mbZdnchc0tHrkj39d4q9dnvVjMQgbrwDr/aG61gPM6+4fkmP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KlBTEAAAA3QAAAA8AAAAAAAAAAAAAAAAAmAIAAGRycy9k&#10;b3ducmV2LnhtbFBLBQYAAAAABAAEAPUAAACJAwAAAAA=&#10;" path="m,l1444240,e" filled="f" strokeweight=".33064mm">
                  <v:path arrowok="t" textboxrect="0,0,1444240,0"/>
                </v:shape>
                <v:shape id="Shape 5574" o:spid="_x0000_s1248" style="position:absolute;left:7771;top:14416;width:14448;height:0;visibility:visible;mso-wrap-style:square;v-text-anchor:top" coordsize="14447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ywi8UA&#10;AADdAAAADwAAAGRycy9kb3ducmV2LnhtbESPT2sCMRTE70K/Q3gFb5q0aCurWSkFwaN/2kNvj81z&#10;s+vmZdnEdfXTm0Khx2FmfsOs1oNrRE9dqDxreJkqEMSFNxWXGr6Om8kCRIjIBhvPpOFGAdb502iF&#10;mfFX3lN/iKVIEA4ZarAxtpmUobDkMEx9S5y8k+8cxiS7UpoOrwnuGvmq1Jt0WHFasNjSp6XifLg4&#10;Dbva3mY/d9N+91suatwo8kel9fh5+FiCiDTE//Bfe2s0zOfvM/h9k56Az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PLCLxQAAAN0AAAAPAAAAAAAAAAAAAAAAAJgCAABkcnMv&#10;ZG93bnJldi54bWxQSwUGAAAAAAQABAD1AAAAigMAAAAA&#10;" path="m,l1444777,e" filled="f" strokeweight=".33064mm">
                  <v:path arrowok="t" textboxrect="0,0,1444777,0"/>
                </v:shape>
                <v:shape id="Shape 5575" o:spid="_x0000_s1249" style="position:absolute;left:22250;top:14416;width:0;height:1793;visibility:visible;mso-wrap-style:square;v-text-anchor:top" coordsize="0,1793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rVMYA&#10;AADdAAAADwAAAGRycy9kb3ducmV2LnhtbESPzU7CQBSF9yS8w+SSsIMpasEUBiKiYtwBLljedC5t&#10;tXOnzAy0vj1jYuLy5Px8OYtVZ2pxJecrywom4wQEcW51xYWCz8Pr6BGED8gaa8uk4Ic8rJb93gIz&#10;bVve0XUfChFH2GeooAyhyaT0eUkG/dg2xNE7WWcwROkKqR22cdzU8i5JptJgxZFQYkPPJeXf+4uJ&#10;3PtT8eLr44ObvH1sd5sWv9bnqVLDQfc0BxGoC//hv/a7VpCmsxR+38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yrVMYAAADdAAAADwAAAAAAAAAAAAAAAACYAgAAZHJz&#10;L2Rvd25yZXYueG1sUEsFBgAAAAAEAAQA9QAAAIsDAAAAAA==&#10;" path="m,179359l,e" filled="f" strokeweight=".33064mm">
                  <v:path arrowok="t" textboxrect="0,0,0,179359"/>
                </v:shape>
                <v:shape id="Shape 5576" o:spid="_x0000_s1250" style="position:absolute;left:7771;top:14416;width:0;height:1793;visibility:visible;mso-wrap-style:square;v-text-anchor:top" coordsize="0,1793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41I8YA&#10;AADdAAAADwAAAGRycy9kb3ducmV2LnhtbESPzU7CQBSF9ya8w+SSsJMpCsUUBiKCYtwBLljedC5t&#10;tXOnzAy0vj1jYuLy5Px8OfNlZ2pxJecrywpGwwQEcW51xYWCz8Pr/RMIH5A11pZJwQ95WC56d3PM&#10;tG15R9d9KEQcYZ+hgjKEJpPS5yUZ9EPbEEfvZJ3BEKUrpHbYxnFTy4ckSaXBiiOhxIZeSsq/9xcT&#10;uY+nYuPr49iN3j62u3WLX6tzqtSg3z3PQATqwn/4r/2uFUwm0xR+38Qn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141I8YAAADdAAAADwAAAAAAAAAAAAAAAACYAgAAZHJz&#10;L2Rvd25yZXYueG1sUEsFBgAAAAAEAAQA9QAAAIsDAAAAAA==&#10;" path="m,179359l,e" filled="f" strokeweight=".33064mm">
                  <v:path arrowok="t" textboxrect="0,0,0,179359"/>
                </v:shape>
                <v:shape id="Shape 5577" o:spid="_x0000_s1251" style="position:absolute;left:8507;top:4819;width:667;height:596;visibility:visible;mso-wrap-style:square;v-text-anchor:top" coordsize="66725,59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0sSsIA&#10;AADdAAAADwAAAGRycy9kb3ducmV2LnhtbESP3YrCMBSE7wXfIRzBO00V/KFrFBFdvPP3AY7N2aba&#10;nJQm23bffiMs7OUwM98wq01nS9FQ7QvHCibjBARx5nTBuYL77TBagvABWWPpmBT8kIfNut9bYapd&#10;yxdqriEXEcI+RQUmhCqV0meGLPqxq4ij9+VqiyHKOpe6xjbCbSmnSTKXFguOCwYr2hnKXtdv+6Zs&#10;C5o3z3A471vcnz6Ne0wuSg0H3fYDRKAu/If/2ketYDZbLOD9Jj4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fSxKwgAAAN0AAAAPAAAAAAAAAAAAAAAAAJgCAABkcnMvZG93&#10;bnJldi54bWxQSwUGAAAAAAQABAD1AAAAhwMAAAAA&#10;" path="m33122,r6902,826l46464,2477r5070,3300l57048,8584r4145,4952l63950,18983r1851,5281l66725,30042r-924,6107l63950,41432r-2757,5777l57048,51005r-5514,3961l46464,57443r-6440,2146l26220,59589,20243,57443,14729,54966,9659,51005,5070,47209,2757,41432,925,36149,,30042,925,24264,2757,18983,5070,13536,9659,8584,14729,5777,20243,2477,26220,826,33122,xe" fillcolor="black" stroked="f" strokeweight="0">
                  <v:path arrowok="t" textboxrect="0,0,66725,59589"/>
                </v:shape>
                <v:shape id="Shape 5578" o:spid="_x0000_s1252" style="position:absolute;left:8507;top:4819;width:667;height:596;visibility:visible;mso-wrap-style:square;v-text-anchor:top" coordsize="66725,59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rzsIA&#10;AADdAAAADwAAAGRycy9kb3ducmV2LnhtbERP3WrCMBS+H/gO4Qi7GTOd0CmdaRHHwKuhdQ9w1pw1&#10;Yc1JSaLWtzcXg11+fP+bZnKDuFCI1rOCl0UBgrjz2nKv4Ov08bwGEROyxsEzKbhRhKaePWyw0v7K&#10;R7q0qRc5hGOFCkxKYyVl7Aw5jAs/EmfuxweHKcPQSx3wmsPdIJdF8SodWs4NBkfaGep+27NTsB/4&#10;ULbhvLZPq/H90yyt/natUo/zafsGItGU/sV/7r1WUJarPDe/yU9A1n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r6vOwgAAAN0AAAAPAAAAAAAAAAAAAAAAAJgCAABkcnMvZG93&#10;bnJldi54bWxQSwUGAAAAAAQABAD1AAAAhwMAAAAA&#10;" path="m66725,30042r-924,-5778l63950,18983,61193,13536,57048,8584,51534,5777,46464,2477,40024,826,33122,,26220,826,20243,2477,14729,5777,9659,8584,5070,13536,2757,18983,925,24264,,30042r925,6107l2757,41432r2313,5777l9659,51005r5070,3961l20243,57443r5977,2146l40024,59589r6440,-2146l51534,54966r5514,-3961l61193,47209r2757,-5777l65801,36149r924,-6107e" filled="f" strokeweight=".33064mm">
                  <v:path arrowok="t" textboxrect="0,0,66725,59589"/>
                </v:shape>
                <v:shape id="Shape 5579" o:spid="_x0000_s1253" style="position:absolute;left:8157;top:4438;width:684;height:1408;visibility:visible;mso-wrap-style:square;v-text-anchor:top" coordsize="68335,14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Um4MYA&#10;AADdAAAADwAAAGRycy9kb3ducmV2LnhtbESPQWvCQBSE7wX/w/IK3uqmWtuYZhURpCIFqS31+si+&#10;ZkOyb0N21fjvXUHocZiZb5h80dtGnKjzlWMFz6MEBHHhdMWlgp/v9VMKwgdkjY1jUnAhD4v54CHH&#10;TLszf9FpH0oRIewzVGBCaDMpfWHIoh+5ljh6f66zGKLsSqk7PEe4beQ4SV6lxYrjgsGWVoaKen+0&#10;CvR2d2heJpPjR1rvZP+7+pRmnCo1fOyX7yAC9eE/fG9vtILp9G0GtzfxCc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1Um4MYAAADdAAAADwAAAAAAAAAAAAAAAACYAgAAZHJz&#10;L2Rvd25yZXYueG1sUEsFBgAAAAAEAAQA9QAAAIsDAAAAAA==&#10;" path="m68095,r240,124l68335,41462r-240,-31l62118,42256r-5977,1651l50609,45888r-5052,4127l41875,53811r-3220,4952l36823,64045r,6107l36823,75929r1832,5282l41875,86164r3682,3796l50609,93921r5532,2147l62118,97718r5977,826l68335,98513r,42163l68095,140800,,105477,,35323,68095,xe" stroked="f" strokeweight="0">
                  <v:path arrowok="t" textboxrect="0,0,68335,140800"/>
                </v:shape>
                <v:shape id="Shape 5580" o:spid="_x0000_s1254" style="position:absolute;left:8841;top:4439;width:683;height:1406;visibility:visible;mso-wrap-style:square;v-text-anchor:top" coordsize="68317,140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TniMEA&#10;AADdAAAADwAAAGRycy9kb3ducmV2LnhtbERPTYvCMBC9C/6HMMLeNHW1ItUoIghePFg96G1oxrbY&#10;TGqTte2/3xwEj4/3vd52phJvalxpWcF0EoEgzqwuOVdwvRzGSxDOI2usLJOCnhxsN8PBGhNtWz7T&#10;O/W5CCHsElRQeF8nUrqsIINuYmviwD1sY9AH2ORSN9iGcFPJ3yhaSIMlh4YCa9oXlD3TP6Pg0Gf9&#10;q6x1fJrfH+1tpnV67k9K/Yy63QqEp85/xR/3USuI42XYH96EJyA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054jBAAAA3QAAAA8AAAAAAAAAAAAAAAAAmAIAAGRycy9kb3du&#10;cmV2LnhtbFBLBQYAAAAABAAEAPUAAACGAwAAAAA=&#10;" path="m,l68317,35199r,70153l,140552,,98389r6199,-795l12194,95944r5052,-2147l22779,89836r3219,-3796l28755,81087r2757,-5282l31512,70028r,-6107l28755,58639,25998,53687,22779,49891,17246,45764,12194,43783,6199,42132,,41338,,xe" stroked="f" strokeweight="0">
                  <v:path arrowok="t" textboxrect="0,0,68317,140552"/>
                </v:shape>
                <v:shape id="Shape 5581" o:spid="_x0000_s1255" style="position:absolute;left:8525;top:4852;width:631;height:572;visibility:visible;mso-wrap-style:square;v-text-anchor:top" coordsize="63025,57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g8XcMA&#10;AADdAAAADwAAAGRycy9kb3ducmV2LnhtbESPQYvCMBSE78L+h/CEvWlaQdGuUaTswsKCaJU9P5pn&#10;U2xeShO1/nsjCB6HmfmGWa5724grdb52rCAdJyCIS6drrhQcDz+jOQgfkDU2jknBnTysVx+DJWba&#10;3XhP1yJUIkLYZ6jAhNBmUvrSkEU/di1x9E6usxii7CqpO7xFuG3kJElm0mLNccFgS7mh8lxcrILy&#10;37PZWXcP23yRnhpzzv8O30p9DvvNF4hAfXiHX+1frWA6nafwfBOfgF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g8XcMAAADdAAAADwAAAAAAAAAAAAAAAACYAgAAZHJzL2Rv&#10;d25yZXYueG1sUEsFBgAAAAAEAAQA9QAAAIgDAAAAAA==&#10;" path="m,28722l,22614,1832,17332,5052,12380,8734,8584,13786,4457,19318,2476,25295,826,31272,r6439,826l43707,2476r5051,1981l54291,8584r3220,3796l60268,17332r2757,5282l63025,28722r,l63025,34499r-2757,5282l57511,44733r-3220,3796l48758,52491r-5051,2146l37711,56287r-6439,826l25295,56287,19318,54637,13786,52491,8734,48529,5052,44733,1832,39781,,34499,,28722r,e" filled="f" strokeweight=".114mm">
                  <v:path arrowok="t" textboxrect="0,0,63025,57113"/>
                </v:shape>
                <v:shape id="Shape 5582" o:spid="_x0000_s1256" style="position:absolute;left:8157;top:4438;width:1367;height:1408;visibility:visible;mso-wrap-style:square;v-text-anchor:top" coordsize="136653,14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VfZsUA&#10;AADdAAAADwAAAGRycy9kb3ducmV2LnhtbESPQUvDQBSE70L/w/IK3uymkUiJ3ZbSYvTgxdaDx2f2&#10;JRuafRuyzzb+e1cQPA4z8w2z3k6+VxcaYxfYwHKRgSKug+24NfB+erpbgYqCbLEPTAa+KcJ2M7tZ&#10;Y2nDld/ocpRWJQjHEg04kaHUOtaOPMZFGIiT14TRoyQ5ttqOeE1w3+s8yx60x47TgsOB9o7q8/HL&#10;G5D8nqgpgvTu87l63R+q+NFUxtzOp90jKKFJ/sN/7RdroChWOfy+SU9Ab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FV9mxQAAAN0AAAAPAAAAAAAAAAAAAAAAAJgCAABkcnMv&#10;ZG93bnJldi54bWxQSwUGAAAAAAQABAD1AAAAigMAAAAA&#10;" path="m68095,l,35323r,70154l68095,140800r68558,-35323l136653,35323,68095,r,e" filled="f" strokeweight=".114mm">
                  <v:path arrowok="t" textboxrect="0,0,136653,140800"/>
                </v:shape>
                <v:shape id="Shape 5583" o:spid="_x0000_s1257" style="position:absolute;left:8157;top:4532;width:1367;height:608;visibility:visible;mso-wrap-style:square;v-text-anchor:top" coordsize="136653,60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6ewMgA&#10;AADdAAAADwAAAGRycy9kb3ducmV2LnhtbESPQWvCQBSE74X+h+UVeqsbrRFNXUXEQrGgJIrn1+xr&#10;Epp9G7JrjP76rlDocZiZb5j5sje16Kh1lWUFw0EEgji3uuJCwfHw/jIF4TyyxtoyKbiSg+Xi8WGO&#10;ibYXTqnLfCEChF2CCkrvm0RKl5dk0A1sQxy8b9sa9EG2hdQtXgLc1HIURRNpsOKwUGJD65Lyn+xs&#10;FGyGaXoef2anzWT2td2Pdrf42N2Uen7qV28gPPX+P/zX/tAK4nj6Cvc34Qn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Dp7AyAAAAN0AAAAPAAAAAAAAAAAAAAAAAJgCAABk&#10;cnMvZG93bnJldi54bWxQSwUGAAAAAAQABAD1AAAAjQMAAAAA&#10;" path="m,60744l1851,48529,5070,36479r6440,-9739l20243,17332r9215,-7098l41875,4456,54291,826,68095,,82362,826,94334,4456r12416,5778l116409,17332r8752,9408l131138,36479r3682,12050l136653,60744r,e" filled="f" strokeweight=".114mm">
                  <v:path arrowok="t" textboxrect="0,0,136653,60744"/>
                </v:shape>
                <v:shape id="Shape 5584" o:spid="_x0000_s1258" style="position:absolute;left:8157;top:5140;width:1367;height:604;visibility:visible;mso-wrap-style:square;v-text-anchor:top" coordsize="136653,60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XvccMA&#10;AADdAAAADwAAAGRycy9kb3ducmV2LnhtbESPzYoCMRCE78K+Q+gFb5pxGdfZ0SgiLHjwsuoDNJPe&#10;+Us6wyTq+PZGEDwWVfUVtdoM1ogr9b52rGA2TUAQF07XXCo4n34nGQgfkDUax6TgTh4264/RCnPt&#10;bvxH12MoRYSwz1FBFUKXS+mLiiz6qeuIo/fveoshyr6UusdbhFsjv5LkW1qsOS5U2NGuoqI9XqyC&#10;n6y4EDU705h0cVik93Kv261S489huwQRaAjv8Ku91wrm8yyF55v4BO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XvccMAAADdAAAADwAAAAAAAAAAAAAAAACYAgAAZHJzL2Rv&#10;d25yZXYueG1sUEsFBgAAAAAEAAQA9QAAAIgDAAAAAA==&#10;" path="m,l1851,11885,5070,23769r6440,9904l20243,43082r9215,7427l41875,55792r12416,3796l68095,60413r14267,-825l94334,55792r12416,-5283l116409,43082r8752,-9409l131138,23769r3682,-11884l136653,r,e" filled="f" strokeweight=".114mm">
                  <v:path arrowok="t" textboxrect="0,0,136653,60413"/>
                </v:shape>
                <v:shape id="Shape 5585" o:spid="_x0000_s1259" style="position:absolute;left:8426;top:4773;width:911;height:816;visibility:visible;mso-wrap-style:square;v-text-anchor:top" coordsize="91095,81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Lqf8YA&#10;AADdAAAADwAAAGRycy9kb3ducmV2LnhtbESPQWvCQBSE74X+h+UVeim6sZBWoptQqoKXIrGK10f2&#10;maTNvg3ZNYn/visUPA4z8w2zzEbTiJ46V1tWMJtGIIgLq2suFRy+N5M5COeRNTaWScGVHGTp48MS&#10;E20Hzqnf+1IECLsEFVTet4mUrqjIoJvaljh4Z9sZ9EF2pdQdDgFuGvkaRW/SYM1hocKWPisqfvcX&#10;o2Dnh/zdro+rr37d5uXLD+vRnZR6fho/FiA8jf4e/m9vtYI4nsdwexOegE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Lqf8YAAADdAAAADwAAAAAAAAAAAAAAAACYAgAAZHJz&#10;L2Rvd25yZXYueG1sUEsFBgAAAAAEAAQA9QAAAIsDAAAAAA==&#10;" path="m78217,11885r5069,6107l87876,24925r2313,7923l91095,40606r-906,7428l87876,55791r-4590,6933l78217,68831r-7365,5447l63025,78405r-8735,2312l45557,81542r-8753,-825l28070,78405,20243,74278,13341,68831r,l20243,74278r7827,4127l36804,80717r8753,825l54290,80717r8735,-2312l70852,74278r7365,-5447l83286,62724r4590,-6933l90189,48034r906,-7428l90189,32848,87876,24925,83286,17992,78217,11885,70852,6438,63025,2476,54290,826,45557,,36804,826,28070,2476,20243,6438r-6902,5447l7827,17992,3682,24925,925,32848,,40606r925,7428l3682,55791r4145,6933l13341,68831r,l7827,62724,3682,55791,925,48034,,40606,925,32848,3682,24925,7827,17992r5514,-6107l20243,6438,28070,2476,36804,826,45557,r8733,826l63025,2476r7827,3962l78217,11885e" filled="f" strokeweight=".06419mm">
                  <v:path arrowok="t" textboxrect="0,0,91095,81542"/>
                </v:shape>
                <v:shape id="Shape 5586" o:spid="_x0000_s1260" style="position:absolute;left:20699;top:4844;width:668;height:596;visibility:visible;mso-wrap-style:square;v-text-anchor:top" coordsize="66799,59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rZcMcA&#10;AADdAAAADwAAAGRycy9kb3ducmV2LnhtbESPT2vCQBTE7wW/w/KEXkQ3LSgSXaUooT20lfin50f2&#10;dROafRuy2yT99l1B8DjMzG+Y9Xawteio9ZVjBU+zBARx4XTFRsH5lE2XIHxA1lg7JgV/5GG7GT2s&#10;MdWu55y6YzAiQtinqKAMoUml9EVJFv3MNcTR+3atxRBla6RusY9wW8vnJFlIixXHhRIb2pVU/Bx/&#10;rQKdHT5fZb6vusnH+8V8GT25YFDqcTy8rEAEGsI9fGu/aQXz+XIB1zfxCc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q2XDHAAAA3QAAAA8AAAAAAAAAAAAAAAAAmAIAAGRy&#10;cy9kb3ducmV2LnhtbFBLBQYAAAAABAAEAPUAAACMAwAAAAA=&#10;" path="m33677,r5921,825l46445,2476r5551,1980l57177,8583r3516,4622l64024,18157r1850,5282l66799,29546r-925,6603l64024,41431r-3331,4951l57177,50840r-5181,4126l46445,57112r-6847,1650l33677,59588r-7401,-826l20355,57112,14248,54966,9622,50840,5551,46382,2776,41431,,36149,,23439,2776,18157,5551,13205,9622,8583,14248,4456,20355,2476,26276,825,33677,xe" fillcolor="black" stroked="f" strokeweight="0">
                  <v:path arrowok="t" textboxrect="0,0,66799,59588"/>
                </v:shape>
                <v:shape id="Shape 5587" o:spid="_x0000_s1261" style="position:absolute;left:20699;top:4844;width:668;height:596;visibility:visible;mso-wrap-style:square;v-text-anchor:top" coordsize="66799,59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wkx8QA&#10;AADdAAAADwAAAGRycy9kb3ducmV2LnhtbESPzWrDMBCE74G8g9hAL6GRUuM2uFFCKBR6CsQt+LpY&#10;W9vUWjmW/NO3jwqFHIeZ+YbZH2fbipF63zjWsN0oEMSlMw1XGr4+3x93IHxANtg6Jg2/5OF4WC72&#10;mBk38YXGPFQiQthnqKEOocuk9GVNFv3GdcTR+3a9xRBlX0nT4xThtpVPSj1Liw3HhRo7equp/MkH&#10;q6FQCpv0RDicnbty1SbrJCm0fljNp1cQgeZwD/+3P4yGNN29wN+b+ATk4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MJMfEAAAA3QAAAA8AAAAAAAAAAAAAAAAAmAIAAGRycy9k&#10;b3ducmV2LnhtbFBLBQYAAAAABAAEAPUAAACJAwAAAAA=&#10;" path="m66799,29546r-925,-6107l64024,18157,60693,13205,57177,8583,51996,4456,46445,2476,39598,825,33677,,26276,825,20355,2476,14248,4456,9622,8583,5551,13205,2776,18157,,23439,,36149r2776,5282l5551,46382r4071,4458l14248,54966r6107,2146l26276,58762r7401,826l39598,58762r6847,-1650l51996,54966r5181,-4126l60693,46382r3331,-4951l65874,36149r925,-6603e" filled="f" strokeweight=".33064mm">
                  <v:path arrowok="t" textboxrect="0,0,66799,59588"/>
                </v:shape>
                <v:shape id="Shape 5588" o:spid="_x0000_s1262" style="position:absolute;left:20350;top:4458;width:679;height:1401;visibility:visible;mso-wrap-style:square;v-text-anchor:top" coordsize="67910,140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MYWcUA&#10;AADdAAAADwAAAGRycy9kb3ducmV2LnhtbERPTWvCQBC9F/wPywheim5qSSupq5RS0UsLRtEeh+yY&#10;BLOzITtq2l/fPRR6fLzv+bJ3jbpSF2rPBh4mCSjiwtuaSwP73Wo8AxUE2WLjmQx8U4DlYnA3x8z6&#10;G2/pmkupYgiHDA1UIm2mdSgqchgmviWO3Ml3DiXCrtS2w1sMd42eJsmTdlhzbKiwpbeKinN+cQY+&#10;34+nLcrXRvLnj8dpevg53693xoyG/esLKKFe/sV/7o01kKazODe+iU9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oxhZxQAAAN0AAAAPAAAAAAAAAAAAAAAAAJgCAABkcnMv&#10;ZG93bnJldi54bWxQSwUGAAAAAAQABAD1AAAAigMAAAAA&#10;" path="m67910,r,41963l61248,42707r-4996,1155l50146,46338r-4626,3302l42004,54262r-3331,4786l36823,64495r-925,5282l36823,76380r1850,4457l42004,86284r3516,3962l50146,93547r6106,2971l61248,98168r6662,744l67910,140044,,105101,,34454,67910,xe" stroked="f" strokeweight="0">
                  <v:path arrowok="t" textboxrect="0,0,67910,140044"/>
                </v:shape>
                <v:shape id="Shape 5589" o:spid="_x0000_s1263" style="position:absolute;left:21029;top:4455;width:688;height:1408;visibility:visible;mso-wrap-style:square;v-text-anchor:top" coordsize="68835,14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0ScYA&#10;AADdAAAADwAAAGRycy9kb3ducmV2LnhtbESPQWvCQBSE7wX/w/KEXqRuWlBMdJUiCL30YKqlx9fd&#10;ZzYk+zZkV03+fbdQ6HGYmW+YzW5wrbhRH2rPCp7nGQhi7U3NlYLTx+FpBSJEZIOtZ1IwUoDddvKw&#10;wcL4Ox/pVsZKJAiHAhXYGLtCyqAtOQxz3xEn7+J7hzHJvpKmx3uCu1a+ZNlSOqw5LVjsaG9JN+XV&#10;KVh+fR5r/T3O7P7MY6Nn+XtT5ko9TofXNYhIQ/wP/7XfjILFYpXD75v0BO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D0ScYAAADdAAAADwAAAAAAAAAAAAAAAACYAgAAZHJz&#10;L2Rvd25yZXYueG1sUEsFBgAAAAAEAAQA9QAAAIsDAAAAAA==&#10;" path="m740,l68835,34829r,70648l740,140800,,140419,,99287r740,82l6661,98544r5922,-1651l18134,93922r4256,-3301l26831,86659r2406,-5447l31087,76755r925,-6603l31087,64870,29237,59424,26831,54637,22390,50015,18134,46713,12583,44238,6661,43082,740,42256,,42339,,375,740,xe" stroked="f" strokeweight="0">
                  <v:path arrowok="t" textboxrect="0,0,68835,140800"/>
                </v:shape>
                <v:shape id="Shape 5590" o:spid="_x0000_s1264" style="position:absolute;left:20709;top:4877;width:640;height:571;visibility:visible;mso-wrap-style:square;v-text-anchor:top" coordsize="64024,57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EGKsIA&#10;AADdAAAADwAAAGRycy9kb3ducmV2LnhtbERPTWvCQBC9C/6HZQq96aZCik3dBBWEeuihag+9Ddkx&#10;CWZnw+5UU39991Do8fG+V9XoenWlEDvPBp7mGSji2tuOGwOn4262BBUF2WLvmQz8UISqnE5WWFh/&#10;4w+6HqRRKYRjgQZakaHQOtYtOYxzPxAn7uyDQ0kwNNoGvKVw1+tFlj1rhx2nhhYH2rZUXw7fzkB3&#10;vlveyfIYKP8cNvsvEnonYx4fxvUrKKFR/sV/7jdrIM9f0v70Jj0BX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gQYqwgAAAN0AAAAPAAAAAAAAAAAAAAAAAJgCAABkcnMvZG93&#10;bnJldi54bWxQSwUGAAAAAAQABAD1AAAAhwMAAAAA&#10;" path="m,27896l925,22614,2775,17167,6106,12381,9622,7758,14248,4457,20354,1981,25350,826,32752,r5921,826l44595,1981r5551,2476l54402,7758r4441,4623l61249,17167r1850,5447l64024,27896r,l63099,34499r-1850,4457l58843,44403r-4441,3961l50146,51666r-5551,2971l38673,56287r-5921,826l25350,56287,20354,54637,14248,51666,9622,48364,6106,44403,2775,38956,925,34499,,27896r,e" filled="f" strokeweight=".114mm">
                  <v:path arrowok="t" textboxrect="0,0,64024,57113"/>
                </v:shape>
                <v:shape id="Shape 5591" o:spid="_x0000_s1265" style="position:absolute;left:20350;top:4455;width:1367;height:1408;visibility:visible;mso-wrap-style:square;v-text-anchor:top" coordsize="136745,14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WlHsYA&#10;AADdAAAADwAAAGRycy9kb3ducmV2LnhtbESP3WoCMRSE7wu+QzhC72p2FVvdGsUfFgSv6voAh81x&#10;s3RzsiRRt336plDo5TAz3zCrzWA7cScfWscK8kkGgrh2uuVGwaUqXxYgQkTW2DkmBV8UYLMePa2w&#10;0O7BH3Q/x0YkCIcCFZgY+0LKUBuyGCauJ07e1XmLMUnfSO3xkeC2k9Mse5UWW04LBnvaG6o/zzer&#10;YHcoq+tbkw/V8bQ/eTP9vszKg1LP42H7DiLSEP/Df+2jVjCfL3P4fZOe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WlHsYAAADdAAAADwAAAAAAAAAAAAAAAACYAgAAZHJz&#10;L2Rvd25yZXYueG1sUEsFBgAAAAAEAAQA9QAAAIsDAAAAAA==&#10;" path="m68650,l,34829r,70648l68650,140800r68095,-35323l136745,34829,68650,r,e" filled="f" strokeweight=".114mm">
                  <v:path arrowok="t" textboxrect="0,0,136745,140800"/>
                </v:shape>
                <v:shape id="Shape 5592" o:spid="_x0000_s1266" style="position:absolute;left:20350;top:4549;width:1367;height:607;visibility:visible;mso-wrap-style:square;v-text-anchor:top" coordsize="136745,60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GQysUA&#10;AADdAAAADwAAAGRycy9kb3ducmV2LnhtbESPQWvCQBSE70L/w/IK3nTTYKSNrlLEQE+Bxl56e2Sf&#10;SdrdtzG7mvTfdwsFj8PMfMNs95M14kaD7xwreFomIIhrpztuFHycisUzCB+QNRrHpOCHPOx3D7Mt&#10;5tqN/E63KjQiQtjnqKANoc+l9HVLFv3S9cTRO7vBYohyaKQecIxwa2SaJGtpseO40GJPh5bq7+pq&#10;FVRHU1a1/0zN6tSlFzTlsfi6KjV/nF43IAJN4R7+b79pBVn2ksLfm/gE5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AZDKxQAAAN0AAAAPAAAAAAAAAAAAAAAAAJgCAABkcnMv&#10;ZG93bnJldi54bWxQSwUGAAAAAAQABAD1AAAAigMAAAAA&#10;" path="m,60744l925,49189,5181,37305,11473,27070r8881,-9408l29976,10730,41449,4457,54402,1321,68650,,81418,1321,94741,4457r11102,6273l116390,17662r7957,9408l131564,37305r3330,11884l136745,60744r,e" filled="f" strokeweight=".114mm">
                  <v:path arrowok="t" textboxrect="0,0,136745,60744"/>
                </v:shape>
                <v:shape id="Shape 5593" o:spid="_x0000_s1267" style="position:absolute;left:20350;top:5156;width:1367;height:613;visibility:visible;mso-wrap-style:square;v-text-anchor:top" coordsize="136745,6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saWMgA&#10;AADdAAAADwAAAGRycy9kb3ducmV2LnhtbESP3WrCQBSE7wt9h+UUvBHd+BPR1FWKYlEoRa2lt6fZ&#10;0yQ0ezZktya+vSsIvRxm5htmvmxNKc5Uu8KygkE/AkGcWl1wpuD0selNQTiPrLG0TAou5GC5eHyY&#10;Y6Jtwwc6H30mAoRdggpy76tESpfmZND1bUUcvB9bG/RB1pnUNTYBbko5jKKJNFhwWMixolVO6e/x&#10;zyhY05i+mu5p/z14jz93r5P0Mhu+KdV5al+eQXhq/X/43t5qBXE8G8HtTXgCcnE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SxpYyAAAAN0AAAAPAAAAAAAAAAAAAAAAAJgCAABk&#10;cnMvZG93bnJldi54bWxQSwUGAAAAAAQABAD1AAAAjQMAAAAA&#10;" path="m,l925,12710,5181,24265r6292,10234l20354,43082r9622,7758l41449,56617r12953,3797l68650,61239r12768,-825l94741,56617r11102,-5777l116390,43082r7957,-8583l131564,24265r3330,-11555l136745,r,e" filled="f" strokeweight=".114mm">
                  <v:path arrowok="t" textboxrect="0,0,136745,61239"/>
                </v:shape>
                <v:shape id="Shape 5594" o:spid="_x0000_s1268" style="position:absolute;left:20624;top:4790;width:912;height:812;visibility:visible;mso-wrap-style:square;v-text-anchor:top" coordsize="91225,8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WdTMQA&#10;AADdAAAADwAAAGRycy9kb3ducmV2LnhtbESPUWvCMBSF3wf7D+EO9jbTbipajTIGsj3JWv0Bl+ba&#10;xDU3pYm1+/eLIOzxcM75Dme9HV0rBuqD9awgn2QgiGuvLTcKjofdywJEiMgaW8+k4JcCbDePD2ss&#10;tL9ySUMVG5EgHApUYGLsCilDbchhmPiOOHkn3zuMSfaN1D1eE9y18jXL5tKh5bRgsKMPQ/VPdXEK&#10;SvN5Ke3bHr9POZndkFfnfLBKPT+N7ysQkcb4H763v7SC2Ww5hdub9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1nUzEAAAA3QAAAA8AAAAAAAAAAAAAAAAAmAIAAGRycy9k&#10;b3ducmV2LnhtbFBLBQYAAAAABAAEAPUAAACJAwAAAAA=&#10;" path="m76792,11885r6106,6932l87524,25750r2776,6933l91225,40606r-925,7758l87524,56122r-4626,7428l76792,69658r-6847,5447l62173,78241r-7771,2476l45520,81212r-8697,-495l27571,78241,19799,75105,12953,69658r,l19799,75105r7772,3136l36823,80717r8697,495l54402,80717r7771,-2476l69945,75105r6847,-5447l82898,63550r4626,-7428l90300,48364r925,-7758l90300,32683,87524,25750,82898,18817,76792,11885,69945,6933,62173,3136,54402,826,45520,,36823,826,27571,3136,19799,6933r-6846,4952l6846,18817,3330,25750,555,32683,,40606r555,7758l3330,56122r3516,7428l12953,69658r,l6846,63550,3330,56122,555,48364,,40606,555,32683,3330,25750,6846,18817r6107,-6932l19799,6933,27571,3136,36823,826,45520,r8882,826l62173,3136r7772,3797l76792,11885e" filled="f" strokeweight=".06419mm">
                  <v:path arrowok="t" textboxrect="0,0,91225,81212"/>
                </v:shape>
                <v:shape id="Shape 5595" o:spid="_x0000_s1269" style="position:absolute;left:20659;top:15036;width:662;height:595;visibility:visible;mso-wrap-style:square;v-text-anchor:top" coordsize="66245,595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SLUMQA&#10;AADdAAAADwAAAGRycy9kb3ducmV2LnhtbESPzUoDQRCE74LvMLTgzcxG2UTXzAZRhICXmPgAzU67&#10;v9OzzHQ269tnBMFjUVVfUZvt7AY1UYitZwPLRQaKuPK25drA1/H97hFUFGSLg2cy8EMRtuX11QYL&#10;68/8SdNBapUgHAs00IiMhdaxashhXPiROHnfPjiUJEOtbcBzgrtB32fZSjtsOS00ONJrQ1V/ODkD&#10;Xd3zUo7UBS+nj/V6//YQps6Y25v55RmU0Cz/4b/2zhrI86ccft+kJ6D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0i1DEAAAA3QAAAA8AAAAAAAAAAAAAAAAAmAIAAGRycy9k&#10;b3ducmV2LnhtbFBLBQYAAAAABAAEAPUAAACJAwAAAAA=&#10;" path="m26276,l39043,r7402,2460l51441,4507r5181,4110l60323,12314r3516,5745l65319,23390r926,6157l65319,35291r-1480,6157l60323,45971r-3701,4918l51441,54174r-4996,2872l39043,58697r-5921,809l26276,58697,19800,57046,13693,54174,9622,50889,4996,45971,2221,41448,,35291,,23390,2221,18059,4996,12314,9622,8617,13693,4507,19800,2460,26276,xe" fillcolor="black" stroked="f" strokeweight="0">
                  <v:path arrowok="t" textboxrect="0,0,66245,59506"/>
                </v:shape>
                <v:shape id="Shape 5596" o:spid="_x0000_s1270" style="position:absolute;left:20659;top:15036;width:662;height:595;visibility:visible;mso-wrap-style:square;v-text-anchor:top" coordsize="66245,595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At8MYA&#10;AADdAAAADwAAAGRycy9kb3ducmV2LnhtbESP3WrCQBSE7wu+w3KE3pS6sRCxqasEQRS04O/9IXua&#10;RLNnY3bV+PauUPBymJlvmNGkNZW4UuNKywr6vQgEcWZ1ybmC/W72OQThPLLGyjIpuJODybjzNsJE&#10;2xtv6Lr1uQgQdgkqKLyvEyldVpBB17M1cfD+bGPQB9nkUjd4C3BTya8oGkiDJYeFAmuaFpSdthej&#10;YL7iS3Y4fmyifBmv08XynNa/Z6Xeu236A8JT61/h//ZCK4jj7wE834QnIM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At8MYAAADdAAAADwAAAAAAAAAAAAAAAACYAgAAZHJz&#10;L2Rvd25yZXYueG1sUEsFBgAAAAAEAAQA9QAAAIsDAAAAAA==&#10;" path="m66245,29547r-926,-6157l63839,18059,60323,12314,56622,8617,51441,4507,46445,2460,39043,,26276,,19800,2460,13693,4507,9622,8617,4996,12314,2221,18059,,23390,,35291r2221,6157l4996,45971r4626,4918l13693,54174r6107,2872l26276,58697r6846,809l39043,58697r7402,-1651l51441,54174r5181,-3285l60323,45971r3516,-4523l65319,35291r926,-5744e" filled="f" strokeweight=".33064mm">
                  <v:path arrowok="t" textboxrect="0,0,66245,59506"/>
                </v:shape>
                <v:shape id="Shape 5597" o:spid="_x0000_s1271" style="position:absolute;left:20309;top:14647;width:678;height:1405;visibility:visible;mso-wrap-style:square;v-text-anchor:top" coordsize="67818,140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LS8cYA&#10;AADdAAAADwAAAGRycy9kb3ducmV2LnhtbESPQWvCQBSE7wX/w/IKXoputFg1ukoiFnoqJGnvj+wz&#10;WZp9G7Krpv++Wyj0OMzMN8z+ONpO3GjwxrGCxTwBQVw7bbhR8FG9zjYgfEDW2DkmBd/k4XiYPOwx&#10;1e7OBd3K0IgIYZ+igjaEPpXS1y1Z9HPXE0fv4gaLIcqhkXrAe4TbTi6T5EVaNBwXWuzp1FL9VV6t&#10;AmM2uckX2bY8vT8Vn8/VGXt3Vmr6OGY7EIHG8B/+a79pBavVdg2/b+ITkIc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LS8cYAAADdAAAADwAAAAAAAAAAAAAAAACYAgAAZHJz&#10;L2Rvd25yZXYueG1sUEsFBgAAAAAEAAQA9QAAAIsDAAAAAA==&#10;" path="m67818,r,41339l61249,42132r-5552,1221l49591,46637r-4071,3286l41820,54446r-3702,4918l36268,64696r-370,5348l36268,75788r1850,5332l41820,85626r3700,4935l49591,93433r6106,2460l61249,97544r6569,776l67818,140482,,105335,,34737,67818,xe" stroked="f" strokeweight="0">
                  <v:path arrowok="t" textboxrect="0,0,67818,140482"/>
                </v:shape>
                <v:shape id="Shape 5598" o:spid="_x0000_s1272" style="position:absolute;left:20987;top:14646;width:688;height:1407;visibility:visible;mso-wrap-style:square;v-text-anchor:top" coordsize="68742,1407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CVOcMA&#10;AADdAAAADwAAAGRycy9kb3ducmV2LnhtbERPy26CQBTdm/gPk2vSnQ41gbTUgTRqH1uxiV3eMFdA&#10;mTuEGYH26zuLJi5PznuTT6YVA/WusazgcRWBIC6tbrhS8HV8Wz6BcB5ZY2uZFPyQgzybzzaYajvy&#10;gYbCVyKEsEtRQe19l0rpypoMupXtiAN3tr1BH2BfSd3jGMJNK9dRlEiDDYeGGjva1lRei5tR8HtM&#10;Dt/70U277io/Iry8n9Yno9TDYnp9AeFp8nfxv/tTK4jj5zA3vAlPQG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CVOcMAAADdAAAADwAAAAAAAAAAAAAAAACYAgAAZHJzL2Rv&#10;d25yZXYueG1sUEsFBgAAAAAEAAQA9QAAAIgDAAAAAA==&#10;" path="m277,l68742,34878r,70599l277,140767,,140624,,98461r277,33l6198,97686r6477,-1652l17671,93575r4626,-2872l26553,85768r2776,-4506l30994,75930r925,-5744l30994,64838,29329,59506,26553,54587,22297,50064,17671,46779,12675,43495,6198,42273,277,41448,,41481,,142,277,xe" stroked="f" strokeweight="0">
                  <v:path arrowok="t" textboxrect="0,0,68742,140767"/>
                </v:shape>
                <v:shape id="Shape 5599" o:spid="_x0000_s1273" style="position:absolute;left:20668;top:15060;width:638;height:571;visibility:visible;mso-wrap-style:square;v-text-anchor:top" coordsize="63839,57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YtKsMA&#10;AADdAAAADwAAAGRycy9kb3ducmV2LnhtbESPT4vCMBTE78J+h/AW9qZphYrtGsUtCHsR8Q+eH83b&#10;tmzzUprY1m9vBMHjMDO/YVab0TSip87VlhXEswgEcWF1zaWCy3k3XYJwHlljY5kU3MnBZv0xWWGm&#10;7cBH6k++FAHCLkMFlfdtJqUrKjLoZrYlDt6f7Qz6ILtS6g6HADeNnEfRQhqsOSxU2FJeUfF/uhkF&#10;wzYnGyf5jxz5ekhjeU37/Vypr89x+w3C0+jf4Vf7VytIkjSF55vwBO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YtKsMAAADdAAAADwAAAAAAAAAAAAAAAACYAgAAZHJzL2Rv&#10;d25yZXYueG1sUEsFBgAAAAAEAAQA9QAAAIgDAAAAAA==&#10;" path="m,28738l370,23390,2220,18058,5921,13140,9622,8617,13693,5331,19799,2047,25350,826,32196,r5922,826l44594,2047r4997,3284l54217,8617r4255,4523l61248,18058r1666,5332l63839,28738r,l62914,34482r-1666,5332l58472,44320r-4255,4935l49591,52127r-4997,2460l38118,56238r-5922,808l25350,56238,19799,54587,13693,52127,9622,49255,5921,44320,2220,39814,370,34482,,28738r,e" filled="f" strokeweight=".114mm">
                  <v:path arrowok="t" textboxrect="0,0,63839,57046"/>
                </v:shape>
                <v:shape id="Shape 5600" o:spid="_x0000_s1274" style="position:absolute;left:20309;top:14646;width:1366;height:1407;visibility:visible;mso-wrap-style:square;v-text-anchor:top" coordsize="136560,1407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hVsAA&#10;AADdAAAADwAAAGRycy9kb3ducmV2LnhtbERPzYrCMBC+C/sOYQQvsiYuVqQaRYSFPdbWBxia2bbY&#10;TEqSrfXtNwfB48f3fzhNthcj+dA51rBeKRDEtTMdNxpu1ffnDkSIyAZ7x6ThSQFOx4/ZAXPjHnyl&#10;sYyNSCEcctTQxjjkUoa6JYth5QbixP06bzEm6BtpPD5SuO3ll1JbabHj1NDiQJeW6nv5ZzVslK3O&#10;WVZMviqvt/syK0b3LLRezKfzHkSkKb7FL/eP0ZBtVdqf3qQnII//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DhVsAAAADdAAAADwAAAAAAAAAAAAAAAACYAgAAZHJzL2Rvd25y&#10;ZXYueG1sUEsFBgAAAAAEAAQA9QAAAIUDAAAAAA==&#10;" path="m68095,l,34878r,70599l68095,140767r68465,-35290l136560,34878,68095,r,e" filled="f" strokeweight=".114mm">
                  <v:path arrowok="t" textboxrect="0,0,136560,140767"/>
                </v:shape>
                <v:shape id="Shape 5601" o:spid="_x0000_s1275" style="position:absolute;left:20309;top:14740;width:1366;height:608;visibility:visible;mso-wrap-style:square;v-text-anchor:top" coordsize="136560,60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2LrsMA&#10;AADdAAAADwAAAGRycy9kb3ducmV2LnhtbESPQYvCMBSE78L+h/AWvGnqYotUo8iC2KuuKN6ezbMt&#10;27yUJKv13xthweMwM98wi1VvWnEj5xvLCibjBARxaXXDlYLDz2Y0A+EDssbWMil4kIfV8mOwwFzb&#10;O+/otg+ViBD2OSqoQ+hyKX1Zk0E/th1x9K7WGQxRukpqh/cIN638SpJMGmw4LtTY0XdN5e/+zyjY&#10;6qJdF2d30hnuTqm7pMfN9KzU8LNfz0EE6sM7/N8utII0SybwehOf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2LrsMAAADdAAAADwAAAAAAAAAAAAAAAACYAgAAZHJzL2Rv&#10;d25yZXYueG1sUEsFBgAAAAAEAAQA9QAAAIgDAAAAAA==&#10;" path="m,60744l370,48430,4996,37337,11102,26262r8697,-8617l29422,9838,40894,4506,54217,1222,68095,,81418,1222,94371,4506r11472,5332l116391,17645r7771,8617l130268,37337r4441,11093l136560,60744r,e" filled="f" strokeweight=".114mm">
                  <v:path arrowok="t" textboxrect="0,0,136560,60744"/>
                </v:shape>
                <v:shape id="Shape 5602" o:spid="_x0000_s1276" style="position:absolute;left:20309;top:15348;width:1366;height:611;visibility:visible;mso-wrap-style:square;v-text-anchor:top" coordsize="136560,61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l7v8UA&#10;AADdAAAADwAAAGRycy9kb3ducmV2LnhtbESP3YrCMBSE74V9h3CEvdNUQZGuUURwEWRX/EH28tgc&#10;m2JzUpqo7dtvBMHLYWa+YabzxpbiTrUvHCsY9BMQxJnTBecKjodVbwLCB2SNpWNS0JKH+eyjM8VU&#10;uwfv6L4PuYgQ9ikqMCFUqZQ+M2TR911FHL2Lqy2GKOtc6hofEW5LOUySsbRYcFwwWNHSUHbd36yC&#10;nVndjuftybY/5/XvtymW179Nq9Rnt1l8gQjUhHf41V5rBaNxMoTnm/g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iXu/xQAAAN0AAAAPAAAAAAAAAAAAAAAAAJgCAABkcnMv&#10;ZG93bnJldi54bWxQSwUGAAAAAAQABAD1AAAAigMAAAAA&#10;" path="m,l370,12710,4996,23389r6106,10268l19799,43082r9623,7807l40894,56634r13323,2872l68095,61157,81418,59506,94371,56634r11472,-5745l116391,43082r7771,-9425l130268,23389r4441,-10679l136560,r,e" filled="f" strokeweight=".114mm">
                  <v:path arrowok="t" textboxrect="0,0,136560,61157"/>
                </v:shape>
                <v:shape id="Shape 5603" o:spid="_x0000_s1277" style="position:absolute;left:20577;top:14980;width:913;height:813;visibility:visible;mso-wrap-style:square;v-text-anchor:top" coordsize="91225,81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xsDscA&#10;AADdAAAADwAAAGRycy9kb3ducmV2LnhtbESPQWvCQBSE74X+h+UVvIhuaqgt0VVKoSCoYFNbenxk&#10;n0kw+zZk1yT6611B6HGYmW+Y+bI3lWipcaVlBc/jCARxZnXJuYL99+foDYTzyBory6TgTA6Wi8eH&#10;OSbadvxFbepzESDsElRQeF8nUrqsIINubGvi4B1sY9AH2eRSN9gFuKnkJIqm0mDJYaHAmj4Kyo7p&#10;ySj4WZ9es9/yb6ixPg7Pl9jp3Xaj1OCpf5+B8NT7//C9vdIKXqZRDLc34QnI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48bA7HAAAA3QAAAA8AAAAAAAAAAAAAAAAAmAIAAGRy&#10;cy9kb3ducmV2LnhtbFBLBQYAAAAABAAEAPUAAACMAwAAAAA=&#10;" path="m77347,11902r5921,6157l87524,25040r2776,7791l91225,40639r-925,7791l87524,55412r-4256,7395l77347,69773r-7402,4522l62173,78389r-7771,2476l45520,81262r-8697,-397l28126,78389,20355,74295,13323,69773r,l20355,74295r7771,4094l36823,80865r8697,397l54402,80865r7771,-2476l69945,74295r7402,-4522l83268,62807r4256,-7395l90300,48430r925,-7791l90300,32831,87524,25040,83268,18059,77347,11902,69945,6157,62173,3285,54402,826,45520,,36823,826,28126,3285,20355,6157r-7032,5745l7032,18059,3701,25040,925,32831,,40639r925,7791l3701,55412r3331,7395l13323,69773r,l7032,62807,3701,55412,925,48430,,40639,925,32831,3701,25040,7032,18059r6291,-6157l20355,6157,28126,3285,36823,826,45520,r8882,826l62173,3285r7772,2872l77347,11902e" filled="f" strokeweight=".06419mm">
                  <v:path arrowok="t" textboxrect="0,0,91225,81262"/>
                </v:shape>
                <v:shape id="Shape 5604" o:spid="_x0000_s1278" style="position:absolute;left:8613;top:15027;width:662;height:596;visibility:visible;mso-wrap-style:square;v-text-anchor:top" coordsize="66263,5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05vsYA&#10;AADdAAAADwAAAGRycy9kb3ducmV2LnhtbESPQWsCMRSE7wX/Q3iF3jSpWFu2RpEFQagXrZT29rp5&#10;7i5uXsImumt/vRGEHoeZ+YaZLXrbiDO1oXas4XmkQBAXztRcath/roZvIEJENtg4Jg0XCrCYDx5m&#10;mBnX8ZbOu1iKBOGQoYYqRp9JGYqKLIaR88TJO7jWYkyyLaVpsUtw28ixUlNpsea0UKGnvKLiuDtZ&#10;Df7Vf+2Pf53cxs3P96865B9+nWv99Ngv30FE6uN/+N5eGw0vUzWB25v0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05vsYAAADdAAAADwAAAAAAAAAAAAAAAACYAgAAZHJz&#10;L2Rvd25yZXYueG1sUEsFBgAAAAAEAAQA9QAAAIsDAAAAAA==&#10;" path="m33122,r6902,826l46464,2460r5070,2459l57048,8617r4145,4523l63950,18059r1850,5331l66263,29959r-463,6157l63950,41448r-2757,4935l57048,50890r-5514,4110l46464,57047r-6440,1650l33122,59523r-6902,-826l20243,57047,14729,55000,9659,50890,5052,46383,2295,41448,925,36116,,29959,925,23390,2295,18059,5052,13140,9659,8617,14729,4919,20243,2460,26220,826,33122,xe" fillcolor="black" stroked="f" strokeweight="0">
                  <v:path arrowok="t" textboxrect="0,0,66263,59523"/>
                </v:shape>
                <v:shape id="Shape 5605" o:spid="_x0000_s1279" style="position:absolute;left:8613;top:15027;width:662;height:596;visibility:visible;mso-wrap-style:square;v-text-anchor:top" coordsize="66263,5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awmMMA&#10;AADdAAAADwAAAGRycy9kb3ducmV2LnhtbESPS6vCMBSE94L/IRzBnaYKvqpR6uWKLu7C5/7QHNti&#10;c1KaqPXfG+GCy2FmvmEWq8aU4kG1KywrGPQjEMSp1QVnCs6nTW8KwnlkjaVlUvAiB6tlu7XAWNsn&#10;H+hx9JkIEHYxKsi9r2IpXZqTQde3FXHwrrY26IOsM6lrfAa4KeUwisbSYMFhIceKfnJKb8e7UUD7&#10;JEGW9+10MrtN/ux2vb/8rpXqdppkDsJT47/h//ZOKxiNoxF83oQnIJ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awmMMAAADdAAAADwAAAAAAAAAAAAAAAACYAgAAZHJzL2Rv&#10;d25yZXYueG1sUEsFBgAAAAAEAAQA9QAAAIgDAAAAAA==&#10;" path="m66263,29959r-463,-6569l63950,18059,61193,13140,57048,8617,51534,4919,46464,2460,40024,826,33122,,26220,826,20243,2460,14729,4919,9659,8617,5052,13140,2295,18059,925,23390,,29959r925,6157l2295,41448r2757,4935l9659,50890r5070,4110l20243,57047r5977,1650l33122,59523r6902,-826l46464,57047r5070,-2047l57048,50890r4145,-4507l63950,41448r1850,-5332l66263,29959e" filled="f" strokeweight=".33064mm">
                  <v:path arrowok="t" textboxrect="0,0,66263,59523"/>
                </v:shape>
                <v:shape id="Shape 5606" o:spid="_x0000_s1280" style="position:absolute;left:8263;top:14637;width:683;height:1408;visibility:visible;mso-wrap-style:square;v-text-anchor:top" coordsize="68326,140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qzJsUA&#10;AADdAAAADwAAAGRycy9kb3ducmV2LnhtbESPwWrDMBBE74X+g9hCb42UlBrjRgkhEOilh7omyXGR&#10;tpYTa2UsJXH/vioUehxm5g2zXE++F1caYxdYw3ymQBCbYDtuNTSfu6cSREzIFvvApOGbIqxX93dL&#10;rGy48Qdd69SKDOFYoQaX0lBJGY0jj3EWBuLsfYXRY8pybKUd8ZbhvpcLpQrpseO84HCgrSNzri9e&#10;w8Y158v+GExzWJxcbZ7Ld1UarR8fps0riERT+g//td+shpdCFfD7Jj8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qrMmxQAAAN0AAAAPAAAAAAAAAAAAAAAAAJgCAABkcnMv&#10;ZG93bnJldi54bWxQSwUGAAAAAAQABAD1AAAAigMAAAAA&#10;" path="m68095,r231,119l68326,42304r-231,-31l62118,43098r-6439,1222l50609,46796r-5052,4093l41875,54587r-2757,4919l36805,64853r,5332l36805,76755r2313,4506l41875,86592r3682,4110l50609,93987r5070,2872l62118,98510r5977,809l68326,99288r,41376l68095,140783,,105476,,35290,68095,xe" stroked="f" strokeweight="0">
                  <v:path arrowok="t" textboxrect="0,0,68326,140783"/>
                </v:shape>
                <v:shape id="Shape 5607" o:spid="_x0000_s1281" style="position:absolute;left:8946;top:14639;width:684;height:1405;visibility:visible;mso-wrap-style:square;v-text-anchor:top" coordsize="68326,140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QH8YA&#10;AADdAAAADwAAAGRycy9kb3ducmV2LnhtbESPT2sCMRTE74V+h/AK3mrWgla2RrH+wfYktR56fGye&#10;m+DmZdlk3fXbN4LgcZiZ3zCzRe8qcaEmWM8KRsMMBHHhteVSwfF3+zoFESKyxsozKbhSgMX8+WmG&#10;ufYd/9DlEEuRIBxyVGBirHMpQ2HIYRj6mjh5J984jEk2pdQNdgnuKvmWZRPp0HJaMFjTylBxPrRO&#10;wa4bt/vvz820H61X7fnvaHlvrFKDl375ASJSHx/he/tLKxhPsne4vUlP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QH8YAAADdAAAADwAAAAAAAAAAAAAAAACYAgAAZHJz&#10;L2Rvd25yZXYueG1sUEsFBgAAAAAEAAQA9QAAAIsDAAAAAA==&#10;" path="m,l68326,35171r,70186l,140546,,99169r5764,-777l12204,96741r5051,-2872l22788,90584r3220,-4110l29690,81142r1832,-4506l31522,70066r,-5331l29690,59387,26008,54468,22788,50771,17255,46677,12204,44201,5764,42980,,42186,,xe" stroked="f" strokeweight="0">
                  <v:path arrowok="t" textboxrect="0,0,68326,140546"/>
                </v:shape>
                <v:shape id="Shape 5608" o:spid="_x0000_s1282" style="position:absolute;left:8631;top:15060;width:630;height:571;visibility:visible;mso-wrap-style:square;v-text-anchor:top" coordsize="63043,57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og+8QA&#10;AADdAAAADwAAAGRycy9kb3ducmV2LnhtbERPy2rCQBTdC/7DcAtupE5sVdo0o7RKwYUbk0K3l8xt&#10;HmbupJkxSf++sxBcHs472Y2mET11rrKsYLmIQBDnVldcKPjKPh9fQDiPrLGxTAr+yMFuO50kGGs7&#10;8Jn61BcihLCLUUHpfRtL6fKSDLqFbYkD92M7gz7ArpC6wyGEm0Y+RdFGGqw4NJTY0r6k/JJejYLn&#10;1e/h1Nv6Ox0vrWQzr18/hkyp2cP4/gbC0+jv4pv7qBWsN1GYG96EJy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6IPvEAAAA3QAAAA8AAAAAAAAAAAAAAAAAmAIAAGRycy9k&#10;b3ducmV2LnhtbFBLBQYAAAAABAAEAPUAAACJAwAAAAA=&#10;" path="m,27912l,22581,2313,17233,5070,12314,8752,8617,13804,4523,18874,2047,25314,826,31290,r5995,826l43725,2047r5051,2476l54309,8617r3220,3697l61211,17233r1832,5348l63043,27912r,l63043,34482r-1832,4506l57529,44320r-3220,4110l48776,51715r-5051,2872l37285,56238r-5995,808l25314,56238,18874,54587,13804,51715,8752,48430,5070,44320,2313,38988,,34482,,27912r,e" filled="f" strokeweight=".114mm">
                  <v:path arrowok="t" textboxrect="0,0,63043,57046"/>
                </v:shape>
                <v:shape id="Shape 5609" o:spid="_x0000_s1283" style="position:absolute;left:8263;top:14637;width:1367;height:1408;visibility:visible;mso-wrap-style:square;v-text-anchor:top" coordsize="136653,140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3O9cQA&#10;AADdAAAADwAAAGRycy9kb3ducmV2LnhtbESPT2sCMRTE74LfITyhN80q+KerUcS24K1ot/X6SF43&#10;SzcvyyZdt9++EQSPw8z8htnseleLjtpQeVYwnWQgiLU3FZcKio+38QpEiMgGa8+k4I8C7LbDwQZz&#10;4698ou4cS5EgHHJUYGNscimDtuQwTHxDnLxv3zqMSbalNC1eE9zVcpZlC+mw4rRgsaGDJf1z/nUK&#10;Xr70pyxWJl54qTs716/Hd18o9TTq92sQkfr4CN/bR6Ngvsie4fYmPQ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NzvXEAAAA3QAAAA8AAAAAAAAAAAAAAAAAmAIAAGRycy9k&#10;b3ducmV2LnhtbFBLBQYAAAAABAAEAPUAAACJAwAAAAA=&#10;" path="m68095,l,35290r,70186l68095,140783r68558,-35307l136653,35290,68095,r,e" filled="f" strokeweight=".114mm">
                  <v:path arrowok="t" textboxrect="0,0,136653,140783"/>
                </v:shape>
                <v:shape id="Shape 5610" o:spid="_x0000_s1284" style="position:absolute;left:8263;top:14732;width:1367;height:607;visibility:visible;mso-wrap-style:square;v-text-anchor:top" coordsize="136653,60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P0TMQA&#10;AADdAAAADwAAAGRycy9kb3ducmV2LnhtbERPTWvCQBC9F/wPyxR6002kBk1dRURBLFQSpedpdpqE&#10;ZmdDdo2pv757EHp8vO/lejCN6KlztWUF8SQCQVxYXXOp4HLej+cgnEfW2FgmBb/kYL0aPS0x1fbG&#10;GfW5L0UIYZeigsr7NpXSFRUZdBPbEgfu23YGfYBdKXWHtxBuGjmNokQarDk0VNjStqLiJ78aBbs4&#10;y66v7/nnLll8HU/Tj/vs0t+VenkeNm8gPA3+X/xwH7SCWRKH/eFNe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z9EzEAAAA3QAAAA8AAAAAAAAAAAAAAAAAmAIAAGRycy9k&#10;b3ducmV2LnhtbFBLBQYAAAAABAAEAPUAAACJAwAAAAA=&#10;" path="m,60744l1388,49255,5070,37354,11047,27087r8734,-9442l29459,10664,41875,4506,54291,1222,68095,,82362,1222,94334,4506r12416,6158l116409,17645r8752,9442l131138,37354r3682,11901l136653,60744r,e" filled="f" strokeweight=".114mm">
                  <v:path arrowok="t" textboxrect="0,0,136653,60744"/>
                </v:shape>
                <v:shape id="Shape 5611" o:spid="_x0000_s1285" style="position:absolute;left:8263;top:15339;width:1367;height:612;visibility:visible;mso-wrap-style:square;v-text-anchor:top" coordsize="136653,61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ILIMMA&#10;AADdAAAADwAAAGRycy9kb3ducmV2LnhtbESPzYrCMBSF94LvEK7gTtMOKE41ig6IMptBx427S3Nt&#10;is1NaWJb334iCLM8nJ+Ps9r0thItNb50rCCdJiCIc6dLLhRcfveTBQgfkDVWjknBkzxs1sPBCjPt&#10;Oj5Rew6FiCPsM1RgQqgzKX1uyKKfupo4ejfXWAxRNoXUDXZx3FbyI0nm0mLJkWCwpi9D+f38sJEr&#10;u668Jz87/X267vtDq81Cfio1HvXbJYhAffgPv9tHrWA2T1N4vYlP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ILIMMAAADdAAAADwAAAAAAAAAAAAAAAACYAgAAZHJzL2Rv&#10;d25yZXYueG1sUEsFBgAAAAAEAAQA9QAAAIgDAAAAAA==&#10;" path="m,l1388,12726,5070,24215r5977,10267l19781,43099r9678,7791l41875,56634r12416,3697l68095,61157r14267,-826l94334,56634r12416,-5744l116409,43099r8752,-8617l131138,24215r3682,-11489l136653,r,e" filled="f" strokeweight=".114mm">
                  <v:path arrowok="t" textboxrect="0,0,136653,61157"/>
                </v:shape>
                <v:shape id="Shape 5612" o:spid="_x0000_s1286" style="position:absolute;left:8532;top:14972;width:911;height:817;visibility:visible;mso-wrap-style:square;v-text-anchor:top" coordsize="91095,81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rtvMQA&#10;AADdAAAADwAAAGRycy9kb3ducmV2LnhtbESPT4vCMBTE7wt+h/AEb2tawSJdoyyCZQ9e/INeH82z&#10;KTYvtclq/fZGEDwOM/MbZr7sbSNu1PnasYJ0nIAgLp2uuVJw2K+/ZyB8QNbYOCYFD/KwXAy+5phr&#10;d+ct3XahEhHCPkcFJoQ2l9KXhiz6sWuJo3d2ncUQZVdJ3eE9wm0jJ0mSSYs1xwWDLa0MlZfdv1WQ&#10;nQ799cxFvWmvl9QUp+PsqAulRsP+9wdEoD58wu/2n1YwzdIJvN7EJ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q7bzEAAAA3QAAAA8AAAAAAAAAAAAAAAAAmAIAAGRycy9k&#10;b3ducmV2LnhtbFBLBQYAAAAABAAEAPUAAACJAwAAAAA=&#10;" path="m78217,12726r5051,6157l87413,25865r2757,6983l91095,40639r-925,7807l87413,56237r-4145,7395l78217,69789r-7365,5331l63025,78405r-8734,2460l45538,81690r-8734,-825l28977,78405,20243,75120,13341,69789r,l20243,75120r8734,3285l36804,80865r8734,825l54291,80865r8734,-2460l70852,75120r7365,-5331l83268,63632r4145,-7395l90170,48446r925,-7807l90170,32848,87413,25865,83268,18883,78217,12726,70852,6982,63025,3284,54291,825,45538,,36804,825,28977,3284,20243,6982r-6902,5744l7827,18883,3682,25865,925,32848,,40639r925,7807l3682,56237r4145,7395l13341,69789r,l7827,63632,3682,56237,925,48446,,40639,925,32848,3682,25865,7827,18883r5514,-6157l20243,6982,28977,3284,36804,825,45538,r8753,825l63025,3284r7827,3698l78217,12726e" filled="f" strokeweight=".06419mm">
                  <v:path arrowok="t" textboxrect="0,0,91095,81690"/>
                </v:shape>
                <v:shape id="Shape 5613" o:spid="_x0000_s1287" style="position:absolute;left:10120;top:15826;width:128;height:956;visibility:visible;mso-wrap-style:square;v-text-anchor:top" coordsize="12897,95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j7LMQA&#10;AADdAAAADwAAAGRycy9kb3ducmV2LnhtbESPwWrDMBBE74H+g9hCLqGRnSaucS2HkhLoNU4PPS7W&#10;xjK1VsZSHffvo0Ihx2Fm3jDlfra9mGj0nWMF6ToBQdw43XGr4PN8fMpB+ICssXdMCn7Jw756WJRY&#10;aHflE011aEWEsC9QgQlhKKT0jSGLfu0G4uhd3GgxRDm2Uo94jXDby02SZNJix3HB4EAHQ813/WMV&#10;4PuKtl8mz3I8vWymNLk47yello/z2yuIQHO4h//bH1rBLkuf4e9NfAKy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4+yzEAAAA3QAAAA8AAAAAAAAAAAAAAAAAmAIAAGRycy9k&#10;b3ducmV2LnhtbFBLBQYAAAAABAAEAPUAAACJAwAAAAA=&#10;" path="m5995,l8753,826r2294,825l11972,4111r925,2046l12897,89069r-925,2460l11047,94004r-2294,809l5995,95638,3220,94813,1851,94004,,91529,,89069,,4111,1851,1651,3220,826,5995,xe" fillcolor="black" strokeweight=".06419mm">
                  <v:path arrowok="t" textboxrect="0,0,12897,95638"/>
                </v:shape>
                <v:shape id="Shape 5614" o:spid="_x0000_s1288" style="position:absolute;left:10120;top:14869;width:128;height:481;visibility:visible;mso-wrap-style:square;v-text-anchor:top" coordsize="12897,48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5bF8QA&#10;AADdAAAADwAAAGRycy9kb3ducmV2LnhtbESPQYvCMBSE7wv+h/AEb2tasWWpRhFREE+r7kFvj+bZ&#10;FpuX0kSt/vqNIHgcZuYbZjrvTC1u1LrKsoJ4GIEgzq2uuFDwd1h//4BwHlljbZkUPMjBfNb7mmKm&#10;7Z13dNv7QgQIuwwVlN43mZQuL8mgG9qGOHhn2xr0QbaF1C3eA9zUchRFqTRYcVgosaFlSfllfzUK&#10;Dqf49yKT1Zauz1HizPHBlC6VGvS7xQSEp85/wu/2RitI0ngMrzfhCc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OWxfEAAAA3QAAAA8AAAAAAAAAAAAAAAAAmAIAAGRycy9k&#10;b3ducmV2LnhtbFBLBQYAAAAABAAEAPUAAACJAwAAAAA=&#10;" path="m5995,l8753,825r2294,1634l11972,4094r925,2475l12897,42273r-925,2459l11047,46382,8753,48017r-5533,l1851,46382,,44732,,42273,,4094,1851,2459,3220,825,5995,xe" fillcolor="black" strokeweight=".06419mm">
                  <v:path arrowok="t" textboxrect="0,0,12897,48017"/>
                </v:shape>
                <v:shape id="Shape 5615" o:spid="_x0000_s1289" style="position:absolute;left:10136;top:5985;width:0;height:8431;visibility:visible;mso-wrap-style:square;v-text-anchor:top" coordsize="0,8430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MjEMYA&#10;AADdAAAADwAAAGRycy9kb3ducmV2LnhtbESPT4vCMBTE74LfITxhb5oq1D/VKCoIsgdBu5e9PZu3&#10;bdfmpTSxdr/9RhA8DjPzG2a16UwlWmpcaVnBeBSBIM6sLjlX8JUehnMQziNrrCyTgj9ysFn3eytM&#10;tH3wmdqLz0WAsEtQQeF9nUjpsoIMupGtiYP3YxuDPsgml7rBR4CbSk6iaCoNlhwWCqxpX1B2u9yN&#10;goMzu+Nvdv2+pqfP9F7OukU8OSv1Mei2SxCeOv8Ov9pHrSCejmN4vg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PMjEMYAAADdAAAADwAAAAAAAAAAAAAAAACYAgAAZHJz&#10;L2Rvd25yZXYueG1sUEsFBgAAAAAEAAQA9QAAAIsDAAAAAA==&#10;" path="m,843099l,e" filled="f" strokeweight=".54722mm">
                  <v:path arrowok="t" textboxrect="0,0,0,843099"/>
                </v:shape>
                <v:shape id="Shape 5616" o:spid="_x0000_s1290" style="position:absolute;left:10120;top:5503;width:128;height:944;visibility:visible;mso-wrap-style:square;v-text-anchor:top" coordsize="12897,94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ISAMcA&#10;AADdAAAADwAAAGRycy9kb3ducmV2LnhtbESPT2vCQBTE74LfYXmFXopuUmosqatIi1AtFPxz6e2R&#10;fU1Cs2/D7prEb+8KBY/DzPyGWawG04iOnK8tK0inCQjiwuqaSwWn42byCsIHZI2NZVJwIQ+r5Xi0&#10;wFzbnvfUHUIpIoR9jgqqENpcSl9UZNBPbUscvV/rDIYoXSm1wz7CTSOfkySTBmuOCxW29F5R8Xc4&#10;GwX9y9NA33bn6vn26+dj22X71OyUenwY1m8gAg3hHv5vf2oFsyzN4PYmPg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iEgDHAAAA3QAAAA8AAAAAAAAAAAAAAAAAmAIAAGRy&#10;cy9kb3ducmV2LnhtbFBLBQYAAAAABAAEAPUAAACMAwAAAAA=&#10;" path="m3220,l8753,r2294,1320l11972,2971r925,2476l12897,89135r-925,2476l11047,93262,8753,94417r-5533,l1851,93262,,91611,,89135,,2971,1851,1320,3220,xe" fillcolor="black" strokeweight=".06419mm">
                  <v:path arrowok="t" textboxrect="0,0,12897,94417"/>
                </v:shape>
                <v:shape id="Shape 5617" o:spid="_x0000_s1291" style="position:absolute;left:10120;top:4547;width:128;height:475;visibility:visible;mso-wrap-style:square;v-text-anchor:top" coordsize="12897,47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rZxsUA&#10;AADdAAAADwAAAGRycy9kb3ducmV2LnhtbESPQWvCQBSE7wX/w/KE3upGoamkrlIEob1UTAu9PrLP&#10;bGz2vZjdaPz33UKhx2FmvmFWm9G36kJ9aIQNzGcZKOJKbMO1gc+P3cMSVIjIFlthMnCjAJv15G6F&#10;hZUrH+hSxlolCIcCDbgYu0LrUDnyGGbSESfvKL3HmGRfa9vjNcF9qxdZlmuPDacFhx1tHVXf5eAN&#10;jFLuzwf3tciH9/1pWL7JbYdizP10fHkGFWmM/+G/9qs18JjPn+D3TXoCe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StnGxQAAAN0AAAAPAAAAAAAAAAAAAAAAAJgCAABkcnMv&#10;ZG93bnJldi54bWxQSwUGAAAAAAQABAD1AAAAigMAAAAA&#10;" path="m3220,l8753,r2294,1651l11972,3301r925,1982l12897,41432r-925,2475l11047,45558,8753,46713r-2758,826l3220,46713,1851,45558,,43907,,41432,,3301,1851,1651,3220,xe" fillcolor="black" strokeweight=".06419mm">
                  <v:path arrowok="t" textboxrect="0,0,12897,47539"/>
                </v:shape>
                <v:shape id="Shape 5618" o:spid="_x0000_s1292" style="position:absolute;left:10136;top:736;width:9;height:3459;visibility:visible;mso-wrap-style:square;v-text-anchor:top" coordsize="925,345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BhIcEA&#10;AADdAAAADwAAAGRycy9kb3ducmV2LnhtbERPy4rCMBTdC/MP4Q6409SCr2oUkRkQXKmFmeWludN2&#10;bG5Kkmr9e7MQXB7Oe73tTSNu5HxtWcFknIAgLqyuuVSQX75HCxA+IGtsLJOCB3nYbj4Ga8y0vfOJ&#10;budQihjCPkMFVQhtJqUvKjLox7YljtyfdQZDhK6U2uE9hptGpkkykwZrjg0VtrSvqLieO6Pgt3fd&#10;zv6nc1nkP6lc2mt33H8pNfzsdysQgfrwFr/cB61gOpvEufFNfAJy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gYSHBAAAA3QAAAA8AAAAAAAAAAAAAAAAAmAIAAGRycy9kb3du&#10;cmV2LnhtbFBLBQYAAAAABAAEAPUAAACGAwAAAAA=&#10;" path="m,345975l925,e" filled="f" strokeweight=".54722mm">
                  <v:path arrowok="t" textboxrect="0,0,925,345975"/>
                </v:shape>
                <v:shape id="Shape 5619" o:spid="_x0000_s1293" style="position:absolute;left:19648;top:15928;width:143;height:957;visibility:visible;mso-wrap-style:square;v-text-anchor:top" coordsize="14248,95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QOT8YA&#10;AADdAAAADwAAAGRycy9kb3ducmV2LnhtbESPT2vCQBTE74LfYXlCL6KbFOuf6CoiWNpbjQoen9ln&#10;Es2+DdlV02/fLRR6HGbmN8xi1ZpKPKhxpWUF8TACQZxZXXKu4LDfDqYgnEfWWFkmBd/kYLXsdhaY&#10;aPvkHT1Sn4sAYZeggsL7OpHSZQUZdENbEwfvYhuDPsgml7rBZ4CbSr5G0VgaLDksFFjTpqDslt6N&#10;An3K3ejTcvx1jd6zUVrR5HjuK/XSa9dzEJ5a/x/+a39oBW/jeAa/b8IT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QOT8YAAADdAAAADwAAAAAAAAAAAAAAAACYAgAAZHJz&#10;L2Rvd25yZXYueG1sUEsFBgAAAAAEAAQA9QAAAIsDAAAAAA==&#10;" path="m4626,l9622,r1850,1635l13323,2873r925,2459l14248,89069r-925,2460l11472,93163,9622,94814r-2776,824l4626,94814,2775,93163,925,91529,,89069,,5332,925,2873,2775,1635,4626,xe" fillcolor="black" strokeweight=".06419mm">
                  <v:path arrowok="t" textboxrect="0,0,14248,95638"/>
                </v:shape>
                <v:shape id="Shape 5620" o:spid="_x0000_s1294" style="position:absolute;left:19648;top:14972;width:143;height:480;visibility:visible;mso-wrap-style:square;v-text-anchor:top" coordsize="14248,48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HcIMAA&#10;AADdAAAADwAAAGRycy9kb3ducmV2LnhtbERPzYrCMBC+C75DGGFvmiqrSDXKYhEUvdj6AEMz23S3&#10;mdQmavftNwfB48f3v972thEP6nztWMF0koAgLp2uuVJwLfbjJQgfkDU2jknBH3nYboaDNabaPflC&#10;jzxUIoawT1GBCaFNpfSlIYt+4lriyH27zmKIsKuk7vAZw20jZ0mykBZrjg0GW9oZKn/zu1XwKa+G&#10;T7L8yY43XeAxK6rmnCn1Meq/ViAC9eEtfrkPWsF8MYv745v4BOTm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tHcIMAAAADdAAAADwAAAAAAAAAAAAAAAACYAgAAZHJzL2Rvd25y&#10;ZXYueG1sUEsFBgAAAAAEAAQA9QAAAIUDAAAAAA==&#10;" path="m4626,l9622,r1850,1650l13323,3284r925,2476l14248,41464r-925,2459l11472,45558,9622,47208r-2776,826l4626,47208,2775,45558,925,43923,,41464,,5760,925,3284,2775,1650,4626,xe" fillcolor="black" strokeweight=".06419mm">
                  <v:path arrowok="t" textboxrect="0,0,14248,48034"/>
                </v:shape>
                <v:shape id="Shape 5621" o:spid="_x0000_s1295" style="position:absolute;left:19674;top:5985;width:0;height:8431;visibility:visible;mso-wrap-style:square;v-text-anchor:top" coordsize="0,8430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TvrsYA&#10;AADdAAAADwAAAGRycy9kb3ducmV2LnhtbESPT4vCMBTE74LfITxhb5pa8F81igqC7EHQ7mVvz+Zt&#10;27V5KU2s3W+/EQSPw8z8hlltOlOJlhpXWlYwHkUgiDOrS84VfKWH4RyE88gaK8uk4I8cbNb93goT&#10;bR98pvbicxEg7BJUUHhfJ1K6rCCDbmRr4uD92MagD7LJpW7wEeCmknEUTaXBksNCgTXtC8pul7tR&#10;cHBmd/zNrt/X9PSZ3stZt5jEZ6U+Bt12CcJT59/hV/uoFUym8Rieb8ITk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TvrsYAAADdAAAADwAAAAAAAAAAAAAAAACYAgAAZHJz&#10;L2Rvd25yZXYueG1sUEsFBgAAAAAEAAQA9QAAAIsDAAAAAA==&#10;" path="m,843099l,e" filled="f" strokeweight=".54722mm">
                  <v:path arrowok="t" textboxrect="0,0,0,843099"/>
                </v:shape>
                <v:shape id="Shape 5622" o:spid="_x0000_s1296" style="position:absolute;left:19648;top:5597;width:143;height:952;visibility:visible;mso-wrap-style:square;v-text-anchor:top" coordsize="14248,95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2bFMUA&#10;AADdAAAADwAAAGRycy9kb3ducmV2LnhtbESPQWsCMRSE74L/ITyhF9GsAUW2RpGCUAqFai29Pjev&#10;m8XNy3aTruu/N4LQ4zAz3zCrTe9q0VEbKs8aZtMMBHHhTcWlhuPnbrIEESKywdozabhSgM16OFhh&#10;bvyF99QdYikShEOOGmyMTS5lKCw5DFPfECfvx7cOY5JtKU2LlwR3tVRZtpAOK04LFht6sVScD39O&#10;A/2+dXb/MQ5ftnz/vtZHp05LpfXTqN8+g4jUx//wo/1qNMwXSsH9TXo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3ZsUxQAAAN0AAAAPAAAAAAAAAAAAAAAAAJgCAABkcnMv&#10;ZG93bnJldi54bWxQSwUGAAAAAAQABAD1AAAAigMAAAAA&#10;" path="m4626,l9622,r1850,1320l13323,2971r925,2476l14248,89135r-925,2476l11472,93262,9622,94417r-2776,825l4626,94417,2775,93262,925,91611,,89135,,5447,925,2971,2775,1320,4626,xe" fillcolor="black" strokeweight=".06419mm">
                  <v:path arrowok="t" textboxrect="0,0,14248,95242"/>
                </v:shape>
                <v:shape id="Shape 5623" o:spid="_x0000_s1297" style="position:absolute;left:19648;top:4641;width:143;height:476;visibility:visible;mso-wrap-style:square;v-text-anchor:top" coordsize="14248,47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24wsYA&#10;AADdAAAADwAAAGRycy9kb3ducmV2LnhtbESPQWsCMRSE74L/ITyhN83WUtGtUUQolFYKa1U8Pjav&#10;m6WblyVJ3fXfm4LQ4zAz3zDLdW8bcSEfascKHicZCOLS6ZorBYev1/EcRIjIGhvHpOBKAdar4WCJ&#10;uXYdF3TZx0okCIccFZgY21zKUBqyGCauJU7et/MWY5K+ktpjl+C2kdMsm0mLNacFgy1tDZU/+1+r&#10;IDvO3cHv7OL9s+mvp1AU3cfZKPUw6jcvICL18T98b79pBc+z6RP8vUlP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24wsYAAADdAAAADwAAAAAAAAAAAAAAAACYAgAAZHJz&#10;L2Rvd25yZXYueG1sUEsFBgAAAAAEAAQA9QAAAIsDAAAAAA==&#10;" path="m4626,l9622,r1850,1651l13323,3301r925,1982l14248,41432r-925,2475l11472,45558,9622,46879r-2776,660l4626,46879,2775,45558,925,43907,,41432,,5283,925,3301,2775,1651,4626,xe" fillcolor="black" strokeweight=".06419mm">
                  <v:path arrowok="t" textboxrect="0,0,14248,47539"/>
                </v:shape>
                <v:shape id="Shape 5624" o:spid="_x0000_s1298" style="position:absolute;left:19674;top:736;width:0;height:3459;visibility:visible;mso-wrap-style:square;v-text-anchor:top" coordsize="0,345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C22MYA&#10;AADdAAAADwAAAGRycy9kb3ducmV2LnhtbESPQWvCQBCF74L/YRnBm24aW5GYjUiLWOxFbfU8ZqdJ&#10;MDsbsmtM/323UPD4ePO+Ny9d9aYWHbWusqzgaRqBIM6trrhQ8PW5mSxAOI+ssbZMCn7IwSobDlJM&#10;tL3zgbqjL0SAsEtQQel9k0jp8pIMuqltiIP3bVuDPsi2kLrFe4CbWsZRNJcGKw4NJTb0WlJ+Pd5M&#10;eKPuos1lt93Hu5mMF6cz3z7etkqNR/16CcJT7x/H/+l3reBlHj/D35qAAJ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C22MYAAADdAAAADwAAAAAAAAAAAAAAAACYAgAAZHJz&#10;L2Rvd25yZXYueG1sUEsFBgAAAAAEAAQA9QAAAIsDAAAAAA==&#10;" path="m,345975l,e" filled="f" strokeweight=".54722mm">
                  <v:path arrowok="t" textboxrect="0,0,0,345975"/>
                </v:shape>
                <v:shape id="Shape 5625" o:spid="_x0000_s1299" style="position:absolute;left:10145;top:150;width:9529;height:2018;visibility:visible;mso-wrap-style:square;v-text-anchor:top" coordsize="952940,201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iDNMYA&#10;AADdAAAADwAAAGRycy9kb3ducmV2LnhtbESPS2/CMBCE75X4D9Yi9VYcIvFQikGlUtVecuBx4baN&#10;lzhqvE5tA+HfYyQkjqOZ+UazWPW2FWfyoXGsYDzKQBBXTjdcK9jvvt7mIEJE1tg6JgVXCrBaDl4W&#10;WGh34Q2dt7EWCcKhQAUmxq6QMlSGLIaR64iTd3TeYkzS11J7vCS4bWWeZVNpseG0YLCjT0PV3/Zk&#10;FewOZftd+lPf/R/NGsvZb47VTKnXYf/xDiJSH5/hR/tHK5hM8wnc36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iDNMYAAADdAAAADwAAAAAAAAAAAAAAAACYAgAAZHJz&#10;L2Rvd25yZXYueG1sUEsFBgAAAAAEAAQA9QAAAIsDAAAAAA==&#10;" path="m,58598r11509,l16561,56947r4607,-2476l29902,49189r6903,-6933l48314,33508,59361,25750,71777,18817,85118,13040,97997,8583,111357,4456,124236,2311,138503,826,152307,r14248,l180359,826r14266,1980l207504,5282r14267,4127l234650,13865r12435,4952l259500,24925r11973,6933l294473,47539r21631,17166l338180,83688r21631,18817l381886,120992r23463,17993l431126,154665r21631,11885l476683,176784r24369,7758l527291,191639r25295,4458l578825,200223r27145,1651l632653,201874r26220,-826l684187,197747r25295,-3631l733482,188338r22389,-7758l777151,171832r20169,-9739l814899,150209r16469,-13206l846171,122643r15173,-14856l875963,93921,890766,81211,909085,70152r9807,-3796l929439,62230r11473,-1982l952940,58598e" filled="f" strokeweight=".54722mm">
                  <v:path arrowok="t" textboxrect="0,0,952940,201874"/>
                </v:shape>
                <v:shape id="Shape 5626" o:spid="_x0000_s1300" style="position:absolute;left:10145;top:18024;width:9529;height:1576;visibility:visible;mso-wrap-style:square;v-text-anchor:top" coordsize="952940,1576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WddcYA&#10;AADdAAAADwAAAGRycy9kb3ducmV2LnhtbESPQWvCQBSE7wX/w/KEXopulBpK6iaoVPAgBW3x/Jp9&#10;JsHs27i7auqv7xYKPQ4z8w0zL3rTiis531hWMBknIIhLqxuuFHx+rEcvIHxA1thaJgXf5KHIBw9z&#10;zLS98Y6u+1CJCGGfoYI6hC6T0pc1GfRj2xFH72idwRClq6R2eItw08ppkqTSYMNxocaOVjWVp/3F&#10;KOhs9X68L6l32/WzPODb09d5Rko9DvvFK4hAffgP/7U3WsEsnabw+yY+AZ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WddcYAAADdAAAADwAAAAAAAAAAAAAAAACYAgAAZHJz&#10;L2Rvd25yZXYueG1sUEsFBgAAAAAEAAQA9QAAAIsDAAAAAA==&#10;" path="m,68122r8752,9442l17486,87006r22094,17249l63043,119837r25295,14377l102605,139546r12879,5331l129750,148987r13804,3697l157821,155144r13804,1634l185891,157604r13805,-826l216257,155144r16561,-4522l248916,145703r16562,-6983l280207,130929r15654,-8616l326670,102605,357498,81674,387882,61157,419616,41860r15654,-8616l451831,25040r16099,-5347l484491,14361,501052,9442,517632,6570,534193,4094,551680,1634,586189,r34955,809l656116,3285r34973,4094l725155,11076r30716,5744l785848,21343r29051,6157l840990,34465r28126,9442l895392,54174r28126,7791l937211,66075r15729,2047e" filled="f" strokeweight=".54722mm">
                  <v:path arrowok="t" textboxrect="0,0,952940,157604"/>
                </v:shape>
                <v:shape id="Shape 5627" o:spid="_x0000_s1301" style="position:absolute;left:1840;top:8046;width:7132;height:2614;visibility:visible;mso-wrap-style:square;v-text-anchor:top" coordsize="713164,261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6Z28UA&#10;AADdAAAADwAAAGRycy9kb3ducmV2LnhtbESPW4vCMBSE3xf8D+EIvq2pxRvVKLIgiAi7XvD50Bzb&#10;YnPSbaJt//1GEPZxmJlvmOW6NaV4Uu0KywpGwwgEcWp1wZmCy3n7OQfhPLLG0jIp6MjBetX7WGKi&#10;bcNHep58JgKEXYIKcu+rREqX5mTQDW1FHLybrQ36IOtM6hqbADeljKNoKg0WHBZyrOgrp/R+ehgF&#10;h2vX7e8df1+3v/HoYfbjxv/slBr0280ChKfW/4ff7Z1WMJnGM3i9CU9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7pnbxQAAAN0AAAAPAAAAAAAAAAAAAAAAAJgCAABkcnMv&#10;ZG93bnJldi54bWxQSwUGAAAAAAQABAD1AAAAigMAAAAA&#10;" path="m713164,261445l420541,,,e" filled="f" strokeweight=".33064mm">
                  <v:path arrowok="t" textboxrect="0,0,713164,261445"/>
                </v:shape>
                <v:shape id="Shape 5628" o:spid="_x0000_s1302" style="position:absolute;left:8438;top:10184;width:1698;height:1519;visibility:visible;mso-wrap-style:square;v-text-anchor:top" coordsize="169775,151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dPA8MA&#10;AADdAAAADwAAAGRycy9kb3ducmV2LnhtbERPz2vCMBS+C/sfwhvspmllK1KNMrYp4m0qgrdH82yL&#10;zUtNoq37681h4PHj+z1b9KYRN3K+tqwgHSUgiAuray4V7HfL4QSED8gaG8uk4E4eFvOXwQxzbTv+&#10;pds2lCKGsM9RQRVCm0vpi4oM+pFtiSN3ss5giNCVUjvsYrhp5DhJMmmw5thQYUtfFRXn7dUoOK4O&#10;mX7/vqau6y7lz192Se/LjVJvr/3nFESgPjzF/+61VvCRjePc+CY+AT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dPA8MAAADdAAAADwAAAAAAAAAAAAAAAACYAgAAZHJzL2Rv&#10;d25yZXYueG1sUEsFBgAAAAAEAAQA9QAAAIgDAAAAAA==&#10;" path="m84656,r85119,151860l,75929,84656,xe" fillcolor="black" stroked="f" strokeweight="0">
                  <v:path arrowok="t" textboxrect="0,0,169775,151860"/>
                </v:shape>
                <v:shape id="Shape 5629" o:spid="_x0000_s1303" style="position:absolute;left:22454;top:1848;width:7246;height:1306;visibility:visible;mso-wrap-style:square;v-text-anchor:top" coordsize="724619,1305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mMAMgA&#10;AADdAAAADwAAAGRycy9kb3ducmV2LnhtbESPT2vCQBTE74LfYXmFXkQ3tSiaukopVErFg/9Kc3vN&#10;vibB7NuwuzXpt+8WBI/DzPyGWaw6U4sLOV9ZVvAwSkAQ51ZXXCg4Hl6HMxA+IGusLZOCX/KwWvZ7&#10;C0y1bXlHl30oRISwT1FBGUKTSunzkgz6kW2Io/dtncEQpSukdthGuKnlOEmm0mDFcaHEhl5Kys/7&#10;H6MgOw027TpxWcbr98P26wM/H1tU6v6ue34CEagLt/C1/aYVTKbjOfy/iU9AL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yYwAyAAAAN0AAAAPAAAAAAAAAAAAAAAAAJgCAABk&#10;cnMvZG93bnJldi54bWxQSwUGAAAAAAQABAD1AAAAjQMAAAAA&#10;" path="m,130566l146182,,724619,e" filled="f" strokeweight=".33064mm">
                  <v:path arrowok="t" textboxrect="0,0,724619,130566"/>
                </v:shape>
                <v:shape id="Shape 5630" o:spid="_x0000_s1304" style="position:absolute;left:21288;top:2677;width:1698;height:1518;visibility:visible;mso-wrap-style:square;v-text-anchor:top" coordsize="169867,151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Ti48MA&#10;AADdAAAADwAAAGRycy9kb3ducmV2LnhtbERPS2vCQBC+F/oflhF6qxv7EI2uUgqFItS3eB2yY5I2&#10;OxuyWxP99Z1DwePH957OO1epMzWh9Gxg0E9AEWfelpwb2O8+HkegQkS2WHkmAxcKMJ/d300xtb7l&#10;DZ23MVcSwiFFA0WMdap1yApyGPq+Jhbu5BuHUWCTa9tgK+Gu0k9JMtQOS5aGAmt6Lyj72f466b1+&#10;H1bOHddfNH5ZXPbtclEPyJiHXvc2ARWpizfxv/vTGngdPst+eSNPQ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bTi48MAAADdAAAADwAAAAAAAAAAAAAAAACYAgAAZHJzL2Rv&#10;d25yZXYueG1sUEsFBgAAAAAEAAQA9QAAAIgDAAAAAA==&#10;" path="m84748,r85119,75929l,151859,84748,xe" fillcolor="black" stroked="f" strokeweight="0">
                  <v:path arrowok="t" textboxrect="0,0,169867,151859"/>
                </v:shape>
                <v:shape id="Shape 5631" o:spid="_x0000_s1305" style="position:absolute;left:22306;top:11937;width:7917;height:2064;visibility:visible;mso-wrap-style:square;v-text-anchor:top" coordsize="791787,206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x3+cYA&#10;AADdAAAADwAAAGRycy9kb3ducmV2LnhtbESPQWvCQBSE74L/YXmFXqTuqhgkuooUClJBMIrF2yP7&#10;TEKzb0N21fjv3ULB4zAz3zCLVWdrcaPWV441jIYKBHHuTMWFhuPh62MGwgdkg7Vj0vAgD6tlv7fA&#10;1Lg77+mWhUJECPsUNZQhNKmUPi/Joh+6hjh6F9daDFG2hTQt3iPc1nKsVCItVhwXSmzos6T8N7ta&#10;DdufQaLkZnc+nb6Lo8qaabXbn7V+f+vWcxCBuvAK/7c3RsM0mYzg7018AnL5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x3+cYAAADdAAAADwAAAAAAAAAAAAAAAACYAgAAZHJz&#10;L2Rvd25yZXYueG1sUEsFBgAAAAAEAAQA9QAAAIsDAAAAAA==&#10;" path="m,206463l202989,,791787,e" filled="f" strokeweight=".33064mm">
                  <v:path arrowok="t" textboxrect="0,0,791787,206463"/>
                </v:shape>
                <v:shape id="Shape 5632" o:spid="_x0000_s1306" style="position:absolute;left:21219;top:13550;width:1638;height:1563;visibility:visible;mso-wrap-style:square;v-text-anchor:top" coordsize="163761,156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nJ18cA&#10;AADdAAAADwAAAGRycy9kb3ducmV2LnhtbESPQWvCQBSE7wX/w/IEb3WjtiIxq4hQ2kMpjRXR2yP7&#10;ko1m34bsVtN/3y0IPQ4z8w2TrXvbiCt1vnasYDJOQBAXTtdcKdh/vTwuQPiArLFxTAp+yMN6NXjI&#10;MNXuxjldd6ESEcI+RQUmhDaV0heGLPqxa4mjV7rOYoiyq6Tu8BbhtpHTJJlLizXHBYMtbQ0Vl923&#10;VbD5zJ+O+jU5fBxCVZ5PjTnl77lSo2G/WYII1If/8L39phU8z2dT+HsTn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pydfHAAAA3QAAAA8AAAAAAAAAAAAAAAAAmAIAAGRy&#10;cy9kb3ducmV2LnhtbFBLBQYAAAAABAAEAPUAAACMAwAAAAA=&#10;" path="m73276,r90485,70995l,156366,73276,xe" fillcolor="black" stroked="f" strokeweight="0">
                  <v:path arrowok="t" textboxrect="0,0,163761,156366"/>
                </v:shape>
                <v:shape id="Shape 5633" o:spid="_x0000_s1307" style="position:absolute;top:16279;width:7683;height:2467;visibility:visible;mso-wrap-style:square;v-text-anchor:top" coordsize="768378,246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xAMcA&#10;AADdAAAADwAAAGRycy9kb3ducmV2LnhtbESPQWvCQBSE7wX/w/IEb7qxUmmjq4hF7MVKbQk9PrLP&#10;JJp9G3bXmPrruwWhx2FmvmHmy87UoiXnK8sKxqMEBHFudcWFgq/PzfAZhA/IGmvLpOCHPCwXvYc5&#10;ptpe+YPaQyhEhLBPUUEZQpNK6fOSDPqRbYijd7TOYIjSFVI7vEa4qeVjkkylwYrjQokNrUvKz4eL&#10;USCz0z573W2+5cv71u0up+x2azOlBv1uNQMRqAv/4Xv7TSt4mk4m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iMQDHAAAA3QAAAA8AAAAAAAAAAAAAAAAAmAIAAGRy&#10;cy9kb3ducmV2LnhtbFBLBQYAAAAABAAEAPUAAACMAwAAAAA=&#10;" path="m768378,l446760,246672,,246672e" filled="f" strokeweight=".33064mm">
                  <v:path arrowok="t" textboxrect="0,0,768378,246672"/>
                </v:shape>
                <v:shape id="Shape 5634" o:spid="_x0000_s1308" style="position:absolute;left:7177;top:15319;width:1758;height:1453;visibility:visible;mso-wrap-style:square;v-text-anchor:top" coordsize="175770,145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Bc58YA&#10;AADdAAAADwAAAGRycy9kb3ducmV2LnhtbESPQWvCQBSE74L/YXmF3nRjTWxJXcUWhHgS0x7a22P3&#10;NQnNvg3ZVeO/dwXB4zAz3zDL9WBbcaLeN44VzKYJCGLtTMOVgu+v7eQNhA/IBlvHpOBCHtar8WiJ&#10;uXFnPtCpDJWIEPY5KqhD6HIpva7Jop+6jjh6f663GKLsK2l6PEe4beVLkiykxYbjQo0dfdak/8uj&#10;VTBP97Nw1K/6IynKrNj9dLv0N1Pq+WnYvIMINIRH+N4ujIJsMU/h9iY+Abm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Bc58YAAADdAAAADwAAAAAAAAAAAAAAAACYAgAAZHJz&#10;L2Rvd25yZXYueG1sUEsFBgAAAAAEAAQA9QAAAIsDAAAAAA==&#10;" path="m175770,l78679,145290,,64029,175770,xe" fillcolor="black" stroked="f" strokeweight="0">
                  <v:path arrowok="t" textboxrect="0,0,175770,145290"/>
                </v:shape>
                <v:rect id="Rectangle 5635" o:spid="_x0000_s1309" style="position:absolute;left:25342;top:352;width:1096;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593sUA&#10;AADdAAAADwAAAGRycy9kb3ducmV2LnhtbESPT4vCMBTE78J+h/AWvGmqomg1iri76NF/oN4ezbMt&#10;Ni+lydrqp98sCB6HmfkNM1s0phB3qlxuWUGvG4EgTqzOOVVwPPx0xiCcR9ZYWCYFD3KwmH+0Zhhr&#10;W/OO7nufigBhF6OCzPsyltIlGRl0XVsSB+9qK4M+yCqVusI6wE0h+1E0kgZzDgsZlrTKKLntf42C&#10;9bhcnjf2WafF92V92p4mX4eJV6r92SynIDw1/h1+tTdawXA0GM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nn3exQAAAN0AAAAPAAAAAAAAAAAAAAAAAJgCAABkcnMv&#10;ZG93bnJldi54bWxQSwUGAAAAAAQABAD1AAAAigMAAAAA&#10;" filled="f" stroked="f">
                  <v:textbox inset="0,0,0,0">
                    <w:txbxContent>
                      <w:p w14:paraId="53C5A0E6" w14:textId="77777777" w:rsidR="000656F9" w:rsidRDefault="000656F9" w:rsidP="00801A9A">
                        <w:pPr>
                          <w:spacing w:after="160" w:line="259" w:lineRule="auto"/>
                        </w:pPr>
                        <w:r>
                          <w:rPr>
                            <w:rFonts w:ascii="Arial" w:eastAsia="Arial" w:hAnsi="Arial" w:cs="Arial"/>
                            <w:i/>
                            <w:sz w:val="21"/>
                          </w:rPr>
                          <w:t>5</w:t>
                        </w:r>
                      </w:p>
                    </w:txbxContent>
                  </v:textbox>
                </v:rect>
                <v:rect id="Rectangle 5636" o:spid="_x0000_s1310" style="position:absolute;left:3795;top:6521;width:1096;height:19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zjqccA&#10;AADdAAAADwAAAGRycy9kb3ducmV2LnhtbESPQWvCQBSE74X+h+UVvDWbWhpidBWpLXqsWki9PbLP&#10;JJh9G7KrSfvrXaHgcZiZb5jZYjCNuFDnassKXqIYBHFhdc2lgu/953MKwnlkjY1lUvBLDhbzx4cZ&#10;Ztr2vKXLzpciQNhlqKDyvs2kdEVFBl1kW+LgHW1n0AfZlVJ32Ae4aeQ4jhNpsOawUGFL7xUVp93Z&#10;KFin7fJnY//6svk4rPOvfLLaT7xSo6dhOQXhafD38H97oxW8Ja8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M46nHAAAA3QAAAA8AAAAAAAAAAAAAAAAAmAIAAGRy&#10;cy9kb3ducmV2LnhtbFBLBQYAAAAABAAEAPUAAACMAwAAAAA=&#10;" filled="f" stroked="f">
                  <v:textbox inset="0,0,0,0">
                    <w:txbxContent>
                      <w:p w14:paraId="0D4CB07F" w14:textId="77777777" w:rsidR="000656F9" w:rsidRDefault="000656F9" w:rsidP="00801A9A">
                        <w:pPr>
                          <w:spacing w:after="160" w:line="259" w:lineRule="auto"/>
                        </w:pPr>
                        <w:r>
                          <w:rPr>
                            <w:rFonts w:ascii="Arial" w:eastAsia="Arial" w:hAnsi="Arial" w:cs="Arial"/>
                            <w:i/>
                            <w:sz w:val="21"/>
                          </w:rPr>
                          <w:t>6</w:t>
                        </w:r>
                      </w:p>
                    </w:txbxContent>
                  </v:textbox>
                </v:rect>
                <v:rect id="Rectangle 5637" o:spid="_x0000_s1311" style="position:absolute;left:1150;top:17189;width:2191;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BGMscA&#10;AADdAAAADwAAAGRycy9kb3ducmV2LnhtbESPT2vCQBTE7wW/w/KE3pqNlaaauopURY/+Kai3R/Y1&#10;CWbfhuzWpP30bkHwOMzMb5jJrDOVuFLjSssKBlEMgjizuuRcwddh9TIC4TyyxsoyKfglB7Np72mC&#10;qbYt7+i697kIEHYpKii8r1MpXVaQQRfZmjh437Yx6INscqkbbAPcVPI1jhNpsOSwUGBNnwVll/2P&#10;UbAe1fPTxv61ebU8r4/b43hxGHulnvvd/AOEp84/wvf2Rit4S4b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0ARjLHAAAA3QAAAA8AAAAAAAAAAAAAAAAAmAIAAGRy&#10;cy9kb3ducmV2LnhtbFBLBQYAAAAABAAEAPUAAACMAwAAAAA=&#10;" filled="f" stroked="f">
                  <v:textbox inset="0,0,0,0">
                    <w:txbxContent>
                      <w:p w14:paraId="0DC6B2DA" w14:textId="77777777" w:rsidR="000656F9" w:rsidRDefault="000656F9" w:rsidP="00801A9A">
                        <w:pPr>
                          <w:spacing w:after="160" w:line="259" w:lineRule="auto"/>
                        </w:pPr>
                        <w:r>
                          <w:rPr>
                            <w:rFonts w:ascii="Arial" w:eastAsia="Arial" w:hAnsi="Arial" w:cs="Arial"/>
                            <w:i/>
                            <w:sz w:val="21"/>
                          </w:rPr>
                          <w:t>13</w:t>
                        </w:r>
                      </w:p>
                    </w:txbxContent>
                  </v:textbox>
                </v:rect>
                <v:rect id="Rectangle 5638" o:spid="_x0000_s1312" style="position:absolute;left:25720;top:10326;width:2191;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SQMMA&#10;AADdAAAADwAAAGRycy9kb3ducmV2LnhtbERPTYvCMBC9C/6HMII3TV1RtGsUWRU9ahXcvQ3NbFts&#10;JqWJtu6v3xwEj4/3vVi1phQPql1hWcFoGIEgTq0uOFNwOe8GMxDOI2ssLZOCJzlYLbudBcbaNnyi&#10;R+IzEULYxagg976KpXRpTgbd0FbEgfu1tUEfYJ1JXWMTwk0pP6JoKg0WHBpyrOgrp/SW3I2C/axa&#10;fx/sX5OV25/99Xidb85zr1S/164/QXhq/Vv8ch+0gsl0HOaG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SQMMAAADdAAAADwAAAAAAAAAAAAAAAACYAgAAZHJzL2Rv&#10;d25yZXYueG1sUEsFBgAAAAAEAAQA9QAAAIgDAAAAAA==&#10;" filled="f" stroked="f">
                  <v:textbox inset="0,0,0,0">
                    <w:txbxContent>
                      <w:p w14:paraId="09268775" w14:textId="77777777" w:rsidR="000656F9" w:rsidRDefault="000656F9" w:rsidP="00801A9A">
                        <w:pPr>
                          <w:spacing w:after="160" w:line="259" w:lineRule="auto"/>
                        </w:pPr>
                        <w:r>
                          <w:rPr>
                            <w:rFonts w:ascii="Arial" w:eastAsia="Arial" w:hAnsi="Arial" w:cs="Arial"/>
                            <w:i/>
                            <w:sz w:val="21"/>
                          </w:rPr>
                          <w:t>14</w:t>
                        </w:r>
                      </w:p>
                    </w:txbxContent>
                  </v:textbox>
                </v:rect>
                <v:shape id="Shape 5641" o:spid="_x0000_s1313" style="position:absolute;left:14997;top:19561;width:46;height:201;visibility:visible;mso-wrap-style:square;v-text-anchor:top" coordsize="4589,2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KMjcQA&#10;AADdAAAADwAAAGRycy9kb3ducmV2LnhtbESPQYvCMBSE74L/ITzBm6ZWV5ZqFBEE0YvW3fvb5tkW&#10;m5faRK376zfCgsdhZr5h5svWVOJOjSstKxgNIxDEmdUl5wq+TpvBJwjnkTVWlknBkxwsF93OHBNt&#10;H3yke+pzESDsElRQeF8nUrqsIINuaGvi4J1tY9AH2eRSN/gIcFPJOIqm0mDJYaHAmtYFZZf0ZhSs&#10;x7S7ftvDHt3z51inE8Pxb6xUv9euZiA8tf4d/m9vtYKP6WQErzfhCc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SjI3EAAAA3QAAAA8AAAAAAAAAAAAAAAAAmAIAAGRycy9k&#10;b3ducmV2LnhtbFBLBQYAAAAABAAEAPUAAACJAwAAAAA=&#10;" path="m2757,l4589,825r,1221l4589,19279r-1832,825l907,19279,,18470,,2046,907,825,2757,xe" fillcolor="black" strokeweight=".06419mm">
                  <v:path arrowok="t" textboxrect="0,0,4589,20104"/>
                </v:shape>
                <v:shape id="Shape 5642" o:spid="_x0000_s1314" style="position:absolute;left:14997;top:18612;width:46;height:793;visibility:visible;mso-wrap-style:square;v-text-anchor:top" coordsize="4589,79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Xm6MUA&#10;AADdAAAADwAAAGRycy9kb3ducmV2LnhtbESP0WrCQBRE34X+w3ILvkjdNKjU6CpVFItCi7YfcMle&#10;s8Hs3ZDdaPr33YLg4zAzZ5j5srOVuFLjS8cKXocJCOLc6ZILBT/f25c3ED4ga6wck4Jf8rBcPPXm&#10;mGl34yNdT6EQEcI+QwUmhDqT0ueGLPqhq4mjd3aNxRBlU0jd4C3CbSXTJJlIiyXHBYM1rQ3ll1Nr&#10;FVj6PExXJr3wBr92B79rZbsfKNV/7t5nIAJ14RG+tz+0gvFklML/m/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heboxQAAAN0AAAAPAAAAAAAAAAAAAAAAAJgCAABkcnMv&#10;ZG93bnJldi54bWxQSwUGAAAAAAQABAD1AAAAigMAAAAA&#10;" path="m907,l4589,r,1635l4589,78389r-1832,826l907,78389,,77564,,1635,907,xe" fillcolor="black" strokeweight=".06419mm">
                  <v:path arrowok="t" textboxrect="0,0,4589,79215"/>
                </v:shape>
                <v:shape id="Shape 5643" o:spid="_x0000_s1315" style="position:absolute;left:14997;top:18136;width:46;height:312;visibility:visible;mso-wrap-style:square;v-text-anchor:top" coordsize="4589,31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qcUA&#10;AADdAAAADwAAAGRycy9kb3ducmV2LnhtbESPT4vCMBTE7wt+h/AEL6KpuopWo4iwInvzD3h9NM+2&#10;2rzUJtbutzeCsMdhZn7DLFaNKURNlcstKxj0IxDEidU5pwpOx5/eFITzyBoLy6Tgjxyslq2vBcba&#10;PnlP9cGnIkDYxagg876MpXRJRgZd35bEwbvYyqAPskqlrvAZ4KaQwyiaSIM5h4UMS9pklNwOD6Pg&#10;evkdbs/XrnbbdDDamTq657ObUp12s56D8NT4//CnvdMKxpPvEbzfhCcgl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j5SpxQAAAN0AAAAPAAAAAAAAAAAAAAAAAJgCAABkcnMv&#10;ZG93bnJldi54bWxQSwUGAAAAAAQABAD1AAAAigMAAAAA&#10;" path="m907,l4589,r,1222l4589,30372r-1832,808l907,30372,,29546,,1222,907,xe" fillcolor="black" strokeweight=".06419mm">
                  <v:path arrowok="t" textboxrect="0,0,4589,31180"/>
                </v:shape>
                <v:shape id="Shape 5644" o:spid="_x0000_s1316" style="position:absolute;left:14997;top:17180;width:46;height:792;visibility:visible;mso-wrap-style:square;v-text-anchor:top" coordsize="4589,79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DbB8YA&#10;AADdAAAADwAAAGRycy9kb3ducmV2LnhtbESP0WrCQBRE3wv9h+UKfSlmo6homlVqabEoVNR+wCV7&#10;zQazd0N2o+nfdwtCH4eZOcPkq97W4kqtrxwrGCUpCOLC6YpLBd+nj+EchA/IGmvHpOCHPKyWjw85&#10;Ztrd+EDXYyhFhLDPUIEJocmk9IUhiz5xDXH0zq61GKJsS6lbvEW4reU4TWfSYsVxwWBDb4aKy7Gz&#10;Cix97RZrM77wO+43O7/pZLd9Vupp0L++gAjUh//wvf2pFUxnkwn8vY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DbB8YAAADdAAAADwAAAAAAAAAAAAAAAACYAgAAZHJz&#10;L2Rvd25yZXYueG1sUEsFBgAAAAAEAAQA9QAAAIsDAAAAAA==&#10;" path="m907,l4589,r,1634l4589,79215r-3682,l,77563,,1634,907,xe" fillcolor="black" strokeweight=".06419mm">
                  <v:path arrowok="t" textboxrect="0,0,4589,79215"/>
                </v:shape>
                <v:shape id="Shape 5645" o:spid="_x0000_s1317" style="position:absolute;left:14997;top:16704;width:46;height:312;visibility:visible;mso-wrap-style:square;v-text-anchor:top" coordsize="4589,31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jzr8UA&#10;AADdAAAADwAAAGRycy9kb3ducmV2LnhtbESPX2vCMBTF34V9h3AHvmm6oWVUowyhMJ0gdiI+Xpq7&#10;tqy5KU2sdZ/eCIKPh/Pnx5kve1OLjlpXWVbwNo5AEOdWV1woOPykow8QziNrrC2Tgis5WC5eBnNM&#10;tL3wnrrMFyKMsEtQQel9k0jp8pIMurFtiIP3a1uDPsi2kLrFSxg3tXyPolgarDgQSmxoVVL+l51N&#10;gJw21+/jLk63WZ826/9utY4xU2r42n/OQHjq/TP8aH9pBdN4MoX7m/A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GPOvxQAAAN0AAAAPAAAAAAAAAAAAAAAAAJgCAABkcnMv&#10;ZG93bnJldi54bWxQSwUGAAAAAAQABAD1AAAAigMAAAAA&#10;" path="m907,l4589,r,1222l4589,31181r-3682,l,29546,,1222,907,xe" fillcolor="black" strokeweight=".06419mm">
                  <v:path arrowok="t" textboxrect="0,0,4589,31181"/>
                </v:shape>
                <v:shape id="Shape 5646" o:spid="_x0000_s1318" style="position:absolute;left:14997;top:15748;width:46;height:792;visibility:visible;mso-wrap-style:square;v-text-anchor:top" coordsize="4589,79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7g68YA&#10;AADdAAAADwAAAGRycy9kb3ducmV2LnhtbESP0WrCQBRE3wv+w3KFvhTdKDXY1FVsabE0oFT9gEv2&#10;NhvM3g3Zjca/dwtCH4eZOcMsVr2txZlaXzlWMBknIIgLpysuFRwPn6M5CB+QNdaOScGVPKyWg4cF&#10;Ztpd+IfO+1CKCGGfoQITQpNJ6QtDFv3YNcTR+3WtxRBlW0rd4iXCbS2nSZJKixXHBYMNvRsqTvvO&#10;KrC0zV/ezPTEH7jb5H7Tye77SanHYb9+BRGoD//he/tLK5ilzyn8vYlP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7g68YAAADdAAAADwAAAAAAAAAAAAAAAACYAgAAZHJz&#10;L2Rvd25yZXYueG1sUEsFBgAAAAAEAAQA9QAAAIsDAAAAAA==&#10;" path="m2757,l4589,826r,808l4589,79215r-3682,l,77564,,1634,907,826,2757,xe" fillcolor="black" strokeweight=".06419mm">
                  <v:path arrowok="t" textboxrect="0,0,4589,79215"/>
                </v:shape>
                <v:shape id="Shape 5647" o:spid="_x0000_s1319" style="position:absolute;left:14997;top:15272;width:46;height:311;visibility:visible;mso-wrap-style:square;v-text-anchor:top" coordsize="4589,31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SSqsUA&#10;AADdAAAADwAAAGRycy9kb3ducmV2LnhtbESPT4vCMBTE74LfITxhL4umuv6tRlmEFdnbquD10Tzb&#10;avNSm1jrtzfCgsdhZn7DLFaNKURNlcstK+j3IhDEidU5pwoO+5/uFITzyBoLy6TgQQ5Wy3ZrgbG2&#10;d/6jeudTESDsYlSQeV/GUrokI4OuZ0vi4J1sZdAHWaVSV3gPcFPIQRSNpcGcw0KGJa0zSi67m1Fw&#10;Pv0ONsfzp3abtP+1NXV0zWcXpT46zfcchKfGv8P/7a1WMBoPJ/B6E56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tJKqxQAAAN0AAAAPAAAAAAAAAAAAAAAAAJgCAABkcnMv&#10;ZG93bnJldi54bWxQSwUGAAAAAAQABAD1AAAAigMAAAAA&#10;" path="m2757,l4589,808r,413l4589,31180r-3682,l,29546,,1221,907,808,2757,xe" fillcolor="black" strokeweight=".06419mm">
                  <v:path arrowok="t" textboxrect="0,0,4589,31180"/>
                </v:shape>
                <v:shape id="Shape 5648" o:spid="_x0000_s1320" style="position:absolute;left:14997;top:14315;width:46;height:792;visibility:visible;mso-wrap-style:square;v-text-anchor:top" coordsize="4589,79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W8+MMA&#10;AADdAAAADwAAAGRycy9kb3ducmV2LnhtbERPy2oCMRTdF/oP4Ra6KZppUZHpRJHawuyKowu7uyR3&#10;Hji5GZOo079vFgWXh/Mu1qPtxZV86BwreJ1mIIi1Mx03Cg77r8kSRIjIBnvHpOCXAqxXjw8F5sbd&#10;eEfXKjYihXDIUUEb45BLGXRLFsPUDcSJq523GBP0jTQebync9vItyxbSYsepocWBPlrSp+piFWxr&#10;d9Y//a48fb9c/Oe2O5qZLpV6fho37yAijfEu/neXRsF8MUtz05v0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W8+MMAAADdAAAADwAAAAAAAAAAAAAAAACYAgAAZHJzL2Rv&#10;d25yZXYueG1sUEsFBgAAAAAEAAQA9QAAAIgDAAAAAA==&#10;" path="m2757,l4589,825r,809l4589,79214r-3682,l,77563,,1634,907,825,2757,xe" fillcolor="black" strokeweight=".06419mm">
                  <v:path arrowok="t" textboxrect="0,0,4589,79214"/>
                </v:shape>
                <v:shape id="Shape 5649" o:spid="_x0000_s1321" style="position:absolute;left:14997;top:13839;width:46;height:320;visibility:visible;mso-wrap-style:square;v-text-anchor:top" coordsize="4589,320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oL68UA&#10;AADdAAAADwAAAGRycy9kb3ducmV2LnhtbESPT2vCQBTE7wW/w/IEb3UTMUGjaxBBCL01bQ/eHtmX&#10;P5h9G7Orpt++Wyj0OMzMb5h9PplePGh0nWUF8TICQVxZ3XGj4PPj/LoB4Tyyxt4yKfgmB/lh9rLH&#10;TNsnv9Oj9I0IEHYZKmi9HzIpXdWSQbe0A3Hwajsa9EGOjdQjPgPc9HIVRak02HFYaHGgU0vVtbwb&#10;Benm1p1TWSdFfdnaa+K+Tv1brNRiPh13IDxN/j/81y60giRdb+H3TXg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OgvrxQAAAN0AAAAPAAAAAAAAAAAAAAAAAJgCAABkcnMv&#10;ZG93bnJldi54bWxQSwUGAAAAAAQABAD1AAAAigMAAAAA&#10;" path="m2757,l4589,808r,414l4589,31180r-1832,826l907,31180,,29546,,1222,907,808,2757,xe" fillcolor="black" strokeweight=".06419mm">
                  <v:path arrowok="t" textboxrect="0,0,4589,32006"/>
                </v:shape>
                <v:shape id="Shape 5650" o:spid="_x0000_s1322" style="position:absolute;left:14997;top:12883;width:46;height:800;visibility:visible;mso-wrap-style:square;v-text-anchor:top" coordsize="4589,80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Pn+cQA&#10;AADdAAAADwAAAGRycy9kb3ducmV2LnhtbERPS2rDMBDdB3oHMYFuQi03xq5xooRSKBSyKHV7gMGa&#10;2E6skbHkT3r6aFHo8vH+++NiOjHR4FrLCp6jGARxZXXLtYKf7/enHITzyBo7y6TgRg6Oh4fVHgtt&#10;Z/6iqfS1CCHsClTQeN8XUrqqIYMusj1x4M52MOgDHGqpB5xDuOnkNo4zabDl0NBgT28NVddyNAou&#10;m1suRx2PL3NyyZNtOf2Op0+lHtfL6w6Ep8X/i//cH1pBmqVhf3gTnoA8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j5/nEAAAA3QAAAA8AAAAAAAAAAAAAAAAAmAIAAGRycy9k&#10;b3ducmV2LnhtbFBLBQYAAAAABAAEAPUAAACJAwAAAAA=&#10;" path="m2757,l4589,826r,1634l4589,79215r-1832,824l907,79215,,77563,,2460,907,826,2757,xe" fillcolor="black" strokeweight=".06419mm">
                  <v:path arrowok="t" textboxrect="0,0,4589,80039"/>
                </v:shape>
                <v:shape id="Shape 5651" o:spid="_x0000_s1323" style="position:absolute;left:14997;top:12407;width:46;height:320;visibility:visible;mso-wrap-style:square;v-text-anchor:top" coordsize="4589,32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dxdsYA&#10;AADdAAAADwAAAGRycy9kb3ducmV2LnhtbESPT4vCMBTE7wt+h/CEvSxr6r9SukYRQVa9bdeLt0fz&#10;bIvNS22i1m9vBMHjMDO/YWaLztTiSq2rLCsYDiIQxLnVFRcK9v/r7wSE88gaa8uk4E4OFvPexwxT&#10;bW/8R9fMFyJA2KWooPS+SaV0eUkG3cA2xME72tagD7ItpG7xFuCmlqMoiqXBisNCiQ2tSspP2cUo&#10;iE+JNNn6PP792tej43ZySHbbg1Kf/W75A8JT59/hV3ujFUzj6RCeb8IT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dxdsYAAADdAAAADwAAAAAAAAAAAAAAAACYAgAAZHJz&#10;L2Rvd25yZXYueG1sUEsFBgAAAAAEAAQA9QAAAIsDAAAAAA==&#10;" path="m2757,l4589,809r,1238l4589,31181r-1832,826l907,31181,,29547,,2047,907,809,2757,xe" fillcolor="black" strokeweight=".06419mm">
                  <v:path arrowok="t" textboxrect="0,0,4589,32007"/>
                </v:shape>
                <v:shape id="Shape 5652" o:spid="_x0000_s1324" style="position:absolute;left:14997;top:11450;width:46;height:801;visibility:visible;mso-wrap-style:square;v-text-anchor:top" coordsize="4589,8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B18MA&#10;AADdAAAADwAAAGRycy9kb3ducmV2LnhtbESPQYvCMBSE7wv+h/AEb2uqUCnVKCKInmS3iudH82yL&#10;zUtNYu3++83CgsdhZr5hVpvBtKIn5xvLCmbTBARxaXXDlYLLef+ZgfABWWNrmRT8kIfNevSxwlzb&#10;F39TX4RKRAj7HBXUIXS5lL6syaCf2o44ejfrDIYoXSW1w1eEm1bOk2QhDTYcF2rsaFdTeS+eRsHD&#10;FZm8nEx2vfWHe9qevkKyq5SajIftEkSgIbzD/+2jVpAu0jn8vYlP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PB18MAAADdAAAADwAAAAAAAAAAAAAAAACYAgAAZHJzL2Rv&#10;d25yZXYueG1sUEsFBgAAAAAEAAQA9QAAAIgDAAAAAA==&#10;" path="m2757,l4589,826r,1634l4589,79215r-1832,825l907,79215,,77581,,2460,907,826,2757,xe" fillcolor="black" strokeweight=".06419mm">
                  <v:path arrowok="t" textboxrect="0,0,4589,80040"/>
                </v:shape>
                <v:shape id="Shape 5653" o:spid="_x0000_s1325" style="position:absolute;left:14997;top:10974;width:46;height:320;visibility:visible;mso-wrap-style:square;v-text-anchor:top" coordsize="4589,320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uq3MUA&#10;AADdAAAADwAAAGRycy9kb3ducmV2LnhtbESPS4vCQBCE74L/YWhhbzrRJUFjRlkEQbz52MPemkzn&#10;QTI92cyo8d87Cwsei6r6isq2g2nFnXpXW1Ywn0UgiHOray4VXC/76RKE88gaW8uk4EkOtpvxKMNU&#10;2wef6H72pQgQdikqqLzvUildXpFBN7MdcfAK2xv0Qfal1D0+Aty0chFFiTRYc1iosKNdRXlzvhkF&#10;yfK33ieyiA/Fz8o2sfvetce5Uh+T4WsNwtPg3+H/9kEriJP4E/7ehCcgN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C6rcxQAAAN0AAAAPAAAAAAAAAAAAAAAAAJgCAABkcnMv&#10;ZG93bnJldi54bWxQSwUGAAAAAAQABAD1AAAAigMAAAAA&#10;" path="m2757,l4589,808r,1238l4589,31180r-1832,826l907,31180,,29546,,2046,907,808,2757,xe" fillcolor="black" strokeweight=".06419mm">
                  <v:path arrowok="t" textboxrect="0,0,4589,32006"/>
                </v:shape>
                <v:shape id="Shape 5654" o:spid="_x0000_s1326" style="position:absolute;left:14997;top:10018;width:46;height:800;visibility:visible;mso-wrap-style:square;v-text-anchor:top" coordsize="4589,80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jh+sYA&#10;AADdAAAADwAAAGRycy9kb3ducmV2LnhtbESP3WrCQBSE7wu+w3KE3hTdqFVDdBURCoVeFKMPcMge&#10;k2j2bMhufuzTdwsFL4eZ+YbZ7gdTiY4aV1pWMJtGIIgzq0vOFVzOH5MYhPPIGivLpOBBDva70csW&#10;E217PlGX+lwECLsEFRTe14mULivIoJvamjh4V9sY9EE2udQN9gFuKjmPopU0WHJYKLCmY0HZPW2N&#10;gtvbI5atjtp1v7jFi3na/bRf30q9jofDBoSnwT/D/+1PrWC5Wr7D35vwBOTu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Rjh+sYAAADdAAAADwAAAAAAAAAAAAAAAACYAgAAZHJz&#10;L2Rvd25yZXYueG1sUEsFBgAAAAAEAAQA9QAAAIsDAAAAAA==&#10;" path="m2757,l4589,825r,1635l4589,79214r-1832,825l907,79214,,77580,,2460,907,825,2757,xe" fillcolor="black" strokeweight=".06419mm">
                  <v:path arrowok="t" textboxrect="0,0,4589,80039"/>
                </v:shape>
                <v:shape id="Shape 5655" o:spid="_x0000_s1327" style="position:absolute;left:14997;top:9542;width:46;height:320;visibility:visible;mso-wrap-style:square;v-text-anchor:top" coordsize="4589,320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6XM8QA&#10;AADdAAAADwAAAGRycy9kb3ducmV2LnhtbESPzYvCMBTE78L+D+EJe7OpQorbNYoIguzNr4O3R/P6&#10;gc1Lt4na/e83guBxmJnfMIvVYFtxp943jjVMkxQEceFMw5WG03E7mYPwAdlg65g0/JGH1fJjtMDc&#10;uAfv6X4IlYgQ9jlqqEPocil9UZNFn7iOOHql6y2GKPtKmh4fEW5bOUvTTFpsOC7U2NGmpuJ6uFkN&#10;2fy32WayVLvy8uWuyp837c9U68/xsP4GEWgI7/CrvTMaVKYUPN/EJ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ulzPEAAAA3QAAAA8AAAAAAAAAAAAAAAAAmAIAAGRycy9k&#10;b3ducmV2LnhtbFBLBQYAAAAABAAEAPUAAACJAwAAAAA=&#10;" path="m2757,l4589,809r,1238l4589,31181r-1832,825l907,31181,,29547,,2047,907,809,2757,xe" fillcolor="black" strokeweight=".06419mm">
                  <v:path arrowok="t" textboxrect="0,0,4589,32006"/>
                </v:shape>
                <v:shape id="Shape 5656" o:spid="_x0000_s1328" style="position:absolute;left:14997;top:8585;width:46;height:801;visibility:visible;mso-wrap-style:square;v-text-anchor:top" coordsize="4589,8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jH1MMA&#10;AADdAAAADwAAAGRycy9kb3ducmV2LnhtbESPQWvCQBSE74L/YXkFb7ppISGkrlIE0ZPUKJ4f2WcS&#10;zL6Nu9uY/vtuQfA4zMw3zHI9mk4M5HxrWcH7IgFBXFndcq3gfNrOcxA+IGvsLJOCX/KwXk0nSyy0&#10;ffCRhjLUIkLYF6igCaEvpPRVQwb9wvbE0btaZzBE6WqpHT4i3HTyI0kyabDluNBgT5uGqlv5YxTc&#10;XZnL88Hkl+uwu6Xd4Tskm1qp2dv49Qki0Bhe4Wd7rxWkWZrB/5v4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jH1MMAAADdAAAADwAAAAAAAAAAAAAAAACYAgAAZHJzL2Rv&#10;d25yZXYueG1sUEsFBgAAAAAEAAQA9QAAAIgDAAAAAA==&#10;" path="m2757,l4589,826r,1634l4589,79215r-1832,825l907,79215,,77581,,2460,907,826,2757,xe" fillcolor="black" strokeweight=".06419mm">
                  <v:path arrowok="t" textboxrect="0,0,4589,80040"/>
                </v:shape>
                <v:shape id="Shape 5657" o:spid="_x0000_s1329" style="position:absolute;left:14997;top:8109;width:46;height:321;visibility:visible;mso-wrap-style:square;v-text-anchor:top" coordsize="4589,320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s38UA&#10;AADdAAAADwAAAGRycy9kb3ducmV2LnhtbESPT2vCQBTE7wW/w/IEb83GQtI0dRURhNBbrR68PbIv&#10;fzD7Nma3Jn77bkHwOMzMb5jVZjKduNHgWssKllEMgri0uuVawfFn/5qBcB5ZY2eZFNzJwWY9e1lh&#10;ru3I33Q7+FoECLscFTTe97mUrmzIoItsTxy8yg4GfZBDLfWAY4CbTr7FcSoNthwWGuxp11B5Ofwa&#10;BWl2bfeprJKiOn/YS+JOu+5rqdRiPm0/QXia/DP8aBdaQZIm7/D/Jjw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KzfxQAAAN0AAAAPAAAAAAAAAAAAAAAAAJgCAABkcnMv&#10;ZG93bnJldi54bWxQSwUGAAAAAAQABAD1AAAAigMAAAAA&#10;" path="m2757,l4589,808r,1238l4589,31180r-1832,826l907,31180,,30372,,2046,907,808,2757,xe" fillcolor="black" strokeweight=".06419mm">
                  <v:path arrowok="t" textboxrect="0,0,4589,32006"/>
                </v:shape>
                <v:shape id="Shape 5658" o:spid="_x0000_s1330" style="position:absolute;left:14997;top:7153;width:46;height:800;visibility:visible;mso-wrap-style:square;v-text-anchor:top" coordsize="4589,8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v2PcAA&#10;AADdAAAADwAAAGRycy9kb3ducmV2LnhtbERPTYvCMBC9C/sfwix409SFSqlGEUF2T7LW4nloxrbY&#10;TGqSrfXfbw6Cx8f7Xm9H04mBnG8tK1jMExDEldUt1wrK82GWgfABWWNnmRQ8ycN28zFZY67tg080&#10;FKEWMYR9jgqaEPpcSl81ZNDPbU8cuat1BkOErpba4SOGm05+JclSGmw5NjTY076h6lb8GQV3V2Sy&#10;PJrsch2+b2l3/A3JvlZq+jnuViACjeEtfrl/tIJ0mca58U18AnLz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qv2PcAAAADdAAAADwAAAAAAAAAAAAAAAACYAgAAZHJzL2Rvd25y&#10;ZXYueG1sUEsFBgAAAAAEAAQA9QAAAIUDAAAAAA==&#10;" path="m2757,l4589,826r,1634l4589,79215r-1832,825l907,79215,,78390,,2460,907,826,2757,xe" fillcolor="black" strokeweight=".06419mm">
                  <v:path arrowok="t" textboxrect="0,0,4589,80040"/>
                </v:shape>
                <v:shape id="Shape 5659" o:spid="_x0000_s1331" style="position:absolute;left:14997;top:6685;width:46;height:312;visibility:visible;mso-wrap-style:square;v-text-anchor:top" coordsize="4589,31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65/cAA&#10;AADdAAAADwAAAGRycy9kb3ducmV2LnhtbERPW2vCMBR+H+w/hCP4NlOvaDXKUJQx2MDLDzg0x7a0&#10;OQlNtPXfL4Kwx+/Ot9p0phZ3anxpWcFwkIAgzqwuOVdwOe8/5iB8QNZYWyYFD/KwWb+/rTDVtuUj&#10;3U8hF7GEfYoKihBcKqXPCjLoB9YRR+1qG4MhwiaXusE2lptajpJkJg2WHBcKdLQtKKtON6NgXJUt&#10;/24jSz/fOz/Zu3N1cEr1e93nEkSgLvybX+kvrWA6my7g+SY+Ab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u65/cAAAADdAAAADwAAAAAAAAAAAAAAAACYAgAAZHJzL2Rvd25y&#10;ZXYueG1sUEsFBgAAAAAEAAQA9QAAAIUDAAAAAA==&#10;" path="m907,l4589,r,1238l4589,30372r-1832,825l907,30372,,29563,,1238,907,xe" fillcolor="black" strokeweight=".06419mm">
                  <v:path arrowok="t" textboxrect="0,0,4589,31197"/>
                </v:shape>
                <v:shape id="Shape 5660" o:spid="_x0000_s1332" style="position:absolute;left:14997;top:5729;width:46;height:792;visibility:visible;mso-wrap-style:square;v-text-anchor:top" coordsize="4589,79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1XZ8AA&#10;AADdAAAADwAAAGRycy9kb3ducmV2LnhtbERPTYvCMBC9L/gfwgje1lTRotUoKi7rerPqfWzGtthM&#10;ShO1++83woLHx/ueL1tTiQc1rrSsYNCPQBBnVpecKzgdvz4nIJxH1lhZJgW/5GC56HzMMdH2yQd6&#10;pD4XIYRdggoK7+tESpcVZND1bU0cuKttDPoAm1zqBp8h3FRyGEWxNFhyaCiwpk1B2S29m1dJOvXf&#10;P9V+P1rj+FKPTudYbpXqddvVDISn1r/F/+6dVjCO47A/vAlPQC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n1XZ8AAAADdAAAADwAAAAAAAAAAAAAAAACYAgAAZHJzL2Rvd25y&#10;ZXYueG1sUEsFBgAAAAAEAAQA9QAAAIUDAAAAAA==&#10;" path="m907,l4589,r,1650l4589,78405r-1832,826l907,78405,,77580,,1650,907,xe" fillcolor="black" strokeweight=".06419mm">
                  <v:path arrowok="t" textboxrect="0,0,4589,79231"/>
                </v:shape>
                <v:shape id="Shape 5661" o:spid="_x0000_s1333" style="position:absolute;left:14997;top:5254;width:46;height:311;visibility:visible;mso-wrap-style:square;v-text-anchor:top" coordsize="4589,31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R/RsAA&#10;AADdAAAADwAAAGRycy9kb3ducmV2LnhtbERP3WrCMBS+F3yHcATvNHVuRapRxKGMwQSrD3Bojm1p&#10;cxKaaLu3XwaDXX7/fJvdYFrxpM7XlhUs5gkI4sLqmksFt+txtgLhA7LG1jIp+CYPu+14tMFM254v&#10;9MxDKWIJ+wwVVCG4TEpfVGTQz60jjtrddgZDhF0pdYd9LDetfEmSVBqsOS5U6OhQUdHkD6Ng2dQ9&#10;nw+Rpa/Pd/96dNfm5JSaTob9GkSgIfyb/9IfWsFbmi7g9018AnL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vR/RsAAAADdAAAADwAAAAAAAAAAAAAAAACYAgAAZHJzL2Rvd25y&#10;ZXYueG1sUEsFBgAAAAAEAAQA9QAAAIUDAAAAAA==&#10;" path="m907,l4589,r,1156l4589,31197r-3682,l,29547,,1156,907,xe" fillcolor="black" strokeweight=".06419mm">
                  <v:path arrowok="t" textboxrect="0,0,4589,31197"/>
                </v:shape>
                <v:shape id="Shape 5662" o:spid="_x0000_s1334" style="position:absolute;left:14997;top:4296;width:46;height:792;visibility:visible;mso-wrap-style:square;v-text-anchor:top" coordsize="4589,79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Nsi8IA&#10;AADdAAAADwAAAGRycy9kb3ducmV2LnhtbESPzYrCMBSF94LvEK4wO00VLVqNojLDqLupur8217bY&#10;3JQmo523N4Iwy8P5+TiLVWsqcafGlZYVDAcRCOLM6pJzBafjV38KwnlkjZVlUvBHDlbLbmeBibYP&#10;/qF76nMRRtglqKDwvk6kdFlBBt3A1sTBu9rGoA+yyaVu8BHGTSVHURRLgyUHQoE1bQvKbumveUHS&#10;mf/eV4fDeIOTSz0+nWP5qdRHr13PQXhq/X/43d5pBZM4HsHrTXgC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42yLwgAAAN0AAAAPAAAAAAAAAAAAAAAAAJgCAABkcnMvZG93&#10;bnJldi54bWxQSwUGAAAAAAQABAD1AAAAhwMAAAAA&#10;" path="m907,l4589,r,1650l4589,79231r-3682,l,77580,,1650,907,xe" fillcolor="black" strokeweight=".06419mm">
                  <v:path arrowok="t" textboxrect="0,0,4589,79231"/>
                </v:shape>
                <v:shape id="Shape 5663" o:spid="_x0000_s1335" style="position:absolute;left:14997;top:3821;width:46;height:312;visibility:visible;mso-wrap-style:square;v-text-anchor:top" coordsize="4589,31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pEqsEA&#10;AADdAAAADwAAAGRycy9kb3ducmV2LnhtbERP3WrCMBS+H/gO4QjezXT+FOmMRToUGSioe4BDc9aW&#10;NiehyWz39stgsMvvn2+bj6YTD+p9Y1nByzwBQVxa3XCl4ON+eN6A8AFZY2eZFHyTh3w3edpipu3A&#10;V3rcQiViCfsMFdQhuExKX9Zk0M+tI47ap+0Nhgj7Suoeh1huOrlIklQabDgu1OioqKlsb19GwbJt&#10;Br4UkaXz+5tfHdy9PTqlZtNx/woi0Bj+zX/pk1awTtMl/L6JT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qRKrBAAAA3QAAAA8AAAAAAAAAAAAAAAAAmAIAAGRycy9kb3du&#10;cmV2LnhtbFBLBQYAAAAABAAEAPUAAACGAwAAAAA=&#10;" path="m2757,l4589,826r,330l4589,31197r-3682,l,29546,,1156,907,826,2757,xe" fillcolor="black" strokeweight=".06419mm">
                  <v:path arrowok="t" textboxrect="0,0,4589,31197"/>
                </v:shape>
                <v:shape id="Shape 5664" o:spid="_x0000_s1336" style="position:absolute;left:14997;top:2863;width:46;height:793;visibility:visible;mso-wrap-style:square;v-text-anchor:top" coordsize="4589,79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ZRZMMA&#10;AADdAAAADwAAAGRycy9kb3ducmV2LnhtbESPzWrCQBSF90LfYbiF7nTSEkONToKWSq27Rt1fM9ck&#10;NHMnZEZN394RCi4P5+fjLPLBtOJCvWssK3idRCCIS6sbrhTsd+vxOwjnkTW2lknBHznIs6fRAlNt&#10;r/xDl8JXIoywS1FB7X2XSunKmgy6ie2Ig3eyvUEfZF9J3eM1jJtWvkVRIg02HAg1dvRRU/lbnM0d&#10;Usz813e73cYrnB67eH9I5KdSL8/Dcg7C0+Af4f/2RiuYJkkM9zfhCcj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ZRZMMAAADdAAAADwAAAAAAAAAAAAAAAACYAgAAZHJzL2Rv&#10;d25yZXYueG1sUEsFBgAAAAAEAAQA9QAAAIgDAAAAAA==&#10;" path="m2757,l4589,826r,825l4589,79231r-3682,l,77581,,1651,907,826,2757,xe" fillcolor="black" strokeweight=".06419mm">
                  <v:path arrowok="t" textboxrect="0,0,4589,79231"/>
                </v:shape>
                <v:shape id="Shape 5665" o:spid="_x0000_s1337" style="position:absolute;left:14997;top:2388;width:46;height:320;visibility:visible;mso-wrap-style:square;v-text-anchor:top" coordsize="4589,32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sJFccA&#10;AADdAAAADwAAAGRycy9kb3ducmV2LnhtbESPQWvCQBSE74X+h+UVvDWbWk0ldRWRKuLJWtEeX7PP&#10;JG32bciuGv31riD0OMzMN8xw3JpKHKlxpWUFL1EMgjizuuRcweZr9jwA4TyyxsoyKTiTg/Ho8WGI&#10;qbYn/qTj2uciQNilqKDwvk6ldFlBBl1ka+Lg7W1j0AfZ5FI3eApwU8luHCfSYMlhocCapgVlf+uD&#10;UbD8rdqd7L5u56vN/u2HBt+Ly0dPqc5TO3kH4an1/+F7e6EV9JOkD7c34QnI0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LCRXHAAAA3QAAAA8AAAAAAAAAAAAAAAAAmAIAAGRy&#10;cy9kb3ducmV2LnhtbFBLBQYAAAAABAAEAPUAAACMAwAAAAA=&#10;" path="m2757,l4589,825r,330l4589,31197r-1832,825l907,31197,,29546,,1155,907,825,2757,xe" fillcolor="black" strokeweight=".06419mm">
                  <v:path arrowok="t" textboxrect="0,0,4589,32022"/>
                </v:shape>
                <v:shape id="Shape 5666" o:spid="_x0000_s1338" style="position:absolute;left:14997;top:1432;width:46;height:799;visibility:visible;mso-wrap-style:square;v-text-anchor:top" coordsize="4589,79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JqCMYA&#10;AADdAAAADwAAAGRycy9kb3ducmV2LnhtbESPQWvCQBSE7wX/w/IEL0U3FRIkdZUQCfTioWkvvT2y&#10;r0na7NuYXTXx13cFocdhZr5htvvRdOJCg2stK3hZRSCIK6tbrhV8fhTLDQjnkTV2lknBRA72u9nT&#10;FlNtr/xOl9LXIkDYpaig8b5PpXRVQwbdyvbEwfu2g0Ef5FBLPeA1wE0n11GUSIMth4UGe8obqn7L&#10;s1GQnaby8HXLfvLY1Ud9fi64l51Si/mYvYLwNPr/8KP9phXESZLA/U14An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wJqCMYAAADdAAAADwAAAAAAAAAAAAAAAACYAgAAZHJz&#10;L2Rvd25yZXYueG1sUEsFBgAAAAAEAAQA9QAAAIsDAAAAAA==&#10;" path="m2757,l4589,826r,1485l4589,79066r-1832,825l907,79066,,77581,,2311,907,826,2757,xe" fillcolor="black" strokeweight=".06419mm">
                  <v:path arrowok="t" textboxrect="0,0,4589,79891"/>
                </v:shape>
                <v:shape id="Shape 5667" o:spid="_x0000_s1339" style="position:absolute;left:14997;top:955;width:46;height:320;visibility:visible;mso-wrap-style:square;v-text-anchor:top" coordsize="4589,32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Uy+ccA&#10;AADdAAAADwAAAGRycy9kb3ducmV2LnhtbESPQWvCQBSE70L/w/IK3nRTaxNJXUWkivRkrWiPr9ln&#10;kjb7NmRXjf56Vyj0OMzMN8x42ppKnKhxpWUFT/0IBHFmdcm5gu3nojcC4TyyxsoyKbiQg+nkoTPG&#10;VNszf9Bp43MRIOxSVFB4X6dSuqwgg65va+LgHWxj0AfZ5FI3eA5wU8lBFMXSYMlhocCa5gVlv5uj&#10;UfD+U7V7OXjeLdfbQ/JNo6/V9W2oVPexnb2C8NT6//Bfe6UVvMRxAvc34QnIy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VMvnHAAAA3QAAAA8AAAAAAAAAAAAAAAAAmAIAAGRy&#10;cy9kb3ducmV2LnhtbFBLBQYAAAAABAAEAPUAAACMAwAAAAA=&#10;" path="m2757,l4589,826r,1320l4589,31197r-1832,825l907,31197,,29546,,2146,907,826,2757,xe" fillcolor="black" strokeweight=".06419mm">
                  <v:path arrowok="t" textboxrect="0,0,4589,32022"/>
                </v:shape>
                <v:shape id="Shape 5668" o:spid="_x0000_s1340" style="position:absolute;left:14997;width:46;height:800;visibility:visible;mso-wrap-style:square;v-text-anchor:top" coordsize="4589,80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a/Z8IA&#10;AADdAAAADwAAAGRycy9kb3ducmV2LnhtbERP3WrCMBS+F3yHcITdaTqHRTqjDEVQ2c2qD3BsztrS&#10;5KQ2UatPby4Gu/z4/her3hpxo87XjhW8TxIQxIXTNZcKTsfteA7CB2SNxjEpeJCH1XI4WGCm3Z1/&#10;6JaHUsQQ9hkqqEJoMyl9UZFFP3EtceR+XWcxRNiVUnd4j+HWyGmSpNJizbGhwpbWFRVNfrUKPg7z&#10;emOmz3P53TRPGcwj2V9ypd5G/dcniEB9+Bf/uXdawSxN49z4Jj4B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Rr9nwgAAAN0AAAAPAAAAAAAAAAAAAAAAAJgCAABkcnMvZG93&#10;bnJldi54bWxQSwUGAAAAAAQABAD1AAAAhwMAAAAA&#10;" path="m2757,l4589,826r,1650l4589,79231r-1832,825l907,79231,,77581,,2476,907,826,2757,xe" fillcolor="black" strokeweight=".06419mm">
                  <v:path arrowok="t" textboxrect="0,0,4589,80056"/>
                </v:shape>
                <w10:anchorlock/>
              </v:group>
            </w:pict>
          </mc:Fallback>
        </mc:AlternateContent>
      </w:r>
    </w:p>
    <w:p w14:paraId="5275EF85" w14:textId="77777777" w:rsidR="00801A9A" w:rsidRDefault="00801A9A" w:rsidP="00801A9A">
      <w:pPr>
        <w:spacing w:line="259" w:lineRule="auto"/>
        <w:ind w:right="2613"/>
        <w:jc w:val="both"/>
      </w:pPr>
      <w:r>
        <w:rPr>
          <w:rFonts w:ascii="Calibri" w:eastAsia="Calibri" w:hAnsi="Calibri" w:cs="Calibri"/>
          <w:sz w:val="22"/>
        </w:rPr>
        <w:t xml:space="preserve"> </w:t>
      </w:r>
    </w:p>
    <w:p w14:paraId="11729790" w14:textId="77777777" w:rsidR="00801A9A" w:rsidRPr="0050014F" w:rsidRDefault="00801A9A" w:rsidP="00801A9A">
      <w:pPr>
        <w:ind w:left="1393" w:right="704"/>
        <w:jc w:val="both"/>
      </w:pPr>
      <w:r w:rsidRPr="0050014F">
        <w:t xml:space="preserve">Общий вид узла крепления кабеля к ж/б опоре ВЛ 0,4 кВ </w:t>
      </w:r>
    </w:p>
    <w:p w14:paraId="742D2568" w14:textId="77777777" w:rsidR="00801A9A" w:rsidRPr="0050014F" w:rsidRDefault="00801A9A" w:rsidP="00801A9A">
      <w:pPr>
        <w:spacing w:line="259" w:lineRule="auto"/>
        <w:ind w:right="650"/>
        <w:jc w:val="both"/>
      </w:pPr>
      <w:r w:rsidRPr="0050014F">
        <w:rPr>
          <w:rFonts w:ascii="Calibri" w:eastAsia="Calibri" w:hAnsi="Calibri" w:cs="Calibri"/>
          <w:sz w:val="26"/>
        </w:rPr>
        <w:t xml:space="preserve"> </w:t>
      </w:r>
    </w:p>
    <w:p w14:paraId="03010C88" w14:textId="77777777" w:rsidR="00801A9A" w:rsidRDefault="00801A9A" w:rsidP="00801A9A">
      <w:pPr>
        <w:spacing w:line="259" w:lineRule="auto"/>
        <w:ind w:left="1905"/>
        <w:jc w:val="both"/>
      </w:pPr>
      <w:r>
        <w:rPr>
          <w:noProof/>
        </w:rPr>
        <w:lastRenderedPageBreak/>
        <mc:AlternateContent>
          <mc:Choice Requires="wpg">
            <w:drawing>
              <wp:inline distT="0" distB="0" distL="0" distR="0" wp14:anchorId="0DC8A48A" wp14:editId="655D06B1">
                <wp:extent cx="3123565" cy="1765435"/>
                <wp:effectExtent l="0" t="0" r="0" b="0"/>
                <wp:docPr id="87976" name="Группа 879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3565" cy="1765435"/>
                          <a:chOff x="0" y="0"/>
                          <a:chExt cx="3612196" cy="2250377"/>
                        </a:xfrm>
                      </wpg:grpSpPr>
                      <wps:wsp>
                        <wps:cNvPr id="5683" name="Shape 5683"/>
                        <wps:cNvSpPr/>
                        <wps:spPr>
                          <a:xfrm>
                            <a:off x="669044" y="706027"/>
                            <a:ext cx="711214" cy="0"/>
                          </a:xfrm>
                          <a:custGeom>
                            <a:avLst/>
                            <a:gdLst/>
                            <a:ahLst/>
                            <a:cxnLst/>
                            <a:rect l="0" t="0" r="0" b="0"/>
                            <a:pathLst>
                              <a:path w="711214">
                                <a:moveTo>
                                  <a:pt x="0" y="0"/>
                                </a:moveTo>
                                <a:lnTo>
                                  <a:pt x="711214" y="0"/>
                                </a:lnTo>
                              </a:path>
                            </a:pathLst>
                          </a:custGeom>
                          <a:noFill/>
                          <a:ln w="9108" cap="rnd" cmpd="sng" algn="ctr">
                            <a:solidFill>
                              <a:srgbClr val="000000"/>
                            </a:solidFill>
                            <a:prstDash val="solid"/>
                            <a:round/>
                          </a:ln>
                          <a:effectLst/>
                        </wps:spPr>
                        <wps:bodyPr/>
                      </wps:wsp>
                      <wps:wsp>
                        <wps:cNvPr id="5684" name="Shape 5684"/>
                        <wps:cNvSpPr/>
                        <wps:spPr>
                          <a:xfrm>
                            <a:off x="669044" y="756724"/>
                            <a:ext cx="711214" cy="1378"/>
                          </a:xfrm>
                          <a:custGeom>
                            <a:avLst/>
                            <a:gdLst/>
                            <a:ahLst/>
                            <a:cxnLst/>
                            <a:rect l="0" t="0" r="0" b="0"/>
                            <a:pathLst>
                              <a:path w="711214" h="1378">
                                <a:moveTo>
                                  <a:pt x="0" y="0"/>
                                </a:moveTo>
                                <a:lnTo>
                                  <a:pt x="711214" y="1378"/>
                                </a:lnTo>
                              </a:path>
                            </a:pathLst>
                          </a:custGeom>
                          <a:noFill/>
                          <a:ln w="9108" cap="rnd" cmpd="sng" algn="ctr">
                            <a:solidFill>
                              <a:srgbClr val="000000"/>
                            </a:solidFill>
                            <a:prstDash val="solid"/>
                            <a:round/>
                          </a:ln>
                          <a:effectLst/>
                        </wps:spPr>
                        <wps:bodyPr/>
                      </wps:wsp>
                      <wps:wsp>
                        <wps:cNvPr id="5685" name="Shape 5685"/>
                        <wps:cNvSpPr/>
                        <wps:spPr>
                          <a:xfrm>
                            <a:off x="675887" y="1653852"/>
                            <a:ext cx="704370" cy="0"/>
                          </a:xfrm>
                          <a:custGeom>
                            <a:avLst/>
                            <a:gdLst/>
                            <a:ahLst/>
                            <a:cxnLst/>
                            <a:rect l="0" t="0" r="0" b="0"/>
                            <a:pathLst>
                              <a:path w="704370">
                                <a:moveTo>
                                  <a:pt x="0" y="0"/>
                                </a:moveTo>
                                <a:lnTo>
                                  <a:pt x="704370" y="0"/>
                                </a:lnTo>
                              </a:path>
                            </a:pathLst>
                          </a:custGeom>
                          <a:noFill/>
                          <a:ln w="9108" cap="rnd" cmpd="sng" algn="ctr">
                            <a:solidFill>
                              <a:srgbClr val="000000"/>
                            </a:solidFill>
                            <a:prstDash val="solid"/>
                            <a:round/>
                          </a:ln>
                          <a:effectLst/>
                        </wps:spPr>
                        <wps:bodyPr/>
                      </wps:wsp>
                      <wps:wsp>
                        <wps:cNvPr id="5686" name="Shape 5686"/>
                        <wps:cNvSpPr/>
                        <wps:spPr>
                          <a:xfrm>
                            <a:off x="675887" y="1705982"/>
                            <a:ext cx="704370" cy="0"/>
                          </a:xfrm>
                          <a:custGeom>
                            <a:avLst/>
                            <a:gdLst/>
                            <a:ahLst/>
                            <a:cxnLst/>
                            <a:rect l="0" t="0" r="0" b="0"/>
                            <a:pathLst>
                              <a:path w="704370">
                                <a:moveTo>
                                  <a:pt x="0" y="0"/>
                                </a:moveTo>
                                <a:lnTo>
                                  <a:pt x="704370" y="0"/>
                                </a:lnTo>
                              </a:path>
                            </a:pathLst>
                          </a:custGeom>
                          <a:noFill/>
                          <a:ln w="9108" cap="rnd" cmpd="sng" algn="ctr">
                            <a:solidFill>
                              <a:srgbClr val="000000"/>
                            </a:solidFill>
                            <a:prstDash val="solid"/>
                            <a:round/>
                          </a:ln>
                          <a:effectLst/>
                        </wps:spPr>
                        <wps:bodyPr/>
                      </wps:wsp>
                      <wps:wsp>
                        <wps:cNvPr id="5687" name="Shape 5687"/>
                        <wps:cNvSpPr/>
                        <wps:spPr>
                          <a:xfrm>
                            <a:off x="2073736" y="514395"/>
                            <a:ext cx="0" cy="1161788"/>
                          </a:xfrm>
                          <a:custGeom>
                            <a:avLst/>
                            <a:gdLst/>
                            <a:ahLst/>
                            <a:cxnLst/>
                            <a:rect l="0" t="0" r="0" b="0"/>
                            <a:pathLst>
                              <a:path h="1161788">
                                <a:moveTo>
                                  <a:pt x="0" y="0"/>
                                </a:moveTo>
                                <a:lnTo>
                                  <a:pt x="0" y="1161788"/>
                                </a:lnTo>
                              </a:path>
                            </a:pathLst>
                          </a:custGeom>
                          <a:noFill/>
                          <a:ln w="9108" cap="rnd" cmpd="sng" algn="ctr">
                            <a:solidFill>
                              <a:srgbClr val="000000"/>
                            </a:solidFill>
                            <a:prstDash val="solid"/>
                            <a:round/>
                          </a:ln>
                          <a:effectLst/>
                        </wps:spPr>
                        <wps:bodyPr/>
                      </wps:wsp>
                      <wps:wsp>
                        <wps:cNvPr id="5688" name="Shape 5688"/>
                        <wps:cNvSpPr/>
                        <wps:spPr>
                          <a:xfrm>
                            <a:off x="2183160" y="514395"/>
                            <a:ext cx="0" cy="1161788"/>
                          </a:xfrm>
                          <a:custGeom>
                            <a:avLst/>
                            <a:gdLst/>
                            <a:ahLst/>
                            <a:cxnLst/>
                            <a:rect l="0" t="0" r="0" b="0"/>
                            <a:pathLst>
                              <a:path h="1161788">
                                <a:moveTo>
                                  <a:pt x="0" y="0"/>
                                </a:moveTo>
                                <a:lnTo>
                                  <a:pt x="0" y="1161788"/>
                                </a:lnTo>
                              </a:path>
                            </a:pathLst>
                          </a:custGeom>
                          <a:noFill/>
                          <a:ln w="9108" cap="rnd" cmpd="sng" algn="ctr">
                            <a:solidFill>
                              <a:srgbClr val="000000"/>
                            </a:solidFill>
                            <a:prstDash val="solid"/>
                            <a:round/>
                          </a:ln>
                          <a:effectLst/>
                        </wps:spPr>
                        <wps:bodyPr/>
                      </wps:wsp>
                      <wps:wsp>
                        <wps:cNvPr id="5689" name="Shape 5689"/>
                        <wps:cNvSpPr/>
                        <wps:spPr>
                          <a:xfrm>
                            <a:off x="2213899" y="514395"/>
                            <a:ext cx="0" cy="1161788"/>
                          </a:xfrm>
                          <a:custGeom>
                            <a:avLst/>
                            <a:gdLst/>
                            <a:ahLst/>
                            <a:cxnLst/>
                            <a:rect l="0" t="0" r="0" b="0"/>
                            <a:pathLst>
                              <a:path h="1161788">
                                <a:moveTo>
                                  <a:pt x="0" y="0"/>
                                </a:moveTo>
                                <a:lnTo>
                                  <a:pt x="0" y="1161788"/>
                                </a:lnTo>
                              </a:path>
                            </a:pathLst>
                          </a:custGeom>
                          <a:noFill/>
                          <a:ln w="9108" cap="rnd" cmpd="sng" algn="ctr">
                            <a:solidFill>
                              <a:srgbClr val="000000"/>
                            </a:solidFill>
                            <a:prstDash val="solid"/>
                            <a:round/>
                          </a:ln>
                          <a:effectLst/>
                        </wps:spPr>
                        <wps:bodyPr/>
                      </wps:wsp>
                      <wps:wsp>
                        <wps:cNvPr id="5690" name="Shape 5690"/>
                        <wps:cNvSpPr/>
                        <wps:spPr>
                          <a:xfrm>
                            <a:off x="2323323" y="514395"/>
                            <a:ext cx="0" cy="1161788"/>
                          </a:xfrm>
                          <a:custGeom>
                            <a:avLst/>
                            <a:gdLst/>
                            <a:ahLst/>
                            <a:cxnLst/>
                            <a:rect l="0" t="0" r="0" b="0"/>
                            <a:pathLst>
                              <a:path h="1161788">
                                <a:moveTo>
                                  <a:pt x="0" y="0"/>
                                </a:moveTo>
                                <a:lnTo>
                                  <a:pt x="0" y="1161788"/>
                                </a:lnTo>
                              </a:path>
                            </a:pathLst>
                          </a:custGeom>
                          <a:noFill/>
                          <a:ln w="9108" cap="rnd" cmpd="sng" algn="ctr">
                            <a:solidFill>
                              <a:srgbClr val="000000"/>
                            </a:solidFill>
                            <a:prstDash val="solid"/>
                            <a:round/>
                          </a:ln>
                          <a:effectLst/>
                        </wps:spPr>
                        <wps:bodyPr/>
                      </wps:wsp>
                      <wps:wsp>
                        <wps:cNvPr id="5691" name="Shape 5691"/>
                        <wps:cNvSpPr/>
                        <wps:spPr>
                          <a:xfrm>
                            <a:off x="2350647" y="514395"/>
                            <a:ext cx="0" cy="1161788"/>
                          </a:xfrm>
                          <a:custGeom>
                            <a:avLst/>
                            <a:gdLst/>
                            <a:ahLst/>
                            <a:cxnLst/>
                            <a:rect l="0" t="0" r="0" b="0"/>
                            <a:pathLst>
                              <a:path h="1161788">
                                <a:moveTo>
                                  <a:pt x="0" y="0"/>
                                </a:moveTo>
                                <a:lnTo>
                                  <a:pt x="0" y="1161788"/>
                                </a:lnTo>
                              </a:path>
                            </a:pathLst>
                          </a:custGeom>
                          <a:noFill/>
                          <a:ln w="9108" cap="rnd" cmpd="sng" algn="ctr">
                            <a:solidFill>
                              <a:srgbClr val="000000"/>
                            </a:solidFill>
                            <a:prstDash val="solid"/>
                            <a:round/>
                          </a:ln>
                          <a:effectLst/>
                        </wps:spPr>
                        <wps:bodyPr/>
                      </wps:wsp>
                      <wps:wsp>
                        <wps:cNvPr id="5692" name="Shape 5692"/>
                        <wps:cNvSpPr/>
                        <wps:spPr>
                          <a:xfrm>
                            <a:off x="2460070" y="514395"/>
                            <a:ext cx="0" cy="1161788"/>
                          </a:xfrm>
                          <a:custGeom>
                            <a:avLst/>
                            <a:gdLst/>
                            <a:ahLst/>
                            <a:cxnLst/>
                            <a:rect l="0" t="0" r="0" b="0"/>
                            <a:pathLst>
                              <a:path h="1161788">
                                <a:moveTo>
                                  <a:pt x="0" y="0"/>
                                </a:moveTo>
                                <a:lnTo>
                                  <a:pt x="0" y="1161788"/>
                                </a:lnTo>
                              </a:path>
                            </a:pathLst>
                          </a:custGeom>
                          <a:noFill/>
                          <a:ln w="9108" cap="rnd" cmpd="sng" algn="ctr">
                            <a:solidFill>
                              <a:srgbClr val="000000"/>
                            </a:solidFill>
                            <a:prstDash val="solid"/>
                            <a:round/>
                          </a:ln>
                          <a:effectLst/>
                        </wps:spPr>
                        <wps:bodyPr/>
                      </wps:wsp>
                      <wps:wsp>
                        <wps:cNvPr id="5693" name="Shape 5693"/>
                        <wps:cNvSpPr/>
                        <wps:spPr>
                          <a:xfrm>
                            <a:off x="2487395" y="514395"/>
                            <a:ext cx="0" cy="1161788"/>
                          </a:xfrm>
                          <a:custGeom>
                            <a:avLst/>
                            <a:gdLst/>
                            <a:ahLst/>
                            <a:cxnLst/>
                            <a:rect l="0" t="0" r="0" b="0"/>
                            <a:pathLst>
                              <a:path h="1161788">
                                <a:moveTo>
                                  <a:pt x="0" y="0"/>
                                </a:moveTo>
                                <a:lnTo>
                                  <a:pt x="0" y="1161788"/>
                                </a:lnTo>
                              </a:path>
                            </a:pathLst>
                          </a:custGeom>
                          <a:noFill/>
                          <a:ln w="9108" cap="rnd" cmpd="sng" algn="ctr">
                            <a:solidFill>
                              <a:srgbClr val="000000"/>
                            </a:solidFill>
                            <a:prstDash val="solid"/>
                            <a:round/>
                          </a:ln>
                          <a:effectLst/>
                        </wps:spPr>
                        <wps:bodyPr/>
                      </wps:wsp>
                      <wps:wsp>
                        <wps:cNvPr id="5694" name="Shape 5694"/>
                        <wps:cNvSpPr/>
                        <wps:spPr>
                          <a:xfrm>
                            <a:off x="2596818" y="514395"/>
                            <a:ext cx="0" cy="1161788"/>
                          </a:xfrm>
                          <a:custGeom>
                            <a:avLst/>
                            <a:gdLst/>
                            <a:ahLst/>
                            <a:cxnLst/>
                            <a:rect l="0" t="0" r="0" b="0"/>
                            <a:pathLst>
                              <a:path h="1161788">
                                <a:moveTo>
                                  <a:pt x="0" y="0"/>
                                </a:moveTo>
                                <a:lnTo>
                                  <a:pt x="0" y="1161788"/>
                                </a:lnTo>
                              </a:path>
                            </a:pathLst>
                          </a:custGeom>
                          <a:noFill/>
                          <a:ln w="9108" cap="rnd" cmpd="sng" algn="ctr">
                            <a:solidFill>
                              <a:srgbClr val="000000"/>
                            </a:solidFill>
                            <a:prstDash val="solid"/>
                            <a:round/>
                          </a:ln>
                          <a:effectLst/>
                        </wps:spPr>
                        <wps:bodyPr/>
                      </wps:wsp>
                      <wps:wsp>
                        <wps:cNvPr id="5695" name="Shape 5695"/>
                        <wps:cNvSpPr/>
                        <wps:spPr>
                          <a:xfrm>
                            <a:off x="2073736" y="496624"/>
                            <a:ext cx="109423" cy="36783"/>
                          </a:xfrm>
                          <a:custGeom>
                            <a:avLst/>
                            <a:gdLst/>
                            <a:ahLst/>
                            <a:cxnLst/>
                            <a:rect l="0" t="0" r="0" b="0"/>
                            <a:pathLst>
                              <a:path w="109423" h="36783">
                                <a:moveTo>
                                  <a:pt x="0" y="17772"/>
                                </a:moveTo>
                                <a:cubicBezTo>
                                  <a:pt x="10499" y="0"/>
                                  <a:pt x="23656" y="8404"/>
                                  <a:pt x="37571" y="17772"/>
                                </a:cubicBezTo>
                                <a:cubicBezTo>
                                  <a:pt x="50980" y="26864"/>
                                  <a:pt x="65022" y="36783"/>
                                  <a:pt x="77292" y="32650"/>
                                </a:cubicBezTo>
                                <a:cubicBezTo>
                                  <a:pt x="87033" y="29482"/>
                                  <a:pt x="95761" y="17221"/>
                                  <a:pt x="109423" y="17772"/>
                                </a:cubicBezTo>
                              </a:path>
                            </a:pathLst>
                          </a:custGeom>
                          <a:noFill/>
                          <a:ln w="9108" cap="rnd" cmpd="sng" algn="ctr">
                            <a:solidFill>
                              <a:srgbClr val="000000"/>
                            </a:solidFill>
                            <a:prstDash val="solid"/>
                            <a:round/>
                          </a:ln>
                          <a:effectLst/>
                        </wps:spPr>
                        <wps:bodyPr/>
                      </wps:wsp>
                      <wps:wsp>
                        <wps:cNvPr id="5696" name="Shape 5696"/>
                        <wps:cNvSpPr/>
                        <wps:spPr>
                          <a:xfrm>
                            <a:off x="2487395" y="1658357"/>
                            <a:ext cx="109423" cy="36756"/>
                          </a:xfrm>
                          <a:custGeom>
                            <a:avLst/>
                            <a:gdLst/>
                            <a:ahLst/>
                            <a:cxnLst/>
                            <a:rect l="0" t="0" r="0" b="0"/>
                            <a:pathLst>
                              <a:path w="109423" h="36756">
                                <a:moveTo>
                                  <a:pt x="0" y="17827"/>
                                </a:moveTo>
                                <a:cubicBezTo>
                                  <a:pt x="10626" y="0"/>
                                  <a:pt x="23656" y="8404"/>
                                  <a:pt x="37697" y="17827"/>
                                </a:cubicBezTo>
                                <a:cubicBezTo>
                                  <a:pt x="50980" y="26837"/>
                                  <a:pt x="65021" y="36756"/>
                                  <a:pt x="77292" y="32719"/>
                                </a:cubicBezTo>
                                <a:cubicBezTo>
                                  <a:pt x="87159" y="29482"/>
                                  <a:pt x="95761" y="17193"/>
                                  <a:pt x="109423" y="17827"/>
                                </a:cubicBezTo>
                              </a:path>
                            </a:pathLst>
                          </a:custGeom>
                          <a:noFill/>
                          <a:ln w="9108" cap="rnd" cmpd="sng" algn="ctr">
                            <a:solidFill>
                              <a:srgbClr val="000000"/>
                            </a:solidFill>
                            <a:prstDash val="solid"/>
                            <a:round/>
                          </a:ln>
                          <a:effectLst/>
                        </wps:spPr>
                        <wps:bodyPr/>
                      </wps:wsp>
                      <wps:wsp>
                        <wps:cNvPr id="5697" name="Shape 5697"/>
                        <wps:cNvSpPr/>
                        <wps:spPr>
                          <a:xfrm>
                            <a:off x="2213899" y="1658357"/>
                            <a:ext cx="109423" cy="36756"/>
                          </a:xfrm>
                          <a:custGeom>
                            <a:avLst/>
                            <a:gdLst/>
                            <a:ahLst/>
                            <a:cxnLst/>
                            <a:rect l="0" t="0" r="0" b="0"/>
                            <a:pathLst>
                              <a:path w="109423" h="36756">
                                <a:moveTo>
                                  <a:pt x="0" y="17827"/>
                                </a:moveTo>
                                <a:cubicBezTo>
                                  <a:pt x="10500" y="0"/>
                                  <a:pt x="23656" y="8404"/>
                                  <a:pt x="37571" y="17827"/>
                                </a:cubicBezTo>
                                <a:cubicBezTo>
                                  <a:pt x="50980" y="26837"/>
                                  <a:pt x="65021" y="36756"/>
                                  <a:pt x="77292" y="32719"/>
                                </a:cubicBezTo>
                                <a:cubicBezTo>
                                  <a:pt x="87159" y="29482"/>
                                  <a:pt x="95761" y="17193"/>
                                  <a:pt x="109423" y="17827"/>
                                </a:cubicBezTo>
                              </a:path>
                            </a:pathLst>
                          </a:custGeom>
                          <a:noFill/>
                          <a:ln w="9108" cap="rnd" cmpd="sng" algn="ctr">
                            <a:solidFill>
                              <a:srgbClr val="000000"/>
                            </a:solidFill>
                            <a:prstDash val="solid"/>
                            <a:round/>
                          </a:ln>
                          <a:effectLst/>
                        </wps:spPr>
                        <wps:bodyPr/>
                      </wps:wsp>
                      <wps:wsp>
                        <wps:cNvPr id="5698" name="Shape 5698"/>
                        <wps:cNvSpPr/>
                        <wps:spPr>
                          <a:xfrm>
                            <a:off x="2073736" y="1658357"/>
                            <a:ext cx="109423" cy="36756"/>
                          </a:xfrm>
                          <a:custGeom>
                            <a:avLst/>
                            <a:gdLst/>
                            <a:ahLst/>
                            <a:cxnLst/>
                            <a:rect l="0" t="0" r="0" b="0"/>
                            <a:pathLst>
                              <a:path w="109423" h="36756">
                                <a:moveTo>
                                  <a:pt x="0" y="17827"/>
                                </a:moveTo>
                                <a:cubicBezTo>
                                  <a:pt x="10499" y="0"/>
                                  <a:pt x="23656" y="8404"/>
                                  <a:pt x="37571" y="17827"/>
                                </a:cubicBezTo>
                                <a:cubicBezTo>
                                  <a:pt x="50980" y="26837"/>
                                  <a:pt x="65022" y="36756"/>
                                  <a:pt x="77292" y="32719"/>
                                </a:cubicBezTo>
                                <a:cubicBezTo>
                                  <a:pt x="87033" y="29482"/>
                                  <a:pt x="95761" y="17193"/>
                                  <a:pt x="109423" y="17827"/>
                                </a:cubicBezTo>
                              </a:path>
                            </a:pathLst>
                          </a:custGeom>
                          <a:noFill/>
                          <a:ln w="9108" cap="rnd" cmpd="sng" algn="ctr">
                            <a:solidFill>
                              <a:srgbClr val="000000"/>
                            </a:solidFill>
                            <a:prstDash val="solid"/>
                            <a:round/>
                          </a:ln>
                          <a:effectLst/>
                        </wps:spPr>
                        <wps:bodyPr/>
                      </wps:wsp>
                      <wps:wsp>
                        <wps:cNvPr id="5699" name="Shape 5699"/>
                        <wps:cNvSpPr/>
                        <wps:spPr>
                          <a:xfrm>
                            <a:off x="2350647" y="1658357"/>
                            <a:ext cx="109423" cy="36756"/>
                          </a:xfrm>
                          <a:custGeom>
                            <a:avLst/>
                            <a:gdLst/>
                            <a:ahLst/>
                            <a:cxnLst/>
                            <a:rect l="0" t="0" r="0" b="0"/>
                            <a:pathLst>
                              <a:path w="109423" h="36756">
                                <a:moveTo>
                                  <a:pt x="0" y="17827"/>
                                </a:moveTo>
                                <a:cubicBezTo>
                                  <a:pt x="10626" y="0"/>
                                  <a:pt x="23656" y="8404"/>
                                  <a:pt x="37571" y="17827"/>
                                </a:cubicBezTo>
                                <a:cubicBezTo>
                                  <a:pt x="50980" y="26837"/>
                                  <a:pt x="65022" y="36756"/>
                                  <a:pt x="77292" y="32719"/>
                                </a:cubicBezTo>
                                <a:cubicBezTo>
                                  <a:pt x="87159" y="29482"/>
                                  <a:pt x="95761" y="17193"/>
                                  <a:pt x="109423" y="17827"/>
                                </a:cubicBezTo>
                              </a:path>
                            </a:pathLst>
                          </a:custGeom>
                          <a:noFill/>
                          <a:ln w="9108" cap="rnd" cmpd="sng" algn="ctr">
                            <a:solidFill>
                              <a:srgbClr val="000000"/>
                            </a:solidFill>
                            <a:prstDash val="solid"/>
                            <a:round/>
                          </a:ln>
                          <a:effectLst/>
                        </wps:spPr>
                        <wps:bodyPr/>
                      </wps:wsp>
                      <wps:wsp>
                        <wps:cNvPr id="5700" name="Shape 5700"/>
                        <wps:cNvSpPr/>
                        <wps:spPr>
                          <a:xfrm>
                            <a:off x="2487395" y="496624"/>
                            <a:ext cx="109423" cy="36783"/>
                          </a:xfrm>
                          <a:custGeom>
                            <a:avLst/>
                            <a:gdLst/>
                            <a:ahLst/>
                            <a:cxnLst/>
                            <a:rect l="0" t="0" r="0" b="0"/>
                            <a:pathLst>
                              <a:path w="109423" h="36783">
                                <a:moveTo>
                                  <a:pt x="0" y="17772"/>
                                </a:moveTo>
                                <a:cubicBezTo>
                                  <a:pt x="10626" y="0"/>
                                  <a:pt x="23656" y="8404"/>
                                  <a:pt x="37697" y="17772"/>
                                </a:cubicBezTo>
                                <a:cubicBezTo>
                                  <a:pt x="50980" y="26864"/>
                                  <a:pt x="65021" y="36783"/>
                                  <a:pt x="77292" y="32650"/>
                                </a:cubicBezTo>
                                <a:cubicBezTo>
                                  <a:pt x="87159" y="29482"/>
                                  <a:pt x="95761" y="17221"/>
                                  <a:pt x="109423" y="17772"/>
                                </a:cubicBezTo>
                              </a:path>
                            </a:pathLst>
                          </a:custGeom>
                          <a:noFill/>
                          <a:ln w="9108" cap="rnd" cmpd="sng" algn="ctr">
                            <a:solidFill>
                              <a:srgbClr val="000000"/>
                            </a:solidFill>
                            <a:prstDash val="solid"/>
                            <a:round/>
                          </a:ln>
                          <a:effectLst/>
                        </wps:spPr>
                        <wps:bodyPr/>
                      </wps:wsp>
                      <wps:wsp>
                        <wps:cNvPr id="5701" name="Shape 5701"/>
                        <wps:cNvSpPr/>
                        <wps:spPr>
                          <a:xfrm>
                            <a:off x="2350647" y="496624"/>
                            <a:ext cx="109423" cy="36783"/>
                          </a:xfrm>
                          <a:custGeom>
                            <a:avLst/>
                            <a:gdLst/>
                            <a:ahLst/>
                            <a:cxnLst/>
                            <a:rect l="0" t="0" r="0" b="0"/>
                            <a:pathLst>
                              <a:path w="109423" h="36783">
                                <a:moveTo>
                                  <a:pt x="0" y="17772"/>
                                </a:moveTo>
                                <a:cubicBezTo>
                                  <a:pt x="10626" y="0"/>
                                  <a:pt x="23656" y="8404"/>
                                  <a:pt x="37571" y="17772"/>
                                </a:cubicBezTo>
                                <a:cubicBezTo>
                                  <a:pt x="50980" y="26864"/>
                                  <a:pt x="65022" y="36783"/>
                                  <a:pt x="77292" y="32650"/>
                                </a:cubicBezTo>
                                <a:cubicBezTo>
                                  <a:pt x="87159" y="29482"/>
                                  <a:pt x="95761" y="17221"/>
                                  <a:pt x="109423" y="17772"/>
                                </a:cubicBezTo>
                              </a:path>
                            </a:pathLst>
                          </a:custGeom>
                          <a:noFill/>
                          <a:ln w="9108" cap="rnd" cmpd="sng" algn="ctr">
                            <a:solidFill>
                              <a:srgbClr val="000000"/>
                            </a:solidFill>
                            <a:prstDash val="solid"/>
                            <a:round/>
                          </a:ln>
                          <a:effectLst/>
                        </wps:spPr>
                        <wps:bodyPr/>
                      </wps:wsp>
                      <wps:wsp>
                        <wps:cNvPr id="5702" name="Shape 5702"/>
                        <wps:cNvSpPr/>
                        <wps:spPr>
                          <a:xfrm>
                            <a:off x="2213899" y="496624"/>
                            <a:ext cx="109423" cy="36783"/>
                          </a:xfrm>
                          <a:custGeom>
                            <a:avLst/>
                            <a:gdLst/>
                            <a:ahLst/>
                            <a:cxnLst/>
                            <a:rect l="0" t="0" r="0" b="0"/>
                            <a:pathLst>
                              <a:path w="109423" h="36783">
                                <a:moveTo>
                                  <a:pt x="0" y="17772"/>
                                </a:moveTo>
                                <a:cubicBezTo>
                                  <a:pt x="10500" y="0"/>
                                  <a:pt x="23656" y="8404"/>
                                  <a:pt x="37571" y="17772"/>
                                </a:cubicBezTo>
                                <a:cubicBezTo>
                                  <a:pt x="50980" y="26864"/>
                                  <a:pt x="65021" y="36783"/>
                                  <a:pt x="77292" y="32650"/>
                                </a:cubicBezTo>
                                <a:cubicBezTo>
                                  <a:pt x="87159" y="29482"/>
                                  <a:pt x="95761" y="17221"/>
                                  <a:pt x="109423" y="17772"/>
                                </a:cubicBezTo>
                              </a:path>
                            </a:pathLst>
                          </a:custGeom>
                          <a:noFill/>
                          <a:ln w="9108" cap="rnd" cmpd="sng" algn="ctr">
                            <a:solidFill>
                              <a:srgbClr val="000000"/>
                            </a:solidFill>
                            <a:prstDash val="solid"/>
                            <a:round/>
                          </a:ln>
                          <a:effectLst/>
                        </wps:spPr>
                        <wps:bodyPr/>
                      </wps:wsp>
                      <wps:wsp>
                        <wps:cNvPr id="5703" name="Shape 5703"/>
                        <wps:cNvSpPr/>
                        <wps:spPr>
                          <a:xfrm>
                            <a:off x="233083" y="399775"/>
                            <a:ext cx="815489" cy="306252"/>
                          </a:xfrm>
                          <a:custGeom>
                            <a:avLst/>
                            <a:gdLst/>
                            <a:ahLst/>
                            <a:cxnLst/>
                            <a:rect l="0" t="0" r="0" b="0"/>
                            <a:pathLst>
                              <a:path w="815489" h="306252">
                                <a:moveTo>
                                  <a:pt x="815489" y="306252"/>
                                </a:moveTo>
                                <a:lnTo>
                                  <a:pt x="547712" y="0"/>
                                </a:lnTo>
                                <a:lnTo>
                                  <a:pt x="0" y="0"/>
                                </a:lnTo>
                              </a:path>
                            </a:pathLst>
                          </a:custGeom>
                          <a:noFill/>
                          <a:ln w="3036" cap="rnd" cmpd="sng" algn="ctr">
                            <a:solidFill>
                              <a:srgbClr val="000000"/>
                            </a:solidFill>
                            <a:prstDash val="solid"/>
                            <a:round/>
                          </a:ln>
                          <a:effectLst/>
                        </wps:spPr>
                        <wps:bodyPr/>
                      </wps:wsp>
                      <wps:wsp>
                        <wps:cNvPr id="5704" name="Rectangle 5704"/>
                        <wps:cNvSpPr/>
                        <wps:spPr>
                          <a:xfrm>
                            <a:off x="491449" y="264923"/>
                            <a:ext cx="76082" cy="166115"/>
                          </a:xfrm>
                          <a:prstGeom prst="rect">
                            <a:avLst/>
                          </a:prstGeom>
                          <a:ln>
                            <a:noFill/>
                          </a:ln>
                        </wps:spPr>
                        <wps:txbx>
                          <w:txbxContent>
                            <w:p w14:paraId="4E8F9DB0" w14:textId="77777777" w:rsidR="000656F9" w:rsidRDefault="000656F9" w:rsidP="00801A9A">
                              <w:pPr>
                                <w:spacing w:after="160" w:line="259" w:lineRule="auto"/>
                              </w:pPr>
                              <w:r>
                                <w:rPr>
                                  <w:rFonts w:ascii="Arial" w:eastAsia="Arial" w:hAnsi="Arial" w:cs="Arial"/>
                                  <w:sz w:val="18"/>
                                </w:rPr>
                                <w:t>1</w:t>
                              </w:r>
                            </w:p>
                          </w:txbxContent>
                        </wps:txbx>
                        <wps:bodyPr horzOverflow="overflow" vert="horz" lIns="0" tIns="0" rIns="0" bIns="0" rtlCol="0">
                          <a:noAutofit/>
                        </wps:bodyPr>
                      </wps:wsp>
                      <wps:wsp>
                        <wps:cNvPr id="5705" name="Shape 5705"/>
                        <wps:cNvSpPr/>
                        <wps:spPr>
                          <a:xfrm>
                            <a:off x="866309" y="501583"/>
                            <a:ext cx="189094" cy="204444"/>
                          </a:xfrm>
                          <a:custGeom>
                            <a:avLst/>
                            <a:gdLst/>
                            <a:ahLst/>
                            <a:cxnLst/>
                            <a:rect l="0" t="0" r="0" b="0"/>
                            <a:pathLst>
                              <a:path w="189094" h="204444">
                                <a:moveTo>
                                  <a:pt x="96799" y="0"/>
                                </a:moveTo>
                                <a:lnTo>
                                  <a:pt x="189094" y="204444"/>
                                </a:lnTo>
                                <a:lnTo>
                                  <a:pt x="0" y="105390"/>
                                </a:lnTo>
                                <a:lnTo>
                                  <a:pt x="96799" y="0"/>
                                </a:lnTo>
                                <a:close/>
                              </a:path>
                            </a:pathLst>
                          </a:custGeom>
                          <a:solidFill>
                            <a:srgbClr val="000000"/>
                          </a:solidFill>
                          <a:ln w="0" cap="rnd">
                            <a:noFill/>
                            <a:round/>
                          </a:ln>
                          <a:effectLst/>
                        </wps:spPr>
                        <wps:bodyPr/>
                      </wps:wsp>
                      <wps:wsp>
                        <wps:cNvPr id="5706" name="Shape 5706"/>
                        <wps:cNvSpPr/>
                        <wps:spPr>
                          <a:xfrm>
                            <a:off x="0" y="1126335"/>
                            <a:ext cx="669044" cy="239257"/>
                          </a:xfrm>
                          <a:custGeom>
                            <a:avLst/>
                            <a:gdLst/>
                            <a:ahLst/>
                            <a:cxnLst/>
                            <a:rect l="0" t="0" r="0" b="0"/>
                            <a:pathLst>
                              <a:path w="669044" h="239257">
                                <a:moveTo>
                                  <a:pt x="669044" y="239257"/>
                                </a:moveTo>
                                <a:lnTo>
                                  <a:pt x="449362" y="0"/>
                                </a:lnTo>
                                <a:lnTo>
                                  <a:pt x="0" y="0"/>
                                </a:lnTo>
                              </a:path>
                            </a:pathLst>
                          </a:custGeom>
                          <a:noFill/>
                          <a:ln w="3036" cap="rnd" cmpd="sng" algn="ctr">
                            <a:solidFill>
                              <a:srgbClr val="000000"/>
                            </a:solidFill>
                            <a:prstDash val="solid"/>
                            <a:round/>
                          </a:ln>
                          <a:effectLst/>
                        </wps:spPr>
                        <wps:bodyPr/>
                      </wps:wsp>
                      <wps:wsp>
                        <wps:cNvPr id="5707" name="Rectangle 5707"/>
                        <wps:cNvSpPr/>
                        <wps:spPr>
                          <a:xfrm>
                            <a:off x="258156" y="956821"/>
                            <a:ext cx="76082" cy="166115"/>
                          </a:xfrm>
                          <a:prstGeom prst="rect">
                            <a:avLst/>
                          </a:prstGeom>
                          <a:ln>
                            <a:noFill/>
                          </a:ln>
                        </wps:spPr>
                        <wps:txbx>
                          <w:txbxContent>
                            <w:p w14:paraId="241E375F" w14:textId="77777777" w:rsidR="000656F9" w:rsidRDefault="000656F9" w:rsidP="00801A9A">
                              <w:pPr>
                                <w:spacing w:after="160" w:line="259" w:lineRule="auto"/>
                              </w:pPr>
                              <w:r>
                                <w:rPr>
                                  <w:rFonts w:ascii="Arial" w:eastAsia="Arial" w:hAnsi="Arial" w:cs="Arial"/>
                                  <w:sz w:val="18"/>
                                </w:rPr>
                                <w:t>5</w:t>
                              </w:r>
                            </w:p>
                          </w:txbxContent>
                        </wps:txbx>
                        <wps:bodyPr horzOverflow="overflow" vert="horz" lIns="0" tIns="0" rIns="0" bIns="0" rtlCol="0">
                          <a:noAutofit/>
                        </wps:bodyPr>
                      </wps:wsp>
                      <wps:wsp>
                        <wps:cNvPr id="5708" name="Shape 5708"/>
                        <wps:cNvSpPr/>
                        <wps:spPr>
                          <a:xfrm>
                            <a:off x="486794" y="1161231"/>
                            <a:ext cx="189094" cy="204361"/>
                          </a:xfrm>
                          <a:custGeom>
                            <a:avLst/>
                            <a:gdLst/>
                            <a:ahLst/>
                            <a:cxnLst/>
                            <a:rect l="0" t="0" r="0" b="0"/>
                            <a:pathLst>
                              <a:path w="189094" h="204361">
                                <a:moveTo>
                                  <a:pt x="96799" y="0"/>
                                </a:moveTo>
                                <a:lnTo>
                                  <a:pt x="189094" y="204361"/>
                                </a:lnTo>
                                <a:lnTo>
                                  <a:pt x="0" y="105418"/>
                                </a:lnTo>
                                <a:lnTo>
                                  <a:pt x="96799" y="0"/>
                                </a:lnTo>
                                <a:close/>
                              </a:path>
                            </a:pathLst>
                          </a:custGeom>
                          <a:solidFill>
                            <a:srgbClr val="000000"/>
                          </a:solidFill>
                          <a:ln w="0" cap="rnd">
                            <a:noFill/>
                            <a:round/>
                          </a:ln>
                          <a:effectLst/>
                        </wps:spPr>
                        <wps:bodyPr/>
                      </wps:wsp>
                      <wps:wsp>
                        <wps:cNvPr id="5709" name="Rectangle 5709"/>
                        <wps:cNvSpPr/>
                        <wps:spPr>
                          <a:xfrm>
                            <a:off x="3288399" y="1390838"/>
                            <a:ext cx="76082" cy="166114"/>
                          </a:xfrm>
                          <a:prstGeom prst="rect">
                            <a:avLst/>
                          </a:prstGeom>
                          <a:ln>
                            <a:noFill/>
                          </a:ln>
                        </wps:spPr>
                        <wps:txbx>
                          <w:txbxContent>
                            <w:p w14:paraId="29BADBB3" w14:textId="77777777" w:rsidR="000656F9" w:rsidRDefault="000656F9" w:rsidP="00801A9A">
                              <w:pPr>
                                <w:spacing w:after="160" w:line="259" w:lineRule="auto"/>
                              </w:pPr>
                              <w:r>
                                <w:rPr>
                                  <w:rFonts w:ascii="Arial" w:eastAsia="Arial" w:hAnsi="Arial" w:cs="Arial"/>
                                  <w:sz w:val="18"/>
                                </w:rPr>
                                <w:t>5</w:t>
                              </w:r>
                            </w:p>
                          </w:txbxContent>
                        </wps:txbx>
                        <wps:bodyPr horzOverflow="overflow" vert="horz" lIns="0" tIns="0" rIns="0" bIns="0" rtlCol="0">
                          <a:noAutofit/>
                        </wps:bodyPr>
                      </wps:wsp>
                      <wps:wsp>
                        <wps:cNvPr id="5710" name="Shape 5710"/>
                        <wps:cNvSpPr/>
                        <wps:spPr>
                          <a:xfrm>
                            <a:off x="2737487" y="1274047"/>
                            <a:ext cx="203414" cy="169685"/>
                          </a:xfrm>
                          <a:custGeom>
                            <a:avLst/>
                            <a:gdLst/>
                            <a:ahLst/>
                            <a:cxnLst/>
                            <a:rect l="0" t="0" r="0" b="0"/>
                            <a:pathLst>
                              <a:path w="203414" h="169685">
                                <a:moveTo>
                                  <a:pt x="0" y="0"/>
                                </a:moveTo>
                                <a:lnTo>
                                  <a:pt x="203414" y="40572"/>
                                </a:lnTo>
                                <a:lnTo>
                                  <a:pt x="134976" y="169685"/>
                                </a:lnTo>
                                <a:lnTo>
                                  <a:pt x="0" y="0"/>
                                </a:lnTo>
                                <a:close/>
                              </a:path>
                            </a:pathLst>
                          </a:custGeom>
                          <a:solidFill>
                            <a:srgbClr val="000000"/>
                          </a:solidFill>
                          <a:ln w="0" cap="rnd">
                            <a:noFill/>
                            <a:round/>
                          </a:ln>
                          <a:effectLst/>
                        </wps:spPr>
                        <wps:bodyPr/>
                      </wps:wsp>
                      <wps:wsp>
                        <wps:cNvPr id="5711" name="Shape 5711"/>
                        <wps:cNvSpPr/>
                        <wps:spPr>
                          <a:xfrm>
                            <a:off x="2906746" y="1377577"/>
                            <a:ext cx="589495" cy="143965"/>
                          </a:xfrm>
                          <a:custGeom>
                            <a:avLst/>
                            <a:gdLst/>
                            <a:ahLst/>
                            <a:cxnLst/>
                            <a:rect l="0" t="0" r="0" b="0"/>
                            <a:pathLst>
                              <a:path w="589495" h="143965">
                                <a:moveTo>
                                  <a:pt x="0" y="0"/>
                                </a:moveTo>
                                <a:lnTo>
                                  <a:pt x="239719" y="143965"/>
                                </a:lnTo>
                                <a:lnTo>
                                  <a:pt x="589495" y="143965"/>
                                </a:lnTo>
                              </a:path>
                            </a:pathLst>
                          </a:custGeom>
                          <a:noFill/>
                          <a:ln w="3036" cap="rnd" cmpd="sng" algn="ctr">
                            <a:solidFill>
                              <a:srgbClr val="000000"/>
                            </a:solidFill>
                            <a:prstDash val="solid"/>
                            <a:round/>
                          </a:ln>
                          <a:effectLst/>
                        </wps:spPr>
                        <wps:bodyPr/>
                      </wps:wsp>
                      <wps:wsp>
                        <wps:cNvPr id="5712" name="Shape 5712"/>
                        <wps:cNvSpPr/>
                        <wps:spPr>
                          <a:xfrm>
                            <a:off x="1384053" y="67760"/>
                            <a:ext cx="5945" cy="433685"/>
                          </a:xfrm>
                          <a:custGeom>
                            <a:avLst/>
                            <a:gdLst/>
                            <a:ahLst/>
                            <a:cxnLst/>
                            <a:rect l="0" t="0" r="0" b="0"/>
                            <a:pathLst>
                              <a:path w="5945" h="433685">
                                <a:moveTo>
                                  <a:pt x="0" y="433685"/>
                                </a:moveTo>
                                <a:lnTo>
                                  <a:pt x="5945" y="0"/>
                                </a:lnTo>
                              </a:path>
                            </a:pathLst>
                          </a:custGeom>
                          <a:noFill/>
                          <a:ln w="3180" cap="rnd" cmpd="sng" algn="ctr">
                            <a:solidFill>
                              <a:srgbClr val="000000"/>
                            </a:solidFill>
                            <a:prstDash val="solid"/>
                            <a:round/>
                          </a:ln>
                          <a:effectLst/>
                        </wps:spPr>
                        <wps:bodyPr/>
                      </wps:wsp>
                      <wps:wsp>
                        <wps:cNvPr id="5713" name="Shape 5713"/>
                        <wps:cNvSpPr/>
                        <wps:spPr>
                          <a:xfrm>
                            <a:off x="2074369" y="69965"/>
                            <a:ext cx="0" cy="444431"/>
                          </a:xfrm>
                          <a:custGeom>
                            <a:avLst/>
                            <a:gdLst/>
                            <a:ahLst/>
                            <a:cxnLst/>
                            <a:rect l="0" t="0" r="0" b="0"/>
                            <a:pathLst>
                              <a:path h="444431">
                                <a:moveTo>
                                  <a:pt x="0" y="444431"/>
                                </a:moveTo>
                                <a:lnTo>
                                  <a:pt x="0" y="0"/>
                                </a:lnTo>
                              </a:path>
                            </a:pathLst>
                          </a:custGeom>
                          <a:noFill/>
                          <a:ln w="3180" cap="rnd" cmpd="sng" algn="ctr">
                            <a:solidFill>
                              <a:srgbClr val="000000"/>
                            </a:solidFill>
                            <a:prstDash val="solid"/>
                            <a:round/>
                          </a:ln>
                          <a:effectLst/>
                        </wps:spPr>
                        <wps:bodyPr/>
                      </wps:wsp>
                      <wps:wsp>
                        <wps:cNvPr id="5714" name="Shape 5714"/>
                        <wps:cNvSpPr/>
                        <wps:spPr>
                          <a:xfrm>
                            <a:off x="2234392" y="145598"/>
                            <a:ext cx="688039" cy="8955"/>
                          </a:xfrm>
                          <a:custGeom>
                            <a:avLst/>
                            <a:gdLst/>
                            <a:ahLst/>
                            <a:cxnLst/>
                            <a:rect l="0" t="0" r="0" b="0"/>
                            <a:pathLst>
                              <a:path w="688039" h="8955">
                                <a:moveTo>
                                  <a:pt x="688039" y="8955"/>
                                </a:moveTo>
                                <a:lnTo>
                                  <a:pt x="0" y="0"/>
                                </a:lnTo>
                              </a:path>
                            </a:pathLst>
                          </a:custGeom>
                          <a:noFill/>
                          <a:ln w="3180" cap="rnd" cmpd="sng" algn="ctr">
                            <a:solidFill>
                              <a:srgbClr val="000000"/>
                            </a:solidFill>
                            <a:prstDash val="solid"/>
                            <a:round/>
                          </a:ln>
                          <a:effectLst/>
                        </wps:spPr>
                        <wps:bodyPr/>
                      </wps:wsp>
                      <wps:wsp>
                        <wps:cNvPr id="5715" name="Shape 5715"/>
                        <wps:cNvSpPr/>
                        <wps:spPr>
                          <a:xfrm>
                            <a:off x="2070827" y="72169"/>
                            <a:ext cx="199998" cy="146858"/>
                          </a:xfrm>
                          <a:custGeom>
                            <a:avLst/>
                            <a:gdLst/>
                            <a:ahLst/>
                            <a:cxnLst/>
                            <a:rect l="0" t="0" r="0" b="0"/>
                            <a:pathLst>
                              <a:path w="199998" h="146858">
                                <a:moveTo>
                                  <a:pt x="199998" y="0"/>
                                </a:moveTo>
                                <a:lnTo>
                                  <a:pt x="197974" y="146858"/>
                                </a:lnTo>
                                <a:lnTo>
                                  <a:pt x="0" y="71225"/>
                                </a:lnTo>
                                <a:lnTo>
                                  <a:pt x="199998" y="0"/>
                                </a:lnTo>
                                <a:close/>
                              </a:path>
                            </a:pathLst>
                          </a:custGeom>
                          <a:solidFill>
                            <a:srgbClr val="000000"/>
                          </a:solidFill>
                          <a:ln w="0" cap="rnd">
                            <a:noFill/>
                            <a:round/>
                          </a:ln>
                          <a:effectLst/>
                        </wps:spPr>
                        <wps:bodyPr/>
                      </wps:wsp>
                      <wps:wsp>
                        <wps:cNvPr id="5716" name="Shape 5716"/>
                        <wps:cNvSpPr/>
                        <wps:spPr>
                          <a:xfrm>
                            <a:off x="976770" y="143393"/>
                            <a:ext cx="225931" cy="0"/>
                          </a:xfrm>
                          <a:custGeom>
                            <a:avLst/>
                            <a:gdLst/>
                            <a:ahLst/>
                            <a:cxnLst/>
                            <a:rect l="0" t="0" r="0" b="0"/>
                            <a:pathLst>
                              <a:path w="225931">
                                <a:moveTo>
                                  <a:pt x="0" y="0"/>
                                </a:moveTo>
                                <a:lnTo>
                                  <a:pt x="225931" y="0"/>
                                </a:lnTo>
                              </a:path>
                            </a:pathLst>
                          </a:custGeom>
                          <a:noFill/>
                          <a:ln w="3180" cap="rnd" cmpd="sng" algn="ctr">
                            <a:solidFill>
                              <a:srgbClr val="000000"/>
                            </a:solidFill>
                            <a:prstDash val="solid"/>
                            <a:round/>
                          </a:ln>
                          <a:effectLst/>
                        </wps:spPr>
                        <wps:bodyPr/>
                      </wps:wsp>
                      <wps:wsp>
                        <wps:cNvPr id="5717" name="Shape 5717"/>
                        <wps:cNvSpPr/>
                        <wps:spPr>
                          <a:xfrm>
                            <a:off x="1189115" y="69965"/>
                            <a:ext cx="197974" cy="149062"/>
                          </a:xfrm>
                          <a:custGeom>
                            <a:avLst/>
                            <a:gdLst/>
                            <a:ahLst/>
                            <a:cxnLst/>
                            <a:rect l="0" t="0" r="0" b="0"/>
                            <a:pathLst>
                              <a:path w="197974" h="149062">
                                <a:moveTo>
                                  <a:pt x="0" y="0"/>
                                </a:moveTo>
                                <a:lnTo>
                                  <a:pt x="197974" y="73429"/>
                                </a:lnTo>
                                <a:lnTo>
                                  <a:pt x="0" y="149062"/>
                                </a:lnTo>
                                <a:lnTo>
                                  <a:pt x="0" y="0"/>
                                </a:lnTo>
                                <a:close/>
                              </a:path>
                            </a:pathLst>
                          </a:custGeom>
                          <a:solidFill>
                            <a:srgbClr val="000000"/>
                          </a:solidFill>
                          <a:ln w="0" cap="rnd">
                            <a:noFill/>
                            <a:round/>
                          </a:ln>
                          <a:effectLst/>
                        </wps:spPr>
                        <wps:bodyPr/>
                      </wps:wsp>
                      <wps:wsp>
                        <wps:cNvPr id="5718" name="Shape 5718"/>
                        <wps:cNvSpPr/>
                        <wps:spPr>
                          <a:xfrm>
                            <a:off x="1385824" y="143393"/>
                            <a:ext cx="685003" cy="0"/>
                          </a:xfrm>
                          <a:custGeom>
                            <a:avLst/>
                            <a:gdLst/>
                            <a:ahLst/>
                            <a:cxnLst/>
                            <a:rect l="0" t="0" r="0" b="0"/>
                            <a:pathLst>
                              <a:path w="685003">
                                <a:moveTo>
                                  <a:pt x="0" y="0"/>
                                </a:moveTo>
                                <a:lnTo>
                                  <a:pt x="685003" y="0"/>
                                </a:lnTo>
                              </a:path>
                            </a:pathLst>
                          </a:custGeom>
                          <a:noFill/>
                          <a:ln w="3180" cap="rnd" cmpd="sng" algn="ctr">
                            <a:solidFill>
                              <a:srgbClr val="000000"/>
                            </a:solidFill>
                            <a:prstDash val="solid"/>
                            <a:round/>
                          </a:ln>
                          <a:effectLst/>
                        </wps:spPr>
                        <wps:bodyPr/>
                      </wps:wsp>
                      <wps:wsp>
                        <wps:cNvPr id="83934" name="Rectangle 83934"/>
                        <wps:cNvSpPr/>
                        <wps:spPr>
                          <a:xfrm>
                            <a:off x="2375441" y="0"/>
                            <a:ext cx="228252" cy="166115"/>
                          </a:xfrm>
                          <a:prstGeom prst="rect">
                            <a:avLst/>
                          </a:prstGeom>
                          <a:ln>
                            <a:noFill/>
                          </a:ln>
                        </wps:spPr>
                        <wps:txbx>
                          <w:txbxContent>
                            <w:p w14:paraId="779E8FAA" w14:textId="77777777" w:rsidR="000656F9" w:rsidRDefault="000656F9" w:rsidP="00801A9A">
                              <w:pPr>
                                <w:spacing w:after="160" w:line="259" w:lineRule="auto"/>
                              </w:pPr>
                              <w:r>
                                <w:rPr>
                                  <w:rFonts w:ascii="Arial" w:eastAsia="Arial" w:hAnsi="Arial" w:cs="Arial"/>
                                  <w:sz w:val="18"/>
                                </w:rPr>
                                <w:t>150</w:t>
                              </w:r>
                            </w:p>
                          </w:txbxContent>
                        </wps:txbx>
                        <wps:bodyPr horzOverflow="overflow" vert="horz" lIns="0" tIns="0" rIns="0" bIns="0" rtlCol="0">
                          <a:noAutofit/>
                        </wps:bodyPr>
                      </wps:wsp>
                      <wps:wsp>
                        <wps:cNvPr id="83935" name="Rectangle 83935"/>
                        <wps:cNvSpPr/>
                        <wps:spPr>
                          <a:xfrm>
                            <a:off x="2547062" y="0"/>
                            <a:ext cx="38008" cy="166115"/>
                          </a:xfrm>
                          <a:prstGeom prst="rect">
                            <a:avLst/>
                          </a:prstGeom>
                          <a:ln>
                            <a:noFill/>
                          </a:ln>
                        </wps:spPr>
                        <wps:txbx>
                          <w:txbxContent>
                            <w:p w14:paraId="57CBD254" w14:textId="77777777" w:rsidR="000656F9" w:rsidRDefault="000656F9" w:rsidP="00801A9A">
                              <w:pPr>
                                <w:spacing w:after="160" w:line="259" w:lineRule="auto"/>
                              </w:pPr>
                              <w:r>
                                <w:rPr>
                                  <w:rFonts w:ascii="Arial" w:eastAsia="Arial" w:hAnsi="Arial" w:cs="Arial"/>
                                  <w:sz w:val="18"/>
                                </w:rPr>
                                <w:t xml:space="preserve"> </w:t>
                              </w:r>
                            </w:p>
                          </w:txbxContent>
                        </wps:txbx>
                        <wps:bodyPr horzOverflow="overflow" vert="horz" lIns="0" tIns="0" rIns="0" bIns="0" rtlCol="0">
                          <a:noAutofit/>
                        </wps:bodyPr>
                      </wps:wsp>
                      <wps:wsp>
                        <wps:cNvPr id="5720" name="Rectangle 5720"/>
                        <wps:cNvSpPr/>
                        <wps:spPr>
                          <a:xfrm>
                            <a:off x="2575566" y="0"/>
                            <a:ext cx="45555" cy="166115"/>
                          </a:xfrm>
                          <a:prstGeom prst="rect">
                            <a:avLst/>
                          </a:prstGeom>
                          <a:ln>
                            <a:noFill/>
                          </a:ln>
                        </wps:spPr>
                        <wps:txbx>
                          <w:txbxContent>
                            <w:p w14:paraId="51CA9E11" w14:textId="77777777" w:rsidR="000656F9" w:rsidRDefault="000656F9" w:rsidP="00801A9A">
                              <w:pPr>
                                <w:spacing w:after="160" w:line="259" w:lineRule="auto"/>
                              </w:pPr>
                              <w:r>
                                <w:rPr>
                                  <w:rFonts w:ascii="Arial" w:eastAsia="Arial" w:hAnsi="Arial" w:cs="Arial"/>
                                  <w:sz w:val="18"/>
                                </w:rPr>
                                <w:t>-</w:t>
                              </w:r>
                            </w:p>
                          </w:txbxContent>
                        </wps:txbx>
                        <wps:bodyPr horzOverflow="overflow" vert="horz" lIns="0" tIns="0" rIns="0" bIns="0" rtlCol="0">
                          <a:noAutofit/>
                        </wps:bodyPr>
                      </wps:wsp>
                      <wps:wsp>
                        <wps:cNvPr id="5721" name="Rectangle 5721"/>
                        <wps:cNvSpPr/>
                        <wps:spPr>
                          <a:xfrm>
                            <a:off x="2609848" y="0"/>
                            <a:ext cx="228252" cy="166115"/>
                          </a:xfrm>
                          <a:prstGeom prst="rect">
                            <a:avLst/>
                          </a:prstGeom>
                          <a:ln>
                            <a:noFill/>
                          </a:ln>
                        </wps:spPr>
                        <wps:txbx>
                          <w:txbxContent>
                            <w:p w14:paraId="6851F4F6" w14:textId="77777777" w:rsidR="000656F9" w:rsidRDefault="000656F9" w:rsidP="00801A9A">
                              <w:pPr>
                                <w:spacing w:after="160" w:line="259" w:lineRule="auto"/>
                              </w:pPr>
                              <w:r>
                                <w:rPr>
                                  <w:rFonts w:ascii="Arial" w:eastAsia="Arial" w:hAnsi="Arial" w:cs="Arial"/>
                                  <w:sz w:val="18"/>
                                </w:rPr>
                                <w:t>200</w:t>
                              </w:r>
                            </w:p>
                          </w:txbxContent>
                        </wps:txbx>
                        <wps:bodyPr horzOverflow="overflow" vert="horz" lIns="0" tIns="0" rIns="0" bIns="0" rtlCol="0">
                          <a:noAutofit/>
                        </wps:bodyPr>
                      </wps:wsp>
                      <wps:wsp>
                        <wps:cNvPr id="5722" name="Shape 5722"/>
                        <wps:cNvSpPr/>
                        <wps:spPr>
                          <a:xfrm>
                            <a:off x="2676767" y="718150"/>
                            <a:ext cx="211889" cy="227037"/>
                          </a:xfrm>
                          <a:custGeom>
                            <a:avLst/>
                            <a:gdLst/>
                            <a:ahLst/>
                            <a:cxnLst/>
                            <a:rect l="0" t="0" r="0" b="0"/>
                            <a:pathLst>
                              <a:path w="211889" h="227037">
                                <a:moveTo>
                                  <a:pt x="211889" y="0"/>
                                </a:moveTo>
                                <a:lnTo>
                                  <a:pt x="0" y="227037"/>
                                </a:lnTo>
                              </a:path>
                            </a:pathLst>
                          </a:custGeom>
                          <a:noFill/>
                          <a:ln w="3180" cap="rnd" cmpd="sng" algn="ctr">
                            <a:solidFill>
                              <a:srgbClr val="000000"/>
                            </a:solidFill>
                            <a:prstDash val="solid"/>
                            <a:round/>
                          </a:ln>
                          <a:effectLst/>
                        </wps:spPr>
                        <wps:bodyPr/>
                      </wps:wsp>
                      <wps:wsp>
                        <wps:cNvPr id="5723" name="Shape 5723"/>
                        <wps:cNvSpPr/>
                        <wps:spPr>
                          <a:xfrm>
                            <a:off x="2888656" y="718150"/>
                            <a:ext cx="467927" cy="0"/>
                          </a:xfrm>
                          <a:custGeom>
                            <a:avLst/>
                            <a:gdLst/>
                            <a:ahLst/>
                            <a:cxnLst/>
                            <a:rect l="0" t="0" r="0" b="0"/>
                            <a:pathLst>
                              <a:path w="467927">
                                <a:moveTo>
                                  <a:pt x="0" y="0"/>
                                </a:moveTo>
                                <a:lnTo>
                                  <a:pt x="467927" y="0"/>
                                </a:lnTo>
                              </a:path>
                            </a:pathLst>
                          </a:custGeom>
                          <a:noFill/>
                          <a:ln w="3180" cap="rnd" cmpd="sng" algn="ctr">
                            <a:solidFill>
                              <a:srgbClr val="000000"/>
                            </a:solidFill>
                            <a:prstDash val="solid"/>
                            <a:round/>
                          </a:ln>
                          <a:effectLst/>
                        </wps:spPr>
                        <wps:bodyPr/>
                      </wps:wsp>
                      <wps:wsp>
                        <wps:cNvPr id="5724" name="Rectangle 5724"/>
                        <wps:cNvSpPr/>
                        <wps:spPr>
                          <a:xfrm>
                            <a:off x="3114966" y="537424"/>
                            <a:ext cx="76082" cy="166114"/>
                          </a:xfrm>
                          <a:prstGeom prst="rect">
                            <a:avLst/>
                          </a:prstGeom>
                          <a:ln>
                            <a:noFill/>
                          </a:ln>
                        </wps:spPr>
                        <wps:txbx>
                          <w:txbxContent>
                            <w:p w14:paraId="5590D1FB" w14:textId="77777777" w:rsidR="000656F9" w:rsidRDefault="000656F9" w:rsidP="00801A9A">
                              <w:pPr>
                                <w:spacing w:after="160" w:line="259" w:lineRule="auto"/>
                              </w:pPr>
                              <w:r>
                                <w:rPr>
                                  <w:rFonts w:ascii="Arial" w:eastAsia="Arial" w:hAnsi="Arial" w:cs="Arial"/>
                                  <w:sz w:val="18"/>
                                </w:rPr>
                                <w:t>4</w:t>
                              </w:r>
                            </w:p>
                          </w:txbxContent>
                        </wps:txbx>
                        <wps:bodyPr horzOverflow="overflow" vert="horz" lIns="0" tIns="0" rIns="0" bIns="0" rtlCol="0">
                          <a:noAutofit/>
                        </wps:bodyPr>
                      </wps:wsp>
                      <wps:wsp>
                        <wps:cNvPr id="5725" name="Shape 5725"/>
                        <wps:cNvSpPr/>
                        <wps:spPr>
                          <a:xfrm>
                            <a:off x="1380258" y="499517"/>
                            <a:ext cx="0" cy="629560"/>
                          </a:xfrm>
                          <a:custGeom>
                            <a:avLst/>
                            <a:gdLst/>
                            <a:ahLst/>
                            <a:cxnLst/>
                            <a:rect l="0" t="0" r="0" b="0"/>
                            <a:pathLst>
                              <a:path h="629560">
                                <a:moveTo>
                                  <a:pt x="0" y="0"/>
                                </a:moveTo>
                                <a:lnTo>
                                  <a:pt x="0" y="629560"/>
                                </a:lnTo>
                              </a:path>
                            </a:pathLst>
                          </a:custGeom>
                          <a:noFill/>
                          <a:ln w="15180" cap="rnd" cmpd="sng" algn="ctr">
                            <a:solidFill>
                              <a:srgbClr val="000000"/>
                            </a:solidFill>
                            <a:prstDash val="solid"/>
                            <a:round/>
                          </a:ln>
                          <a:effectLst/>
                        </wps:spPr>
                        <wps:bodyPr/>
                      </wps:wsp>
                      <wps:wsp>
                        <wps:cNvPr id="5726" name="Shape 5726"/>
                        <wps:cNvSpPr/>
                        <wps:spPr>
                          <a:xfrm>
                            <a:off x="696393" y="1784426"/>
                            <a:ext cx="0" cy="279016"/>
                          </a:xfrm>
                          <a:custGeom>
                            <a:avLst/>
                            <a:gdLst/>
                            <a:ahLst/>
                            <a:cxnLst/>
                            <a:rect l="0" t="0" r="0" b="0"/>
                            <a:pathLst>
                              <a:path h="279016">
                                <a:moveTo>
                                  <a:pt x="0" y="0"/>
                                </a:moveTo>
                                <a:lnTo>
                                  <a:pt x="0" y="279016"/>
                                </a:lnTo>
                              </a:path>
                            </a:pathLst>
                          </a:custGeom>
                          <a:noFill/>
                          <a:ln w="15180" cap="rnd" cmpd="sng" algn="ctr">
                            <a:solidFill>
                              <a:srgbClr val="000000"/>
                            </a:solidFill>
                            <a:prstDash val="solid"/>
                            <a:round/>
                          </a:ln>
                          <a:effectLst/>
                        </wps:spPr>
                        <wps:bodyPr/>
                      </wps:wsp>
                      <wps:wsp>
                        <wps:cNvPr id="5727" name="Shape 5727"/>
                        <wps:cNvSpPr/>
                        <wps:spPr>
                          <a:xfrm>
                            <a:off x="696393" y="2048205"/>
                            <a:ext cx="683864" cy="145154"/>
                          </a:xfrm>
                          <a:custGeom>
                            <a:avLst/>
                            <a:gdLst/>
                            <a:ahLst/>
                            <a:cxnLst/>
                            <a:rect l="0" t="0" r="0" b="0"/>
                            <a:pathLst>
                              <a:path w="683864" h="145154">
                                <a:moveTo>
                                  <a:pt x="0" y="15237"/>
                                </a:moveTo>
                                <a:cubicBezTo>
                                  <a:pt x="18507" y="207"/>
                                  <a:pt x="40543" y="0"/>
                                  <a:pt x="61543" y="344"/>
                                </a:cubicBezTo>
                                <a:cubicBezTo>
                                  <a:pt x="191725" y="2438"/>
                                  <a:pt x="282148" y="25564"/>
                                  <a:pt x="410294" y="63639"/>
                                </a:cubicBezTo>
                                <a:cubicBezTo>
                                  <a:pt x="526750" y="98228"/>
                                  <a:pt x="674250" y="145154"/>
                                  <a:pt x="683864" y="15237"/>
                                </a:cubicBezTo>
                              </a:path>
                            </a:pathLst>
                          </a:custGeom>
                          <a:noFill/>
                          <a:ln w="15180" cap="rnd" cmpd="sng" algn="ctr">
                            <a:solidFill>
                              <a:srgbClr val="000000"/>
                            </a:solidFill>
                            <a:prstDash val="solid"/>
                            <a:round/>
                          </a:ln>
                          <a:effectLst/>
                        </wps:spPr>
                        <wps:bodyPr/>
                      </wps:wsp>
                      <wps:wsp>
                        <wps:cNvPr id="5728" name="Shape 5728"/>
                        <wps:cNvSpPr/>
                        <wps:spPr>
                          <a:xfrm>
                            <a:off x="696393" y="423470"/>
                            <a:ext cx="683864" cy="170278"/>
                          </a:xfrm>
                          <a:custGeom>
                            <a:avLst/>
                            <a:gdLst/>
                            <a:ahLst/>
                            <a:cxnLst/>
                            <a:rect l="0" t="0" r="0" b="0"/>
                            <a:pathLst>
                              <a:path w="683864" h="170278">
                                <a:moveTo>
                                  <a:pt x="0" y="68607"/>
                                </a:moveTo>
                                <a:cubicBezTo>
                                  <a:pt x="16091" y="33201"/>
                                  <a:pt x="39784" y="10608"/>
                                  <a:pt x="68387" y="5373"/>
                                </a:cubicBezTo>
                                <a:cubicBezTo>
                                  <a:pt x="97672" y="0"/>
                                  <a:pt x="132092" y="12950"/>
                                  <a:pt x="164122" y="25486"/>
                                </a:cubicBezTo>
                                <a:cubicBezTo>
                                  <a:pt x="214014" y="44911"/>
                                  <a:pt x="258100" y="63510"/>
                                  <a:pt x="300882" y="94645"/>
                                </a:cubicBezTo>
                                <a:cubicBezTo>
                                  <a:pt x="335999" y="120269"/>
                                  <a:pt x="370256" y="154159"/>
                                  <a:pt x="406878" y="161736"/>
                                </a:cubicBezTo>
                                <a:cubicBezTo>
                                  <a:pt x="448649" y="170278"/>
                                  <a:pt x="493518" y="144378"/>
                                  <a:pt x="533328" y="111865"/>
                                </a:cubicBezTo>
                                <a:cubicBezTo>
                                  <a:pt x="559008" y="90925"/>
                                  <a:pt x="582664" y="67229"/>
                                  <a:pt x="608596" y="57448"/>
                                </a:cubicBezTo>
                                <a:cubicBezTo>
                                  <a:pt x="634402" y="47804"/>
                                  <a:pt x="662486" y="51662"/>
                                  <a:pt x="683864" y="68607"/>
                                </a:cubicBezTo>
                              </a:path>
                            </a:pathLst>
                          </a:custGeom>
                          <a:noFill/>
                          <a:ln w="15180" cap="rnd" cmpd="sng" algn="ctr">
                            <a:solidFill>
                              <a:srgbClr val="000000"/>
                            </a:solidFill>
                            <a:prstDash val="solid"/>
                            <a:round/>
                          </a:ln>
                          <a:effectLst/>
                        </wps:spPr>
                        <wps:bodyPr/>
                      </wps:wsp>
                      <pic:pic xmlns:pic="http://schemas.openxmlformats.org/drawingml/2006/picture">
                        <pic:nvPicPr>
                          <pic:cNvPr id="102514" name="Picture 102514"/>
                          <pic:cNvPicPr/>
                        </pic:nvPicPr>
                        <pic:blipFill>
                          <a:blip r:embed="rId47"/>
                          <a:stretch>
                            <a:fillRect/>
                          </a:stretch>
                        </pic:blipFill>
                        <pic:spPr>
                          <a:xfrm>
                            <a:off x="1380058" y="680905"/>
                            <a:ext cx="30480" cy="94488"/>
                          </a:xfrm>
                          <a:prstGeom prst="rect">
                            <a:avLst/>
                          </a:prstGeom>
                        </pic:spPr>
                      </pic:pic>
                      <wps:wsp>
                        <wps:cNvPr id="5730" name="Shape 5730"/>
                        <wps:cNvSpPr/>
                        <wps:spPr>
                          <a:xfrm>
                            <a:off x="1385318" y="684785"/>
                            <a:ext cx="23934" cy="91227"/>
                          </a:xfrm>
                          <a:custGeom>
                            <a:avLst/>
                            <a:gdLst/>
                            <a:ahLst/>
                            <a:cxnLst/>
                            <a:rect l="0" t="0" r="0" b="0"/>
                            <a:pathLst>
                              <a:path w="23934" h="91227">
                                <a:moveTo>
                                  <a:pt x="0" y="91227"/>
                                </a:moveTo>
                                <a:lnTo>
                                  <a:pt x="23934" y="91227"/>
                                </a:lnTo>
                                <a:lnTo>
                                  <a:pt x="23934" y="0"/>
                                </a:lnTo>
                                <a:lnTo>
                                  <a:pt x="0" y="0"/>
                                </a:lnTo>
                                <a:close/>
                              </a:path>
                            </a:pathLst>
                          </a:custGeom>
                          <a:noFill/>
                          <a:ln w="3036" cap="rnd" cmpd="sng" algn="ctr">
                            <a:solidFill>
                              <a:srgbClr val="000000"/>
                            </a:solidFill>
                            <a:prstDash val="solid"/>
                            <a:round/>
                          </a:ln>
                          <a:effectLst/>
                        </wps:spPr>
                        <wps:bodyPr/>
                      </wps:wsp>
                      <pic:pic xmlns:pic="http://schemas.openxmlformats.org/drawingml/2006/picture">
                        <pic:nvPicPr>
                          <pic:cNvPr id="102519" name="Picture 102519"/>
                          <pic:cNvPicPr/>
                        </pic:nvPicPr>
                        <pic:blipFill>
                          <a:blip r:embed="rId48"/>
                          <a:stretch>
                            <a:fillRect/>
                          </a:stretch>
                        </pic:blipFill>
                        <pic:spPr>
                          <a:xfrm>
                            <a:off x="1380058" y="1624769"/>
                            <a:ext cx="30480" cy="97536"/>
                          </a:xfrm>
                          <a:prstGeom prst="rect">
                            <a:avLst/>
                          </a:prstGeom>
                        </pic:spPr>
                      </pic:pic>
                      <wps:wsp>
                        <wps:cNvPr id="5732" name="Shape 5732"/>
                        <wps:cNvSpPr/>
                        <wps:spPr>
                          <a:xfrm>
                            <a:off x="1387089" y="1631508"/>
                            <a:ext cx="23934" cy="91227"/>
                          </a:xfrm>
                          <a:custGeom>
                            <a:avLst/>
                            <a:gdLst/>
                            <a:ahLst/>
                            <a:cxnLst/>
                            <a:rect l="0" t="0" r="0" b="0"/>
                            <a:pathLst>
                              <a:path w="23934" h="91227">
                                <a:moveTo>
                                  <a:pt x="0" y="91227"/>
                                </a:moveTo>
                                <a:lnTo>
                                  <a:pt x="23934" y="91227"/>
                                </a:lnTo>
                                <a:lnTo>
                                  <a:pt x="23934" y="0"/>
                                </a:lnTo>
                                <a:lnTo>
                                  <a:pt x="0" y="0"/>
                                </a:lnTo>
                                <a:close/>
                              </a:path>
                            </a:pathLst>
                          </a:custGeom>
                          <a:noFill/>
                          <a:ln w="3036" cap="rnd" cmpd="sng" algn="ctr">
                            <a:solidFill>
                              <a:srgbClr val="000000"/>
                            </a:solidFill>
                            <a:prstDash val="solid"/>
                            <a:round/>
                          </a:ln>
                          <a:effectLst/>
                        </wps:spPr>
                        <wps:bodyPr/>
                      </wps:wsp>
                      <wps:wsp>
                        <wps:cNvPr id="5733" name="Shape 5733"/>
                        <wps:cNvSpPr/>
                        <wps:spPr>
                          <a:xfrm>
                            <a:off x="1409479" y="536713"/>
                            <a:ext cx="187601" cy="205959"/>
                          </a:xfrm>
                          <a:custGeom>
                            <a:avLst/>
                            <a:gdLst/>
                            <a:ahLst/>
                            <a:cxnLst/>
                            <a:rect l="0" t="0" r="0" b="0"/>
                            <a:pathLst>
                              <a:path w="187601" h="205959">
                                <a:moveTo>
                                  <a:pt x="90828" y="0"/>
                                </a:moveTo>
                                <a:lnTo>
                                  <a:pt x="187601" y="105528"/>
                                </a:lnTo>
                                <a:lnTo>
                                  <a:pt x="0" y="205959"/>
                                </a:lnTo>
                                <a:lnTo>
                                  <a:pt x="90828" y="0"/>
                                </a:lnTo>
                                <a:close/>
                              </a:path>
                            </a:pathLst>
                          </a:custGeom>
                          <a:solidFill>
                            <a:srgbClr val="000000"/>
                          </a:solidFill>
                          <a:ln w="0" cap="rnd">
                            <a:noFill/>
                            <a:round/>
                          </a:ln>
                          <a:effectLst/>
                        </wps:spPr>
                        <wps:bodyPr/>
                      </wps:wsp>
                      <wps:wsp>
                        <wps:cNvPr id="5734" name="Shape 5734"/>
                        <wps:cNvSpPr/>
                        <wps:spPr>
                          <a:xfrm>
                            <a:off x="1549643" y="440002"/>
                            <a:ext cx="446043" cy="150577"/>
                          </a:xfrm>
                          <a:custGeom>
                            <a:avLst/>
                            <a:gdLst/>
                            <a:ahLst/>
                            <a:cxnLst/>
                            <a:rect l="0" t="0" r="0" b="0"/>
                            <a:pathLst>
                              <a:path w="446043" h="150577">
                                <a:moveTo>
                                  <a:pt x="0" y="150577"/>
                                </a:moveTo>
                                <a:lnTo>
                                  <a:pt x="138265" y="0"/>
                                </a:lnTo>
                                <a:lnTo>
                                  <a:pt x="446043" y="0"/>
                                </a:lnTo>
                              </a:path>
                            </a:pathLst>
                          </a:custGeom>
                          <a:noFill/>
                          <a:ln w="3036" cap="rnd" cmpd="sng" algn="ctr">
                            <a:solidFill>
                              <a:srgbClr val="000000"/>
                            </a:solidFill>
                            <a:prstDash val="solid"/>
                            <a:round/>
                          </a:ln>
                          <a:effectLst/>
                        </wps:spPr>
                        <wps:bodyPr/>
                      </wps:wsp>
                      <wps:wsp>
                        <wps:cNvPr id="5735" name="Rectangle 5735"/>
                        <wps:cNvSpPr/>
                        <wps:spPr>
                          <a:xfrm>
                            <a:off x="1796066" y="282833"/>
                            <a:ext cx="76082" cy="166114"/>
                          </a:xfrm>
                          <a:prstGeom prst="rect">
                            <a:avLst/>
                          </a:prstGeom>
                          <a:ln>
                            <a:noFill/>
                          </a:ln>
                        </wps:spPr>
                        <wps:txbx>
                          <w:txbxContent>
                            <w:p w14:paraId="04ABCDB9" w14:textId="77777777" w:rsidR="000656F9" w:rsidRDefault="000656F9" w:rsidP="00801A9A">
                              <w:pPr>
                                <w:spacing w:after="160" w:line="259" w:lineRule="auto"/>
                              </w:pPr>
                              <w:r>
                                <w:rPr>
                                  <w:rFonts w:ascii="Arial" w:eastAsia="Arial" w:hAnsi="Arial" w:cs="Arial"/>
                                  <w:sz w:val="18"/>
                                </w:rPr>
                                <w:t>2</w:t>
                              </w:r>
                            </w:p>
                          </w:txbxContent>
                        </wps:txbx>
                        <wps:bodyPr horzOverflow="overflow" vert="horz" lIns="0" tIns="0" rIns="0" bIns="0" rtlCol="0">
                          <a:noAutofit/>
                        </wps:bodyPr>
                      </wps:wsp>
                      <wps:wsp>
                        <wps:cNvPr id="5736" name="Shape 5736"/>
                        <wps:cNvSpPr/>
                        <wps:spPr>
                          <a:xfrm>
                            <a:off x="2599854" y="827260"/>
                            <a:ext cx="189119" cy="204278"/>
                          </a:xfrm>
                          <a:custGeom>
                            <a:avLst/>
                            <a:gdLst/>
                            <a:ahLst/>
                            <a:cxnLst/>
                            <a:rect l="0" t="0" r="0" b="0"/>
                            <a:pathLst>
                              <a:path w="189119" h="204278">
                                <a:moveTo>
                                  <a:pt x="95129" y="0"/>
                                </a:moveTo>
                                <a:lnTo>
                                  <a:pt x="189119" y="105349"/>
                                </a:lnTo>
                                <a:lnTo>
                                  <a:pt x="0" y="204278"/>
                                </a:lnTo>
                                <a:lnTo>
                                  <a:pt x="95129" y="0"/>
                                </a:lnTo>
                                <a:close/>
                              </a:path>
                            </a:pathLst>
                          </a:custGeom>
                          <a:solidFill>
                            <a:srgbClr val="000000"/>
                          </a:solidFill>
                          <a:ln w="0" cap="rnd">
                            <a:noFill/>
                            <a:round/>
                          </a:ln>
                          <a:effectLst/>
                        </wps:spPr>
                        <wps:bodyPr/>
                      </wps:wsp>
                      <wps:wsp>
                        <wps:cNvPr id="5737" name="Shape 5737"/>
                        <wps:cNvSpPr/>
                        <wps:spPr>
                          <a:xfrm>
                            <a:off x="812648" y="1292907"/>
                            <a:ext cx="0" cy="360945"/>
                          </a:xfrm>
                          <a:custGeom>
                            <a:avLst/>
                            <a:gdLst/>
                            <a:ahLst/>
                            <a:cxnLst/>
                            <a:rect l="0" t="0" r="0" b="0"/>
                            <a:pathLst>
                              <a:path h="360945">
                                <a:moveTo>
                                  <a:pt x="0" y="0"/>
                                </a:moveTo>
                                <a:lnTo>
                                  <a:pt x="0" y="360945"/>
                                </a:lnTo>
                              </a:path>
                            </a:pathLst>
                          </a:custGeom>
                          <a:noFill/>
                          <a:ln w="9108" cap="rnd" cmpd="sng" algn="ctr">
                            <a:solidFill>
                              <a:srgbClr val="000000"/>
                            </a:solidFill>
                            <a:prstDash val="solid"/>
                            <a:round/>
                          </a:ln>
                          <a:effectLst/>
                        </wps:spPr>
                        <wps:bodyPr/>
                      </wps:wsp>
                      <wps:wsp>
                        <wps:cNvPr id="5738" name="Shape 5738"/>
                        <wps:cNvSpPr/>
                        <wps:spPr>
                          <a:xfrm>
                            <a:off x="669044" y="637557"/>
                            <a:ext cx="0" cy="1128242"/>
                          </a:xfrm>
                          <a:custGeom>
                            <a:avLst/>
                            <a:gdLst/>
                            <a:ahLst/>
                            <a:cxnLst/>
                            <a:rect l="0" t="0" r="0" b="0"/>
                            <a:pathLst>
                              <a:path h="1128242">
                                <a:moveTo>
                                  <a:pt x="0" y="0"/>
                                </a:moveTo>
                                <a:lnTo>
                                  <a:pt x="0" y="1128242"/>
                                </a:lnTo>
                              </a:path>
                            </a:pathLst>
                          </a:custGeom>
                          <a:noFill/>
                          <a:ln w="9108" cap="rnd" cmpd="sng" algn="ctr">
                            <a:solidFill>
                              <a:srgbClr val="000000"/>
                            </a:solidFill>
                            <a:prstDash val="solid"/>
                            <a:round/>
                          </a:ln>
                          <a:effectLst/>
                        </wps:spPr>
                        <wps:bodyPr/>
                      </wps:wsp>
                      <wps:wsp>
                        <wps:cNvPr id="5739" name="Shape 5739"/>
                        <wps:cNvSpPr/>
                        <wps:spPr>
                          <a:xfrm>
                            <a:off x="669044" y="637557"/>
                            <a:ext cx="143604" cy="0"/>
                          </a:xfrm>
                          <a:custGeom>
                            <a:avLst/>
                            <a:gdLst/>
                            <a:ahLst/>
                            <a:cxnLst/>
                            <a:rect l="0" t="0" r="0" b="0"/>
                            <a:pathLst>
                              <a:path w="143604">
                                <a:moveTo>
                                  <a:pt x="0" y="0"/>
                                </a:moveTo>
                                <a:lnTo>
                                  <a:pt x="143604" y="0"/>
                                </a:lnTo>
                              </a:path>
                            </a:pathLst>
                          </a:custGeom>
                          <a:noFill/>
                          <a:ln w="9108" cap="rnd" cmpd="sng" algn="ctr">
                            <a:solidFill>
                              <a:srgbClr val="000000"/>
                            </a:solidFill>
                            <a:prstDash val="solid"/>
                            <a:round/>
                          </a:ln>
                          <a:effectLst/>
                        </wps:spPr>
                        <wps:bodyPr/>
                      </wps:wsp>
                      <wps:wsp>
                        <wps:cNvPr id="5740" name="Shape 5740"/>
                        <wps:cNvSpPr/>
                        <wps:spPr>
                          <a:xfrm>
                            <a:off x="669044" y="1765800"/>
                            <a:ext cx="143604" cy="0"/>
                          </a:xfrm>
                          <a:custGeom>
                            <a:avLst/>
                            <a:gdLst/>
                            <a:ahLst/>
                            <a:cxnLst/>
                            <a:rect l="0" t="0" r="0" b="0"/>
                            <a:pathLst>
                              <a:path w="143604">
                                <a:moveTo>
                                  <a:pt x="0" y="0"/>
                                </a:moveTo>
                                <a:lnTo>
                                  <a:pt x="143604" y="0"/>
                                </a:lnTo>
                              </a:path>
                            </a:pathLst>
                          </a:custGeom>
                          <a:noFill/>
                          <a:ln w="9108" cap="rnd" cmpd="sng" algn="ctr">
                            <a:solidFill>
                              <a:srgbClr val="000000"/>
                            </a:solidFill>
                            <a:prstDash val="solid"/>
                            <a:round/>
                          </a:ln>
                          <a:effectLst/>
                        </wps:spPr>
                        <wps:bodyPr/>
                      </wps:wsp>
                      <wps:wsp>
                        <wps:cNvPr id="5741" name="Shape 5741"/>
                        <wps:cNvSpPr/>
                        <wps:spPr>
                          <a:xfrm>
                            <a:off x="669044" y="1292907"/>
                            <a:ext cx="1404693" cy="0"/>
                          </a:xfrm>
                          <a:custGeom>
                            <a:avLst/>
                            <a:gdLst/>
                            <a:ahLst/>
                            <a:cxnLst/>
                            <a:rect l="0" t="0" r="0" b="0"/>
                            <a:pathLst>
                              <a:path w="1404693">
                                <a:moveTo>
                                  <a:pt x="0" y="0"/>
                                </a:moveTo>
                                <a:lnTo>
                                  <a:pt x="1404693" y="0"/>
                                </a:lnTo>
                              </a:path>
                            </a:pathLst>
                          </a:custGeom>
                          <a:noFill/>
                          <a:ln w="9108" cap="rnd" cmpd="sng" algn="ctr">
                            <a:solidFill>
                              <a:srgbClr val="000000"/>
                            </a:solidFill>
                            <a:prstDash val="solid"/>
                            <a:round/>
                          </a:ln>
                          <a:effectLst/>
                        </wps:spPr>
                        <wps:bodyPr/>
                      </wps:wsp>
                      <wps:wsp>
                        <wps:cNvPr id="5742" name="Shape 5742"/>
                        <wps:cNvSpPr/>
                        <wps:spPr>
                          <a:xfrm>
                            <a:off x="669044" y="1143969"/>
                            <a:ext cx="1394952" cy="0"/>
                          </a:xfrm>
                          <a:custGeom>
                            <a:avLst/>
                            <a:gdLst/>
                            <a:ahLst/>
                            <a:cxnLst/>
                            <a:rect l="0" t="0" r="0" b="0"/>
                            <a:pathLst>
                              <a:path w="1394952">
                                <a:moveTo>
                                  <a:pt x="0" y="0"/>
                                </a:moveTo>
                                <a:lnTo>
                                  <a:pt x="1394952" y="0"/>
                                </a:lnTo>
                              </a:path>
                            </a:pathLst>
                          </a:custGeom>
                          <a:noFill/>
                          <a:ln w="9108" cap="rnd" cmpd="sng" algn="ctr">
                            <a:solidFill>
                              <a:srgbClr val="000000"/>
                            </a:solidFill>
                            <a:prstDash val="solid"/>
                            <a:round/>
                          </a:ln>
                          <a:effectLst/>
                        </wps:spPr>
                        <wps:bodyPr/>
                      </wps:wsp>
                      <wps:wsp>
                        <wps:cNvPr id="5743" name="Shape 5743"/>
                        <wps:cNvSpPr/>
                        <wps:spPr>
                          <a:xfrm>
                            <a:off x="2735842" y="1143969"/>
                            <a:ext cx="0" cy="148938"/>
                          </a:xfrm>
                          <a:custGeom>
                            <a:avLst/>
                            <a:gdLst/>
                            <a:ahLst/>
                            <a:cxnLst/>
                            <a:rect l="0" t="0" r="0" b="0"/>
                            <a:pathLst>
                              <a:path h="148938">
                                <a:moveTo>
                                  <a:pt x="0" y="0"/>
                                </a:moveTo>
                                <a:lnTo>
                                  <a:pt x="0" y="148938"/>
                                </a:lnTo>
                              </a:path>
                            </a:pathLst>
                          </a:custGeom>
                          <a:noFill/>
                          <a:ln w="9108" cap="rnd" cmpd="sng" algn="ctr">
                            <a:solidFill>
                              <a:srgbClr val="000000"/>
                            </a:solidFill>
                            <a:prstDash val="solid"/>
                            <a:round/>
                          </a:ln>
                          <a:effectLst/>
                        </wps:spPr>
                        <wps:bodyPr/>
                      </wps:wsp>
                      <wps:wsp>
                        <wps:cNvPr id="5744" name="Shape 5744"/>
                        <wps:cNvSpPr/>
                        <wps:spPr>
                          <a:xfrm>
                            <a:off x="812648" y="1166314"/>
                            <a:ext cx="0" cy="148938"/>
                          </a:xfrm>
                          <a:custGeom>
                            <a:avLst/>
                            <a:gdLst/>
                            <a:ahLst/>
                            <a:cxnLst/>
                            <a:rect l="0" t="0" r="0" b="0"/>
                            <a:pathLst>
                              <a:path h="148938">
                                <a:moveTo>
                                  <a:pt x="0" y="148938"/>
                                </a:moveTo>
                                <a:lnTo>
                                  <a:pt x="0" y="0"/>
                                </a:lnTo>
                              </a:path>
                            </a:pathLst>
                          </a:custGeom>
                          <a:noFill/>
                          <a:ln w="3036" cap="rnd" cmpd="sng" algn="ctr">
                            <a:solidFill>
                              <a:srgbClr val="000000"/>
                            </a:solidFill>
                            <a:custDash>
                              <a:ds d="167340" sp="119529"/>
                            </a:custDash>
                            <a:round/>
                          </a:ln>
                          <a:effectLst/>
                        </wps:spPr>
                        <wps:bodyPr/>
                      </wps:wsp>
                      <wps:wsp>
                        <wps:cNvPr id="5745" name="Shape 5745"/>
                        <wps:cNvSpPr/>
                        <wps:spPr>
                          <a:xfrm>
                            <a:off x="812648" y="757000"/>
                            <a:ext cx="0" cy="386969"/>
                          </a:xfrm>
                          <a:custGeom>
                            <a:avLst/>
                            <a:gdLst/>
                            <a:ahLst/>
                            <a:cxnLst/>
                            <a:rect l="0" t="0" r="0" b="0"/>
                            <a:pathLst>
                              <a:path h="386969">
                                <a:moveTo>
                                  <a:pt x="0" y="386969"/>
                                </a:moveTo>
                                <a:lnTo>
                                  <a:pt x="0" y="0"/>
                                </a:lnTo>
                              </a:path>
                            </a:pathLst>
                          </a:custGeom>
                          <a:noFill/>
                          <a:ln w="9108" cap="rnd" cmpd="sng" algn="ctr">
                            <a:solidFill>
                              <a:srgbClr val="000000"/>
                            </a:solidFill>
                            <a:prstDash val="solid"/>
                            <a:round/>
                          </a:ln>
                          <a:effectLst/>
                        </wps:spPr>
                        <wps:bodyPr/>
                      </wps:wsp>
                      <wps:wsp>
                        <wps:cNvPr id="5746" name="Shape 5746"/>
                        <wps:cNvSpPr/>
                        <wps:spPr>
                          <a:xfrm>
                            <a:off x="812648" y="734406"/>
                            <a:ext cx="0" cy="14879"/>
                          </a:xfrm>
                          <a:custGeom>
                            <a:avLst/>
                            <a:gdLst/>
                            <a:ahLst/>
                            <a:cxnLst/>
                            <a:rect l="0" t="0" r="0" b="0"/>
                            <a:pathLst>
                              <a:path h="14879">
                                <a:moveTo>
                                  <a:pt x="0" y="14879"/>
                                </a:moveTo>
                                <a:lnTo>
                                  <a:pt x="0" y="0"/>
                                </a:lnTo>
                              </a:path>
                            </a:pathLst>
                          </a:custGeom>
                          <a:noFill/>
                          <a:ln w="3036" cap="rnd" cmpd="sng" algn="ctr">
                            <a:solidFill>
                              <a:srgbClr val="000000"/>
                            </a:solidFill>
                            <a:custDash>
                              <a:ds d="167340" sp="119529"/>
                            </a:custDash>
                            <a:round/>
                          </a:ln>
                          <a:effectLst/>
                        </wps:spPr>
                        <wps:bodyPr/>
                      </wps:wsp>
                      <wps:wsp>
                        <wps:cNvPr id="5747" name="Shape 5747"/>
                        <wps:cNvSpPr/>
                        <wps:spPr>
                          <a:xfrm>
                            <a:off x="812648" y="637557"/>
                            <a:ext cx="0" cy="68469"/>
                          </a:xfrm>
                          <a:custGeom>
                            <a:avLst/>
                            <a:gdLst/>
                            <a:ahLst/>
                            <a:cxnLst/>
                            <a:rect l="0" t="0" r="0" b="0"/>
                            <a:pathLst>
                              <a:path h="68469">
                                <a:moveTo>
                                  <a:pt x="0" y="0"/>
                                </a:moveTo>
                                <a:lnTo>
                                  <a:pt x="0" y="68469"/>
                                </a:lnTo>
                              </a:path>
                            </a:pathLst>
                          </a:custGeom>
                          <a:noFill/>
                          <a:ln w="9108" cap="rnd" cmpd="sng" algn="ctr">
                            <a:solidFill>
                              <a:srgbClr val="000000"/>
                            </a:solidFill>
                            <a:prstDash val="solid"/>
                            <a:round/>
                          </a:ln>
                          <a:effectLst/>
                        </wps:spPr>
                        <wps:bodyPr/>
                      </wps:wsp>
                      <wps:wsp>
                        <wps:cNvPr id="5748" name="Shape 5748"/>
                        <wps:cNvSpPr/>
                        <wps:spPr>
                          <a:xfrm>
                            <a:off x="696393" y="492077"/>
                            <a:ext cx="0" cy="130601"/>
                          </a:xfrm>
                          <a:custGeom>
                            <a:avLst/>
                            <a:gdLst/>
                            <a:ahLst/>
                            <a:cxnLst/>
                            <a:rect l="0" t="0" r="0" b="0"/>
                            <a:pathLst>
                              <a:path h="130601">
                                <a:moveTo>
                                  <a:pt x="0" y="0"/>
                                </a:moveTo>
                                <a:lnTo>
                                  <a:pt x="0" y="130601"/>
                                </a:lnTo>
                              </a:path>
                            </a:pathLst>
                          </a:custGeom>
                          <a:noFill/>
                          <a:ln w="15180" cap="rnd" cmpd="sng" algn="ctr">
                            <a:solidFill>
                              <a:srgbClr val="000000"/>
                            </a:solidFill>
                            <a:prstDash val="solid"/>
                            <a:round/>
                          </a:ln>
                          <a:effectLst/>
                        </wps:spPr>
                        <wps:bodyPr/>
                      </wps:wsp>
                      <wps:wsp>
                        <wps:cNvPr id="5749" name="Shape 5749"/>
                        <wps:cNvSpPr/>
                        <wps:spPr>
                          <a:xfrm>
                            <a:off x="696393" y="622679"/>
                            <a:ext cx="0" cy="1161747"/>
                          </a:xfrm>
                          <a:custGeom>
                            <a:avLst/>
                            <a:gdLst/>
                            <a:ahLst/>
                            <a:cxnLst/>
                            <a:rect l="0" t="0" r="0" b="0"/>
                            <a:pathLst>
                              <a:path h="1161747">
                                <a:moveTo>
                                  <a:pt x="0" y="0"/>
                                </a:moveTo>
                                <a:lnTo>
                                  <a:pt x="0" y="1161747"/>
                                </a:lnTo>
                              </a:path>
                            </a:pathLst>
                          </a:custGeom>
                          <a:noFill/>
                          <a:ln w="3036" cap="rnd" cmpd="sng" algn="ctr">
                            <a:solidFill>
                              <a:srgbClr val="000000"/>
                            </a:solidFill>
                            <a:custDash>
                              <a:ds d="167340" sp="119529"/>
                            </a:custDash>
                            <a:round/>
                          </a:ln>
                          <a:effectLst/>
                        </wps:spPr>
                        <wps:bodyPr/>
                      </wps:wsp>
                      <wps:wsp>
                        <wps:cNvPr id="5750" name="Shape 5750"/>
                        <wps:cNvSpPr/>
                        <wps:spPr>
                          <a:xfrm>
                            <a:off x="2063996" y="1143969"/>
                            <a:ext cx="119164" cy="0"/>
                          </a:xfrm>
                          <a:custGeom>
                            <a:avLst/>
                            <a:gdLst/>
                            <a:ahLst/>
                            <a:cxnLst/>
                            <a:rect l="0" t="0" r="0" b="0"/>
                            <a:pathLst>
                              <a:path w="119164">
                                <a:moveTo>
                                  <a:pt x="0" y="0"/>
                                </a:moveTo>
                                <a:lnTo>
                                  <a:pt x="119164" y="0"/>
                                </a:lnTo>
                              </a:path>
                            </a:pathLst>
                          </a:custGeom>
                          <a:noFill/>
                          <a:ln w="3036" cap="rnd" cmpd="sng" algn="ctr">
                            <a:solidFill>
                              <a:srgbClr val="000000"/>
                            </a:solidFill>
                            <a:custDash>
                              <a:ds d="167340" sp="119529"/>
                            </a:custDash>
                            <a:round/>
                          </a:ln>
                          <a:effectLst/>
                        </wps:spPr>
                        <wps:bodyPr/>
                      </wps:wsp>
                      <wps:wsp>
                        <wps:cNvPr id="5751" name="Shape 5751"/>
                        <wps:cNvSpPr/>
                        <wps:spPr>
                          <a:xfrm>
                            <a:off x="2213899" y="1143969"/>
                            <a:ext cx="109423" cy="0"/>
                          </a:xfrm>
                          <a:custGeom>
                            <a:avLst/>
                            <a:gdLst/>
                            <a:ahLst/>
                            <a:cxnLst/>
                            <a:rect l="0" t="0" r="0" b="0"/>
                            <a:pathLst>
                              <a:path w="109423">
                                <a:moveTo>
                                  <a:pt x="0" y="0"/>
                                </a:moveTo>
                                <a:lnTo>
                                  <a:pt x="109423" y="0"/>
                                </a:lnTo>
                              </a:path>
                            </a:pathLst>
                          </a:custGeom>
                          <a:noFill/>
                          <a:ln w="3036" cap="rnd" cmpd="sng" algn="ctr">
                            <a:solidFill>
                              <a:srgbClr val="000000"/>
                            </a:solidFill>
                            <a:custDash>
                              <a:ds d="167340" sp="119529"/>
                            </a:custDash>
                            <a:round/>
                          </a:ln>
                          <a:effectLst/>
                        </wps:spPr>
                        <wps:bodyPr/>
                      </wps:wsp>
                      <wps:wsp>
                        <wps:cNvPr id="5752" name="Shape 5752"/>
                        <wps:cNvSpPr/>
                        <wps:spPr>
                          <a:xfrm>
                            <a:off x="2350647" y="1143969"/>
                            <a:ext cx="109423" cy="0"/>
                          </a:xfrm>
                          <a:custGeom>
                            <a:avLst/>
                            <a:gdLst/>
                            <a:ahLst/>
                            <a:cxnLst/>
                            <a:rect l="0" t="0" r="0" b="0"/>
                            <a:pathLst>
                              <a:path w="109423">
                                <a:moveTo>
                                  <a:pt x="0" y="0"/>
                                </a:moveTo>
                                <a:lnTo>
                                  <a:pt x="109423" y="0"/>
                                </a:lnTo>
                              </a:path>
                            </a:pathLst>
                          </a:custGeom>
                          <a:noFill/>
                          <a:ln w="3036" cap="rnd" cmpd="sng" algn="ctr">
                            <a:solidFill>
                              <a:srgbClr val="000000"/>
                            </a:solidFill>
                            <a:custDash>
                              <a:ds d="167340" sp="119529"/>
                            </a:custDash>
                            <a:round/>
                          </a:ln>
                          <a:effectLst/>
                        </wps:spPr>
                        <wps:bodyPr/>
                      </wps:wsp>
                      <wps:wsp>
                        <wps:cNvPr id="5753" name="Shape 5753"/>
                        <wps:cNvSpPr/>
                        <wps:spPr>
                          <a:xfrm>
                            <a:off x="2487395" y="1143969"/>
                            <a:ext cx="109423" cy="0"/>
                          </a:xfrm>
                          <a:custGeom>
                            <a:avLst/>
                            <a:gdLst/>
                            <a:ahLst/>
                            <a:cxnLst/>
                            <a:rect l="0" t="0" r="0" b="0"/>
                            <a:pathLst>
                              <a:path w="109423">
                                <a:moveTo>
                                  <a:pt x="0" y="0"/>
                                </a:moveTo>
                                <a:lnTo>
                                  <a:pt x="109423" y="0"/>
                                </a:lnTo>
                              </a:path>
                            </a:pathLst>
                          </a:custGeom>
                          <a:noFill/>
                          <a:ln w="3036" cap="rnd" cmpd="sng" algn="ctr">
                            <a:solidFill>
                              <a:srgbClr val="000000"/>
                            </a:solidFill>
                            <a:custDash>
                              <a:ds d="167340" sp="119529"/>
                            </a:custDash>
                            <a:round/>
                          </a:ln>
                          <a:effectLst/>
                        </wps:spPr>
                        <wps:bodyPr/>
                      </wps:wsp>
                      <wps:wsp>
                        <wps:cNvPr id="5754" name="Shape 5754"/>
                        <wps:cNvSpPr/>
                        <wps:spPr>
                          <a:xfrm>
                            <a:off x="2073736" y="1292907"/>
                            <a:ext cx="109423" cy="0"/>
                          </a:xfrm>
                          <a:custGeom>
                            <a:avLst/>
                            <a:gdLst/>
                            <a:ahLst/>
                            <a:cxnLst/>
                            <a:rect l="0" t="0" r="0" b="0"/>
                            <a:pathLst>
                              <a:path w="109423">
                                <a:moveTo>
                                  <a:pt x="0" y="0"/>
                                </a:moveTo>
                                <a:lnTo>
                                  <a:pt x="109423" y="0"/>
                                </a:lnTo>
                              </a:path>
                            </a:pathLst>
                          </a:custGeom>
                          <a:noFill/>
                          <a:ln w="3036" cap="rnd" cmpd="sng" algn="ctr">
                            <a:solidFill>
                              <a:srgbClr val="000000"/>
                            </a:solidFill>
                            <a:custDash>
                              <a:ds d="167340" sp="119529"/>
                            </a:custDash>
                            <a:round/>
                          </a:ln>
                          <a:effectLst/>
                        </wps:spPr>
                        <wps:bodyPr/>
                      </wps:wsp>
                      <wps:wsp>
                        <wps:cNvPr id="5755" name="Shape 5755"/>
                        <wps:cNvSpPr/>
                        <wps:spPr>
                          <a:xfrm>
                            <a:off x="2213899" y="1292907"/>
                            <a:ext cx="109423" cy="0"/>
                          </a:xfrm>
                          <a:custGeom>
                            <a:avLst/>
                            <a:gdLst/>
                            <a:ahLst/>
                            <a:cxnLst/>
                            <a:rect l="0" t="0" r="0" b="0"/>
                            <a:pathLst>
                              <a:path w="109423">
                                <a:moveTo>
                                  <a:pt x="0" y="0"/>
                                </a:moveTo>
                                <a:lnTo>
                                  <a:pt x="109423" y="0"/>
                                </a:lnTo>
                              </a:path>
                            </a:pathLst>
                          </a:custGeom>
                          <a:noFill/>
                          <a:ln w="3036" cap="rnd" cmpd="sng" algn="ctr">
                            <a:solidFill>
                              <a:srgbClr val="000000"/>
                            </a:solidFill>
                            <a:custDash>
                              <a:ds d="167340" sp="119529"/>
                            </a:custDash>
                            <a:round/>
                          </a:ln>
                          <a:effectLst/>
                        </wps:spPr>
                        <wps:bodyPr/>
                      </wps:wsp>
                      <wps:wsp>
                        <wps:cNvPr id="5756" name="Shape 5756"/>
                        <wps:cNvSpPr/>
                        <wps:spPr>
                          <a:xfrm>
                            <a:off x="2350647" y="1292907"/>
                            <a:ext cx="109423" cy="0"/>
                          </a:xfrm>
                          <a:custGeom>
                            <a:avLst/>
                            <a:gdLst/>
                            <a:ahLst/>
                            <a:cxnLst/>
                            <a:rect l="0" t="0" r="0" b="0"/>
                            <a:pathLst>
                              <a:path w="109423">
                                <a:moveTo>
                                  <a:pt x="0" y="0"/>
                                </a:moveTo>
                                <a:lnTo>
                                  <a:pt x="109423" y="0"/>
                                </a:lnTo>
                              </a:path>
                            </a:pathLst>
                          </a:custGeom>
                          <a:noFill/>
                          <a:ln w="3036" cap="rnd" cmpd="sng" algn="ctr">
                            <a:solidFill>
                              <a:srgbClr val="000000"/>
                            </a:solidFill>
                            <a:custDash>
                              <a:ds d="167340" sp="119529"/>
                            </a:custDash>
                            <a:round/>
                          </a:ln>
                          <a:effectLst/>
                        </wps:spPr>
                        <wps:bodyPr/>
                      </wps:wsp>
                      <wps:wsp>
                        <wps:cNvPr id="5757" name="Shape 5757"/>
                        <wps:cNvSpPr/>
                        <wps:spPr>
                          <a:xfrm>
                            <a:off x="2487395" y="1292907"/>
                            <a:ext cx="109423" cy="0"/>
                          </a:xfrm>
                          <a:custGeom>
                            <a:avLst/>
                            <a:gdLst/>
                            <a:ahLst/>
                            <a:cxnLst/>
                            <a:rect l="0" t="0" r="0" b="0"/>
                            <a:pathLst>
                              <a:path w="109423">
                                <a:moveTo>
                                  <a:pt x="0" y="0"/>
                                </a:moveTo>
                                <a:lnTo>
                                  <a:pt x="109423" y="0"/>
                                </a:lnTo>
                              </a:path>
                            </a:pathLst>
                          </a:custGeom>
                          <a:noFill/>
                          <a:ln w="3036" cap="rnd" cmpd="sng" algn="ctr">
                            <a:solidFill>
                              <a:srgbClr val="000000"/>
                            </a:solidFill>
                            <a:custDash>
                              <a:ds d="167340" sp="119529"/>
                            </a:custDash>
                            <a:round/>
                          </a:ln>
                          <a:effectLst/>
                        </wps:spPr>
                        <wps:bodyPr/>
                      </wps:wsp>
                      <wps:wsp>
                        <wps:cNvPr id="5758" name="Shape 5758"/>
                        <wps:cNvSpPr/>
                        <wps:spPr>
                          <a:xfrm>
                            <a:off x="2183160" y="1143969"/>
                            <a:ext cx="30740" cy="0"/>
                          </a:xfrm>
                          <a:custGeom>
                            <a:avLst/>
                            <a:gdLst/>
                            <a:ahLst/>
                            <a:cxnLst/>
                            <a:rect l="0" t="0" r="0" b="0"/>
                            <a:pathLst>
                              <a:path w="30740">
                                <a:moveTo>
                                  <a:pt x="0" y="0"/>
                                </a:moveTo>
                                <a:lnTo>
                                  <a:pt x="30740" y="0"/>
                                </a:lnTo>
                              </a:path>
                            </a:pathLst>
                          </a:custGeom>
                          <a:noFill/>
                          <a:ln w="9108" cap="rnd" cmpd="sng" algn="ctr">
                            <a:solidFill>
                              <a:srgbClr val="000000"/>
                            </a:solidFill>
                            <a:prstDash val="solid"/>
                            <a:round/>
                          </a:ln>
                          <a:effectLst/>
                        </wps:spPr>
                        <wps:bodyPr/>
                      </wps:wsp>
                      <wps:wsp>
                        <wps:cNvPr id="5759" name="Shape 5759"/>
                        <wps:cNvSpPr/>
                        <wps:spPr>
                          <a:xfrm>
                            <a:off x="2323323" y="1143969"/>
                            <a:ext cx="27324" cy="0"/>
                          </a:xfrm>
                          <a:custGeom>
                            <a:avLst/>
                            <a:gdLst/>
                            <a:ahLst/>
                            <a:cxnLst/>
                            <a:rect l="0" t="0" r="0" b="0"/>
                            <a:pathLst>
                              <a:path w="27324">
                                <a:moveTo>
                                  <a:pt x="0" y="0"/>
                                </a:moveTo>
                                <a:lnTo>
                                  <a:pt x="27324" y="0"/>
                                </a:lnTo>
                              </a:path>
                            </a:pathLst>
                          </a:custGeom>
                          <a:noFill/>
                          <a:ln w="9108" cap="rnd" cmpd="sng" algn="ctr">
                            <a:solidFill>
                              <a:srgbClr val="000000"/>
                            </a:solidFill>
                            <a:prstDash val="solid"/>
                            <a:round/>
                          </a:ln>
                          <a:effectLst/>
                        </wps:spPr>
                        <wps:bodyPr/>
                      </wps:wsp>
                      <wps:wsp>
                        <wps:cNvPr id="5760" name="Shape 5760"/>
                        <wps:cNvSpPr/>
                        <wps:spPr>
                          <a:xfrm>
                            <a:off x="2460070" y="1143969"/>
                            <a:ext cx="27325" cy="0"/>
                          </a:xfrm>
                          <a:custGeom>
                            <a:avLst/>
                            <a:gdLst/>
                            <a:ahLst/>
                            <a:cxnLst/>
                            <a:rect l="0" t="0" r="0" b="0"/>
                            <a:pathLst>
                              <a:path w="27325">
                                <a:moveTo>
                                  <a:pt x="0" y="0"/>
                                </a:moveTo>
                                <a:lnTo>
                                  <a:pt x="27325" y="0"/>
                                </a:lnTo>
                              </a:path>
                            </a:pathLst>
                          </a:custGeom>
                          <a:noFill/>
                          <a:ln w="9108" cap="rnd" cmpd="sng" algn="ctr">
                            <a:solidFill>
                              <a:srgbClr val="000000"/>
                            </a:solidFill>
                            <a:prstDash val="solid"/>
                            <a:round/>
                          </a:ln>
                          <a:effectLst/>
                        </wps:spPr>
                        <wps:bodyPr/>
                      </wps:wsp>
                      <wps:wsp>
                        <wps:cNvPr id="5761" name="Shape 5761"/>
                        <wps:cNvSpPr/>
                        <wps:spPr>
                          <a:xfrm>
                            <a:off x="2603523" y="1143969"/>
                            <a:ext cx="132320" cy="0"/>
                          </a:xfrm>
                          <a:custGeom>
                            <a:avLst/>
                            <a:gdLst/>
                            <a:ahLst/>
                            <a:cxnLst/>
                            <a:rect l="0" t="0" r="0" b="0"/>
                            <a:pathLst>
                              <a:path w="132320">
                                <a:moveTo>
                                  <a:pt x="0" y="0"/>
                                </a:moveTo>
                                <a:lnTo>
                                  <a:pt x="132320" y="0"/>
                                </a:lnTo>
                              </a:path>
                            </a:pathLst>
                          </a:custGeom>
                          <a:noFill/>
                          <a:ln w="9108" cap="rnd" cmpd="sng" algn="ctr">
                            <a:solidFill>
                              <a:srgbClr val="000000"/>
                            </a:solidFill>
                            <a:prstDash val="solid"/>
                            <a:round/>
                          </a:ln>
                          <a:effectLst/>
                        </wps:spPr>
                        <wps:bodyPr/>
                      </wps:wsp>
                      <wps:wsp>
                        <wps:cNvPr id="5762" name="Shape 5762"/>
                        <wps:cNvSpPr/>
                        <wps:spPr>
                          <a:xfrm>
                            <a:off x="2183160" y="1292907"/>
                            <a:ext cx="30740" cy="0"/>
                          </a:xfrm>
                          <a:custGeom>
                            <a:avLst/>
                            <a:gdLst/>
                            <a:ahLst/>
                            <a:cxnLst/>
                            <a:rect l="0" t="0" r="0" b="0"/>
                            <a:pathLst>
                              <a:path w="30740">
                                <a:moveTo>
                                  <a:pt x="0" y="0"/>
                                </a:moveTo>
                                <a:lnTo>
                                  <a:pt x="30740" y="0"/>
                                </a:lnTo>
                              </a:path>
                            </a:pathLst>
                          </a:custGeom>
                          <a:noFill/>
                          <a:ln w="9108" cap="rnd" cmpd="sng" algn="ctr">
                            <a:solidFill>
                              <a:srgbClr val="000000"/>
                            </a:solidFill>
                            <a:prstDash val="solid"/>
                            <a:round/>
                          </a:ln>
                          <a:effectLst/>
                        </wps:spPr>
                        <wps:bodyPr/>
                      </wps:wsp>
                      <wps:wsp>
                        <wps:cNvPr id="5763" name="Shape 5763"/>
                        <wps:cNvSpPr/>
                        <wps:spPr>
                          <a:xfrm>
                            <a:off x="2323323" y="1292907"/>
                            <a:ext cx="27324" cy="0"/>
                          </a:xfrm>
                          <a:custGeom>
                            <a:avLst/>
                            <a:gdLst/>
                            <a:ahLst/>
                            <a:cxnLst/>
                            <a:rect l="0" t="0" r="0" b="0"/>
                            <a:pathLst>
                              <a:path w="27324">
                                <a:moveTo>
                                  <a:pt x="0" y="0"/>
                                </a:moveTo>
                                <a:lnTo>
                                  <a:pt x="27324" y="0"/>
                                </a:lnTo>
                              </a:path>
                            </a:pathLst>
                          </a:custGeom>
                          <a:noFill/>
                          <a:ln w="9108" cap="rnd" cmpd="sng" algn="ctr">
                            <a:solidFill>
                              <a:srgbClr val="000000"/>
                            </a:solidFill>
                            <a:prstDash val="solid"/>
                            <a:round/>
                          </a:ln>
                          <a:effectLst/>
                        </wps:spPr>
                        <wps:bodyPr/>
                      </wps:wsp>
                      <wps:wsp>
                        <wps:cNvPr id="5764" name="Shape 5764"/>
                        <wps:cNvSpPr/>
                        <wps:spPr>
                          <a:xfrm>
                            <a:off x="2460070" y="1292907"/>
                            <a:ext cx="27325" cy="0"/>
                          </a:xfrm>
                          <a:custGeom>
                            <a:avLst/>
                            <a:gdLst/>
                            <a:ahLst/>
                            <a:cxnLst/>
                            <a:rect l="0" t="0" r="0" b="0"/>
                            <a:pathLst>
                              <a:path w="27325">
                                <a:moveTo>
                                  <a:pt x="0" y="0"/>
                                </a:moveTo>
                                <a:lnTo>
                                  <a:pt x="27325" y="0"/>
                                </a:lnTo>
                              </a:path>
                            </a:pathLst>
                          </a:custGeom>
                          <a:noFill/>
                          <a:ln w="9108" cap="rnd" cmpd="sng" algn="ctr">
                            <a:solidFill>
                              <a:srgbClr val="000000"/>
                            </a:solidFill>
                            <a:prstDash val="solid"/>
                            <a:round/>
                          </a:ln>
                          <a:effectLst/>
                        </wps:spPr>
                        <wps:bodyPr/>
                      </wps:wsp>
                      <wps:wsp>
                        <wps:cNvPr id="5765" name="Shape 5765"/>
                        <wps:cNvSpPr/>
                        <wps:spPr>
                          <a:xfrm>
                            <a:off x="2603523" y="1292907"/>
                            <a:ext cx="132320" cy="0"/>
                          </a:xfrm>
                          <a:custGeom>
                            <a:avLst/>
                            <a:gdLst/>
                            <a:ahLst/>
                            <a:cxnLst/>
                            <a:rect l="0" t="0" r="0" b="0"/>
                            <a:pathLst>
                              <a:path w="132320">
                                <a:moveTo>
                                  <a:pt x="0" y="0"/>
                                </a:moveTo>
                                <a:lnTo>
                                  <a:pt x="132320" y="0"/>
                                </a:lnTo>
                              </a:path>
                            </a:pathLst>
                          </a:custGeom>
                          <a:noFill/>
                          <a:ln w="9108" cap="rnd" cmpd="sng" algn="ctr">
                            <a:solidFill>
                              <a:srgbClr val="000000"/>
                            </a:solidFill>
                            <a:prstDash val="solid"/>
                            <a:round/>
                          </a:ln>
                          <a:effectLst/>
                        </wps:spPr>
                        <wps:bodyPr/>
                      </wps:wsp>
                      <pic:pic xmlns:pic="http://schemas.openxmlformats.org/drawingml/2006/picture">
                        <pic:nvPicPr>
                          <pic:cNvPr id="102515" name="Picture 102515"/>
                          <pic:cNvPicPr/>
                        </pic:nvPicPr>
                        <pic:blipFill>
                          <a:blip r:embed="rId49"/>
                          <a:stretch>
                            <a:fillRect/>
                          </a:stretch>
                        </pic:blipFill>
                        <pic:spPr>
                          <a:xfrm>
                            <a:off x="2062810" y="1182809"/>
                            <a:ext cx="128016" cy="64008"/>
                          </a:xfrm>
                          <a:prstGeom prst="rect">
                            <a:avLst/>
                          </a:prstGeom>
                        </pic:spPr>
                      </pic:pic>
                      <wps:wsp>
                        <wps:cNvPr id="5767" name="Shape 5767"/>
                        <wps:cNvSpPr/>
                        <wps:spPr>
                          <a:xfrm>
                            <a:off x="2067411" y="1188657"/>
                            <a:ext cx="119669" cy="55853"/>
                          </a:xfrm>
                          <a:custGeom>
                            <a:avLst/>
                            <a:gdLst/>
                            <a:ahLst/>
                            <a:cxnLst/>
                            <a:rect l="0" t="0" r="0" b="0"/>
                            <a:pathLst>
                              <a:path w="119669" h="55853">
                                <a:moveTo>
                                  <a:pt x="0" y="55853"/>
                                </a:moveTo>
                                <a:lnTo>
                                  <a:pt x="119669" y="55853"/>
                                </a:lnTo>
                                <a:lnTo>
                                  <a:pt x="119669" y="0"/>
                                </a:lnTo>
                                <a:lnTo>
                                  <a:pt x="0" y="0"/>
                                </a:lnTo>
                                <a:close/>
                              </a:path>
                            </a:pathLst>
                          </a:custGeom>
                          <a:noFill/>
                          <a:ln w="3036" cap="rnd" cmpd="sng" algn="ctr">
                            <a:solidFill>
                              <a:srgbClr val="000000"/>
                            </a:solidFill>
                            <a:prstDash val="solid"/>
                            <a:round/>
                          </a:ln>
                          <a:effectLst/>
                        </wps:spPr>
                        <wps:bodyPr/>
                      </wps:wsp>
                      <pic:pic xmlns:pic="http://schemas.openxmlformats.org/drawingml/2006/picture">
                        <pic:nvPicPr>
                          <pic:cNvPr id="102516" name="Picture 102516"/>
                          <pic:cNvPicPr/>
                        </pic:nvPicPr>
                        <pic:blipFill>
                          <a:blip r:embed="rId50"/>
                          <a:stretch>
                            <a:fillRect/>
                          </a:stretch>
                        </pic:blipFill>
                        <pic:spPr>
                          <a:xfrm>
                            <a:off x="2203018" y="1179761"/>
                            <a:ext cx="128016" cy="64008"/>
                          </a:xfrm>
                          <a:prstGeom prst="rect">
                            <a:avLst/>
                          </a:prstGeom>
                        </pic:spPr>
                      </pic:pic>
                      <wps:wsp>
                        <wps:cNvPr id="5769" name="Shape 5769"/>
                        <wps:cNvSpPr/>
                        <wps:spPr>
                          <a:xfrm>
                            <a:off x="2209345" y="1186797"/>
                            <a:ext cx="119669" cy="55853"/>
                          </a:xfrm>
                          <a:custGeom>
                            <a:avLst/>
                            <a:gdLst/>
                            <a:ahLst/>
                            <a:cxnLst/>
                            <a:rect l="0" t="0" r="0" b="0"/>
                            <a:pathLst>
                              <a:path w="119669" h="55853">
                                <a:moveTo>
                                  <a:pt x="0" y="55853"/>
                                </a:moveTo>
                                <a:lnTo>
                                  <a:pt x="119669" y="55853"/>
                                </a:lnTo>
                                <a:lnTo>
                                  <a:pt x="119669" y="0"/>
                                </a:lnTo>
                                <a:lnTo>
                                  <a:pt x="0" y="0"/>
                                </a:lnTo>
                                <a:close/>
                              </a:path>
                            </a:pathLst>
                          </a:custGeom>
                          <a:noFill/>
                          <a:ln w="3036" cap="rnd" cmpd="sng" algn="ctr">
                            <a:solidFill>
                              <a:srgbClr val="000000"/>
                            </a:solidFill>
                            <a:prstDash val="solid"/>
                            <a:round/>
                          </a:ln>
                          <a:effectLst/>
                        </wps:spPr>
                        <wps:bodyPr/>
                      </wps:wsp>
                      <pic:pic xmlns:pic="http://schemas.openxmlformats.org/drawingml/2006/picture">
                        <pic:nvPicPr>
                          <pic:cNvPr id="102517" name="Picture 102517"/>
                          <pic:cNvPicPr/>
                        </pic:nvPicPr>
                        <pic:blipFill>
                          <a:blip r:embed="rId51"/>
                          <a:stretch>
                            <a:fillRect/>
                          </a:stretch>
                        </pic:blipFill>
                        <pic:spPr>
                          <a:xfrm>
                            <a:off x="2339162" y="1179761"/>
                            <a:ext cx="128016" cy="64008"/>
                          </a:xfrm>
                          <a:prstGeom prst="rect">
                            <a:avLst/>
                          </a:prstGeom>
                        </pic:spPr>
                      </pic:pic>
                      <wps:wsp>
                        <wps:cNvPr id="5771" name="Shape 5771"/>
                        <wps:cNvSpPr/>
                        <wps:spPr>
                          <a:xfrm>
                            <a:off x="2346093" y="1186797"/>
                            <a:ext cx="119669" cy="55853"/>
                          </a:xfrm>
                          <a:custGeom>
                            <a:avLst/>
                            <a:gdLst/>
                            <a:ahLst/>
                            <a:cxnLst/>
                            <a:rect l="0" t="0" r="0" b="0"/>
                            <a:pathLst>
                              <a:path w="119669" h="55853">
                                <a:moveTo>
                                  <a:pt x="0" y="55853"/>
                                </a:moveTo>
                                <a:lnTo>
                                  <a:pt x="119669" y="55853"/>
                                </a:lnTo>
                                <a:lnTo>
                                  <a:pt x="119669" y="0"/>
                                </a:lnTo>
                                <a:lnTo>
                                  <a:pt x="0" y="0"/>
                                </a:lnTo>
                                <a:close/>
                              </a:path>
                            </a:pathLst>
                          </a:custGeom>
                          <a:noFill/>
                          <a:ln w="3036" cap="rnd" cmpd="sng" algn="ctr">
                            <a:solidFill>
                              <a:srgbClr val="000000"/>
                            </a:solidFill>
                            <a:prstDash val="solid"/>
                            <a:round/>
                          </a:ln>
                          <a:effectLst/>
                        </wps:spPr>
                        <wps:bodyPr/>
                      </wps:wsp>
                      <pic:pic xmlns:pic="http://schemas.openxmlformats.org/drawingml/2006/picture">
                        <pic:nvPicPr>
                          <pic:cNvPr id="102518" name="Picture 102518"/>
                          <pic:cNvPicPr/>
                        </pic:nvPicPr>
                        <pic:blipFill>
                          <a:blip r:embed="rId52"/>
                          <a:stretch>
                            <a:fillRect/>
                          </a:stretch>
                        </pic:blipFill>
                        <pic:spPr>
                          <a:xfrm>
                            <a:off x="2478354" y="1179761"/>
                            <a:ext cx="124968" cy="64008"/>
                          </a:xfrm>
                          <a:prstGeom prst="rect">
                            <a:avLst/>
                          </a:prstGeom>
                        </pic:spPr>
                      </pic:pic>
                      <wps:wsp>
                        <wps:cNvPr id="5773" name="Shape 5773"/>
                        <wps:cNvSpPr/>
                        <wps:spPr>
                          <a:xfrm>
                            <a:off x="2482840" y="1186797"/>
                            <a:ext cx="119669" cy="55853"/>
                          </a:xfrm>
                          <a:custGeom>
                            <a:avLst/>
                            <a:gdLst/>
                            <a:ahLst/>
                            <a:cxnLst/>
                            <a:rect l="0" t="0" r="0" b="0"/>
                            <a:pathLst>
                              <a:path w="119669" h="55853">
                                <a:moveTo>
                                  <a:pt x="0" y="55853"/>
                                </a:moveTo>
                                <a:lnTo>
                                  <a:pt x="119669" y="55853"/>
                                </a:lnTo>
                                <a:lnTo>
                                  <a:pt x="119669" y="0"/>
                                </a:lnTo>
                                <a:lnTo>
                                  <a:pt x="0" y="0"/>
                                </a:lnTo>
                                <a:close/>
                              </a:path>
                            </a:pathLst>
                          </a:custGeom>
                          <a:noFill/>
                          <a:ln w="3036" cap="rnd" cmpd="sng" algn="ctr">
                            <a:solidFill>
                              <a:srgbClr val="000000"/>
                            </a:solidFill>
                            <a:prstDash val="solid"/>
                            <a:round/>
                          </a:ln>
                          <a:effectLst/>
                        </wps:spPr>
                        <wps:bodyPr/>
                      </wps:wsp>
                      <wps:wsp>
                        <wps:cNvPr id="5774" name="Shape 5774"/>
                        <wps:cNvSpPr/>
                        <wps:spPr>
                          <a:xfrm>
                            <a:off x="812648" y="1708834"/>
                            <a:ext cx="0" cy="56966"/>
                          </a:xfrm>
                          <a:custGeom>
                            <a:avLst/>
                            <a:gdLst/>
                            <a:ahLst/>
                            <a:cxnLst/>
                            <a:rect l="0" t="0" r="0" b="0"/>
                            <a:pathLst>
                              <a:path h="56966">
                                <a:moveTo>
                                  <a:pt x="0" y="0"/>
                                </a:moveTo>
                                <a:lnTo>
                                  <a:pt x="0" y="56966"/>
                                </a:lnTo>
                              </a:path>
                            </a:pathLst>
                          </a:custGeom>
                          <a:noFill/>
                          <a:ln w="9108" cap="rnd" cmpd="sng" algn="ctr">
                            <a:solidFill>
                              <a:srgbClr val="000000"/>
                            </a:solidFill>
                            <a:prstDash val="solid"/>
                            <a:round/>
                          </a:ln>
                          <a:effectLst/>
                        </wps:spPr>
                        <wps:bodyPr/>
                      </wps:wsp>
                      <wps:wsp>
                        <wps:cNvPr id="5775" name="Shape 5775"/>
                        <wps:cNvSpPr/>
                        <wps:spPr>
                          <a:xfrm>
                            <a:off x="812648" y="1672712"/>
                            <a:ext cx="0" cy="54996"/>
                          </a:xfrm>
                          <a:custGeom>
                            <a:avLst/>
                            <a:gdLst/>
                            <a:ahLst/>
                            <a:cxnLst/>
                            <a:rect l="0" t="0" r="0" b="0"/>
                            <a:pathLst>
                              <a:path h="54996">
                                <a:moveTo>
                                  <a:pt x="0" y="54996"/>
                                </a:moveTo>
                                <a:lnTo>
                                  <a:pt x="0" y="0"/>
                                </a:lnTo>
                              </a:path>
                            </a:pathLst>
                          </a:custGeom>
                          <a:noFill/>
                          <a:ln w="3036" cap="rnd" cmpd="sng" algn="ctr">
                            <a:solidFill>
                              <a:srgbClr val="000000"/>
                            </a:solidFill>
                            <a:custDash>
                              <a:ds d="167340" sp="119529"/>
                            </a:custDash>
                            <a:round/>
                          </a:ln>
                          <a:effectLst/>
                        </wps:spPr>
                        <wps:bodyPr/>
                      </wps:wsp>
                      <wps:wsp>
                        <wps:cNvPr id="5776" name="Shape 5776"/>
                        <wps:cNvSpPr/>
                        <wps:spPr>
                          <a:xfrm>
                            <a:off x="1380258" y="1300360"/>
                            <a:ext cx="0" cy="763082"/>
                          </a:xfrm>
                          <a:custGeom>
                            <a:avLst/>
                            <a:gdLst/>
                            <a:ahLst/>
                            <a:cxnLst/>
                            <a:rect l="0" t="0" r="0" b="0"/>
                            <a:pathLst>
                              <a:path h="763082">
                                <a:moveTo>
                                  <a:pt x="0" y="0"/>
                                </a:moveTo>
                                <a:lnTo>
                                  <a:pt x="0" y="763082"/>
                                </a:lnTo>
                              </a:path>
                            </a:pathLst>
                          </a:custGeom>
                          <a:noFill/>
                          <a:ln w="15180" cap="rnd" cmpd="sng" algn="ctr">
                            <a:solidFill>
                              <a:srgbClr val="000000"/>
                            </a:solidFill>
                            <a:prstDash val="solid"/>
                            <a:round/>
                          </a:ln>
                          <a:effectLst/>
                        </wps:spPr>
                        <wps:bodyPr/>
                      </wps:wsp>
                      <wps:wsp>
                        <wps:cNvPr id="5777" name="Shape 5777"/>
                        <wps:cNvSpPr/>
                        <wps:spPr>
                          <a:xfrm>
                            <a:off x="1380258" y="1158861"/>
                            <a:ext cx="0" cy="148952"/>
                          </a:xfrm>
                          <a:custGeom>
                            <a:avLst/>
                            <a:gdLst/>
                            <a:ahLst/>
                            <a:cxnLst/>
                            <a:rect l="0" t="0" r="0" b="0"/>
                            <a:pathLst>
                              <a:path h="148952">
                                <a:moveTo>
                                  <a:pt x="0" y="148952"/>
                                </a:moveTo>
                                <a:lnTo>
                                  <a:pt x="0" y="0"/>
                                </a:lnTo>
                              </a:path>
                            </a:pathLst>
                          </a:custGeom>
                          <a:noFill/>
                          <a:ln w="3036" cap="rnd" cmpd="sng" algn="ctr">
                            <a:solidFill>
                              <a:srgbClr val="000000"/>
                            </a:solidFill>
                            <a:custDash>
                              <a:ds d="167340" sp="119529"/>
                            </a:custDash>
                            <a:round/>
                          </a:ln>
                          <a:effectLst/>
                        </wps:spPr>
                        <wps:bodyPr/>
                      </wps:wsp>
                      <wps:wsp>
                        <wps:cNvPr id="5778" name="Rectangle 5778"/>
                        <wps:cNvSpPr/>
                        <wps:spPr>
                          <a:xfrm>
                            <a:off x="3574999" y="2082732"/>
                            <a:ext cx="49473" cy="222969"/>
                          </a:xfrm>
                          <a:prstGeom prst="rect">
                            <a:avLst/>
                          </a:prstGeom>
                          <a:ln>
                            <a:noFill/>
                          </a:ln>
                        </wps:spPr>
                        <wps:txbx>
                          <w:txbxContent>
                            <w:p w14:paraId="6CDEDEF6" w14:textId="77777777" w:rsidR="000656F9" w:rsidRDefault="000656F9" w:rsidP="00801A9A">
                              <w:pPr>
                                <w:spacing w:after="160" w:line="259" w:lineRule="auto"/>
                              </w:pPr>
                              <w:r>
                                <w:rPr>
                                  <w:rFonts w:ascii="Calibri" w:eastAsia="Calibri" w:hAnsi="Calibri" w:cs="Calibri"/>
                                  <w:sz w:val="26"/>
                                </w:rPr>
                                <w:t xml:space="preserve"> </w:t>
                              </w:r>
                            </w:p>
                          </w:txbxContent>
                        </wps:txbx>
                        <wps:bodyPr horzOverflow="overflow" vert="horz" lIns="0" tIns="0" rIns="0" bIns="0" rtlCol="0">
                          <a:noAutofit/>
                        </wps:bodyPr>
                      </wps:wsp>
                    </wpg:wgp>
                  </a:graphicData>
                </a:graphic>
              </wp:inline>
            </w:drawing>
          </mc:Choice>
          <mc:Fallback>
            <w:pict>
              <v:group w14:anchorId="0DC8A48A" id="Группа 87976" o:spid="_x0000_s1341" style="width:245.95pt;height:139pt;mso-position-horizontal-relative:char;mso-position-vertical-relative:line" coordsize="36121,22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">
                <v:shape id="Shape 5683" o:spid="_x0000_s1342" style="position:absolute;left:6690;top:7060;width:7112;height:0;visibility:visible;mso-wrap-style:square;v-text-anchor:top" coordsize="7112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4sUA&#10;AADdAAAADwAAAGRycy9kb3ducmV2LnhtbESPQWvCQBSE70L/w/IKvelG2waNrqKCULwUbUqvj+wz&#10;G82+DdnVpP++Kwg9DjPzDbNY9bYWN2p95VjBeJSAIC6crrhUkH/thlMQPiBrrB2Tgl/ysFo+DRaY&#10;adfxgW7HUIoIYZ+hAhNCk0npC0MW/cg1xNE7udZiiLItpW6xi3Bby0mSpNJixXHBYENbQ8XleLUK&#10;PoOR+ffmzZfjPJ3NkgP+nLu9Ui/P/XoOIlAf/sOP9odW8J5OX+H+Jj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3/jixQAAAN0AAAAPAAAAAAAAAAAAAAAAAJgCAABkcnMv&#10;ZG93bnJldi54bWxQSwUGAAAAAAQABAD1AAAAigMAAAAA&#10;" path="m,l711214,e" filled="f" strokeweight=".253mm">
                  <v:stroke endcap="round"/>
                  <v:path arrowok="t" textboxrect="0,0,711214,0"/>
                </v:shape>
                <v:shape id="Shape 5684" o:spid="_x0000_s1343" style="position:absolute;left:6690;top:7567;width:7112;height:14;visibility:visible;mso-wrap-style:square;v-text-anchor:top" coordsize="711214,1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mfRMYA&#10;AADdAAAADwAAAGRycy9kb3ducmV2LnhtbESPQWvCQBSE7wX/w/IEb3WjtlZSVxFBbC+F2IDXZ/aZ&#10;hGbfxt01Sf99t1DocZiZb5j1djCN6Mj52rKC2TQBQVxYXXOpIP88PK5A+ICssbFMCr7Jw3Yzelhj&#10;qm3PGXWnUIoIYZ+igiqENpXSFxUZ9FPbEkfvap3BEKUrpXbYR7hp5DxJltJgzXGhwpb2FRVfp7tR&#10;kL13i+TO/cfVnfPF7ZLPXrLjQanJeNi9ggg0hP/wX/tNK3herp7g9018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mfRMYAAADdAAAADwAAAAAAAAAAAAAAAACYAgAAZHJz&#10;L2Rvd25yZXYueG1sUEsFBgAAAAAEAAQA9QAAAIsDAAAAAA==&#10;" path="m,l711214,1378e" filled="f" strokeweight=".253mm">
                  <v:stroke endcap="round"/>
                  <v:path arrowok="t" textboxrect="0,0,711214,1378"/>
                </v:shape>
                <v:shape id="Shape 5685" o:spid="_x0000_s1344" style="position:absolute;left:6758;top:16538;width:7044;height:0;visibility:visible;mso-wrap-style:square;v-text-anchor:top" coordsize="7043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rYsYA&#10;AADdAAAADwAAAGRycy9kb3ducmV2LnhtbESPQWvCQBSE74X+h+UVvNWNhdgluooIggcRmrSen9ln&#10;Esy+jdmtpv31XUHocZiZb5j5crCtuFLvG8caJuMEBHHpTMOVhs9i86pA+IBssHVMGn7Iw3Lx/DTH&#10;zLgbf9A1D5WIEPYZaqhD6DIpfVmTRT92HXH0Tq63GKLsK2l6vEW4beVbkkylxYbjQo0drWsqz/m3&#10;1bAPk5267H4vuE0Pq5Mv3r9UctR69DKsZiACDeE//GhvjYZ0qlK4v4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1+rYsYAAADdAAAADwAAAAAAAAAAAAAAAACYAgAAZHJz&#10;L2Rvd25yZXYueG1sUEsFBgAAAAAEAAQA9QAAAIsDAAAAAA==&#10;" path="m,l704370,e" filled="f" strokeweight=".253mm">
                  <v:stroke endcap="round"/>
                  <v:path arrowok="t" textboxrect="0,0,704370,0"/>
                </v:shape>
                <v:shape id="Shape 5686" o:spid="_x0000_s1345" style="position:absolute;left:6758;top:17059;width:7044;height:0;visibility:visible;mso-wrap-style:square;v-text-anchor:top" coordsize="7043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01FcUA&#10;AADdAAAADwAAAGRycy9kb3ducmV2LnhtbESPT4vCMBTE78J+h/AW9mZTBWupRpGFBQ+y4L89v22e&#10;bbF5qU3U6qc3guBxmJnfMNN5Z2pxodZVlhUMohgEcW51xYWC3fann4JwHlljbZkU3MjBfPbRm2Km&#10;7ZXXdNn4QgQIuwwVlN43mZQuL8mgi2xDHLyDbQ36INtC6havAW5qOYzjRBqsOCyU2NB3SflxczYK&#10;fv1glZ5W9xMuR3+Lg9uO92n8r9TXZ7eYgPDU+Xf41V5qBaMkTe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jTUVxQAAAN0AAAAPAAAAAAAAAAAAAAAAAJgCAABkcnMv&#10;ZG93bnJldi54bWxQSwUGAAAAAAQABAD1AAAAigMAAAAA&#10;" path="m,l704370,e" filled="f" strokeweight=".253mm">
                  <v:stroke endcap="round"/>
                  <v:path arrowok="t" textboxrect="0,0,704370,0"/>
                </v:shape>
                <v:shape id="Shape 5687" o:spid="_x0000_s1346" style="position:absolute;left:20737;top:5143;width:0;height:11618;visibility:visible;mso-wrap-style:square;v-text-anchor:top" coordsize="0,1161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Pb8MUA&#10;AADdAAAADwAAAGRycy9kb3ducmV2LnhtbESPQWvCQBSE74X+h+UVequbFptK6iqloHjxYCKF3h7Z&#10;ZzaafRt2V5P++64geBxm5htmvhxtJy7kQ+tYweskA0FcO91yo2BfrV5mIEJE1tg5JgV/FGC5eHyY&#10;Y6HdwDu6lLERCcKhQAUmxr6QMtSGLIaJ64mTd3DeYkzSN1J7HBLcdvIty3JpseW0YLCnb0P1qTxb&#10;BTY/bv3g9G9ZbdY/NK3M9pAZpZ6fxq9PEJHGeA/f2hut4D2ffcD1TXoC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9vwxQAAAN0AAAAPAAAAAAAAAAAAAAAAAJgCAABkcnMv&#10;ZG93bnJldi54bWxQSwUGAAAAAAQABAD1AAAAigMAAAAA&#10;" path="m,l,1161788e" filled="f" strokeweight=".253mm">
                  <v:stroke endcap="round"/>
                  <v:path arrowok="t" textboxrect="0,0,0,1161788"/>
                </v:shape>
                <v:shape id="Shape 5688" o:spid="_x0000_s1347" style="position:absolute;left:21831;top:5143;width:0;height:11618;visibility:visible;mso-wrap-style:square;v-text-anchor:top" coordsize="0,1161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xPgsIA&#10;AADdAAAADwAAAGRycy9kb3ducmV2LnhtbERPz2vCMBS+D/Y/hCfsNlNlFqlGkYHDiwdbEbw9mmdT&#10;bV5Kktnuv18Ogx0/vt/r7Wg78SQfWscKZtMMBHHtdMuNgnO1f1+CCBFZY+eYFPxQgO3m9WWNhXYD&#10;n+hZxkakEA4FKjAx9oWUoTZkMUxdT5y4m/MWY4K+kdrjkMJtJ+dZlkuLLacGgz19Gqof5bdVYPP7&#10;0Q9OX8vq8HWhj8ocb5lR6m0y7lYgIo3xX/znPmgFi3yZ5qY36Qn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7E+CwgAAAN0AAAAPAAAAAAAAAAAAAAAAAJgCAABkcnMvZG93&#10;bnJldi54bWxQSwUGAAAAAAQABAD1AAAAhwMAAAAA&#10;" path="m,l,1161788e" filled="f" strokeweight=".253mm">
                  <v:stroke endcap="round"/>
                  <v:path arrowok="t" textboxrect="0,0,0,1161788"/>
                </v:shape>
                <v:shape id="Shape 5689" o:spid="_x0000_s1348" style="position:absolute;left:22138;top:5143;width:0;height:11618;visibility:visible;mso-wrap-style:square;v-text-anchor:top" coordsize="0,1161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DqGcUA&#10;AADdAAAADwAAAGRycy9kb3ducmV2LnhtbESPQWvCQBSE74X+h+UVequbFhts6iqloHjxYCKF3h7Z&#10;ZzaafRt2V5P++64geBxm5htmvhxtJy7kQ+tYweskA0FcO91yo2BfrV5mIEJE1tg5JgV/FGC5eHyY&#10;Y6HdwDu6lLERCcKhQAUmxr6QMtSGLIaJ64mTd3DeYkzSN1J7HBLcdvIty3JpseW0YLCnb0P1qTxb&#10;BTY/bv3g9G9ZbdY/NK3M9pAZpZ6fxq9PEJHGeA/f2hut4D2ffcD1TXoC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oOoZxQAAAN0AAAAPAAAAAAAAAAAAAAAAAJgCAABkcnMv&#10;ZG93bnJldi54bWxQSwUGAAAAAAQABAD1AAAAigMAAAAA&#10;" path="m,l,1161788e" filled="f" strokeweight=".253mm">
                  <v:stroke endcap="round"/>
                  <v:path arrowok="t" textboxrect="0,0,0,1161788"/>
                </v:shape>
                <v:shape id="Shape 5690" o:spid="_x0000_s1349" style="position:absolute;left:23233;top:5143;width:0;height:11618;visibility:visible;mso-wrap-style:square;v-text-anchor:top" coordsize="0,1161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PVWcIA&#10;AADdAAAADwAAAGRycy9kb3ducmV2LnhtbERPz2vCMBS+D/wfwhN2m+lkFtcZZQwcXjzYirDbo3k2&#10;3ZqXkmS2/vfmIHj8+H6vNqPtxIV8aB0reJ1lIIhrp1tuFByr7csSRIjIGjvHpOBKATbrydMKC+0G&#10;PtCljI1IIRwKVGBi7AspQ23IYpi5njhxZ+ctxgR9I7XHIYXbTs6zLJcWW04NBnv6MlT/lf9Wgc1/&#10;935w+qesdt8neqvM/pwZpZ6n4+cHiEhjfIjv7p1WsMjf0/70Jj0Bub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Q9VZwgAAAN0AAAAPAAAAAAAAAAAAAAAAAJgCAABkcnMvZG93&#10;bnJldi54bWxQSwUGAAAAAAQABAD1AAAAhwMAAAAA&#10;" path="m,l,1161788e" filled="f" strokeweight=".253mm">
                  <v:stroke endcap="round"/>
                  <v:path arrowok="t" textboxrect="0,0,0,1161788"/>
                </v:shape>
                <v:shape id="Shape 5691" o:spid="_x0000_s1350" style="position:absolute;left:23506;top:5143;width:0;height:11618;visibility:visible;mso-wrap-style:square;v-text-anchor:top" coordsize="0,1161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9wwsUA&#10;AADdAAAADwAAAGRycy9kb3ducmV2LnhtbESPQWvCQBSE74X+h+UJvdWNpQ01ukoptHjxYCIFb4/s&#10;MxvNvg27W5P++64geBxm5htmuR5tJy7kQ+tYwWyagSCunW65UbCvvp7fQYSIrLFzTAr+KMB69fiw&#10;xEK7gXd0KWMjEoRDgQpMjH0hZagNWQxT1xMn7+i8xZikb6T2OCS47eRLluXSYstpwWBPn4bqc/lr&#10;Fdj8tPWD04ey2nz/0GtltsfMKPU0GT8WICKN8R6+tTdawVs+n8H1TXoCc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D3DCxQAAAN0AAAAPAAAAAAAAAAAAAAAAAJgCAABkcnMv&#10;ZG93bnJldi54bWxQSwUGAAAAAAQABAD1AAAAigMAAAAA&#10;" path="m,l,1161788e" filled="f" strokeweight=".253mm">
                  <v:stroke endcap="round"/>
                  <v:path arrowok="t" textboxrect="0,0,0,1161788"/>
                </v:shape>
                <v:shape id="Shape 5692" o:spid="_x0000_s1351" style="position:absolute;left:24600;top:5143;width:0;height:11618;visibility:visible;mso-wrap-style:square;v-text-anchor:top" coordsize="0,1161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3utcUA&#10;AADdAAAADwAAAGRycy9kb3ducmV2LnhtbESPQWvCQBSE7wX/w/IEb3VTscFGVymFihcPTUTo7ZF9&#10;ZmOzb8Pu1sR/3y0Uehxm5htmsxttJ27kQ+tYwdM8A0FcO91yo+BUvT+uQISIrLFzTAruFGC3nTxs&#10;sNBu4A+6lbERCcKhQAUmxr6QMtSGLIa564mTd3HeYkzSN1J7HBLcdnKRZbm02HJaMNjTm6H6q/y2&#10;Cmx+PfrB6c+yOuzPtKzM8ZIZpWbT8XUNItIY/8N/7YNW8Jy/LOD3TXo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3e61xQAAAN0AAAAPAAAAAAAAAAAAAAAAAJgCAABkcnMv&#10;ZG93bnJldi54bWxQSwUGAAAAAAQABAD1AAAAigMAAAAA&#10;" path="m,l,1161788e" filled="f" strokeweight=".253mm">
                  <v:stroke endcap="round"/>
                  <v:path arrowok="t" textboxrect="0,0,0,1161788"/>
                </v:shape>
                <v:shape id="Shape 5693" o:spid="_x0000_s1352" style="position:absolute;left:24873;top:5143;width:0;height:11618;visibility:visible;mso-wrap-style:square;v-text-anchor:top" coordsize="0,1161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LLsYA&#10;AADdAAAADwAAAGRycy9kb3ducmV2LnhtbESPzWrDMBCE74W8g9hCb43cP5M4UUIotOSSQ+1SyG2x&#10;NpYTa2UkNXbfvgoEchxm5htmuR5tJ87kQ+tYwdM0A0FcO91yo+C7+nicgQgRWWPnmBT8UYD1anK3&#10;xEK7gb/oXMZGJAiHAhWYGPtCylAbshimridO3sF5izFJ30jtcUhw28nnLMulxZbTgsGe3g3Vp/LX&#10;KrD5cecHp/dltf38odfK7A6ZUerhftwsQEQa4y18bW+1grd8/gKXN+kJ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LLsYAAADdAAAADwAAAAAAAAAAAAAAAACYAgAAZHJz&#10;L2Rvd25yZXYueG1sUEsFBgAAAAAEAAQA9QAAAIsDAAAAAA==&#10;" path="m,l,1161788e" filled="f" strokeweight=".253mm">
                  <v:stroke endcap="round"/>
                  <v:path arrowok="t" textboxrect="0,0,0,1161788"/>
                </v:shape>
                <v:shape id="Shape 5694" o:spid="_x0000_s1353" style="position:absolute;left:25968;top:5143;width:0;height:11618;visibility:visible;mso-wrap-style:square;v-text-anchor:top" coordsize="0,1161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jTWsUA&#10;AADdAAAADwAAAGRycy9kb3ducmV2LnhtbESPQWvCQBSE7wX/w/KE3uqmxQYbXaUUKl48NBGht0f2&#10;mY3Nvg27q0n/fbcgeBxm5htmtRltJ67kQ+tYwfMsA0FcO91yo+BQfT4tQISIrLFzTAp+KcBmPXlY&#10;YaHdwF90LWMjEoRDgQpMjH0hZagNWQwz1xMn7+S8xZikb6T2OCS47eRLluXSYstpwWBPH4bqn/Ji&#10;Fdj8vPeD099ltdseaV6Z/SkzSj1Ox/cliEhjvIdv7Z1W8Jq/zeH/TXo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eNNaxQAAAN0AAAAPAAAAAAAAAAAAAAAAAJgCAABkcnMv&#10;ZG93bnJldi54bWxQSwUGAAAAAAQABAD1AAAAigMAAAAA&#10;" path="m,l,1161788e" filled="f" strokeweight=".253mm">
                  <v:stroke endcap="round"/>
                  <v:path arrowok="t" textboxrect="0,0,0,1161788"/>
                </v:shape>
                <v:shape id="Shape 5695" o:spid="_x0000_s1354" style="position:absolute;left:20737;top:4966;width:1094;height:368;visibility:visible;mso-wrap-style:square;v-text-anchor:top" coordsize="109423,36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SM3ccA&#10;AADdAAAADwAAAGRycy9kb3ducmV2LnhtbESPQWsCMRSE70L/Q3gFb5ptwcVujdIWCsWDWO2lt8fm&#10;ubuavCxJurv6641Q8DjMzDfMYjVYIzryoXGs4GmagSAunW64UvCz/5zMQYSIrNE4JgVnCrBaPowW&#10;WGjX8zd1u1iJBOFQoII6xraQMpQ1WQxT1xIn7+C8xZikr6T22Ce4NfI5y3JpseG0UGNLHzWVp92f&#10;VfB+6vebbZebdn1Z/27n50vpzVGp8ePw9goi0hDv4f/2l1Ywy19mcHuTno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UjN3HAAAA3QAAAA8AAAAAAAAAAAAAAAAAmAIAAGRy&#10;cy9kb3ducmV2LnhtbFBLBQYAAAAABAAEAPUAAACMAwAAAAA=&#10;" path="m,17772c10499,,23656,8404,37571,17772v13409,9092,27451,19011,39721,14878c87033,29482,95761,17221,109423,17772e" filled="f" strokeweight=".253mm">
                  <v:stroke endcap="round"/>
                  <v:path arrowok="t" textboxrect="0,0,109423,36783"/>
                </v:shape>
                <v:shape id="Shape 5696" o:spid="_x0000_s1355" style="position:absolute;left:24873;top:16583;width:1095;height:368;visibility:visible;mso-wrap-style:square;v-text-anchor:top" coordsize="109423,36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na98cA&#10;AADdAAAADwAAAGRycy9kb3ducmV2LnhtbESPT2vCQBTE74V+h+UVequbiqaauooIgtWD1D/0+pJ9&#10;TYLZtzG71ein7wqCx2FmfsOMJq2pxIkaV1pW8N6JQBBnVpecK9ht528DEM4ja6wsk4ILOZiMn59G&#10;mGh75m86bXwuAoRdggoK7+tESpcVZNB1bE0cvF/bGPRBNrnUDZ4D3FSyG0WxNFhyWCiwpllB2WHz&#10;ZxSYj2u6Oq6Wi/Rrlw7W+sce9qan1OtLO/0E4an1j/C9vdAK+vEwhtub8ATk+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52vfHAAAA3QAAAA8AAAAAAAAAAAAAAAAAmAIAAGRy&#10;cy9kb3ducmV2LnhtbFBLBQYAAAAABAAEAPUAAACMAwAAAAA=&#10;" path="m,17827c10626,,23656,8404,37697,17827v13283,9010,27324,18929,39595,14892c87159,29482,95761,17193,109423,17827e" filled="f" strokeweight=".253mm">
                  <v:stroke endcap="round"/>
                  <v:path arrowok="t" textboxrect="0,0,109423,36756"/>
                </v:shape>
                <v:shape id="Shape 5697" o:spid="_x0000_s1356" style="position:absolute;left:22138;top:16583;width:1095;height:368;visibility:visible;mso-wrap-style:square;v-text-anchor:top" coordsize="109423,36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V/bMgA&#10;AADdAAAADwAAAGRycy9kb3ducmV2LnhtbESPW2vCQBSE3wX/w3KEvulGab2kriKCYPVB6gVfT7Kn&#10;STB7Nma3mvbXdwWhj8PMfMNM540pxY1qV1hW0O9FIIhTqwvOFBwPq+4YhPPIGkvLpOCHHMxn7dYU&#10;Y23v/Em3vc9EgLCLUUHufRVL6dKcDLqerYiD92Vrgz7IOpO6xnuAm1IOomgoDRYcFnKsaJlTetl/&#10;GwVm9Jtsr9vNOvk4JuOdPtvLybwq9dJpFu8gPDX+P/xsr7WCt+FkBI834Qn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tX9syAAAAN0AAAAPAAAAAAAAAAAAAAAAAJgCAABk&#10;cnMvZG93bnJldi54bWxQSwUGAAAAAAQABAD1AAAAjQMAAAAA&#10;" path="m,17827c10500,,23656,8404,37571,17827v13409,9010,27450,18929,39721,14892c87159,29482,95761,17193,109423,17827e" filled="f" strokeweight=".253mm">
                  <v:stroke endcap="round"/>
                  <v:path arrowok="t" textboxrect="0,0,109423,36756"/>
                </v:shape>
                <v:shape id="Shape 5698" o:spid="_x0000_s1357" style="position:absolute;left:20737;top:16583;width:1094;height:368;visibility:visible;mso-wrap-style:square;v-text-anchor:top" coordsize="109423,36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rrHsUA&#10;AADdAAAADwAAAGRycy9kb3ducmV2LnhtbERPy2rCQBTdF/yH4Qrd6aSl9RGdSCkUbF2IUXF7k7lN&#10;QjJ30sxUo1/fWQhdHs57uepNI87UucqygqdxBII4t7riQsFh/zGagXAeWWNjmRRcycEqGTwsMdb2&#10;wjs6p74QIYRdjApK79tYSpeXZNCNbUscuG/bGfQBdoXUHV5CuGnkcxRNpMGKQ0OJLb2XlNfpr1Fg&#10;prds87P5Wmefh2y21SdbH82LUo/D/m0BwlPv/8V391oreJ3Mw9zwJjwBm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KusexQAAAN0AAAAPAAAAAAAAAAAAAAAAAJgCAABkcnMv&#10;ZG93bnJldi54bWxQSwUGAAAAAAQABAD1AAAAigMAAAAA&#10;" path="m,17827c10499,,23656,8404,37571,17827v13409,9010,27451,18929,39721,14892c87033,29482,95761,17193,109423,17827e" filled="f" strokeweight=".253mm">
                  <v:stroke endcap="round"/>
                  <v:path arrowok="t" textboxrect="0,0,109423,36756"/>
                </v:shape>
                <v:shape id="Shape 5699" o:spid="_x0000_s1358" style="position:absolute;left:23506;top:16583;width:1094;height:368;visibility:visible;mso-wrap-style:square;v-text-anchor:top" coordsize="109423,36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ZOhcgA&#10;AADdAAAADwAAAGRycy9kb3ducmV2LnhtbESPT2vCQBTE7wW/w/IEb3XTYv0Ts5EiCFoPpdbi9SX7&#10;mgSzb2N21bSf3i0UPA4z8xsmWXSmFhdqXWVZwdMwAkGcW11xoWD/uXqcgnAeWWNtmRT8kINF2ntI&#10;MNb2yh902flCBAi7GBWU3jexlC4vyaAb2oY4eN+2NeiDbAupW7wGuKnlcxSNpcGKw0KJDS1Lyo+7&#10;s1FgJr/Z9rR9W2ebfTZ91wd7/DIjpQb97nUOwlPn7+H/9loreBnPZvD3JjwBmd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Zk6FyAAAAN0AAAAPAAAAAAAAAAAAAAAAAJgCAABk&#10;cnMvZG93bnJldi54bWxQSwUGAAAAAAQABAD1AAAAjQMAAAAA&#10;" path="m,17827c10626,,23656,8404,37571,17827v13409,9010,27451,18929,39721,14892c87159,29482,95761,17193,109423,17827e" filled="f" strokeweight=".253mm">
                  <v:stroke endcap="round"/>
                  <v:path arrowok="t" textboxrect="0,0,109423,36756"/>
                </v:shape>
                <v:shape id="Shape 5700" o:spid="_x0000_s1359" style="position:absolute;left:24873;top:4966;width:1095;height:368;visibility:visible;mso-wrap-style:square;v-text-anchor:top" coordsize="109423,36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i1X8QA&#10;AADdAAAADwAAAGRycy9kb3ducmV2LnhtbERPy2oCMRTdF/oP4Rbc1YwFH4xGUaEgLoqvjbvL5HZm&#10;anIzJHFm9OubRaHLw3kvVr01oiUfascKRsMMBHHhdM2lgsv5830GIkRkjcYxKXhQgNXy9WWBuXYd&#10;H6k9xVKkEA45KqhibHIpQ1GRxTB0DXHivp23GBP0pdQeuxRujfzIsom0WHNqqLChbUXF7XS3Cja3&#10;7vx1aCem2T/318Ps8Sy8+VFq8Nav5yAi9fFf/OfeaQXjaZb2pzfpCc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ItV/EAAAA3QAAAA8AAAAAAAAAAAAAAAAAmAIAAGRycy9k&#10;b3ducmV2LnhtbFBLBQYAAAAABAAEAPUAAACJAwAAAAA=&#10;" path="m,17772c10626,,23656,8404,37697,17772v13283,9092,27324,19011,39595,14878c87159,29482,95761,17221,109423,17772e" filled="f" strokeweight=".253mm">
                  <v:stroke endcap="round"/>
                  <v:path arrowok="t" textboxrect="0,0,109423,36783"/>
                </v:shape>
                <v:shape id="Shape 5701" o:spid="_x0000_s1360" style="position:absolute;left:23506;top:4966;width:1094;height:368;visibility:visible;mso-wrap-style:square;v-text-anchor:top" coordsize="109423,36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QQxMYA&#10;AADdAAAADwAAAGRycy9kb3ducmV2LnhtbESPQWsCMRSE7wX/Q3iCt5q1oJXVKLZQKB6K1V56e2ye&#10;u6vJy5Kku6u/vhEEj8PMfMMs1701oiUfascKJuMMBHHhdM2lgp/Dx/McRIjIGo1jUnChAOvV4GmJ&#10;uXYdf1O7j6VIEA45KqhibHIpQ1GRxTB2DXHyjs5bjEn6UmqPXYJbI1+ybCYt1pwWKmzovaLivP+z&#10;Ct7O3eFr185Ms71uf3fzy7Xw5qTUaNhvFiAi9fERvrc/tYLpazaB25v0BOTq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QQxMYAAADdAAAADwAAAAAAAAAAAAAAAACYAgAAZHJz&#10;L2Rvd25yZXYueG1sUEsFBgAAAAAEAAQA9QAAAIsDAAAAAA==&#10;" path="m,17772c10626,,23656,8404,37571,17772v13409,9092,27451,19011,39721,14878c87159,29482,95761,17221,109423,17772e" filled="f" strokeweight=".253mm">
                  <v:stroke endcap="round"/>
                  <v:path arrowok="t" textboxrect="0,0,109423,36783"/>
                </v:shape>
                <v:shape id="Shape 5702" o:spid="_x0000_s1361" style="position:absolute;left:22138;top:4966;width:1095;height:368;visibility:visible;mso-wrap-style:square;v-text-anchor:top" coordsize="109423,36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aOs8cA&#10;AADdAAAADwAAAGRycy9kb3ducmV2LnhtbESPT2sCMRTE74V+h/CE3mpWoSqrUWyhUDwU//TS22Pz&#10;3F1NXpYk3V399I0geBxm5jfMYtVbI1ryoXasYDTMQBAXTtdcKvg5fL7OQISIrNE4JgUXCrBaPj8t&#10;MNeu4x21+1iKBOGQo4IqxiaXMhQVWQxD1xAn7+i8xZikL6X22CW4NXKcZRNpsea0UGFDHxUV5/2f&#10;VfB+7g7f23Zims1187udXa6FNyelXgb9eg4iUh8f4Xv7Syt4m2ZjuL1JT0A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WjrPHAAAA3QAAAA8AAAAAAAAAAAAAAAAAmAIAAGRy&#10;cy9kb3ducmV2LnhtbFBLBQYAAAAABAAEAPUAAACMAwAAAAA=&#10;" path="m,17772c10500,,23656,8404,37571,17772v13409,9092,27450,19011,39721,14878c87159,29482,95761,17221,109423,17772e" filled="f" strokeweight=".253mm">
                  <v:stroke endcap="round"/>
                  <v:path arrowok="t" textboxrect="0,0,109423,36783"/>
                </v:shape>
                <v:shape id="Shape 5703" o:spid="_x0000_s1362" style="position:absolute;left:2330;top:3997;width:8155;height:3063;visibility:visible;mso-wrap-style:square;v-text-anchor:top" coordsize="815489,30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glxMcA&#10;AADdAAAADwAAAGRycy9kb3ducmV2LnhtbESPQWvCQBSE7wX/w/KE3nRTi1ZSVxFbQaEgtYI9vmZf&#10;k2j2bdhdk/jvu4LQ4zAz3zCzRWcq0ZDzpWUFT8MEBHFmdcm5gsPXejAF4QOyxsoyKbiSh8W89zDD&#10;VNuWP6nZh1xECPsUFRQh1KmUPivIoB/amjh6v9YZDFG6XGqHbYSbSo6SZCINlhwXCqxpVVB23l+M&#10;gvfddvwzovNHd/0+Hqd6+XYw9Umpx363fAURqAv/4Xt7oxWMX5JnuL2JT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4JcTHAAAA3QAAAA8AAAAAAAAAAAAAAAAAmAIAAGRy&#10;cy9kb3ducmV2LnhtbFBLBQYAAAAABAAEAPUAAACMAwAAAAA=&#10;" path="m815489,306252l547712,,,e" filled="f" strokeweight=".08433mm">
                  <v:stroke endcap="round"/>
                  <v:path arrowok="t" textboxrect="0,0,815489,306252"/>
                </v:shape>
                <v:rect id="Rectangle 5704" o:spid="_x0000_s1363" style="position:absolute;left:4914;top:2649;width:761;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8dZccA&#10;AADdAAAADwAAAGRycy9kb3ducmV2LnhtbESPT2vCQBTE7wW/w/KE3uqmUq1JXUX8gx5tLKS9PbKv&#10;STD7NmRXk/bTdwuCx2FmfsPMl72pxZVaV1lW8DyKQBDnVldcKPg47Z5mIJxH1lhbJgU/5GC5GDzM&#10;MdG243e6pr4QAcIuQQWl900ipctLMuhGtiEO3rdtDfog20LqFrsAN7UcR9FUGqw4LJTY0Lqk/Jxe&#10;jIL9rFl9HuxvV9Tbr312zOLNKfZKPQ771RsIT72/h2/tg1YweY1e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fHWXHAAAA3QAAAA8AAAAAAAAAAAAAAAAAmAIAAGRy&#10;cy9kb3ducmV2LnhtbFBLBQYAAAAABAAEAPUAAACMAwAAAAA=&#10;" filled="f" stroked="f">
                  <v:textbox inset="0,0,0,0">
                    <w:txbxContent>
                      <w:p w14:paraId="4E8F9DB0" w14:textId="77777777" w:rsidR="000656F9" w:rsidRDefault="000656F9" w:rsidP="00801A9A">
                        <w:pPr>
                          <w:spacing w:after="160" w:line="259" w:lineRule="auto"/>
                        </w:pPr>
                        <w:r>
                          <w:rPr>
                            <w:rFonts w:ascii="Arial" w:eastAsia="Arial" w:hAnsi="Arial" w:cs="Arial"/>
                            <w:sz w:val="18"/>
                          </w:rPr>
                          <w:t>1</w:t>
                        </w:r>
                      </w:p>
                    </w:txbxContent>
                  </v:textbox>
                </v:rect>
                <v:shape id="Shape 5705" o:spid="_x0000_s1364" style="position:absolute;left:8663;top:5015;width:1891;height:2045;visibility:visible;mso-wrap-style:square;v-text-anchor:top" coordsize="189094,204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lJYMQA&#10;AADdAAAADwAAAGRycy9kb3ducmV2LnhtbESPQWvCQBSE70L/w/IKvelGUSupq4hizFXtweMj+5pN&#10;m30bsqtJ/70rCB6HmfmGWa57W4sbtb5yrGA8SkAQF05XXCr4Pu+HCxA+IGusHZOCf/KwXr0Nlphq&#10;1/GRbqdQighhn6ICE0KTSukLQxb9yDXE0ftxrcUQZVtK3WIX4baWkySZS4sVxwWDDW0NFX+nq1WA&#10;29/J/JBl08yx6Xb5ZXp241ypj/d+8wUiUB9e4Wc71wpmn8kMHm/iE5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pSWDEAAAA3QAAAA8AAAAAAAAAAAAAAAAAmAIAAGRycy9k&#10;b3ducmV2LnhtbFBLBQYAAAAABAAEAPUAAACJAwAAAAA=&#10;" path="m96799,r92295,204444l,105390,96799,xe" fillcolor="black" stroked="f" strokeweight="0">
                  <v:stroke endcap="round"/>
                  <v:path arrowok="t" textboxrect="0,0,189094,204444"/>
                </v:shape>
                <v:shape id="Shape 5706" o:spid="_x0000_s1365" style="position:absolute;top:11263;width:6690;height:2392;visibility:visible;mso-wrap-style:square;v-text-anchor:top" coordsize="669044,239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4TWsYA&#10;AADdAAAADwAAAGRycy9kb3ducmV2LnhtbESPQUvDQBSE74L/YXlCb3ZXi63EbksoCnopNKni8Zl9&#10;ZoPZtyG7Num/7xYKPQ4z8w2zXI+uFQfqQ+NZw8NUgSCuvGm41rAv3+6fQYSIbLD1TBqOFGC9ur1Z&#10;Ymb8wDs6FLEWCcIhQw02xi6TMlSWHIap74iT9+t7hzHJvpamxyHBXSsflZpLhw2nBYsdbSxVf8W/&#10;0/CR/6hiW+Lma/Zqv7dDiYvPHLWe3I35C4hIY7yGL+13o+FpoeZwfpOegFy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4TWsYAAADdAAAADwAAAAAAAAAAAAAAAACYAgAAZHJz&#10;L2Rvd25yZXYueG1sUEsFBgAAAAAEAAQA9QAAAIsDAAAAAA==&#10;" path="m669044,239257l449362,,,e" filled="f" strokeweight=".08433mm">
                  <v:stroke endcap="round"/>
                  <v:path arrowok="t" textboxrect="0,0,669044,239257"/>
                </v:shape>
                <v:rect id="Rectangle 5707" o:spid="_x0000_s1366" style="position:absolute;left:2581;top:9568;width:761;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2DEscA&#10;AADdAAAADwAAAGRycy9kb3ducmV2LnhtbESPQWvCQBSE7wX/w/KE3upGoY2mriLakhzbKGhvj+wz&#10;CWbfhuzWRH99t1DocZiZb5jlejCNuFLnassKppMIBHFhdc2lgsP+/WkOwnlkjY1lUnAjB+vV6GGJ&#10;ibY9f9I196UIEHYJKqi8bxMpXVGRQTexLXHwzrYz6IPsSqk77APcNHIWRS/SYM1hocKWthUVl/zb&#10;KEjn7eaU2XtfNm9f6fHjuNjtF16px/GweQXhafD/4b92phU8x1E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NgxLHAAAA3QAAAA8AAAAAAAAAAAAAAAAAmAIAAGRy&#10;cy9kb3ducmV2LnhtbFBLBQYAAAAABAAEAPUAAACMAwAAAAA=&#10;" filled="f" stroked="f">
                  <v:textbox inset="0,0,0,0">
                    <w:txbxContent>
                      <w:p w14:paraId="241E375F" w14:textId="77777777" w:rsidR="000656F9" w:rsidRDefault="000656F9" w:rsidP="00801A9A">
                        <w:pPr>
                          <w:spacing w:after="160" w:line="259" w:lineRule="auto"/>
                        </w:pPr>
                        <w:r>
                          <w:rPr>
                            <w:rFonts w:ascii="Arial" w:eastAsia="Arial" w:hAnsi="Arial" w:cs="Arial"/>
                            <w:sz w:val="18"/>
                          </w:rPr>
                          <w:t>5</w:t>
                        </w:r>
                      </w:p>
                    </w:txbxContent>
                  </v:textbox>
                </v:rect>
                <v:shape id="Shape 5708" o:spid="_x0000_s1367" style="position:absolute;left:4867;top:11612;width:1891;height:2043;visibility:visible;mso-wrap-style:square;v-text-anchor:top" coordsize="189094,204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Rjy8IA&#10;AADdAAAADwAAAGRycy9kb3ducmV2LnhtbERPz2vCMBS+C/sfwht4s4kDZ+mMIoMxPSjYjp0fzVtb&#10;bF66JKvdf78cBh4/vt+b3WR7MZIPnWMNy0yBIK6d6bjR8FG9LXIQISIb7B2Thl8KsNs+zDZYGHfj&#10;C41lbEQK4VCghjbGoZAy1C1ZDJkbiBP35bzFmKBvpPF4S+G2l09KPUuLHaeGFgd6bam+lj9Ww/hu&#10;jmPlzkrt8/Vn/30+Rd+ctJ4/TvsXEJGmeBf/uw9Gw2qt0tz0Jj0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1GPLwgAAAN0AAAAPAAAAAAAAAAAAAAAAAJgCAABkcnMvZG93&#10;bnJldi54bWxQSwUGAAAAAAQABAD1AAAAhwMAAAAA&#10;" path="m96799,r92295,204361l,105418,96799,xe" fillcolor="black" stroked="f" strokeweight="0">
                  <v:stroke endcap="round"/>
                  <v:path arrowok="t" textboxrect="0,0,189094,204361"/>
                </v:shape>
                <v:rect id="Rectangle 5709" o:spid="_x0000_s1368" style="position:absolute;left:32883;top:13908;width:761;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6y+8YA&#10;AADdAAAADwAAAGRycy9kb3ducmV2LnhtbESPT2vCQBTE70K/w/IK3nTTgppEV5Gq6NE/BdvbI/tM&#10;QrNvQ3Y1sZ++Kwg9DjPzG2a26EwlbtS40rKCt2EEgjizuuRcwedpM4hBOI+ssbJMCu7kYDF/6c0w&#10;1bblA92OPhcBwi5FBYX3dSqlywoy6Ia2Jg7exTYGfZBNLnWDbYCbSr5H0VgaLDksFFjTR0HZz/Fq&#10;FGzjevm1s79tXq2/t+f9OVmdEq9U/7VbTkF46vx/+NneaQWjSZ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6y+8YAAADdAAAADwAAAAAAAAAAAAAAAACYAgAAZHJz&#10;L2Rvd25yZXYueG1sUEsFBgAAAAAEAAQA9QAAAIsDAAAAAA==&#10;" filled="f" stroked="f">
                  <v:textbox inset="0,0,0,0">
                    <w:txbxContent>
                      <w:p w14:paraId="29BADBB3" w14:textId="77777777" w:rsidR="000656F9" w:rsidRDefault="000656F9" w:rsidP="00801A9A">
                        <w:pPr>
                          <w:spacing w:after="160" w:line="259" w:lineRule="auto"/>
                        </w:pPr>
                        <w:r>
                          <w:rPr>
                            <w:rFonts w:ascii="Arial" w:eastAsia="Arial" w:hAnsi="Arial" w:cs="Arial"/>
                            <w:sz w:val="18"/>
                          </w:rPr>
                          <w:t>5</w:t>
                        </w:r>
                      </w:p>
                    </w:txbxContent>
                  </v:textbox>
                </v:rect>
                <v:shape id="Shape 5710" o:spid="_x0000_s1369" style="position:absolute;left:27374;top:12740;width:2035;height:1697;visibility:visible;mso-wrap-style:square;v-text-anchor:top" coordsize="203414,169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t7FsUA&#10;AADdAAAADwAAAGRycy9kb3ducmV2LnhtbERPTWvCQBC9F/oflhF6000CtSW6iq20CCrYqLXHITsm&#10;IdnZkN1q+u/dg9Dj431P571pxIU6V1lWEI8iEMS51RUXCg77j+ErCOeRNTaWScEfOZjPHh+mmGp7&#10;5S+6ZL4QIYRdigpK79tUSpeXZNCNbEscuLPtDPoAu0LqDq8h3DQyiaKxNFhxaCixpfeS8jr7NQqW&#10;35/t5rTOtsddEp/r5elt8yN7pZ4G/WICwlPv/8V390oreH6Jw/7wJjwB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a3sWxQAAAN0AAAAPAAAAAAAAAAAAAAAAAJgCAABkcnMv&#10;ZG93bnJldi54bWxQSwUGAAAAAAQABAD1AAAAigMAAAAA&#10;" path="m,l203414,40572,134976,169685,,xe" fillcolor="black" stroked="f" strokeweight="0">
                  <v:stroke endcap="round"/>
                  <v:path arrowok="t" textboxrect="0,0,203414,169685"/>
                </v:shape>
                <v:shape id="Shape 5711" o:spid="_x0000_s1370" style="position:absolute;left:29067;top:13775;width:5895;height:1440;visibility:visible;mso-wrap-style:square;v-text-anchor:top" coordsize="589495,143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246MYA&#10;AADdAAAADwAAAGRycy9kb3ducmV2LnhtbESPQUvDQBSE74L/YXmF3uwmhVpJuy1FWtCDB6NCj6+7&#10;r0na7NuQfbbRX+8KgsdhZr5hluvBt+pCfWwCG8gnGShiG1zDlYH3t93dA6goyA7bwGTgiyKsV7c3&#10;SyxcuPIrXUqpVIJwLNBALdIVWkdbk8c4CR1x8o6h9yhJ9pV2PV4T3Ld6mmX32mPDaaHGjh5rsufy&#10;0xuYn6233832+eNgT/tS+GW7ETFmPBo2C1BCg/yH/9pPzsBsnufw+yY9Ab3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246MYAAADdAAAADwAAAAAAAAAAAAAAAACYAgAAZHJz&#10;L2Rvd25yZXYueG1sUEsFBgAAAAAEAAQA9QAAAIsDAAAAAA==&#10;" path="m,l239719,143965r349776,e" filled="f" strokeweight=".08433mm">
                  <v:stroke endcap="round"/>
                  <v:path arrowok="t" textboxrect="0,0,589495,143965"/>
                </v:shape>
                <v:shape id="Shape 5712" o:spid="_x0000_s1371" style="position:absolute;left:13840;top:677;width:59;height:4337;visibility:visible;mso-wrap-style:square;v-text-anchor:top" coordsize="5945,433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gXcQA&#10;AADdAAAADwAAAGRycy9kb3ducmV2LnhtbESPzWrDMBCE74G+g9hCb4mc0DbBtRxEIBDSXvLzAIu1&#10;/qHWyliKo759FSj0OMzMN0yxjbYXE42+c6xguchAEFfOdNwouF728w0IH5AN9o5JwQ952JZPswJz&#10;4+58oukcGpEg7HNU0IYw5FL6qiWLfuEG4uTVbrQYkhwbaUa8J7jt5SrL3qXFjtNCiwPtWqq+zzer&#10;4Pj5Vdc3Td6cHGk9raM+vEalXp6j/gARKIb/8F/7YBS8rZcreLxJT0C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x4F3EAAAA3QAAAA8AAAAAAAAAAAAAAAAAmAIAAGRycy9k&#10;b3ducmV2LnhtbFBLBQYAAAAABAAEAPUAAACJAwAAAAA=&#10;" path="m,433685l5945,e" filled="f" strokeweight=".08833mm">
                  <v:stroke endcap="round"/>
                  <v:path arrowok="t" textboxrect="0,0,5945,433685"/>
                </v:shape>
                <v:shape id="Shape 5713" o:spid="_x0000_s1372" style="position:absolute;left:20743;top:699;width:0;height:4444;visibility:visible;mso-wrap-style:square;v-text-anchor:top" coordsize="0,4444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GEPsQA&#10;AADdAAAADwAAAGRycy9kb3ducmV2LnhtbESPQWvCQBSE74L/YXmCN92NotY0GxFLofRktXh+ZF+T&#10;aPZtyG5j/PfdQqHHYeabYbLdYBvRU+drxxqSuQJBXDhTc6nh8/w6ewLhA7LBxjFpeJCHXT4eZZga&#10;d+cP6k+hFLGEfYoaqhDaVEpfVGTRz11LHL0v11kMUXalNB3eY7lt5EKptbRYc1yosKVDRcXt9G01&#10;rNSqaP3lcH1JNuU52b736nGUWk8nw/4ZRKAh/If/6DcTuU2yhN838Qn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RhD7EAAAA3QAAAA8AAAAAAAAAAAAAAAAAmAIAAGRycy9k&#10;b3ducmV2LnhtbFBLBQYAAAAABAAEAPUAAACJAwAAAAA=&#10;" path="m,444431l,e" filled="f" strokeweight=".08833mm">
                  <v:stroke endcap="round"/>
                  <v:path arrowok="t" textboxrect="0,0,0,444431"/>
                </v:shape>
                <v:shape id="Shape 5714" o:spid="_x0000_s1373" style="position:absolute;left:22343;top:1455;width:6881;height:90;visibility:visible;mso-wrap-style:square;v-text-anchor:top" coordsize="688039,8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4cd8YA&#10;AADdAAAADwAAAGRycy9kb3ducmV2LnhtbESPQWsCMRSE74X+h/AK3mpWUStboxRF9CCIttXrc/Pc&#10;LN28LJuoq7/eCEKPw8x8w4wmjS3FmWpfOFbQaScgiDOnC84V/HzP34cgfEDWWDomBVfyMBm/voww&#10;1e7CGzpvQy4ihH2KCkwIVSqlzwxZ9G1XEUfv6GqLIco6l7rGS4TbUnaTZCAtFhwXDFY0NZT9bU9W&#10;wczehvS7u1X5iveH5Xq335jFQqnWW/P1CSJQE/7Dz/ZSK+h/dHrweBOfgB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x4cd8YAAADdAAAADwAAAAAAAAAAAAAAAACYAgAAZHJz&#10;L2Rvd25yZXYueG1sUEsFBgAAAAAEAAQA9QAAAIsDAAAAAA==&#10;" path="m688039,8955l,e" filled="f" strokeweight=".08833mm">
                  <v:stroke endcap="round"/>
                  <v:path arrowok="t" textboxrect="0,0,688039,8955"/>
                </v:shape>
                <v:shape id="Shape 5715" o:spid="_x0000_s1374" style="position:absolute;left:20708;top:721;width:2000;height:1469;visibility:visible;mso-wrap-style:square;v-text-anchor:top" coordsize="199998,146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68kMcA&#10;AADdAAAADwAAAGRycy9kb3ducmV2LnhtbESPT2vCQBTE7wW/w/KE3uomgq2JrhLEQNuL9Q/t9Zl9&#10;JsHs25jdavrtu0Khx2FmfsPMl71pxJU6V1tWEI8iEMSF1TWXCg77/GkKwnlkjY1lUvBDDpaLwcMc&#10;U21vvKXrzpciQNilqKDyvk2ldEVFBt3ItsTBO9nOoA+yK6Xu8BbgppHjKHqWBmsOCxW2tKqoOO++&#10;jYKv4ybJ36f9+vLmPpOEP2KbHWKlHod9NgPhqff/4b/2q1YweYkncH8Tno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uvJDHAAAA3QAAAA8AAAAAAAAAAAAAAAAAmAIAAGRy&#10;cy9kb3ducmV2LnhtbFBLBQYAAAAABAAEAPUAAACMAwAAAAA=&#10;" path="m199998,r-2024,146858l,71225,199998,xe" fillcolor="black" stroked="f" strokeweight="0">
                  <v:stroke endcap="round"/>
                  <v:path arrowok="t" textboxrect="0,0,199998,146858"/>
                </v:shape>
                <v:shape id="Shape 5716" o:spid="_x0000_s1375" style="position:absolute;left:9767;top:1433;width:2260;height:0;visibility:visible;mso-wrap-style:square;v-text-anchor:top" coordsize="2259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evAsQA&#10;AADdAAAADwAAAGRycy9kb3ducmV2LnhtbESP0WrCQBRE3wv+w3ILfaubCKYSXUPRCn2s0Q+4Zq/J&#10;YvZuyG41ydd3C4U+DjNnhtkUg23FnXpvHCtI5wkI4sppw7WC8+nwugLhA7LG1jEpGMlDsZ09bTDX&#10;7sFHupehFrGEfY4KmhC6XEpfNWTRz11HHL2r6y2GKPta6h4fsdy2cpEkmbRoOC402NGuoepWflsF&#10;y49pRGP3t6q8TNnp62gN7xdKvTwP72sQgYbwH/6jP3Xk3tIMft/EJy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3rwLEAAAA3QAAAA8AAAAAAAAAAAAAAAAAmAIAAGRycy9k&#10;b3ducmV2LnhtbFBLBQYAAAAABAAEAPUAAACJAwAAAAA=&#10;" path="m,l225931,e" filled="f" strokeweight=".08833mm">
                  <v:stroke endcap="round"/>
                  <v:path arrowok="t" textboxrect="0,0,225931,0"/>
                </v:shape>
                <v:shape id="Shape 5717" o:spid="_x0000_s1376" style="position:absolute;left:11891;top:699;width:1979;height:1491;visibility:visible;mso-wrap-style:square;v-text-anchor:top" coordsize="197974,149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6VEMQA&#10;AADdAAAADwAAAGRycy9kb3ducmV2LnhtbESPQWsCMRSE7wX/Q3iCt5pdwVpWoxRhwZtURevtuXlu&#10;lm5elk3U9N83hYLHYWa+YRaraFtxp943jhXk4wwEceV0w7WCw758fQfhA7LG1jEp+CEPq+XgZYGF&#10;dg/+pPsu1CJB2BeowITQFVL6ypBFP3YdcfKurrcYkuxrqXt8JLht5STL3qTFhtOCwY7Whqrv3c0q&#10;oKq8bMt9zE8mfpXuNjnnx3qq1GgYP+YgAsXwDP+3N1rBdJbP4O9Ne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elRDEAAAA3QAAAA8AAAAAAAAAAAAAAAAAmAIAAGRycy9k&#10;b3ducmV2LnhtbFBLBQYAAAAABAAEAPUAAACJAwAAAAA=&#10;" path="m,l197974,73429,,149062,,xe" fillcolor="black" stroked="f" strokeweight="0">
                  <v:stroke endcap="round"/>
                  <v:path arrowok="t" textboxrect="0,0,197974,149062"/>
                </v:shape>
                <v:shape id="Shape 5718" o:spid="_x0000_s1377" style="position:absolute;left:13858;top:1433;width:6850;height:0;visibility:visible;mso-wrap-style:square;v-text-anchor:top" coordsize="6850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ql18QA&#10;AADdAAAADwAAAGRycy9kb3ducmV2LnhtbERPz2vCMBS+D/Y/hCfsMmzqwE1qo8hEJnjZ3MTrs3m2&#10;wealJNF2/705DHb8+H6Xy8G24kY+GMcKJlkOgrhy2nCt4Od7M56BCBFZY+uYFPxSgOXi8aHEQrue&#10;v+i2j7VIIRwKVNDE2BVShqohiyFzHXHizs5bjAn6WmqPfQq3rXzJ81dp0XBqaLCj94aqy/5qFTx/&#10;msPRf5hpfl2tXdUeT9u+3yn1NBpWcxCRhvgv/nNvtYLp2yTNTW/SE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qpdfEAAAA3QAAAA8AAAAAAAAAAAAAAAAAmAIAAGRycy9k&#10;b3ducmV2LnhtbFBLBQYAAAAABAAEAPUAAACJAwAAAAA=&#10;" path="m,l685003,e" filled="f" strokeweight=".08833mm">
                  <v:stroke endcap="round"/>
                  <v:path arrowok="t" textboxrect="0,0,685003,0"/>
                </v:shape>
                <v:rect id="Rectangle 83934" o:spid="_x0000_s1378" style="position:absolute;left:23754;width:2282;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Uk8ccA&#10;AADeAAAADwAAAGRycy9kb3ducmV2LnhtbESPQWvCQBSE70L/w/IK3nRTLSWJ2YhUix6rFqy3R/aZ&#10;BLNvQ3Zr0v76bqHgcZiZb5hsOZhG3KhztWUFT9MIBHFhdc2lgo/j2yQG4TyyxsYyKfgmB8v8YZRh&#10;qm3Pe7odfCkChF2KCirv21RKV1Rk0E1tSxy8i+0M+iC7UuoO+wA3jZxF0Ys0WHNYqLCl14qK6+HL&#10;KNjG7epzZ3/6stmct6f3U7I+Jl6p8eOwWoDwNPh7+L+90wrieTJ/hr8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lJPHHAAAA3gAAAA8AAAAAAAAAAAAAAAAAmAIAAGRy&#10;cy9kb3ducmV2LnhtbFBLBQYAAAAABAAEAPUAAACMAwAAAAA=&#10;" filled="f" stroked="f">
                  <v:textbox inset="0,0,0,0">
                    <w:txbxContent>
                      <w:p w14:paraId="779E8FAA" w14:textId="77777777" w:rsidR="000656F9" w:rsidRDefault="000656F9" w:rsidP="00801A9A">
                        <w:pPr>
                          <w:spacing w:after="160" w:line="259" w:lineRule="auto"/>
                        </w:pPr>
                        <w:r>
                          <w:rPr>
                            <w:rFonts w:ascii="Arial" w:eastAsia="Arial" w:hAnsi="Arial" w:cs="Arial"/>
                            <w:sz w:val="18"/>
                          </w:rPr>
                          <w:t>150</w:t>
                        </w:r>
                      </w:p>
                    </w:txbxContent>
                  </v:textbox>
                </v:rect>
                <v:rect id="Rectangle 83935" o:spid="_x0000_s1379" style="position:absolute;left:25470;width:380;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BascA&#10;AADeAAAADwAAAGRycy9kb3ducmV2LnhtbESPQWvCQBSE70L/w/IK3nRTpSWJ2YhUix6rFqy3R/aZ&#10;BLNvQ3Zr0v76bqHgcZiZb5hsOZhG3KhztWUFT9MIBHFhdc2lgo/j2yQG4TyyxsYyKfgmB8v8YZRh&#10;qm3Pe7odfCkChF2KCirv21RKV1Rk0E1tSxy8i+0M+iC7UuoO+wA3jZxF0Ys0WHNYqLCl14qK6+HL&#10;KNjG7epzZ3/6stmct6f3U7I+Jl6p8eOwWoDwNPh7+L+90wrieTJ/hr8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2pgWrHAAAA3gAAAA8AAAAAAAAAAAAAAAAAmAIAAGRy&#10;cy9kb3ducmV2LnhtbFBLBQYAAAAABAAEAPUAAACMAwAAAAA=&#10;" filled="f" stroked="f">
                  <v:textbox inset="0,0,0,0">
                    <w:txbxContent>
                      <w:p w14:paraId="57CBD254" w14:textId="77777777" w:rsidR="000656F9" w:rsidRDefault="000656F9" w:rsidP="00801A9A">
                        <w:pPr>
                          <w:spacing w:after="160" w:line="259" w:lineRule="auto"/>
                        </w:pPr>
                        <w:r>
                          <w:rPr>
                            <w:rFonts w:ascii="Arial" w:eastAsia="Arial" w:hAnsi="Arial" w:cs="Arial"/>
                            <w:sz w:val="18"/>
                          </w:rPr>
                          <w:t xml:space="preserve"> </w:t>
                        </w:r>
                      </w:p>
                    </w:txbxContent>
                  </v:textbox>
                </v:rect>
                <v:rect id="Rectangle 5720" o:spid="_x0000_s1380" style="position:absolute;left:25755;width:456;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FHBsMA&#10;AADdAAAADwAAAGRycy9kb3ducmV2LnhtbERPy4rCMBTdC/MP4Q6403SE8VGNIjqiS6cOqLtLc23L&#10;NDelibb69WYhuDyc92zRmlLcqHaFZQVf/QgEcWp1wZmCv8OmNwbhPLLG0jIpuJODxfyjM8NY24Z/&#10;6Zb4TIQQdjEqyL2vYildmpNB17cVceAutjboA6wzqWtsQrgp5SCKhtJgwaEhx4pWOaX/ydUo2I6r&#10;5WlnH01W/py3x/1xsj5MvFLdz3Y5BeGp9W/xy73TCr5Hg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FHBsMAAADdAAAADwAAAAAAAAAAAAAAAACYAgAAZHJzL2Rv&#10;d25yZXYueG1sUEsFBgAAAAAEAAQA9QAAAIgDAAAAAA==&#10;" filled="f" stroked="f">
                  <v:textbox inset="0,0,0,0">
                    <w:txbxContent>
                      <w:p w14:paraId="51CA9E11" w14:textId="77777777" w:rsidR="000656F9" w:rsidRDefault="000656F9" w:rsidP="00801A9A">
                        <w:pPr>
                          <w:spacing w:after="160" w:line="259" w:lineRule="auto"/>
                        </w:pPr>
                        <w:r>
                          <w:rPr>
                            <w:rFonts w:ascii="Arial" w:eastAsia="Arial" w:hAnsi="Arial" w:cs="Arial"/>
                            <w:sz w:val="18"/>
                          </w:rPr>
                          <w:t>-</w:t>
                        </w:r>
                      </w:p>
                    </w:txbxContent>
                  </v:textbox>
                </v:rect>
                <v:rect id="Rectangle 5721" o:spid="_x0000_s1381" style="position:absolute;left:26098;width:2283;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3incYA&#10;AADdAAAADwAAAGRycy9kb3ducmV2LnhtbESPS4vCQBCE78L+h6EXvOlEwVd0FFkVPfpYcPfWZNok&#10;bKYnZEYT/fWOIOyxqKqvqNmiMYW4UeVyywp63QgEcWJ1zqmC79OmMwbhPLLGwjIpuJODxfyjNcNY&#10;25oPdDv6VAQIuxgVZN6XsZQuycig69qSOHgXWxn0QVap1BXWAW4K2Y+ioTSYc1jIsKSvjJK/49Uo&#10;2I7L5c/OPuq0WP9uz/vzZHWaeKXan81yCsJT4//D7/ZOKxiM+j1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3incYAAADdAAAADwAAAAAAAAAAAAAAAACYAgAAZHJz&#10;L2Rvd25yZXYueG1sUEsFBgAAAAAEAAQA9QAAAIsDAAAAAA==&#10;" filled="f" stroked="f">
                  <v:textbox inset="0,0,0,0">
                    <w:txbxContent>
                      <w:p w14:paraId="6851F4F6" w14:textId="77777777" w:rsidR="000656F9" w:rsidRDefault="000656F9" w:rsidP="00801A9A">
                        <w:pPr>
                          <w:spacing w:after="160" w:line="259" w:lineRule="auto"/>
                        </w:pPr>
                        <w:r>
                          <w:rPr>
                            <w:rFonts w:ascii="Arial" w:eastAsia="Arial" w:hAnsi="Arial" w:cs="Arial"/>
                            <w:sz w:val="18"/>
                          </w:rPr>
                          <w:t>200</w:t>
                        </w:r>
                      </w:p>
                    </w:txbxContent>
                  </v:textbox>
                </v:rect>
                <v:shape id="Shape 5722" o:spid="_x0000_s1382" style="position:absolute;left:26767;top:7181;width:2119;height:2270;visibility:visible;mso-wrap-style:square;v-text-anchor:top" coordsize="211889,2270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f+HcYA&#10;AADdAAAADwAAAGRycy9kb3ducmV2LnhtbESPQWvCQBSE74X+h+UJvdWNodoSs5EqLVR7is2hx0f2&#10;mUSzb0N2q9Ff7wpCj8PMfMOki8G04ki9aywrmIwjEMSl1Q1XCoqfz+c3EM4ja2wtk4IzOVhkjw8p&#10;JtqeOKfj1lciQNglqKD2vkukdGVNBt3YdsTB29neoA+yr6Tu8RTgppVxFM2kwYbDQo0drWoqD9s/&#10;o2C5lh9tNXXFS5F/nzf572VGdq/U02h4n4PwNPj/8L39pRVMX+MYbm/CE5D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2f+HcYAAADdAAAADwAAAAAAAAAAAAAAAACYAgAAZHJz&#10;L2Rvd25yZXYueG1sUEsFBgAAAAAEAAQA9QAAAIsDAAAAAA==&#10;" path="m211889,l,227037e" filled="f" strokeweight=".08833mm">
                  <v:stroke endcap="round"/>
                  <v:path arrowok="t" textboxrect="0,0,211889,227037"/>
                </v:shape>
                <v:shape id="Shape 5723" o:spid="_x0000_s1383" style="position:absolute;left:28886;top:7181;width:4679;height:0;visibility:visible;mso-wrap-style:square;v-text-anchor:top" coordsize="4679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TlOMMA&#10;AADdAAAADwAAAGRycy9kb3ducmV2LnhtbESPQYvCMBSE7wv+h/CEvSxrqlJXqlFUFLy2evH2aJ5t&#10;sXmpTdT67zeC4HGYmW+Y+bIztbhT6yrLCoaDCARxbnXFhYLjYfc7BeE8ssbaMil4koPlovc1x0Tb&#10;B6d0z3whAoRdggpK75tESpeXZNANbEMcvLNtDfog20LqFh8Bbmo5iqKJNFhxWCixoU1J+SW7GQVd&#10;PX2urlG8TX9Omd/KtFrHMlPqu9+tZiA8df4Tfrf3WkH8NxrD6014An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TlOMMAAADdAAAADwAAAAAAAAAAAAAAAACYAgAAZHJzL2Rv&#10;d25yZXYueG1sUEsFBgAAAAAEAAQA9QAAAIgDAAAAAA==&#10;" path="m,l467927,e" filled="f" strokeweight=".08833mm">
                  <v:stroke endcap="round"/>
                  <v:path arrowok="t" textboxrect="0,0,467927,0"/>
                </v:shape>
                <v:rect id="Rectangle 5724" o:spid="_x0000_s1384" style="position:absolute;left:31149;top:5374;width:761;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pBBccA&#10;AADdAAAADwAAAGRycy9kb3ducmV2LnhtbESPQWvCQBSE74X+h+UVequbSrWauopoJTlqLKi3R/Y1&#10;Cc2+DdmtSfvrXUHwOMzMN8xs0ZtanKl1lWUFr4MIBHFudcWFgq/95mUCwnlkjbVlUvBHDhbzx4cZ&#10;xtp2vKNz5gsRIOxiVFB638RSurwkg25gG+LgfdvWoA+yLaRusQtwU8thFI2lwYrDQokNrUrKf7Jf&#10;oyCZNMtjav+7ov48JYftYbreT71Sz0/98gOEp97fw7d2qhWM3od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qQQXHAAAA3QAAAA8AAAAAAAAAAAAAAAAAmAIAAGRy&#10;cy9kb3ducmV2LnhtbFBLBQYAAAAABAAEAPUAAACMAwAAAAA=&#10;" filled="f" stroked="f">
                  <v:textbox inset="0,0,0,0">
                    <w:txbxContent>
                      <w:p w14:paraId="5590D1FB" w14:textId="77777777" w:rsidR="000656F9" w:rsidRDefault="000656F9" w:rsidP="00801A9A">
                        <w:pPr>
                          <w:spacing w:after="160" w:line="259" w:lineRule="auto"/>
                        </w:pPr>
                        <w:r>
                          <w:rPr>
                            <w:rFonts w:ascii="Arial" w:eastAsia="Arial" w:hAnsi="Arial" w:cs="Arial"/>
                            <w:sz w:val="18"/>
                          </w:rPr>
                          <w:t>4</w:t>
                        </w:r>
                      </w:p>
                    </w:txbxContent>
                  </v:textbox>
                </v:rect>
                <v:shape id="Shape 5725" o:spid="_x0000_s1385" style="position:absolute;left:13802;top:4995;width:0;height:6295;visibility:visible;mso-wrap-style:square;v-text-anchor:top" coordsize="0,629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jU4MYA&#10;AADdAAAADwAAAGRycy9kb3ducmV2LnhtbESPQWsCMRSE7wX/Q3gFL0WzCta6NYoIgr3VbaEeH5vn&#10;Ju3mJWyibvvrm0LB4zAz3zDLde9acaEuWs8KJuMCBHHtteVGwfvbbvQEIiZkja1nUvBNEdarwd0S&#10;S+2vfKBLlRqRIRxLVGBSCqWUsTbkMI59IM7eyXcOU5ZdI3WH1wx3rZwWxaN0aDkvGAy0NVR/VWen&#10;ILzao/3xZzpsP8z+YfL5sqjmQanhfb95BpGoT7fwf3uvFczm0xn8vc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jU4MYAAADdAAAADwAAAAAAAAAAAAAAAACYAgAAZHJz&#10;L2Rvd25yZXYueG1sUEsFBgAAAAAEAAQA9QAAAIsDAAAAAA==&#10;" path="m,l,629560e" filled="f" strokeweight=".42167mm">
                  <v:stroke endcap="round"/>
                  <v:path arrowok="t" textboxrect="0,0,0,629560"/>
                </v:shape>
                <v:shape id="Shape 5726" o:spid="_x0000_s1386" style="position:absolute;left:6963;top:17844;width:0;height:2790;visibility:visible;mso-wrap-style:square;v-text-anchor:top" coordsize="0,279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T/6MYA&#10;AADdAAAADwAAAGRycy9kb3ducmV2LnhtbESPS2vDMBCE74H+B7GF3hq5hqbBjWJCXwmBHJLm4tti&#10;bWxja2Us+ZF/XxUCOQ4z8w2zSifTiIE6V1lW8DKPQBDnVldcKDj/fj8vQTiPrLGxTAqu5CBdP8xW&#10;mGg78pGGky9EgLBLUEHpfZtI6fKSDLq5bYmDd7GdQR9kV0jd4RjgppFxFC2kwYrDQoktfZSU16fe&#10;KHD2U27z7PC1Ww71j2v6bD+eM6WeHqfNOwhPk7+Hb+2dVvD6Fi/g/014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T/6MYAAADdAAAADwAAAAAAAAAAAAAAAACYAgAAZHJz&#10;L2Rvd25yZXYueG1sUEsFBgAAAAAEAAQA9QAAAIsDAAAAAA==&#10;" path="m,l,279016e" filled="f" strokeweight=".42167mm">
                  <v:stroke endcap="round"/>
                  <v:path arrowok="t" textboxrect="0,0,0,279016"/>
                </v:shape>
                <v:shape id="Shape 5727" o:spid="_x0000_s1387" style="position:absolute;left:6963;top:20482;width:6839;height:1451;visibility:visible;mso-wrap-style:square;v-text-anchor:top" coordsize="683864,14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IxcQA&#10;AADdAAAADwAAAGRycy9kb3ducmV2LnhtbESPQWsCMRSE70L/Q3gFb5p0wVVWoxRRKJ6sevH22Dx3&#10;Fzcva5Lq+u9NodDjMDPfMItVb1txJx8axxo+xgoEcelMw5WG03E7moEIEdlg65g0PCnAavk2WGBh&#10;3IO/6X6IlUgQDgVqqGPsCilDWZPFMHYdcfIuzluMSfpKGo+PBLetzJTKpcWG00KNHa1rKq+HH6sh&#10;3+/ybbaZnfY35fjpUWXrs9J6+N5/zkFE6uN/+K/9ZTRMptkUft+kJyC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OiMXEAAAA3QAAAA8AAAAAAAAAAAAAAAAAmAIAAGRycy9k&#10;b3ducmV2LnhtbFBLBQYAAAAABAAEAPUAAACJAwAAAAA=&#10;" path="m,15237c18507,207,40543,,61543,344,191725,2438,282148,25564,410294,63639,526750,98228,674250,145154,683864,15237e" filled="f" strokeweight=".42167mm">
                  <v:stroke endcap="round"/>
                  <v:path arrowok="t" textboxrect="0,0,683864,145154"/>
                </v:shape>
                <v:shape id="Shape 5728" o:spid="_x0000_s1388" style="position:absolute;left:6963;top:4234;width:6839;height:1703;visibility:visible;mso-wrap-style:square;v-text-anchor:top" coordsize="683864,170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uM48MA&#10;AADdAAAADwAAAGRycy9kb3ducmV2LnhtbERPz2vCMBS+C/sfwht4EU0VdNoZZSiCeNNN3fHRvLXF&#10;5qU0sUb/enMQdvz4fs+XwVSipcaVlhUMBwkI4szqknMFP9+b/hSE88gaK8uk4E4Olou3zhxTbW+8&#10;p/bgcxFD2KWooPC+TqV0WUEG3cDWxJH7s41BH2GTS93gLYabSo6SZCINlhwbCqxpVVB2OVyNgt46&#10;1Pcge9lpfZzt7O/m0V7OD6W67+HrE4Sn4P/FL/dWKxh/jOLc+CY+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1uM48MAAADdAAAADwAAAAAAAAAAAAAAAACYAgAAZHJzL2Rv&#10;d25yZXYueG1sUEsFBgAAAAAEAAQA9QAAAIgDAAAAAA==&#10;" path="m,68607c16091,33201,39784,10608,68387,5373,97672,,132092,12950,164122,25486v49892,19425,93978,38024,136760,69159c335999,120269,370256,154159,406878,161736v41771,8542,86640,-17358,126450,-49871c559008,90925,582664,67229,608596,57448v25806,-9644,53890,-5786,75268,11159e" filled="f" strokeweight=".42167mm">
                  <v:stroke endcap="round"/>
                  <v:path arrowok="t" textboxrect="0,0,683864,170278"/>
                </v:shape>
                <v:shape id="Picture 102514" o:spid="_x0000_s1389" type="#_x0000_t75" style="position:absolute;left:13800;top:6809;width:305;height: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jll7EAAAA3wAAAA8AAABkcnMvZG93bnJldi54bWxET1trwjAUfhf2H8IZ7E1Ti45RTUUGoowh&#10;TMvw8dCcXrA56ZpY6369GQx8/Pjuy9VgGtFT52rLCqaTCARxbnXNpYLsuBm/gXAeWWNjmRTcyMEq&#10;fRotMdH2yl/UH3wpQgi7BBVU3reJlC6vyKCb2JY4cIXtDPoAu1LqDq8h3DQyjqJXabDm0FBhS+8V&#10;5efDxSj43V787WP+afp9fTpSkcXuJ/tW6uV5WC9AeBr8Q/zv3ukwP4rn0xn8/QkAZH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Jjll7EAAAA3wAAAA8AAAAAAAAAAAAAAAAA&#10;nwIAAGRycy9kb3ducmV2LnhtbFBLBQYAAAAABAAEAPcAAACQAwAAAAA=&#10;">
                  <v:imagedata r:id="rId53" o:title=""/>
                </v:shape>
                <v:shape id="Shape 5730" o:spid="_x0000_s1390" style="position:absolute;left:13853;top:6847;width:239;height:913;visibility:visible;mso-wrap-style:square;v-text-anchor:top" coordsize="23934,91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dZp8QA&#10;AADdAAAADwAAAGRycy9kb3ducmV2LnhtbERPTWsCMRC9F/ofwhR6q4ld1LoapSiCoJfagngbNtPd&#10;xc1km6S6+uvNQfD4eN/TeWcbcSIfasca+j0FgrhwpuZSw8/36u0DRIjIBhvHpOFCAeaz56cp5sad&#10;+YtOu1iKFMIhRw1VjG0uZSgqshh6riVO3K/zFmOCvpTG4zmF20a+KzWUFmtODRW2tKioOO7+rYbh&#10;ZjzK/Pb41x/sl/X1kqlNd1Bav750nxMQkbr4EN/da6NhMMrS/vQmPQE5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XWafEAAAA3QAAAA8AAAAAAAAAAAAAAAAAmAIAAGRycy9k&#10;b3ducmV2LnhtbFBLBQYAAAAABAAEAPUAAACJAwAAAAA=&#10;" path="m,91227r23934,l23934,,,,,91227xe" filled="f" strokeweight=".08433mm">
                  <v:stroke endcap="round"/>
                  <v:path arrowok="t" textboxrect="0,0,23934,91227"/>
                </v:shape>
                <v:shape id="Picture 102519" o:spid="_x0000_s1391" type="#_x0000_t75" style="position:absolute;left:13800;top:16247;width:305;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iX3TFAAAA3wAAAA8AAABkcnMvZG93bnJldi54bWxET89rwjAUvg/8H8Ib7CKa1jHRziiysbGD&#10;IK0ePD6aZ9OteSlNZut/vwwEjx/f79VmsI24UOdrxwrSaQKCuHS65krB8fAxWYDwAVlj45gUXMnD&#10;Zj16WGGmXc85XYpQiRjCPkMFJoQ2k9KXhiz6qWuJI3d2ncUQYVdJ3WEfw20jZ0kylxZrjg0GW3oz&#10;VP4Uv1aBe07H73Z3nsu8H++v32b5eSq0Uk+Pw/YVRKAh3MU395eO85PZS7qE/z8R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Yl90xQAAAN8AAAAPAAAAAAAAAAAAAAAA&#10;AJ8CAABkcnMvZG93bnJldi54bWxQSwUGAAAAAAQABAD3AAAAkQMAAAAA&#10;">
                  <v:imagedata r:id="rId54" o:title=""/>
                </v:shape>
                <v:shape id="Shape 5732" o:spid="_x0000_s1392" style="position:absolute;left:13870;top:16315;width:240;height:912;visibility:visible;mso-wrap-style:square;v-text-anchor:top" coordsize="23934,91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liS8cA&#10;AADdAAAADwAAAGRycy9kb3ducmV2LnhtbESPQWsCMRSE7wX/Q3iF3mqii1pXo0hLoaAXbUG8PTav&#10;u4ubl22S6tpfbwShx2FmvmHmy8424kQ+1I41DPoKBHHhTM2lhq/P9+cXECEiG2wck4YLBVgueg9z&#10;zI0785ZOu1iKBOGQo4YqxjaXMhQVWQx91xIn79t5izFJX0rj8ZzgtpFDpcbSYs1pocKWXisqjrtf&#10;q2G8nk4yvzn+DEb7t/rvkql1d1BaPz12qxmISF38D9/bH0bDaJIN4fYmPQG5u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JYkvHAAAA3QAAAA8AAAAAAAAAAAAAAAAAmAIAAGRy&#10;cy9kb3ducmV2LnhtbFBLBQYAAAAABAAEAPUAAACMAwAAAAA=&#10;" path="m,91227r23934,l23934,,,,,91227xe" filled="f" strokeweight=".08433mm">
                  <v:stroke endcap="round"/>
                  <v:path arrowok="t" textboxrect="0,0,23934,91227"/>
                </v:shape>
                <v:shape id="Shape 5733" o:spid="_x0000_s1393" style="position:absolute;left:14094;top:5367;width:1876;height:2059;visibility:visible;mso-wrap-style:square;v-text-anchor:top" coordsize="187601,205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mDcYA&#10;AADdAAAADwAAAGRycy9kb3ducmV2LnhtbESPQWvCQBSE7wX/w/KEXorZqLRqdJUiBHqzjR709sg+&#10;k2j2bdjdavz33UKhx2FmvmFWm9604kbON5YVjJMUBHFpdcOVgsM+H81B+ICssbVMCh7kYbMePK0w&#10;0/bOX3QrQiUihH2GCuoQukxKX9Zk0Ce2I47e2TqDIUpXSe3wHuGmlZM0fZMGG44LNXa0ram8Ft9G&#10;Qd7qSTFfXGb2ZXewO+m2n6fjQ6nnYf++BBGoD//hv/aHVvA6m07h9018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mDcYAAADdAAAADwAAAAAAAAAAAAAAAACYAgAAZHJz&#10;L2Rvd25yZXYueG1sUEsFBgAAAAAEAAQA9QAAAIsDAAAAAA==&#10;" path="m90828,r96773,105528l,205959,90828,xe" fillcolor="black" stroked="f" strokeweight="0">
                  <v:stroke endcap="round"/>
                  <v:path arrowok="t" textboxrect="0,0,187601,205959"/>
                </v:shape>
                <v:shape id="Shape 5734" o:spid="_x0000_s1394" style="position:absolute;left:15496;top:4400;width:4460;height:1505;visibility:visible;mso-wrap-style:square;v-text-anchor:top" coordsize="446043,1505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qkJccA&#10;AADdAAAADwAAAGRycy9kb3ducmV2LnhtbESPUWvCMBSF34X9h3AHexFNN6eOzihOGAjbi50/4NJc&#10;27jmpkuibf/9Mhj4eDjnfIez2vS2EVfywThW8DjNQBCXThuuFBy/3icvIEJE1tg4JgUDBdis70Yr&#10;zLXr+EDXIlYiQTjkqKCOsc2lDGVNFsPUtcTJOzlvMSbpK6k9dgluG/mUZQtp0XBaqLGlXU3ld3Gx&#10;CrrTfDv7eDO0l8PPYfDjs/kszko93PfbVxCR+ngL/7f3WsF8OXuGvzfpCc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6pCXHAAAA3QAAAA8AAAAAAAAAAAAAAAAAmAIAAGRy&#10;cy9kb3ducmV2LnhtbFBLBQYAAAAABAAEAPUAAACMAwAAAAA=&#10;" path="m,150577l138265,,446043,e" filled="f" strokeweight=".08433mm">
                  <v:stroke endcap="round"/>
                  <v:path arrowok="t" textboxrect="0,0,446043,150577"/>
                </v:shape>
                <v:rect id="Rectangle 5735" o:spid="_x0000_s1395" style="position:absolute;left:17960;top:2828;width:761;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9yQ8YA&#10;AADdAAAADwAAAGRycy9kb3ducmV2LnhtbESPQWvCQBSE74L/YXmCN91Y0WrqKlIVPdpYUG+P7GsS&#10;zL4N2dWk/fXdgtDjMDPfMItVa0rxoNoVlhWMhhEI4tTqgjMFn6fdYAbCeWSNpWVS8E0OVstuZ4Gx&#10;tg1/0CPxmQgQdjEqyL2vYildmpNBN7QVcfC+bG3QB1lnUtfYBLgp5UsUTaXBgsNCjhW955TekrtR&#10;sJ9V68vB/jRZub3uz8fzfHOae6X6vXb9BsJT6//Dz/ZBK5i8ji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9yQ8YAAADdAAAADwAAAAAAAAAAAAAAAACYAgAAZHJz&#10;L2Rvd25yZXYueG1sUEsFBgAAAAAEAAQA9QAAAIsDAAAAAA==&#10;" filled="f" stroked="f">
                  <v:textbox inset="0,0,0,0">
                    <w:txbxContent>
                      <w:p w14:paraId="04ABCDB9" w14:textId="77777777" w:rsidR="000656F9" w:rsidRDefault="000656F9" w:rsidP="00801A9A">
                        <w:pPr>
                          <w:spacing w:after="160" w:line="259" w:lineRule="auto"/>
                        </w:pPr>
                        <w:r>
                          <w:rPr>
                            <w:rFonts w:ascii="Arial" w:eastAsia="Arial" w:hAnsi="Arial" w:cs="Arial"/>
                            <w:sz w:val="18"/>
                          </w:rPr>
                          <w:t>2</w:t>
                        </w:r>
                      </w:p>
                    </w:txbxContent>
                  </v:textbox>
                </v:rect>
                <v:shape id="Shape 5736" o:spid="_x0000_s1396" style="position:absolute;left:25998;top:8272;width:1891;height:2043;visibility:visible;mso-wrap-style:square;v-text-anchor:top" coordsize="189119,20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21KcYA&#10;AADdAAAADwAAAGRycy9kb3ducmV2LnhtbESPwW7CMBBE75X4B2uRuBW7LQ0oYFDVgtRDDy3wAat4&#10;SdLE69Q2kPx9XakSx9HMvNGsNr1txYV8qB1reJgqEMSFMzWXGo6H3f0CRIjIBlvHpGGgAJv16G6F&#10;uXFX/qLLPpYiQTjkqKGKsculDEVFFsPUdcTJOzlvMSbpS2k8XhPctvJRqUxarDktVNjRa0VFsz9b&#10;DThTw8/n/CNrhqz5VluPb9sDaj0Z9y9LEJH6eAv/t9+Nhuf5UwZ/b9IT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21KcYAAADdAAAADwAAAAAAAAAAAAAAAACYAgAAZHJz&#10;L2Rvd25yZXYueG1sUEsFBgAAAAAEAAQA9QAAAIsDAAAAAA==&#10;" path="m95129,r93990,105349l,204278,95129,xe" fillcolor="black" stroked="f" strokeweight="0">
                  <v:stroke endcap="round"/>
                  <v:path arrowok="t" textboxrect="0,0,189119,204278"/>
                </v:shape>
                <v:shape id="Shape 5737" o:spid="_x0000_s1397" style="position:absolute;left:8126;top:12929;width:0;height:3609;visibility:visible;mso-wrap-style:square;v-text-anchor:top" coordsize="0,360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74B8YA&#10;AADdAAAADwAAAGRycy9kb3ducmV2LnhtbESPQWvCQBSE74X+h+UVeim6qaFGUlcJgtBDhWp78fbY&#10;fSah2bch+6rx37uFQo/DzHzDLNej79SZhtgGNvA8zUAR2+Barg18fW4nC1BRkB12gcnAlSKsV/d3&#10;SyxduPCezgepVYJwLNFAI9KXWkfbkMc4DT1x8k5h8ChJDrV2A14S3Hd6lmVz7bHltNBgT5uG7Pfh&#10;xxvon/b5+zHvrIRdlWlbfGx2Uhnz+DBWr6CERvkP/7XfnIGXIi/g9016Anp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I74B8YAAADdAAAADwAAAAAAAAAAAAAAAACYAgAAZHJz&#10;L2Rvd25yZXYueG1sUEsFBgAAAAAEAAQA9QAAAIsDAAAAAA==&#10;" path="m,l,360945e" filled="f" strokeweight=".253mm">
                  <v:stroke endcap="round"/>
                  <v:path arrowok="t" textboxrect="0,0,0,360945"/>
                </v:shape>
                <v:shape id="Shape 5738" o:spid="_x0000_s1398" style="position:absolute;left:6690;top:6375;width:0;height:11282;visibility:visible;mso-wrap-style:square;v-text-anchor:top" coordsize="0,1128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jPRsMA&#10;AADdAAAADwAAAGRycy9kb3ducmV2LnhtbERPz2vCMBS+D/wfwhvsIjPZxlSqsThlsNvUFnZ9NM+2&#10;rHkpTWyrf/1yGHj8+H6v09E2oqfO1441vMwUCOLCmZpLDXn2+bwE4QOywcYxabiSh3QzeVhjYtzA&#10;R+pPoRQxhH2CGqoQ2kRKX1Rk0c9cSxy5s+sshgi7UpoOhxhuG/mq1FxarDk2VNjSrqLi93SxGqbK&#10;5MPPQZUjz7/Ph9v09hGyvdZPj+N2BSLQGO7if/eX0fC+eItz45v4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jPRsMAAADdAAAADwAAAAAAAAAAAAAAAACYAgAAZHJzL2Rv&#10;d25yZXYueG1sUEsFBgAAAAAEAAQA9QAAAIgDAAAAAA==&#10;" path="m,l,1128242e" filled="f" strokeweight=".253mm">
                  <v:stroke endcap="round"/>
                  <v:path arrowok="t" textboxrect="0,0,0,1128242"/>
                </v:shape>
                <v:shape id="Shape 5739" o:spid="_x0000_s1399" style="position:absolute;left:6690;top:6375;width:1436;height:0;visibility:visible;mso-wrap-style:square;v-text-anchor:top" coordsize="1436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xIssUA&#10;AADdAAAADwAAAGRycy9kb3ducmV2LnhtbESPQWsCMRSE7wX/Q3hCL6KJW3W3q1FKoWBPohZ6fWxe&#10;dxc3L0sSdfvvm0Khx2FmvmE2u8F24kY+tI41zGcKBHHlTMu1ho/z27QAESKywc4xafimALvt6GGD&#10;pXF3PtLtFGuRIBxK1NDE2JdShqohi2HmeuLkfTlvMSbpa2k83hPcdjJTaiUttpwWGuzptaHqcrpa&#10;DUf5OWnzep95qzK7OBT4rqqV1o/j4WUNItIQ/8N/7b3RsMyfnuH3TXo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7EiyxQAAAN0AAAAPAAAAAAAAAAAAAAAAAJgCAABkcnMv&#10;ZG93bnJldi54bWxQSwUGAAAAAAQABAD1AAAAigMAAAAA&#10;" path="m,l143604,e" filled="f" strokeweight=".253mm">
                  <v:stroke endcap="round"/>
                  <v:path arrowok="t" textboxrect="0,0,143604,0"/>
                </v:shape>
                <v:shape id="Shape 5740" o:spid="_x0000_s1400" style="position:absolute;left:6690;top:17658;width:1436;height:0;visibility:visible;mso-wrap-style:square;v-text-anchor:top" coordsize="1436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CSUsIA&#10;AADdAAAADwAAAGRycy9kb3ducmV2LnhtbERPyWrDMBC9B/oPYgq5hEaqSZPgRDGlUHBOJQv0OlgT&#10;29QaGUm1nb+PDoUeH2/fF5PtxEA+tI41vC4VCOLKmZZrDdfL58sWRIjIBjvHpOFOAYrD02yPuXEj&#10;n2g4x1qkEA45amhi7HMpQ9WQxbB0PXHibs5bjAn6WhqPYwq3ncyUWkuLLaeGBnv6aKj6Of9aDSf5&#10;vWg3dZl5qzK7+triUVVrrefP0/sORKQp/ov/3KXR8LZZpf3pTXoC8vA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JJSwgAAAN0AAAAPAAAAAAAAAAAAAAAAAJgCAABkcnMvZG93&#10;bnJldi54bWxQSwUGAAAAAAQABAD1AAAAhwMAAAAA&#10;" path="m,l143604,e" filled="f" strokeweight=".253mm">
                  <v:stroke endcap="round"/>
                  <v:path arrowok="t" textboxrect="0,0,143604,0"/>
                </v:shape>
                <v:shape id="Shape 5741" o:spid="_x0000_s1401" style="position:absolute;left:6690;top:12929;width:14047;height:0;visibility:visible;mso-wrap-style:square;v-text-anchor:top" coordsize="14046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k71cYA&#10;AADdAAAADwAAAGRycy9kb3ducmV2LnhtbESP0WrCQBRE3wv+w3IFX0Q3Wmva1FWKtCAUFtR+wCV7&#10;m4Rm74bsNol+vVsQ+jjMzBlmsxtsLTpqfeVYwWKegCDOnam4UPB1/pg9g/AB2WDtmBRcyMNuO3rY&#10;YGZcz0fqTqEQEcI+QwVlCE0mpc9LsujnriGO3rdrLYYo20KaFvsIt7VcJslaWqw4LpTY0L6k/Of0&#10;axVomV4/04vXfbVPX6b6UdvuXSs1GQ9vryACDeE/fG8fjIKndLWAvzfxCcjt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k71cYAAADdAAAADwAAAAAAAAAAAAAAAACYAgAAZHJz&#10;L2Rvd25yZXYueG1sUEsFBgAAAAAEAAQA9QAAAIsDAAAAAA==&#10;" path="m,l1404693,e" filled="f" strokeweight=".253mm">
                  <v:stroke endcap="round"/>
                  <v:path arrowok="t" textboxrect="0,0,1404693,0"/>
                </v:shape>
                <v:shape id="Shape 5742" o:spid="_x0000_s1402" style="position:absolute;left:6690;top:11439;width:13949;height:0;visibility:visible;mso-wrap-style:square;v-text-anchor:top" coordsize="1394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LessUA&#10;AADdAAAADwAAAGRycy9kb3ducmV2LnhtbESPQWsCMRSE7wX/Q3iCt5rVWq2rUURYEOlF20KPj81z&#10;d3HzsiSpG/+9KRR6HGbmG2a9jaYVN3K+saxgMs5AEJdWN1wp+Pwont9A+ICssbVMCu7kYbsZPK0x&#10;17bnE93OoRIJwj5HBXUIXS6lL2sy6Me2I07exTqDIUlXSe2wT3DTymmWzaXBhtNCjR3tayqv5x+j&#10;4MsVi/f57Lhs+u9jPEUq6GXfKjUaxt0KRKAY/sN/7YNW8LqYTeH3TXoCc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wt6yxQAAAN0AAAAPAAAAAAAAAAAAAAAAAJgCAABkcnMv&#10;ZG93bnJldi54bWxQSwUGAAAAAAQABAD1AAAAigMAAAAA&#10;" path="m,l1394952,e" filled="f" strokeweight=".253mm">
                  <v:stroke endcap="round"/>
                  <v:path arrowok="t" textboxrect="0,0,1394952,0"/>
                </v:shape>
                <v:shape id="Shape 5743" o:spid="_x0000_s1403" style="position:absolute;left:27358;top:11439;width:0;height:1490;visibility:visible;mso-wrap-style:square;v-text-anchor:top" coordsize="0,148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F5sYA&#10;AADdAAAADwAAAGRycy9kb3ducmV2LnhtbESPS2/CMBCE70j8B2srcStOG15NMQhVQoJLeR7gto23&#10;cUS8jmID6b+vK1XiOJqZbzTTeWsrcaPGl44VvPQTEMS50yUXCo6H5fMEhA/IGivHpOCHPMxn3c4U&#10;M+3uvKPbPhQiQthnqMCEUGdS+tyQRd93NXH0vl1jMUTZFFI3eI9wW8nXJBlJiyXHBYM1fRjKL/ur&#10;VYDb9CutePG5eTsZdzI0XJd0Vqr31C7eQQRqwyP8315pBcPxIIW/N/EJy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F5sYAAADdAAAADwAAAAAAAAAAAAAAAACYAgAAZHJz&#10;L2Rvd25yZXYueG1sUEsFBgAAAAAEAAQA9QAAAIsDAAAAAA==&#10;" path="m,l,148938e" filled="f" strokeweight=".253mm">
                  <v:stroke endcap="round"/>
                  <v:path arrowok="t" textboxrect="0,0,0,148938"/>
                </v:shape>
                <v:shape id="Shape 5744" o:spid="_x0000_s1404" style="position:absolute;left:8126;top:11663;width:0;height:1489;visibility:visible;mso-wrap-style:square;v-text-anchor:top" coordsize="0,148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Hdl8UA&#10;AADdAAAADwAAAGRycy9kb3ducmV2LnhtbESPQWvCQBCF74X+h2UEL0U3WqMlukoRpF6N4nnMTpNg&#10;dnbJrjHtr3cLBY+PN+9781ab3jSio9bXlhVMxgkI4sLqmksFp+Nu9AHCB2SNjWVS8EMeNuvXlxVm&#10;2t75QF0eShEh7DNUUIXgMil9UZFBP7aOOHrftjUYomxLqVu8R7hp5DRJ5tJgzbGhQkfbioprfjPx&#10;jclvd3HvX30qT7vp9XZ2h+NbqtRw0H8uQQTqw/P4P73XCtLFbAZ/ayIC5P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Id2XxQAAAN0AAAAPAAAAAAAAAAAAAAAAAJgCAABkcnMv&#10;ZG93bnJldi54bWxQSwUGAAAAAAQABAD1AAAAigMAAAAA&#10;" path="m,148938l,e" filled="f" strokeweight=".08433mm">
                  <v:stroke endcap="round"/>
                  <v:path arrowok="t" textboxrect="0,0,0,148938"/>
                </v:shape>
                <v:shape id="Shape 5745" o:spid="_x0000_s1405" style="position:absolute;left:8126;top:7570;width:0;height:3869;visibility:visible;mso-wrap-style:square;v-text-anchor:top" coordsize="0,386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mB8MA&#10;AADdAAAADwAAAGRycy9kb3ducmV2LnhtbESPQYvCMBSE7wv+h/AEb2uqWJVqFFEU8WYVvD6aZ1tt&#10;XmoTtfvvNwsLHoeZ+YaZL1tTiRc1rrSsYNCPQBBnVpecKziftt9TEM4ja6wsk4IfcrBcdL7mmGj7&#10;5iO9Up+LAGGXoILC+zqR0mUFGXR9WxMH72obgz7IJpe6wXeAm0oOo2gsDZYcFgqsaV1Qdk+fRsEm&#10;5cPmur3tL6wPuDvW43VsHkr1uu1qBsJT6z/h//ZeK4gnoxj+3oQn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mB8MAAADdAAAADwAAAAAAAAAAAAAAAACYAgAAZHJzL2Rv&#10;d25yZXYueG1sUEsFBgAAAAAEAAQA9QAAAIgDAAAAAA==&#10;" path="m,386969l,e" filled="f" strokeweight=".253mm">
                  <v:stroke endcap="round"/>
                  <v:path arrowok="t" textboxrect="0,0,0,386969"/>
                </v:shape>
                <v:shape id="Shape 5746" o:spid="_x0000_s1406" style="position:absolute;left:8126;top:7344;width:0;height:148;visibility:visible;mso-wrap-style:square;v-text-anchor:top" coordsize="0,14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lcrsgA&#10;AADdAAAADwAAAGRycy9kb3ducmV2LnhtbESPQWvCQBSE74X+h+UVvOnGorZNXSUURKUHMQaa3p7Z&#10;ZxLMvg3ZVdN/3y0IPQ4z8w0zX/amEVfqXG1ZwXgUgSAurK65VJAdVsNXEM4ja2wsk4IfcrBcPD7M&#10;Mdb2xnu6pr4UAcIuRgWV920spSsqMuhGtiUO3sl2Bn2QXSl1h7cAN418jqKZNFhzWKiwpY+KinN6&#10;MQrOl2RXlMev7XG8PiXfn4c8y982Sg2e+uQdhKfe/4fv7Y1WMH2ZzODvTXg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yVyuyAAAAN0AAAAPAAAAAAAAAAAAAAAAAJgCAABk&#10;cnMvZG93bnJldi54bWxQSwUGAAAAAAQABAD1AAAAjQMAAAAA&#10;" path="m,14879l,e" filled="f" strokeweight=".08433mm">
                  <v:stroke endcap="round"/>
                  <v:path arrowok="t" textboxrect="0,0,0,14879"/>
                </v:shape>
                <v:shape id="Shape 5747" o:spid="_x0000_s1407" style="position:absolute;left:8126;top:6375;width:0;height:685;visibility:visible;mso-wrap-style:square;v-text-anchor:top" coordsize="0,68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Ms/sYA&#10;AADdAAAADwAAAGRycy9kb3ducmV2LnhtbESPzWsCMRTE7wX/h/CE3mpWbf1YjSJKQTwU/Dh4fGye&#10;u6ublzVJ3e1/3wiFHoeZ+Q0zX7amEg9yvrSsoN9LQBBnVpecKzgdP98mIHxA1lhZJgU/5GG56LzM&#10;MdW24T09DiEXEcI+RQVFCHUqpc8KMuh7tiaO3sU6gyFKl0vtsIlwU8lBkoykwZLjQoE1rQvKbodv&#10;o6BJztv78cu3ehrI7fbD62ZgN0q9dtvVDESgNvyH/9pbreBj/D6G55v4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Ms/sYAAADdAAAADwAAAAAAAAAAAAAAAACYAgAAZHJz&#10;L2Rvd25yZXYueG1sUEsFBgAAAAAEAAQA9QAAAIsDAAAAAA==&#10;" path="m,l,68469e" filled="f" strokeweight=".253mm">
                  <v:stroke endcap="round"/>
                  <v:path arrowok="t" textboxrect="0,0,0,68469"/>
                </v:shape>
                <v:shape id="Shape 5748" o:spid="_x0000_s1408" style="position:absolute;left:6963;top:4920;width:0;height:1306;visibility:visible;mso-wrap-style:square;v-text-anchor:top" coordsize="0,130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XwMsQA&#10;AADdAAAADwAAAGRycy9kb3ducmV2LnhtbERPW2vCMBR+H/gfwhF8kZlWdCudUYYoiAgy3eX10Jw1&#10;Zc1JbaLWf28ehD1+fPfZorO1uFDrK8cK0lECgrhwuuJSwedx/ZyB8AFZY+2YFNzIw2Lee5phrt2V&#10;P+hyCKWIIexzVGBCaHIpfWHIoh+5hjhyv661GCJsS6lbvMZwW8txkrxIixXHBoMNLQ0Vf4ezVfC1&#10;TXcmm+x/3PCUHm1W1t8rt1Zq0O/e30AE6sK/+OHeaAXT10mcG9/EJ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V8DLEAAAA3QAAAA8AAAAAAAAAAAAAAAAAmAIAAGRycy9k&#10;b3ducmV2LnhtbFBLBQYAAAAABAAEAPUAAACJAwAAAAA=&#10;" path="m,l,130601e" filled="f" strokeweight=".42167mm">
                  <v:stroke endcap="round"/>
                  <v:path arrowok="t" textboxrect="0,0,0,130601"/>
                </v:shape>
                <v:shape id="Shape 5749" o:spid="_x0000_s1409" style="position:absolute;left:6963;top:6226;width:0;height:11618;visibility:visible;mso-wrap-style:square;v-text-anchor:top" coordsize="0,11617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d3PcMA&#10;AADdAAAADwAAAGRycy9kb3ducmV2LnhtbESP3YrCMBSE74V9h3AWvNPUf7capSwIXnhj6wMcmrNN&#10;sTkpTdbWtzfCwl4OM/MNsz8OthEP6nztWMFsmoAgLp2uuVJwK06TLQgfkDU2jknBkzwcDx+jPaba&#10;9XylRx4qESHsU1RgQmhTKX1pyKKfupY4ej+usxii7CqpO+wj3DZyniRrabHmuGCwpW9D5T3/tQrm&#10;RbbNgr0vTd9ssLSr58UscqXGn0O2AxFoCP/hv/ZZK1htll/wfhOfgD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d3PcMAAADdAAAADwAAAAAAAAAAAAAAAACYAgAAZHJzL2Rv&#10;d25yZXYueG1sUEsFBgAAAAAEAAQA9QAAAIgDAAAAAA==&#10;" path="m,l,1161747e" filled="f" strokeweight=".08433mm">
                  <v:stroke endcap="round"/>
                  <v:path arrowok="t" textboxrect="0,0,0,1161747"/>
                </v:shape>
                <v:shape id="Shape 5750" o:spid="_x0000_s1410" style="position:absolute;left:20639;top:11439;width:1192;height:0;visibility:visible;mso-wrap-style:square;v-text-anchor:top" coordsize="1191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Lei8UA&#10;AADdAAAADwAAAGRycy9kb3ducmV2LnhtbERPy2rCQBTdC/2H4RbciE4s+CDNRIrQIm5E+6DubjO3&#10;mWDmTpoZY/x7ZyF0eTjvbNXbWnTU+sqxgukkAUFcOF1xqeDj/XW8BOEDssbaMSm4kodV/jDIMNXu&#10;wnvqDqEUMYR9igpMCE0qpS8MWfQT1xBH7te1FkOEbSl1i5cYbmv5lCRzabHi2GCwobWh4nQ4WwVf&#10;R+y+3xb1aPNTflZhZ/708bRVavjYvzyDCNSHf/HdvdEKZotZ3B/fxCc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ot6LxQAAAN0AAAAPAAAAAAAAAAAAAAAAAJgCAABkcnMv&#10;ZG93bnJldi54bWxQSwUGAAAAAAQABAD1AAAAigMAAAAA&#10;" path="m,l119164,e" filled="f" strokeweight=".08433mm">
                  <v:stroke endcap="round"/>
                  <v:path arrowok="t" textboxrect="0,0,119164,0"/>
                </v:shape>
                <v:shape id="Shape 5751" o:spid="_x0000_s1411" style="position:absolute;left:22138;top:11439;width:1095;height:0;visibility:visible;mso-wrap-style:square;v-text-anchor:top" coordsize="1094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ivdMUA&#10;AADdAAAADwAAAGRycy9kb3ducmV2LnhtbESP0YrCMBRE3wX/IVzBN01d0C1do4ggKoJbdT/g0lzb&#10;anNTmqytf28WFnwcZuYMM192phIPalxpWcFkHIEgzqwuOVfwc9mMYhDOI2usLJOCJzlYLvq9OSba&#10;tnyix9nnIkDYJaig8L5OpHRZQQbd2NbEwbvaxqAPssmlbrANcFPJjyiaSYMlh4UCa1oXlN3Pv0bB&#10;en89xPGqvW2fx/SQnrbyPtt9KzUcdKsvEJ46/w7/t3dawfRzOoG/N+EJyM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GK90xQAAAN0AAAAPAAAAAAAAAAAAAAAAAJgCAABkcnMv&#10;ZG93bnJldi54bWxQSwUGAAAAAAQABAD1AAAAigMAAAAA&#10;" path="m,l109423,e" filled="f" strokeweight=".08433mm">
                  <v:stroke endcap="round"/>
                  <v:path arrowok="t" textboxrect="0,0,109423,0"/>
                </v:shape>
                <v:shape id="Shape 5752" o:spid="_x0000_s1412" style="position:absolute;left:23506;top:11439;width:1094;height:0;visibility:visible;mso-wrap-style:square;v-text-anchor:top" coordsize="1094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oxA8UA&#10;AADdAAAADwAAAGRycy9kb3ducmV2LnhtbESP0YrCMBRE3wX/IVxh3zRVUEvXKCIsugha3f2AS3Nt&#10;q81NabK2/r0RhH0cZuYMs1h1phJ3alxpWcF4FIEgzqwuOVfw+/M1jEE4j6yxskwKHuRgtez3Fpho&#10;2/KJ7mefiwBhl6CCwvs6kdJlBRl0I1sTB+9iG4M+yCaXusE2wE0lJ1E0kwZLDgsF1rQpKLud/4yC&#10;zfdlH8fr9rp9HNJ9etrK22x3VOpj0K0/QXjq/H/43d5pBdP5dAKv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yjEDxQAAAN0AAAAPAAAAAAAAAAAAAAAAAJgCAABkcnMv&#10;ZG93bnJldi54bWxQSwUGAAAAAAQABAD1AAAAigMAAAAA&#10;" path="m,l109423,e" filled="f" strokeweight=".08433mm">
                  <v:stroke endcap="round"/>
                  <v:path arrowok="t" textboxrect="0,0,109423,0"/>
                </v:shape>
                <v:shape id="Shape 5753" o:spid="_x0000_s1413" style="position:absolute;left:24873;top:11439;width:1095;height:0;visibility:visible;mso-wrap-style:square;v-text-anchor:top" coordsize="1094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aUmMYA&#10;AADdAAAADwAAAGRycy9kb3ducmV2LnhtbESP3YrCMBSE7wXfIRzBO013Rbd0jSLCoiL4t/sAh+bY&#10;dm1OShNtfXsjCF4OM/MNM523phQ3ql1hWcHHMAJBnFpdcKbg7/dnEINwHlljaZkU3MnBfNbtTDHR&#10;tuEj3U4+EwHCLkEFufdVIqVLczLohrYiDt7Z1gZ9kHUmdY1NgJtSfkbRRBosOCzkWNEyp/RyuhoF&#10;y815G8eL5n913x22h+NKXibrvVL9Xrv4BuGp9e/wq73WCsZf4xE834Qn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oaUmMYAAADdAAAADwAAAAAAAAAAAAAAAACYAgAAZHJz&#10;L2Rvd25yZXYueG1sUEsFBgAAAAAEAAQA9QAAAIsDAAAAAA==&#10;" path="m,l109423,e" filled="f" strokeweight=".08433mm">
                  <v:stroke endcap="round"/>
                  <v:path arrowok="t" textboxrect="0,0,109423,0"/>
                </v:shape>
                <v:shape id="Shape 5754" o:spid="_x0000_s1414" style="position:absolute;left:20737;top:12929;width:1094;height:0;visibility:visible;mso-wrap-style:square;v-text-anchor:top" coordsize="1094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8M7MYA&#10;AADdAAAADwAAAGRycy9kb3ducmV2LnhtbESP3YrCMBSE7wXfIRzBO013Ubd0jSLCoiL4t/sAh+bY&#10;dm1OShNtfXsjCF4OM/MNM523phQ3ql1hWcHHMAJBnFpdcKbg7/dnEINwHlljaZkU3MnBfNbtTDHR&#10;tuEj3U4+EwHCLkEFufdVIqVLczLohrYiDt7Z1gZ9kHUmdY1NgJtSfkbRRBosOCzkWNEyp/RyuhoF&#10;y815G8eL5n913x22h+NKXibrvVL9Xrv4BuGp9e/wq73WCsZf4xE834Qn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W8M7MYAAADdAAAADwAAAAAAAAAAAAAAAACYAgAAZHJz&#10;L2Rvd25yZXYueG1sUEsFBgAAAAAEAAQA9QAAAIsDAAAAAA==&#10;" path="m,l109423,e" filled="f" strokeweight=".08433mm">
                  <v:stroke endcap="round"/>
                  <v:path arrowok="t" textboxrect="0,0,109423,0"/>
                </v:shape>
                <v:shape id="Shape 5755" o:spid="_x0000_s1415" style="position:absolute;left:22138;top:12929;width:1095;height:0;visibility:visible;mso-wrap-style:square;v-text-anchor:top" coordsize="1094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Opd8UA&#10;AADdAAAADwAAAGRycy9kb3ducmV2LnhtbESP3YrCMBSE7xd8h3AE79bUhbqlaxQRREVw/XuAQ3Ns&#10;uzYnpcna+vZGELwcZuYbZjLrTCVu1LjSsoLRMAJBnFldcq7gfFp+JiCcR9ZYWSYFd3Iwm/Y+Jphq&#10;2/KBbkefiwBhl6KCwvs6ldJlBRl0Q1sTB+9iG4M+yCaXusE2wE0lv6JoLA2WHBYKrGlRUHY9/hsF&#10;i81lmyTz9m913+23+8NKXsfrX6UG/W7+A8JT59/hV3utFcTfcQzPN+EJ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I6l3xQAAAN0AAAAPAAAAAAAAAAAAAAAAAJgCAABkcnMv&#10;ZG93bnJldi54bWxQSwUGAAAAAAQABAD1AAAAigMAAAAA&#10;" path="m,l109423,e" filled="f" strokeweight=".08433mm">
                  <v:stroke endcap="round"/>
                  <v:path arrowok="t" textboxrect="0,0,109423,0"/>
                </v:shape>
                <v:shape id="Shape 5756" o:spid="_x0000_s1416" style="position:absolute;left:23506;top:12929;width:1094;height:0;visibility:visible;mso-wrap-style:square;v-text-anchor:top" coordsize="1094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E3AMUA&#10;AADdAAAADwAAAGRycy9kb3ducmV2LnhtbESP3YrCMBSE7xd8h3AWvFvTFeyWrlFEEBXB9e8BDs2x&#10;7dqclCba+vZGELwcZuYbZjztTCVu1LjSsoLvQQSCOLO65FzB6bj4SkA4j6yxskwK7uRgOul9jDHV&#10;tuU93Q4+FwHCLkUFhfd1KqXLCjLoBrYmDt7ZNgZ9kE0udYNtgJtKDqMolgZLDgsF1jQvKLscrkbB&#10;fH3eJMms/V/et7vNbr+Ul3j1p1T/s5v9gvDU+Xf41V5pBaOfUQzPN+EJyM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8TcAxQAAAN0AAAAPAAAAAAAAAAAAAAAAAJgCAABkcnMv&#10;ZG93bnJldi54bWxQSwUGAAAAAAQABAD1AAAAigMAAAAA&#10;" path="m,l109423,e" filled="f" strokeweight=".08433mm">
                  <v:stroke endcap="round"/>
                  <v:path arrowok="t" textboxrect="0,0,109423,0"/>
                </v:shape>
                <v:shape id="Shape 5757" o:spid="_x0000_s1417" style="position:absolute;left:24873;top:12929;width:1095;height:0;visibility:visible;mso-wrap-style:square;v-text-anchor:top" coordsize="1094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2Sm8UA&#10;AADdAAAADwAAAGRycy9kb3ducmV2LnhtbESP0YrCMBRE3xf8h3AF39bUBbV0jSLCoiK4VfcDLs21&#10;rTY3pYm2/r0RFnwcZuYMM1t0phJ3alxpWcFoGIEgzqwuOVfwd/r5jEE4j6yxskwKHuRgMe99zDDR&#10;tuUD3Y8+FwHCLkEFhfd1IqXLCjLohrYmDt7ZNgZ9kE0udYNtgJtKfkXRRBosOSwUWNOqoOx6vBkF&#10;q+15F8fL9rJ+7NNdeljL62Tzq9Sg3y2/QXjq/Dv8395oBePpeAqv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vZKbxQAAAN0AAAAPAAAAAAAAAAAAAAAAAJgCAABkcnMv&#10;ZG93bnJldi54bWxQSwUGAAAAAAQABAD1AAAAigMAAAAA&#10;" path="m,l109423,e" filled="f" strokeweight=".08433mm">
                  <v:stroke endcap="round"/>
                  <v:path arrowok="t" textboxrect="0,0,109423,0"/>
                </v:shape>
                <v:shape id="Shape 5758" o:spid="_x0000_s1418" style="position:absolute;left:21831;top:11439;width:308;height:0;visibility:visible;mso-wrap-style:square;v-text-anchor:top" coordsize="307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nuD8MA&#10;AADdAAAADwAAAGRycy9kb3ducmV2LnhtbERPz2vCMBS+C/4P4Q1207SyTulMiwwGu0yYenC3R/PW&#10;lDYvJcm08683h8GOH9/vbT3ZQVzIh86xgnyZgSBunO64VXA6vi02IEJE1jg4JgW/FKCu5rMtltpd&#10;+ZMuh9iKFMKhRAUmxrGUMjSGLIalG4kT9+28xZigb6X2eE3hdpCrLHuWFjtODQZHejXU9Icfq6C5&#10;3fbmqcuO/ebMeb/KP758oZV6fJh2LyAiTfFf/Od+1wqKdZHmpjfpCcj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5nuD8MAAADdAAAADwAAAAAAAAAAAAAAAACYAgAAZHJzL2Rv&#10;d25yZXYueG1sUEsFBgAAAAAEAAQA9QAAAIgDAAAAAA==&#10;" path="m,l30740,e" filled="f" strokeweight=".253mm">
                  <v:stroke endcap="round"/>
                  <v:path arrowok="t" textboxrect="0,0,30740,0"/>
                </v:shape>
                <v:shape id="Shape 5759" o:spid="_x0000_s1419" style="position:absolute;left:23233;top:11439;width:273;height:0;visibility:visible;mso-wrap-style:square;v-text-anchor:top" coordsize="273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3EsYA&#10;AADdAAAADwAAAGRycy9kb3ducmV2LnhtbESPS2/CMBCE75X4D9Yi9VYcKigQMAiQKvVxKo/7Ei9J&#10;IF6ntiGhv76uVInjaGa+0cwWranElZwvLSvo9xIQxJnVJecKdtvXpzEIH5A1VpZJwY08LOadhxmm&#10;2jb8RddNyEWEsE9RQRFCnUrps4IM+p6tiaN3tM5giNLlUjtsItxU8jlJXqTBkuNCgTWtC8rOm4tR&#10;8Lm6vP98rPZNk52+3ek2cP2ED0o9dtvlFESgNtzD/+03rWA4Gk7g7018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3EsYAAADdAAAADwAAAAAAAAAAAAAAAACYAgAAZHJz&#10;L2Rvd25yZXYueG1sUEsFBgAAAAAEAAQA9QAAAIsDAAAAAA==&#10;" path="m,l27324,e" filled="f" strokeweight=".253mm">
                  <v:stroke endcap="round"/>
                  <v:path arrowok="t" textboxrect="0,0,27324,0"/>
                </v:shape>
                <v:shape id="Shape 5760" o:spid="_x0000_s1420" style="position:absolute;left:24600;top:11439;width:273;height:0;visibility:visible;mso-wrap-style:square;v-text-anchor:top" coordsize="27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nLPsMA&#10;AADdAAAADwAAAGRycy9kb3ducmV2LnhtbERPy2rCQBTdF/oPwy10VycWmkp0FBECLV1pg+Dumrkm&#10;wcydmJk89OudheDycN6L1Whq0VPrKssKppMIBHFudcWFguw//ZiBcB5ZY22ZFFzJwWr5+rLARNuB&#10;t9TvfCFCCLsEFZTeN4mULi/JoJvYhjhwJ9sa9AG2hdQtDiHc1PIzimJpsOLQUGJDm5Ly864zCuQx&#10;He1fN633Nz0c1jP/ezlmjVLvb+N6DsLT6J/ih/tHK/j6jsP+8CY8Ab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nLPsMAAADdAAAADwAAAAAAAAAAAAAAAACYAgAAZHJzL2Rv&#10;d25yZXYueG1sUEsFBgAAAAAEAAQA9QAAAIgDAAAAAA==&#10;" path="m,l27325,e" filled="f" strokeweight=".253mm">
                  <v:stroke endcap="round"/>
                  <v:path arrowok="t" textboxrect="0,0,27325,0"/>
                </v:shape>
                <v:shape id="Shape 5761" o:spid="_x0000_s1421" style="position:absolute;left:26035;top:11439;width:1323;height:0;visibility:visible;mso-wrap-style:square;v-text-anchor:top" coordsize="132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Tk8gA&#10;AADdAAAADwAAAGRycy9kb3ducmV2LnhtbESPT2vCQBTE74V+h+UVvBTdWPBP02ykFCraixql4O2Z&#10;fU3SZt+G7Krx27tCweMwM79hkllnanGi1lWWFQwHEQji3OqKCwW77Wd/CsJ5ZI21ZVJwIQez9PEh&#10;wVjbM2/olPlCBAi7GBWU3jexlC4vyaAb2IY4eD+2NeiDbAupWzwHuKnlSxSNpcGKw0KJDX2UlP9l&#10;R6OAV9+/K/mVR5eDy4775/VyOn9tlOo9de9vIDx1/h7+by+0gtFkPITbm/AEZH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6NOTyAAAAN0AAAAPAAAAAAAAAAAAAAAAAJgCAABk&#10;cnMvZG93bnJldi54bWxQSwUGAAAAAAQABAD1AAAAjQMAAAAA&#10;" path="m,l132320,e" filled="f" strokeweight=".253mm">
                  <v:stroke endcap="round"/>
                  <v:path arrowok="t" textboxrect="0,0,132320,0"/>
                </v:shape>
                <v:shape id="Shape 5762" o:spid="_x0000_s1422" style="position:absolute;left:21831;top:12929;width:308;height:0;visibility:visible;mso-wrap-style:square;v-text-anchor:top" coordsize="307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TWMYA&#10;AADdAAAADwAAAGRycy9kb3ducmV2LnhtbESPT2sCMRTE74V+h/AEbzW7i1pZjVIKhV5a8M+h3h6b&#10;52bZzcuSpLr10zeC4HGYmd8wq81gO3EmHxrHCvJJBoK4crrhWsFh//GyABEissbOMSn4owCb9fPT&#10;CkvtLryl8y7WIkE4lKjAxNiXUobKkMUwcT1x8k7OW4xJ+lpqj5cEt50ssmwuLTacFgz29G6oane/&#10;VkF1vX6baZPt28UP522Rfx39TCs1Hg1vSxCRhvgI39ufWsHsdV7A7U16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TWMYAAADdAAAADwAAAAAAAAAAAAAAAACYAgAAZHJz&#10;L2Rvd25yZXYueG1sUEsFBgAAAAAEAAQA9QAAAIsDAAAAAA==&#10;" path="m,l30740,e" filled="f" strokeweight=".253mm">
                  <v:stroke endcap="round"/>
                  <v:path arrowok="t" textboxrect="0,0,30740,0"/>
                </v:shape>
                <v:shape id="Shape 5763" o:spid="_x0000_s1423" style="position:absolute;left:23233;top:12929;width:273;height:0;visibility:visible;mso-wrap-style:square;v-text-anchor:top" coordsize="273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hKRcYA&#10;AADdAAAADwAAAGRycy9kb3ducmV2LnhtbESPzW7CMBCE75V4B2uRuBWHtkAVMAgqIVF6Kj/3bbwk&#10;gXid2oaEPj2uVKnH0cx8o5nOW1OJKzlfWlYw6CcgiDOrS84V7Herx1cQPiBrrCyTght5mM86D1NM&#10;tW34k67bkIsIYZ+igiKEOpXSZwUZ9H1bE0fvaJ3BEKXLpXbYRLip5FOSjKTBkuNCgTW9FZSdtxej&#10;4GN5ef/ZLA9Nk52+3en24gYJfynV67aLCYhAbfgP/7XXWsFwPHqG3zfxCcj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hKRcYAAADdAAAADwAAAAAAAAAAAAAAAACYAgAAZHJz&#10;L2Rvd25yZXYueG1sUEsFBgAAAAAEAAQA9QAAAIsDAAAAAA==&#10;" path="m,l27324,e" filled="f" strokeweight=".253mm">
                  <v:stroke endcap="round"/>
                  <v:path arrowok="t" textboxrect="0,0,27324,0"/>
                </v:shape>
                <v:shape id="Shape 5764" o:spid="_x0000_s1424" style="position:absolute;left:24600;top:12929;width:273;height:0;visibility:visible;mso-wrap-style:square;v-text-anchor:top" coordsize="27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LNPcYA&#10;AADdAAAADwAAAGRycy9kb3ducmV2LnhtbESPT4vCMBTE7wv7HcJb2JumLusfqlFEEFY8qUXw9mye&#10;bbF5qU201U9vBGGPw8z8hpnMWlOKG9WusKyg141AEKdWF5wpSHbLzgiE88gaS8uk4E4OZtPPjwnG&#10;2ja8odvWZyJA2MWoIPe+iqV0aU4GXddWxME72dqgD7LOpK6xCXBTyp8oGkiDBYeFHCta5JSet1ej&#10;QB6XrV1fe+X+oZvDfORXl2NSKfX91c7HIDy1/j/8bv9pBf3h4Bdeb8ITkN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LNPcYAAADdAAAADwAAAAAAAAAAAAAAAACYAgAAZHJz&#10;L2Rvd25yZXYueG1sUEsFBgAAAAAEAAQA9QAAAIsDAAAAAA==&#10;" path="m,l27325,e" filled="f" strokeweight=".253mm">
                  <v:stroke endcap="round"/>
                  <v:path arrowok="t" textboxrect="0,0,27325,0"/>
                </v:shape>
                <v:shape id="Shape 5765" o:spid="_x0000_s1425" style="position:absolute;left:26035;top:12929;width:1323;height:0;visibility:visible;mso-wrap-style:square;v-text-anchor:top" coordsize="132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PVkMcA&#10;AADdAAAADwAAAGRycy9kb3ducmV2LnhtbESPT2vCQBTE74LfYXlCL1I3LfgvukoRLK0XbVoEb8/s&#10;M4lm34bsqvHbuwXB4zAzv2Gm88aU4kK1KywreOtFIIhTqwvOFPz9Ll9HIJxH1lhaJgU3cjCftVtT&#10;jLW98g9dEp+JAGEXo4Lc+yqW0qU5GXQ9WxEH72Brgz7IOpO6xmuAm1K+R9FAGiw4LORY0SKn9JSc&#10;jQJeb49ruUqj294l51138z36HFdKvXSajwkIT41/hh/tL62gPxz04f9NeAJy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T1ZDHAAAA3QAAAA8AAAAAAAAAAAAAAAAAmAIAAGRy&#10;cy9kb3ducmV2LnhtbFBLBQYAAAAABAAEAPUAAACMAwAAAAA=&#10;" path="m,l132320,e" filled="f" strokeweight=".253mm">
                  <v:stroke endcap="round"/>
                  <v:path arrowok="t" textboxrect="0,0,132320,0"/>
                </v:shape>
                <v:shape id="Picture 102515" o:spid="_x0000_s1426" type="#_x0000_t75" style="position:absolute;left:20628;top:11828;width:1280;height: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55vLBAAAA3wAAAA8AAABkcnMvZG93bnJldi54bWxET8uKwjAU3Qv+Q7iCG9FUwQcdo4ggWFe+&#10;PuDSXNuOzU1pYm3/3gwMuDyc93rbmlI0VLvCsoLpJAJBnFpdcKbgfjuMVyCcR9ZYWiYFHTnYbvq9&#10;NcbavvlCzdVnIoSwi1FB7n0VS+nSnAy6ia2IA/ewtUEfYJ1JXeM7hJtSzqJoIQ0WHBpyrGifU/q8&#10;vowCkzT37nfZ+aMZnffJ4XRKnhKVGg7a3Q8IT63/iv/dRx3mR7P5dA5/fwIAuf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i55vLBAAAA3wAAAA8AAAAAAAAAAAAAAAAAnwIA&#10;AGRycy9kb3ducmV2LnhtbFBLBQYAAAAABAAEAPcAAACNAwAAAAA=&#10;">
                  <v:imagedata r:id="rId55" o:title=""/>
                </v:shape>
                <v:shape id="Shape 5767" o:spid="_x0000_s1427" style="position:absolute;left:20674;top:11886;width:1196;height:559;visibility:visible;mso-wrap-style:square;v-text-anchor:top" coordsize="119669,5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zsUA&#10;AADdAAAADwAAAGRycy9kb3ducmV2LnhtbESP3YrCMBSE74V9h3CEvZE1VdBKNYoWFxa88Wcf4NAc&#10;22pz0m1i7b69EQQvh5n5hlmsOlOJlhpXWlYwGkYgiDOrS84V/J6+v2YgnEfWWFkmBf/kYLX86C0w&#10;0fbOB2qPPhcBwi5BBYX3dSKlywoy6Ia2Jg7e2TYGfZBNLnWD9wA3lRxH0VQaLDksFFhTWlB2Pd6M&#10;gr/dJm7T03qW0ra6XvbbW74ZkFKf/W49B+Gp8+/wq/2jFUziaQz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OxQAAAN0AAAAPAAAAAAAAAAAAAAAAAJgCAABkcnMv&#10;ZG93bnJldi54bWxQSwUGAAAAAAQABAD1AAAAigMAAAAA&#10;" path="m,55853r119669,l119669,,,,,55853xe" filled="f" strokeweight=".08433mm">
                  <v:stroke endcap="round"/>
                  <v:path arrowok="t" textboxrect="0,0,119669,55853"/>
                </v:shape>
                <v:shape id="Picture 102516" o:spid="_x0000_s1428" type="#_x0000_t75" style="position:absolute;left:22030;top:11797;width:1280;height: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CuV3CAAAA3wAAAA8AAABkcnMvZG93bnJldi54bWxET91qwjAUvhf2DuEMdqdJFWV0RhlTx3Yj&#10;TPcAh+asKWtOShJt+/aLMPDy4/tfbwfXiiuF2HjWUMwUCOLKm4ZrDd/nw/QZREzIBlvPpGGkCNvN&#10;w2SNpfE9f9H1lGqRQziWqMGm1JVSxsqSwzjzHXHmfnxwmDIMtTQB+xzuWjlXaiUdNpwbLHb0Zqn6&#10;PV2chvB5XuzDEQ+F7Xa7fv8+Ks+j1k+Pw+sLiERDuov/3R8mz1fzZbGC258M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0wrldwgAAAN8AAAAPAAAAAAAAAAAAAAAAAJ8C&#10;AABkcnMvZG93bnJldi54bWxQSwUGAAAAAAQABAD3AAAAjgMAAAAA&#10;">
                  <v:imagedata r:id="rId56" o:title=""/>
                </v:shape>
                <v:shape id="Shape 5769" o:spid="_x0000_s1429" style="position:absolute;left:22093;top:11867;width:1197;height:559;visibility:visible;mso-wrap-style:square;v-text-anchor:top" coordsize="119669,5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TOJ8cA&#10;AADdAAAADwAAAGRycy9kb3ducmV2LnhtbESPzWrDMBCE74W8g9hCLqWRE8hP3SghNg4UekmTPsBi&#10;bW031sqx5J+8fVUo9DjMzDfMdj+aWvTUusqygvksAkGcW11xoeDzcnzegHAeWWNtmRTcycF+N3nY&#10;YqztwB/Un30hAoRdjApK75tYSpeXZNDNbEMcvC/bGvRBtoXULQ4Bbmq5iKKVNFhxWCixobSk/Hru&#10;jILbe7Lu08thk1JWX79PWVckT6TU9HE8vILwNPr/8F/7TStYrlcv8PsmPAG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UzifHAAAA3QAAAA8AAAAAAAAAAAAAAAAAmAIAAGRy&#10;cy9kb3ducmV2LnhtbFBLBQYAAAAABAAEAPUAAACMAwAAAAA=&#10;" path="m,55853r119669,l119669,,,,,55853xe" filled="f" strokeweight=".08433mm">
                  <v:stroke endcap="round"/>
                  <v:path arrowok="t" textboxrect="0,0,119669,55853"/>
                </v:shape>
                <v:shape id="Picture 102517" o:spid="_x0000_s1430" type="#_x0000_t75" style="position:absolute;left:23391;top:11797;width:1280;height: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GuHEAAAA3wAAAA8AAABkcnMvZG93bnJldi54bWxET8tqAjEU3Rf6D+EW3JSaUfDB1Ch2wKrt&#10;StuFy8vkdibM5GZIUh3/3giFLg/nvVj1thVn8sE4VjAaZiCIS6cNVwq+vzYvcxAhImtsHZOCKwVY&#10;LR8fFphrd+EDnY+xEimEQ44K6hi7XMpQ1mQxDF1HnLgf5y3GBH0ltcdLCretHGfZVFo0nBpq7Kio&#10;qWyOv1bBvmjM9sP6d8PPxaldNzP7dvpUavDUr19BROrjv/jPvdNpfjaejGZw/5MAyO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0+GuHEAAAA3wAAAA8AAAAAAAAAAAAAAAAA&#10;nwIAAGRycy9kb3ducmV2LnhtbFBLBQYAAAAABAAEAPcAAACQAwAAAAA=&#10;">
                  <v:imagedata r:id="rId57" o:title=""/>
                </v:shape>
                <v:shape id="Shape 5771" o:spid="_x0000_s1431" style="position:absolute;left:23460;top:11867;width:1197;height:559;visibility:visible;mso-wrap-style:square;v-text-anchor:top" coordsize="119669,5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tU/McA&#10;AADdAAAADwAAAGRycy9kb3ducmV2LnhtbESPzWrDMBCE74W8g9hCLyWRU2gd3CjBNg4Ueml+HmCx&#10;trYba+VYiu28fVUo5DjMzDfMejuZVgzUu8ayguUiAkFcWt1wpeB03M1XIJxH1thaJgU3crDdzB7W&#10;mGg78p6Gg69EgLBLUEHtfZdI6cqaDLqF7YiD9217gz7IvpK6xzHATStfouhNGmw4LNTYUV5TeT5c&#10;jYLLZxYP+TFd5VS055+v4lplz6TU0+OUvoPwNPl7+L/9oRW8xvES/t6EJ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7VPzHAAAA3QAAAA8AAAAAAAAAAAAAAAAAmAIAAGRy&#10;cy9kb3ducmV2LnhtbFBLBQYAAAAABAAEAPUAAACMAwAAAAA=&#10;" path="m,55853r119669,l119669,,,,,55853xe" filled="f" strokeweight=".08433mm">
                  <v:stroke endcap="round"/>
                  <v:path arrowok="t" textboxrect="0,0,119669,55853"/>
                </v:shape>
                <v:shape id="Picture 102518" o:spid="_x0000_s1432" type="#_x0000_t75" style="position:absolute;left:24783;top:11797;width:1250;height: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C/XDDAAAA3wAAAA8AAABkcnMvZG93bnJldi54bWxET01rwkAQvRf8D8sIvdWNkdiSuooElB56&#10;qW16nmanSTA7G7Krif/eORR6fLzvzW5ynbrSEFrPBpaLBBRx5W3LtYGvz8PTC6gQkS12nsnAjQLs&#10;trOHDebWj/xB11OslYRwyNFAE2Ofax2qhhyGhe+Jhfv1g8MocKi1HXCUcNfpNEnW2mHL0tBgT0VD&#10;1fl0cQZiXZ6ff0Kpv6vLe0btujuuitKYx/m0fwUVaYr/4j/3m5X5SZotZbD8EQB6e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L9cMMAAADfAAAADwAAAAAAAAAAAAAAAACf&#10;AgAAZHJzL2Rvd25yZXYueG1sUEsFBgAAAAAEAAQA9wAAAI8DAAAAAA==&#10;">
                  <v:imagedata r:id="rId58" o:title=""/>
                </v:shape>
                <v:shape id="Shape 5773" o:spid="_x0000_s1433" style="position:absolute;left:24828;top:11867;width:1197;height:559;visibility:visible;mso-wrap-style:square;v-text-anchor:top" coordsize="119669,5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VvEMYA&#10;AADdAAAADwAAAGRycy9kb3ducmV2LnhtbESP0WrCQBRE3wX/YblCX0Q3ttRI6ioaLAh9aWM/4JK9&#10;TVKzd2N2jfHvXUHwcZiZM8xy3ZtadNS6yrKC2TQCQZxbXXGh4PfwOVmAcB5ZY22ZFFzJwXo1HCwx&#10;0fbCP9RlvhABwi5BBaX3TSKly0sy6Ka2IQ7en20N+iDbQuoWLwFuavkaRXNpsOKwUGJDaUn5MTsb&#10;Baevbdylh80ipV19/P/enYvtmJR6GfWbDxCeev8MP9p7reA9jt/g/iY8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VvEMYAAADdAAAADwAAAAAAAAAAAAAAAACYAgAAZHJz&#10;L2Rvd25yZXYueG1sUEsFBgAAAAAEAAQA9QAAAIsDAAAAAA==&#10;" path="m,55853r119669,l119669,,,,,55853xe" filled="f" strokeweight=".08433mm">
                  <v:stroke endcap="round"/>
                  <v:path arrowok="t" textboxrect="0,0,119669,55853"/>
                </v:shape>
                <v:shape id="Shape 5774" o:spid="_x0000_s1434" style="position:absolute;left:8126;top:17088;width:0;height:570;visibility:visible;mso-wrap-style:square;v-text-anchor:top" coordsize="0,56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VS/cUA&#10;AADdAAAADwAAAGRycy9kb3ducmV2LnhtbESP3WrCQBSE7wu+w3KE3hTdKK3G6CoitFgvBKMPcMge&#10;k2D2bMhufvr23ULBy2FmvmE2u8FUoqPGlZYVzKYRCOLM6pJzBbfr5yQG4TyyxsoyKfghB7vt6GWD&#10;ibY9X6hLfS4ChF2CCgrv60RKlxVk0E1tTRy8u20M+iCbXOoG+wA3lZxH0UIaLDksFFjToaDskbZG&#10;QRefaXF668/fdFt9pTm1Lj62Sr2Oh/0ahKfBP8P/7aNW8LFcvsPfm/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RVL9xQAAAN0AAAAPAAAAAAAAAAAAAAAAAJgCAABkcnMv&#10;ZG93bnJldi54bWxQSwUGAAAAAAQABAD1AAAAigMAAAAA&#10;" path="m,l,56966e" filled="f" strokeweight=".253mm">
                  <v:stroke endcap="round"/>
                  <v:path arrowok="t" textboxrect="0,0,0,56966"/>
                </v:shape>
                <v:shape id="Shape 5775" o:spid="_x0000_s1435" style="position:absolute;left:8126;top:16727;width:0;height:550;visibility:visible;mso-wrap-style:square;v-text-anchor:top" coordsize="0,54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tcYcIA&#10;AADdAAAADwAAAGRycy9kb3ducmV2LnhtbESPQYvCMBSE7wv+h/AEb2taQV2qUYog9CbW7v3RPNtq&#10;81KaaOu/NwsLHoeZ+YbZ7kfTiif1rrGsIJ5HIIhLqxuuFBSX4/cPCOeRNbaWScGLHOx3k68tJtoO&#10;fKZn7isRIOwSVFB73yVSurImg25uO+LgXW1v0AfZV1L3OAS4aeUiilbSYMNhocaODjWV9/xhFOS3&#10;h72e4qzJittvykWadpd4UGo2HdMNCE+j/4T/25lWsFyvl/D3JjwBuX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K1xhwgAAAN0AAAAPAAAAAAAAAAAAAAAAAJgCAABkcnMvZG93&#10;bnJldi54bWxQSwUGAAAAAAQABAD1AAAAhwMAAAAA&#10;" path="m,54996l,e" filled="f" strokeweight=".08433mm">
                  <v:stroke endcap="round"/>
                  <v:path arrowok="t" textboxrect="0,0,0,54996"/>
                </v:shape>
                <v:shape id="Shape 5776" o:spid="_x0000_s1436" style="position:absolute;left:13802;top:13003;width:0;height:7631;visibility:visible;mso-wrap-style:square;v-text-anchor:top" coordsize="0,7630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Ix/cQA&#10;AADdAAAADwAAAGRycy9kb3ducmV2LnhtbESPUWvCQBCE34X+h2MLfdOLhWqMniKF0r4oqPkBa27N&#10;BXN7IXvV9N/3hEIfh5n5hlltBt+qG/XSBDYwnWSgiKtgG64NlKePcQ5KIrLFNjAZ+CGBzfpptMLC&#10;hjsf6HaMtUoQlgINuBi7QmupHHmUSeiIk3cJvceYZF9r2+M9wX2rX7Nspj02nBYcdvTuqLoev72B&#10;bF/uPp20KNUiD4dtXu7lfDXm5XnYLkFFGuJ/+K/9ZQ28zeczeLxJT0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iMf3EAAAA3QAAAA8AAAAAAAAAAAAAAAAAmAIAAGRycy9k&#10;b3ducmV2LnhtbFBLBQYAAAAABAAEAPUAAACJAwAAAAA=&#10;" path="m,l,763082e" filled="f" strokeweight=".42167mm">
                  <v:stroke endcap="round"/>
                  <v:path arrowok="t" textboxrect="0,0,0,763082"/>
                </v:shape>
                <v:shape id="Shape 5777" o:spid="_x0000_s1437" style="position:absolute;left:13802;top:11588;width:0;height:1490;visibility:visible;mso-wrap-style:square;v-text-anchor:top" coordsize="0,1489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vIMsQA&#10;AADdAAAADwAAAGRycy9kb3ducmV2LnhtbESPwWrDMBBE74X8g9hCb7XcQOvgRAkmNJBbsNtLb2tr&#10;a5taKyOpieOvrwKBHoeZecNsdpMZxJmc7y0reElSEMSN1T23Cj4/Ds8rED4gaxwsk4IredhtFw8b&#10;zLW9cEnnKrQiQtjnqKALYcyl9E1HBn1iR+LofVtnMETpWqkdXiLcDHKZpm/SYM9xocOR9h01P9Wv&#10;UfCOVNf41VSjHubypNPCzctCqafHqViDCDSF//C9fdQKXrMsg9ub+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7yDLEAAAA3QAAAA8AAAAAAAAAAAAAAAAAmAIAAGRycy9k&#10;b3ducmV2LnhtbFBLBQYAAAAABAAEAPUAAACJAwAAAAA=&#10;" path="m,148952l,e" filled="f" strokeweight=".08433mm">
                  <v:stroke endcap="round"/>
                  <v:path arrowok="t" textboxrect="0,0,0,148952"/>
                </v:shape>
                <v:rect id="Rectangle 5778" o:spid="_x0000_s1438" style="position:absolute;left:35749;top:20827;width:495;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RkHcMA&#10;AADdAAAADwAAAGRycy9kb3ducmV2LnhtbERPy4rCMBTdC/5DuII7TR3w1TGKjIoutQrO7C7NnbbY&#10;3JQm2jpfP1kILg/nvVi1phQPql1hWcFoGIEgTq0uOFNwOe8GMxDOI2ssLZOCJzlYLbudBcbaNnyi&#10;R+IzEULYxagg976KpXRpTgbd0FbEgfu1tUEfYJ1JXWMTwk0pP6JoIg0WHBpyrOgrp/SW3I2C/axa&#10;fx/sX5OV25/99Xidb85zr1S/164/QXhq/Vv8ch+0gvF0GuaG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RkHcMAAADdAAAADwAAAAAAAAAAAAAAAACYAgAAZHJzL2Rv&#10;d25yZXYueG1sUEsFBgAAAAAEAAQA9QAAAIgDAAAAAA==&#10;" filled="f" stroked="f">
                  <v:textbox inset="0,0,0,0">
                    <w:txbxContent>
                      <w:p w14:paraId="6CDEDEF6" w14:textId="77777777" w:rsidR="000656F9" w:rsidRDefault="000656F9" w:rsidP="00801A9A">
                        <w:pPr>
                          <w:spacing w:after="160" w:line="259" w:lineRule="auto"/>
                        </w:pPr>
                        <w:r>
                          <w:rPr>
                            <w:rFonts w:ascii="Calibri" w:eastAsia="Calibri" w:hAnsi="Calibri" w:cs="Calibri"/>
                            <w:sz w:val="26"/>
                          </w:rPr>
                          <w:t xml:space="preserve"> </w:t>
                        </w:r>
                      </w:p>
                    </w:txbxContent>
                  </v:textbox>
                </v:rect>
                <w10:anchorlock/>
              </v:group>
            </w:pict>
          </mc:Fallback>
        </mc:AlternateContent>
      </w:r>
    </w:p>
    <w:p w14:paraId="5A4A79B9" w14:textId="77777777" w:rsidR="00801A9A" w:rsidRDefault="00801A9A" w:rsidP="00801A9A">
      <w:pPr>
        <w:spacing w:after="22" w:line="259" w:lineRule="auto"/>
        <w:ind w:right="650"/>
        <w:jc w:val="both"/>
      </w:pPr>
      <w:r>
        <w:rPr>
          <w:rFonts w:ascii="Calibri" w:eastAsia="Calibri" w:hAnsi="Calibri" w:cs="Calibri"/>
          <w:sz w:val="26"/>
        </w:rPr>
        <w:t xml:space="preserve"> </w:t>
      </w:r>
    </w:p>
    <w:p w14:paraId="762C9083" w14:textId="77777777" w:rsidR="00801A9A" w:rsidRDefault="00801A9A" w:rsidP="00801A9A">
      <w:pPr>
        <w:spacing w:after="4" w:line="269" w:lineRule="auto"/>
        <w:ind w:left="449" w:right="443"/>
        <w:jc w:val="both"/>
      </w:pPr>
      <w:r>
        <w:t xml:space="preserve">Спецификация материалов </w:t>
      </w:r>
    </w:p>
    <w:tbl>
      <w:tblPr>
        <w:tblW w:w="9422" w:type="dxa"/>
        <w:tblInd w:w="-34" w:type="dxa"/>
        <w:tblCellMar>
          <w:left w:w="0" w:type="dxa"/>
          <w:right w:w="46" w:type="dxa"/>
        </w:tblCellMar>
        <w:tblLook w:val="04A0" w:firstRow="1" w:lastRow="0" w:firstColumn="1" w:lastColumn="0" w:noHBand="0" w:noVBand="1"/>
      </w:tblPr>
      <w:tblGrid>
        <w:gridCol w:w="769"/>
        <w:gridCol w:w="3002"/>
        <w:gridCol w:w="615"/>
        <w:gridCol w:w="1104"/>
        <w:gridCol w:w="3932"/>
      </w:tblGrid>
      <w:tr w:rsidR="00801A9A" w14:paraId="6B4AE6F8" w14:textId="77777777" w:rsidTr="00801A9A">
        <w:trPr>
          <w:trHeight w:val="398"/>
        </w:trPr>
        <w:tc>
          <w:tcPr>
            <w:tcW w:w="769" w:type="dxa"/>
            <w:tcBorders>
              <w:top w:val="single" w:sz="4" w:space="0" w:color="000000"/>
              <w:left w:val="single" w:sz="4" w:space="0" w:color="000000"/>
              <w:bottom w:val="single" w:sz="4" w:space="0" w:color="000000"/>
              <w:right w:val="single" w:sz="4" w:space="0" w:color="000000"/>
            </w:tcBorders>
            <w:shd w:val="clear" w:color="auto" w:fill="auto"/>
          </w:tcPr>
          <w:p w14:paraId="26B0EE6C" w14:textId="77777777" w:rsidR="00801A9A" w:rsidRDefault="00801A9A" w:rsidP="00801A9A">
            <w:pPr>
              <w:spacing w:line="259" w:lineRule="auto"/>
              <w:ind w:left="45"/>
              <w:jc w:val="both"/>
            </w:pPr>
            <w:r w:rsidRPr="0046678E">
              <w:t xml:space="preserve">№  </w:t>
            </w:r>
          </w:p>
        </w:tc>
        <w:tc>
          <w:tcPr>
            <w:tcW w:w="3617" w:type="dxa"/>
            <w:gridSpan w:val="2"/>
            <w:tcBorders>
              <w:top w:val="single" w:sz="4" w:space="0" w:color="000000"/>
              <w:left w:val="single" w:sz="4" w:space="0" w:color="000000"/>
              <w:bottom w:val="single" w:sz="4" w:space="0" w:color="000000"/>
              <w:right w:val="nil"/>
            </w:tcBorders>
            <w:shd w:val="clear" w:color="auto" w:fill="auto"/>
          </w:tcPr>
          <w:p w14:paraId="6CB77063" w14:textId="77777777" w:rsidR="00801A9A" w:rsidRDefault="00801A9A" w:rsidP="00801A9A">
            <w:pPr>
              <w:spacing w:line="259" w:lineRule="auto"/>
              <w:ind w:left="1613"/>
              <w:jc w:val="both"/>
            </w:pPr>
            <w:r w:rsidRPr="0046678E">
              <w:t xml:space="preserve">Наименование </w:t>
            </w:r>
          </w:p>
        </w:tc>
        <w:tc>
          <w:tcPr>
            <w:tcW w:w="1104" w:type="dxa"/>
            <w:tcBorders>
              <w:top w:val="single" w:sz="4" w:space="0" w:color="000000"/>
              <w:left w:val="nil"/>
              <w:bottom w:val="single" w:sz="4" w:space="0" w:color="000000"/>
              <w:right w:val="single" w:sz="4" w:space="0" w:color="000000"/>
            </w:tcBorders>
            <w:shd w:val="clear" w:color="auto" w:fill="auto"/>
          </w:tcPr>
          <w:p w14:paraId="545F66EC" w14:textId="77777777" w:rsidR="00801A9A" w:rsidRDefault="00801A9A" w:rsidP="00801A9A">
            <w:pPr>
              <w:spacing w:after="160" w:line="259" w:lineRule="auto"/>
              <w:jc w:val="both"/>
            </w:pPr>
          </w:p>
        </w:tc>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6AFC475F" w14:textId="77777777" w:rsidR="00801A9A" w:rsidRDefault="00801A9A" w:rsidP="00801A9A">
            <w:pPr>
              <w:spacing w:line="259" w:lineRule="auto"/>
              <w:ind w:left="44"/>
              <w:jc w:val="both"/>
            </w:pPr>
            <w:r w:rsidRPr="0046678E">
              <w:t xml:space="preserve">Тип  </w:t>
            </w:r>
          </w:p>
        </w:tc>
      </w:tr>
      <w:tr w:rsidR="00801A9A" w14:paraId="6F7FD2CC" w14:textId="77777777" w:rsidTr="00801A9A">
        <w:trPr>
          <w:trHeight w:val="394"/>
        </w:trPr>
        <w:tc>
          <w:tcPr>
            <w:tcW w:w="769" w:type="dxa"/>
            <w:tcBorders>
              <w:top w:val="single" w:sz="4" w:space="0" w:color="000000"/>
              <w:left w:val="single" w:sz="4" w:space="0" w:color="000000"/>
              <w:bottom w:val="single" w:sz="4" w:space="0" w:color="000000"/>
              <w:right w:val="single" w:sz="4" w:space="0" w:color="000000"/>
            </w:tcBorders>
            <w:shd w:val="clear" w:color="auto" w:fill="auto"/>
          </w:tcPr>
          <w:p w14:paraId="338BA1D2" w14:textId="77777777" w:rsidR="00801A9A" w:rsidRDefault="00801A9A" w:rsidP="00801A9A">
            <w:pPr>
              <w:spacing w:line="259" w:lineRule="auto"/>
              <w:ind w:left="42"/>
              <w:jc w:val="both"/>
            </w:pPr>
            <w:r w:rsidRPr="0046678E">
              <w:t xml:space="preserve">1 </w:t>
            </w:r>
          </w:p>
        </w:tc>
        <w:tc>
          <w:tcPr>
            <w:tcW w:w="3002" w:type="dxa"/>
            <w:tcBorders>
              <w:top w:val="single" w:sz="4" w:space="0" w:color="000000"/>
              <w:left w:val="single" w:sz="4" w:space="0" w:color="000000"/>
              <w:bottom w:val="single" w:sz="4" w:space="0" w:color="000000"/>
              <w:right w:val="nil"/>
            </w:tcBorders>
            <w:shd w:val="clear" w:color="auto" w:fill="auto"/>
          </w:tcPr>
          <w:p w14:paraId="0ECBB428" w14:textId="77777777" w:rsidR="00801A9A" w:rsidRDefault="00801A9A" w:rsidP="00801A9A">
            <w:pPr>
              <w:spacing w:line="259" w:lineRule="auto"/>
              <w:ind w:left="110"/>
              <w:jc w:val="both"/>
            </w:pPr>
            <w:r w:rsidRPr="0046678E">
              <w:t xml:space="preserve">Монтажная лента </w:t>
            </w:r>
          </w:p>
        </w:tc>
        <w:tc>
          <w:tcPr>
            <w:tcW w:w="614" w:type="dxa"/>
            <w:tcBorders>
              <w:top w:val="single" w:sz="4" w:space="0" w:color="000000"/>
              <w:left w:val="nil"/>
              <w:bottom w:val="single" w:sz="4" w:space="0" w:color="000000"/>
              <w:right w:val="nil"/>
            </w:tcBorders>
            <w:shd w:val="clear" w:color="auto" w:fill="auto"/>
          </w:tcPr>
          <w:p w14:paraId="37CB2538" w14:textId="77777777" w:rsidR="00801A9A" w:rsidRDefault="00801A9A" w:rsidP="00801A9A">
            <w:pPr>
              <w:spacing w:after="160" w:line="259" w:lineRule="auto"/>
              <w:jc w:val="both"/>
            </w:pPr>
          </w:p>
        </w:tc>
        <w:tc>
          <w:tcPr>
            <w:tcW w:w="1104" w:type="dxa"/>
            <w:tcBorders>
              <w:top w:val="single" w:sz="4" w:space="0" w:color="000000"/>
              <w:left w:val="nil"/>
              <w:bottom w:val="single" w:sz="4" w:space="0" w:color="000000"/>
              <w:right w:val="single" w:sz="4" w:space="0" w:color="000000"/>
            </w:tcBorders>
            <w:shd w:val="clear" w:color="auto" w:fill="auto"/>
          </w:tcPr>
          <w:p w14:paraId="075FA226" w14:textId="77777777" w:rsidR="00801A9A" w:rsidRDefault="00801A9A" w:rsidP="00801A9A">
            <w:pPr>
              <w:spacing w:after="160" w:line="259" w:lineRule="auto"/>
              <w:jc w:val="both"/>
            </w:pPr>
          </w:p>
        </w:tc>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7ADC463F" w14:textId="77777777" w:rsidR="00801A9A" w:rsidRDefault="00801A9A" w:rsidP="00801A9A">
            <w:pPr>
              <w:spacing w:line="259" w:lineRule="auto"/>
              <w:ind w:left="110"/>
              <w:jc w:val="both"/>
            </w:pPr>
            <w:r w:rsidRPr="0046678E">
              <w:t xml:space="preserve">F207 </w:t>
            </w:r>
          </w:p>
        </w:tc>
      </w:tr>
      <w:tr w:rsidR="00801A9A" w14:paraId="25418270" w14:textId="77777777" w:rsidTr="00801A9A">
        <w:trPr>
          <w:trHeight w:val="399"/>
        </w:trPr>
        <w:tc>
          <w:tcPr>
            <w:tcW w:w="769" w:type="dxa"/>
            <w:tcBorders>
              <w:top w:val="single" w:sz="4" w:space="0" w:color="000000"/>
              <w:left w:val="single" w:sz="4" w:space="0" w:color="000000"/>
              <w:bottom w:val="single" w:sz="4" w:space="0" w:color="000000"/>
              <w:right w:val="single" w:sz="4" w:space="0" w:color="000000"/>
            </w:tcBorders>
            <w:shd w:val="clear" w:color="auto" w:fill="auto"/>
          </w:tcPr>
          <w:p w14:paraId="15C6DC51" w14:textId="77777777" w:rsidR="00801A9A" w:rsidRDefault="00801A9A" w:rsidP="00801A9A">
            <w:pPr>
              <w:spacing w:line="259" w:lineRule="auto"/>
              <w:ind w:left="42"/>
              <w:jc w:val="both"/>
            </w:pPr>
            <w:r w:rsidRPr="0046678E">
              <w:t xml:space="preserve">2 </w:t>
            </w:r>
          </w:p>
        </w:tc>
        <w:tc>
          <w:tcPr>
            <w:tcW w:w="3002" w:type="dxa"/>
            <w:tcBorders>
              <w:top w:val="single" w:sz="4" w:space="0" w:color="000000"/>
              <w:left w:val="single" w:sz="4" w:space="0" w:color="000000"/>
              <w:bottom w:val="single" w:sz="4" w:space="0" w:color="000000"/>
              <w:right w:val="nil"/>
            </w:tcBorders>
            <w:shd w:val="clear" w:color="auto" w:fill="auto"/>
          </w:tcPr>
          <w:p w14:paraId="08FEBAD0" w14:textId="77777777" w:rsidR="00801A9A" w:rsidRDefault="00801A9A" w:rsidP="00801A9A">
            <w:pPr>
              <w:tabs>
                <w:tab w:val="right" w:pos="2956"/>
              </w:tabs>
              <w:spacing w:line="259" w:lineRule="auto"/>
              <w:jc w:val="both"/>
            </w:pPr>
            <w:r w:rsidRPr="0046678E">
              <w:t xml:space="preserve">Скрепа </w:t>
            </w:r>
            <w:r w:rsidRPr="0046678E">
              <w:tab/>
              <w:t xml:space="preserve">соединительная </w:t>
            </w:r>
          </w:p>
        </w:tc>
        <w:tc>
          <w:tcPr>
            <w:tcW w:w="614" w:type="dxa"/>
            <w:tcBorders>
              <w:top w:val="single" w:sz="4" w:space="0" w:color="000000"/>
              <w:left w:val="nil"/>
              <w:bottom w:val="single" w:sz="4" w:space="0" w:color="000000"/>
              <w:right w:val="nil"/>
            </w:tcBorders>
            <w:shd w:val="clear" w:color="auto" w:fill="auto"/>
          </w:tcPr>
          <w:p w14:paraId="2F51778F" w14:textId="77777777" w:rsidR="00801A9A" w:rsidRDefault="00801A9A" w:rsidP="00801A9A">
            <w:pPr>
              <w:spacing w:line="259" w:lineRule="auto"/>
              <w:jc w:val="both"/>
            </w:pPr>
            <w:r w:rsidRPr="0046678E">
              <w:t xml:space="preserve">для </w:t>
            </w:r>
          </w:p>
        </w:tc>
        <w:tc>
          <w:tcPr>
            <w:tcW w:w="1104" w:type="dxa"/>
            <w:tcBorders>
              <w:top w:val="single" w:sz="4" w:space="0" w:color="000000"/>
              <w:left w:val="nil"/>
              <w:bottom w:val="single" w:sz="4" w:space="0" w:color="000000"/>
              <w:right w:val="single" w:sz="4" w:space="0" w:color="000000"/>
            </w:tcBorders>
            <w:shd w:val="clear" w:color="auto" w:fill="auto"/>
          </w:tcPr>
          <w:p w14:paraId="6364730D" w14:textId="77777777" w:rsidR="00801A9A" w:rsidRDefault="00801A9A" w:rsidP="00801A9A">
            <w:pPr>
              <w:spacing w:line="259" w:lineRule="auto"/>
              <w:jc w:val="both"/>
            </w:pPr>
            <w:r w:rsidRPr="0046678E">
              <w:t xml:space="preserve">фиксации </w:t>
            </w:r>
          </w:p>
        </w:tc>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1F9EAC37" w14:textId="77777777" w:rsidR="00801A9A" w:rsidRDefault="00801A9A" w:rsidP="00801A9A">
            <w:pPr>
              <w:spacing w:line="259" w:lineRule="auto"/>
              <w:ind w:left="110"/>
              <w:jc w:val="both"/>
            </w:pPr>
            <w:r w:rsidRPr="0046678E">
              <w:t xml:space="preserve">NC 20 </w:t>
            </w:r>
          </w:p>
        </w:tc>
      </w:tr>
      <w:tr w:rsidR="00801A9A" w:rsidRPr="0050014F" w14:paraId="30A3D3DE" w14:textId="77777777" w:rsidTr="00801A9A">
        <w:trPr>
          <w:trHeight w:val="398"/>
        </w:trPr>
        <w:tc>
          <w:tcPr>
            <w:tcW w:w="769" w:type="dxa"/>
            <w:tcBorders>
              <w:top w:val="single" w:sz="4" w:space="0" w:color="000000"/>
              <w:left w:val="single" w:sz="4" w:space="0" w:color="000000"/>
              <w:bottom w:val="single" w:sz="4" w:space="0" w:color="000000"/>
              <w:right w:val="single" w:sz="4" w:space="0" w:color="000000"/>
            </w:tcBorders>
            <w:shd w:val="clear" w:color="auto" w:fill="auto"/>
          </w:tcPr>
          <w:p w14:paraId="5D35CEF7" w14:textId="77777777" w:rsidR="00801A9A" w:rsidRDefault="00801A9A" w:rsidP="00801A9A">
            <w:pPr>
              <w:spacing w:line="259" w:lineRule="auto"/>
              <w:ind w:left="42"/>
              <w:jc w:val="both"/>
            </w:pPr>
            <w:r w:rsidRPr="0046678E">
              <w:t xml:space="preserve">3 </w:t>
            </w:r>
          </w:p>
        </w:tc>
        <w:tc>
          <w:tcPr>
            <w:tcW w:w="3002" w:type="dxa"/>
            <w:tcBorders>
              <w:top w:val="single" w:sz="4" w:space="0" w:color="000000"/>
              <w:left w:val="single" w:sz="4" w:space="0" w:color="000000"/>
              <w:bottom w:val="single" w:sz="4" w:space="0" w:color="000000"/>
              <w:right w:val="nil"/>
            </w:tcBorders>
            <w:shd w:val="clear" w:color="auto" w:fill="auto"/>
          </w:tcPr>
          <w:p w14:paraId="7451B01F" w14:textId="77777777" w:rsidR="00801A9A" w:rsidRDefault="00801A9A" w:rsidP="00801A9A">
            <w:pPr>
              <w:spacing w:line="259" w:lineRule="auto"/>
              <w:ind w:left="110" w:right="1390"/>
              <w:jc w:val="both"/>
            </w:pPr>
            <w:r w:rsidRPr="0046678E">
              <w:t xml:space="preserve">ленты Хомут </w:t>
            </w:r>
          </w:p>
        </w:tc>
        <w:tc>
          <w:tcPr>
            <w:tcW w:w="614" w:type="dxa"/>
            <w:tcBorders>
              <w:top w:val="single" w:sz="4" w:space="0" w:color="000000"/>
              <w:left w:val="nil"/>
              <w:bottom w:val="single" w:sz="4" w:space="0" w:color="000000"/>
              <w:right w:val="nil"/>
            </w:tcBorders>
            <w:shd w:val="clear" w:color="auto" w:fill="auto"/>
          </w:tcPr>
          <w:p w14:paraId="7CDE7FA8" w14:textId="77777777" w:rsidR="00801A9A" w:rsidRDefault="00801A9A" w:rsidP="00801A9A">
            <w:pPr>
              <w:spacing w:after="160" w:line="259" w:lineRule="auto"/>
              <w:jc w:val="both"/>
            </w:pPr>
          </w:p>
        </w:tc>
        <w:tc>
          <w:tcPr>
            <w:tcW w:w="1104" w:type="dxa"/>
            <w:tcBorders>
              <w:top w:val="single" w:sz="4" w:space="0" w:color="000000"/>
              <w:left w:val="nil"/>
              <w:bottom w:val="single" w:sz="4" w:space="0" w:color="000000"/>
              <w:right w:val="single" w:sz="4" w:space="0" w:color="000000"/>
            </w:tcBorders>
            <w:shd w:val="clear" w:color="auto" w:fill="auto"/>
          </w:tcPr>
          <w:p w14:paraId="7ED44D88" w14:textId="77777777" w:rsidR="00801A9A" w:rsidRDefault="00801A9A" w:rsidP="00801A9A">
            <w:pPr>
              <w:spacing w:after="160" w:line="259" w:lineRule="auto"/>
              <w:jc w:val="both"/>
            </w:pPr>
          </w:p>
        </w:tc>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31AF6433" w14:textId="77777777" w:rsidR="00801A9A" w:rsidRPr="0050014F" w:rsidRDefault="00801A9A" w:rsidP="00801A9A">
            <w:pPr>
              <w:spacing w:line="259" w:lineRule="auto"/>
              <w:ind w:left="110"/>
              <w:jc w:val="both"/>
            </w:pPr>
            <w:r w:rsidRPr="0050014F">
              <w:t xml:space="preserve">Для трубы ПВХ Ø 32 мм </w:t>
            </w:r>
          </w:p>
        </w:tc>
      </w:tr>
      <w:tr w:rsidR="00801A9A" w:rsidRPr="0050014F" w14:paraId="5733F683" w14:textId="77777777" w:rsidTr="00801A9A">
        <w:trPr>
          <w:trHeight w:val="398"/>
        </w:trPr>
        <w:tc>
          <w:tcPr>
            <w:tcW w:w="769" w:type="dxa"/>
            <w:tcBorders>
              <w:top w:val="single" w:sz="4" w:space="0" w:color="000000"/>
              <w:left w:val="single" w:sz="4" w:space="0" w:color="000000"/>
              <w:bottom w:val="single" w:sz="4" w:space="0" w:color="000000"/>
              <w:right w:val="single" w:sz="4" w:space="0" w:color="000000"/>
            </w:tcBorders>
            <w:shd w:val="clear" w:color="auto" w:fill="auto"/>
          </w:tcPr>
          <w:p w14:paraId="1803AF3D" w14:textId="77777777" w:rsidR="00801A9A" w:rsidRDefault="00801A9A" w:rsidP="00801A9A">
            <w:pPr>
              <w:spacing w:line="259" w:lineRule="auto"/>
              <w:ind w:left="42"/>
              <w:jc w:val="both"/>
            </w:pPr>
            <w:r w:rsidRPr="0046678E">
              <w:t xml:space="preserve">4 </w:t>
            </w:r>
          </w:p>
        </w:tc>
        <w:tc>
          <w:tcPr>
            <w:tcW w:w="3002" w:type="dxa"/>
            <w:tcBorders>
              <w:top w:val="single" w:sz="4" w:space="0" w:color="000000"/>
              <w:left w:val="single" w:sz="4" w:space="0" w:color="000000"/>
              <w:bottom w:val="single" w:sz="4" w:space="0" w:color="000000"/>
              <w:right w:val="nil"/>
            </w:tcBorders>
            <w:shd w:val="clear" w:color="auto" w:fill="auto"/>
          </w:tcPr>
          <w:p w14:paraId="6066647D" w14:textId="77777777" w:rsidR="00801A9A" w:rsidRDefault="00801A9A" w:rsidP="00801A9A">
            <w:pPr>
              <w:spacing w:line="259" w:lineRule="auto"/>
              <w:ind w:left="110"/>
              <w:jc w:val="both"/>
            </w:pPr>
            <w:r w:rsidRPr="0046678E">
              <w:t xml:space="preserve">Труба (ПВХ) </w:t>
            </w:r>
          </w:p>
        </w:tc>
        <w:tc>
          <w:tcPr>
            <w:tcW w:w="614" w:type="dxa"/>
            <w:tcBorders>
              <w:top w:val="single" w:sz="4" w:space="0" w:color="000000"/>
              <w:left w:val="nil"/>
              <w:bottom w:val="single" w:sz="4" w:space="0" w:color="000000"/>
              <w:right w:val="nil"/>
            </w:tcBorders>
            <w:shd w:val="clear" w:color="auto" w:fill="auto"/>
          </w:tcPr>
          <w:p w14:paraId="532A0B7E" w14:textId="77777777" w:rsidR="00801A9A" w:rsidRDefault="00801A9A" w:rsidP="00801A9A">
            <w:pPr>
              <w:spacing w:after="160" w:line="259" w:lineRule="auto"/>
              <w:jc w:val="both"/>
            </w:pPr>
          </w:p>
        </w:tc>
        <w:tc>
          <w:tcPr>
            <w:tcW w:w="1104" w:type="dxa"/>
            <w:tcBorders>
              <w:top w:val="single" w:sz="4" w:space="0" w:color="000000"/>
              <w:left w:val="nil"/>
              <w:bottom w:val="single" w:sz="4" w:space="0" w:color="000000"/>
              <w:right w:val="single" w:sz="4" w:space="0" w:color="000000"/>
            </w:tcBorders>
            <w:shd w:val="clear" w:color="auto" w:fill="auto"/>
          </w:tcPr>
          <w:p w14:paraId="0F07B2D3" w14:textId="77777777" w:rsidR="00801A9A" w:rsidRDefault="00801A9A" w:rsidP="00801A9A">
            <w:pPr>
              <w:spacing w:after="160" w:line="259" w:lineRule="auto"/>
              <w:jc w:val="both"/>
            </w:pPr>
          </w:p>
        </w:tc>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3563F828" w14:textId="77777777" w:rsidR="00801A9A" w:rsidRPr="0050014F" w:rsidRDefault="00801A9A" w:rsidP="00801A9A">
            <w:pPr>
              <w:spacing w:line="259" w:lineRule="auto"/>
              <w:ind w:left="110"/>
              <w:jc w:val="both"/>
            </w:pPr>
            <w:r w:rsidRPr="0050014F">
              <w:t xml:space="preserve">Прямая гладкая 3м Ø 32 мм </w:t>
            </w:r>
          </w:p>
        </w:tc>
      </w:tr>
      <w:tr w:rsidR="00801A9A" w14:paraId="687F8E77" w14:textId="77777777" w:rsidTr="00801A9A">
        <w:trPr>
          <w:trHeight w:val="394"/>
        </w:trPr>
        <w:tc>
          <w:tcPr>
            <w:tcW w:w="769" w:type="dxa"/>
            <w:tcBorders>
              <w:top w:val="single" w:sz="4" w:space="0" w:color="000000"/>
              <w:left w:val="single" w:sz="4" w:space="0" w:color="000000"/>
              <w:bottom w:val="single" w:sz="4" w:space="0" w:color="000000"/>
              <w:right w:val="single" w:sz="4" w:space="0" w:color="000000"/>
            </w:tcBorders>
            <w:shd w:val="clear" w:color="auto" w:fill="auto"/>
          </w:tcPr>
          <w:p w14:paraId="7F84F393" w14:textId="77777777" w:rsidR="00801A9A" w:rsidRDefault="00801A9A" w:rsidP="00801A9A">
            <w:pPr>
              <w:spacing w:line="259" w:lineRule="auto"/>
              <w:ind w:left="42"/>
              <w:jc w:val="both"/>
            </w:pPr>
            <w:r w:rsidRPr="0046678E">
              <w:t xml:space="preserve">5 </w:t>
            </w:r>
          </w:p>
        </w:tc>
        <w:tc>
          <w:tcPr>
            <w:tcW w:w="3002" w:type="dxa"/>
            <w:tcBorders>
              <w:top w:val="single" w:sz="4" w:space="0" w:color="000000"/>
              <w:left w:val="single" w:sz="4" w:space="0" w:color="000000"/>
              <w:bottom w:val="single" w:sz="4" w:space="0" w:color="000000"/>
              <w:right w:val="nil"/>
            </w:tcBorders>
            <w:shd w:val="clear" w:color="auto" w:fill="auto"/>
          </w:tcPr>
          <w:p w14:paraId="2A815580" w14:textId="77777777" w:rsidR="00801A9A" w:rsidRDefault="00801A9A" w:rsidP="00801A9A">
            <w:pPr>
              <w:spacing w:line="259" w:lineRule="auto"/>
              <w:ind w:left="110"/>
              <w:jc w:val="both"/>
            </w:pPr>
            <w:r w:rsidRPr="0046678E">
              <w:t xml:space="preserve">Уголок  </w:t>
            </w:r>
          </w:p>
        </w:tc>
        <w:tc>
          <w:tcPr>
            <w:tcW w:w="614" w:type="dxa"/>
            <w:tcBorders>
              <w:top w:val="single" w:sz="4" w:space="0" w:color="000000"/>
              <w:left w:val="nil"/>
              <w:bottom w:val="single" w:sz="4" w:space="0" w:color="000000"/>
              <w:right w:val="nil"/>
            </w:tcBorders>
            <w:shd w:val="clear" w:color="auto" w:fill="auto"/>
          </w:tcPr>
          <w:p w14:paraId="3EB9D628" w14:textId="77777777" w:rsidR="00801A9A" w:rsidRDefault="00801A9A" w:rsidP="00801A9A">
            <w:pPr>
              <w:spacing w:after="160" w:line="259" w:lineRule="auto"/>
              <w:jc w:val="both"/>
            </w:pPr>
          </w:p>
        </w:tc>
        <w:tc>
          <w:tcPr>
            <w:tcW w:w="1104" w:type="dxa"/>
            <w:tcBorders>
              <w:top w:val="single" w:sz="4" w:space="0" w:color="000000"/>
              <w:left w:val="nil"/>
              <w:bottom w:val="single" w:sz="4" w:space="0" w:color="000000"/>
              <w:right w:val="single" w:sz="4" w:space="0" w:color="000000"/>
            </w:tcBorders>
            <w:shd w:val="clear" w:color="auto" w:fill="auto"/>
          </w:tcPr>
          <w:p w14:paraId="7A59A162" w14:textId="77777777" w:rsidR="00801A9A" w:rsidRDefault="00801A9A" w:rsidP="00801A9A">
            <w:pPr>
              <w:spacing w:after="160" w:line="259" w:lineRule="auto"/>
              <w:jc w:val="both"/>
            </w:pPr>
          </w:p>
        </w:tc>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5B91192C" w14:textId="77777777" w:rsidR="00801A9A" w:rsidRDefault="00801A9A" w:rsidP="00801A9A">
            <w:pPr>
              <w:spacing w:line="259" w:lineRule="auto"/>
              <w:ind w:left="110"/>
              <w:jc w:val="both"/>
            </w:pPr>
            <w:r w:rsidRPr="0046678E">
              <w:t xml:space="preserve">50х50х5 мм </w:t>
            </w:r>
          </w:p>
        </w:tc>
      </w:tr>
      <w:tr w:rsidR="00801A9A" w14:paraId="56F020C2" w14:textId="77777777" w:rsidTr="00801A9A">
        <w:trPr>
          <w:trHeight w:val="399"/>
        </w:trPr>
        <w:tc>
          <w:tcPr>
            <w:tcW w:w="769" w:type="dxa"/>
            <w:tcBorders>
              <w:top w:val="single" w:sz="4" w:space="0" w:color="000000"/>
              <w:left w:val="single" w:sz="4" w:space="0" w:color="000000"/>
              <w:bottom w:val="single" w:sz="4" w:space="0" w:color="000000"/>
              <w:right w:val="single" w:sz="4" w:space="0" w:color="000000"/>
            </w:tcBorders>
            <w:shd w:val="clear" w:color="auto" w:fill="auto"/>
          </w:tcPr>
          <w:p w14:paraId="00895123" w14:textId="77777777" w:rsidR="00801A9A" w:rsidRDefault="00801A9A" w:rsidP="00801A9A">
            <w:pPr>
              <w:spacing w:line="259" w:lineRule="auto"/>
              <w:ind w:left="42"/>
              <w:jc w:val="both"/>
            </w:pPr>
            <w:r w:rsidRPr="0046678E">
              <w:t xml:space="preserve">6 </w:t>
            </w:r>
          </w:p>
        </w:tc>
        <w:tc>
          <w:tcPr>
            <w:tcW w:w="3002" w:type="dxa"/>
            <w:tcBorders>
              <w:top w:val="single" w:sz="4" w:space="0" w:color="000000"/>
              <w:left w:val="single" w:sz="4" w:space="0" w:color="000000"/>
              <w:bottom w:val="single" w:sz="4" w:space="0" w:color="000000"/>
              <w:right w:val="nil"/>
            </w:tcBorders>
            <w:shd w:val="clear" w:color="auto" w:fill="auto"/>
          </w:tcPr>
          <w:p w14:paraId="2EFA6064" w14:textId="77777777" w:rsidR="00801A9A" w:rsidRDefault="00801A9A" w:rsidP="00801A9A">
            <w:pPr>
              <w:spacing w:line="259" w:lineRule="auto"/>
              <w:ind w:left="110"/>
              <w:jc w:val="both"/>
            </w:pPr>
            <w:r w:rsidRPr="0046678E">
              <w:t xml:space="preserve">Стойка железобетонная </w:t>
            </w:r>
          </w:p>
        </w:tc>
        <w:tc>
          <w:tcPr>
            <w:tcW w:w="614" w:type="dxa"/>
            <w:tcBorders>
              <w:top w:val="single" w:sz="4" w:space="0" w:color="000000"/>
              <w:left w:val="nil"/>
              <w:bottom w:val="single" w:sz="4" w:space="0" w:color="000000"/>
              <w:right w:val="nil"/>
            </w:tcBorders>
            <w:shd w:val="clear" w:color="auto" w:fill="auto"/>
          </w:tcPr>
          <w:p w14:paraId="5650AA67" w14:textId="77777777" w:rsidR="00801A9A" w:rsidRDefault="00801A9A" w:rsidP="00801A9A">
            <w:pPr>
              <w:spacing w:after="160" w:line="259" w:lineRule="auto"/>
              <w:jc w:val="both"/>
            </w:pPr>
          </w:p>
        </w:tc>
        <w:tc>
          <w:tcPr>
            <w:tcW w:w="1104" w:type="dxa"/>
            <w:tcBorders>
              <w:top w:val="single" w:sz="4" w:space="0" w:color="000000"/>
              <w:left w:val="nil"/>
              <w:bottom w:val="single" w:sz="4" w:space="0" w:color="000000"/>
              <w:right w:val="single" w:sz="4" w:space="0" w:color="000000"/>
            </w:tcBorders>
            <w:shd w:val="clear" w:color="auto" w:fill="auto"/>
          </w:tcPr>
          <w:p w14:paraId="6FA62119" w14:textId="77777777" w:rsidR="00801A9A" w:rsidRDefault="00801A9A" w:rsidP="00801A9A">
            <w:pPr>
              <w:spacing w:after="160" w:line="259" w:lineRule="auto"/>
              <w:jc w:val="both"/>
            </w:pPr>
          </w:p>
        </w:tc>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53509EFD" w14:textId="77777777" w:rsidR="00801A9A" w:rsidRDefault="00801A9A" w:rsidP="00801A9A">
            <w:pPr>
              <w:spacing w:line="259" w:lineRule="auto"/>
              <w:ind w:left="110"/>
              <w:jc w:val="both"/>
            </w:pPr>
            <w:r w:rsidRPr="0046678E">
              <w:t xml:space="preserve">СВ-95-3 </w:t>
            </w:r>
          </w:p>
        </w:tc>
      </w:tr>
      <w:tr w:rsidR="00801A9A" w14:paraId="4A390976" w14:textId="77777777" w:rsidTr="00801A9A">
        <w:trPr>
          <w:trHeight w:val="398"/>
        </w:trPr>
        <w:tc>
          <w:tcPr>
            <w:tcW w:w="769" w:type="dxa"/>
            <w:tcBorders>
              <w:top w:val="single" w:sz="4" w:space="0" w:color="000000"/>
              <w:left w:val="single" w:sz="4" w:space="0" w:color="000000"/>
              <w:bottom w:val="single" w:sz="4" w:space="0" w:color="000000"/>
              <w:right w:val="single" w:sz="4" w:space="0" w:color="000000"/>
            </w:tcBorders>
            <w:shd w:val="clear" w:color="auto" w:fill="auto"/>
          </w:tcPr>
          <w:p w14:paraId="55258BF1" w14:textId="77777777" w:rsidR="00801A9A" w:rsidRDefault="00801A9A" w:rsidP="00801A9A">
            <w:pPr>
              <w:spacing w:line="259" w:lineRule="auto"/>
              <w:ind w:left="42"/>
              <w:jc w:val="both"/>
            </w:pPr>
            <w:r w:rsidRPr="0046678E">
              <w:t xml:space="preserve">7 </w:t>
            </w:r>
          </w:p>
        </w:tc>
        <w:tc>
          <w:tcPr>
            <w:tcW w:w="3002" w:type="dxa"/>
            <w:tcBorders>
              <w:top w:val="single" w:sz="4" w:space="0" w:color="000000"/>
              <w:left w:val="single" w:sz="4" w:space="0" w:color="000000"/>
              <w:bottom w:val="single" w:sz="4" w:space="0" w:color="000000"/>
              <w:right w:val="nil"/>
            </w:tcBorders>
            <w:shd w:val="clear" w:color="auto" w:fill="auto"/>
          </w:tcPr>
          <w:p w14:paraId="1C7671BF" w14:textId="77777777" w:rsidR="00801A9A" w:rsidRDefault="00801A9A" w:rsidP="00801A9A">
            <w:pPr>
              <w:spacing w:line="259" w:lineRule="auto"/>
              <w:ind w:left="110"/>
              <w:jc w:val="both"/>
            </w:pPr>
            <w:r w:rsidRPr="0046678E">
              <w:t xml:space="preserve">Заземлитель: </w:t>
            </w:r>
          </w:p>
        </w:tc>
        <w:tc>
          <w:tcPr>
            <w:tcW w:w="614" w:type="dxa"/>
            <w:tcBorders>
              <w:top w:val="single" w:sz="4" w:space="0" w:color="000000"/>
              <w:left w:val="nil"/>
              <w:bottom w:val="single" w:sz="4" w:space="0" w:color="000000"/>
              <w:right w:val="nil"/>
            </w:tcBorders>
            <w:shd w:val="clear" w:color="auto" w:fill="auto"/>
          </w:tcPr>
          <w:p w14:paraId="06F67406" w14:textId="77777777" w:rsidR="00801A9A" w:rsidRDefault="00801A9A" w:rsidP="00801A9A">
            <w:pPr>
              <w:spacing w:after="160" w:line="259" w:lineRule="auto"/>
              <w:jc w:val="both"/>
            </w:pPr>
          </w:p>
        </w:tc>
        <w:tc>
          <w:tcPr>
            <w:tcW w:w="1104" w:type="dxa"/>
            <w:tcBorders>
              <w:top w:val="single" w:sz="4" w:space="0" w:color="000000"/>
              <w:left w:val="nil"/>
              <w:bottom w:val="single" w:sz="4" w:space="0" w:color="000000"/>
              <w:right w:val="single" w:sz="4" w:space="0" w:color="000000"/>
            </w:tcBorders>
            <w:shd w:val="clear" w:color="auto" w:fill="auto"/>
          </w:tcPr>
          <w:p w14:paraId="37CDB02B" w14:textId="77777777" w:rsidR="00801A9A" w:rsidRDefault="00801A9A" w:rsidP="00801A9A">
            <w:pPr>
              <w:spacing w:after="160" w:line="259" w:lineRule="auto"/>
              <w:jc w:val="both"/>
            </w:pPr>
          </w:p>
        </w:tc>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68EC3EFB" w14:textId="77777777" w:rsidR="00801A9A" w:rsidRDefault="00801A9A" w:rsidP="00801A9A">
            <w:pPr>
              <w:spacing w:line="259" w:lineRule="auto"/>
              <w:ind w:left="110"/>
              <w:jc w:val="both"/>
            </w:pPr>
            <w:r w:rsidRPr="0046678E">
              <w:t xml:space="preserve"> </w:t>
            </w:r>
          </w:p>
        </w:tc>
      </w:tr>
      <w:tr w:rsidR="00801A9A" w14:paraId="448B3779" w14:textId="77777777" w:rsidTr="00801A9A">
        <w:trPr>
          <w:trHeight w:val="394"/>
        </w:trPr>
        <w:tc>
          <w:tcPr>
            <w:tcW w:w="769" w:type="dxa"/>
            <w:tcBorders>
              <w:top w:val="single" w:sz="4" w:space="0" w:color="000000"/>
              <w:left w:val="single" w:sz="4" w:space="0" w:color="000000"/>
              <w:bottom w:val="single" w:sz="4" w:space="0" w:color="000000"/>
              <w:right w:val="single" w:sz="4" w:space="0" w:color="000000"/>
            </w:tcBorders>
            <w:shd w:val="clear" w:color="auto" w:fill="auto"/>
          </w:tcPr>
          <w:p w14:paraId="092CCB63" w14:textId="77777777" w:rsidR="00801A9A" w:rsidRDefault="00801A9A" w:rsidP="00801A9A">
            <w:pPr>
              <w:spacing w:line="259" w:lineRule="auto"/>
              <w:ind w:left="107"/>
              <w:jc w:val="both"/>
            </w:pPr>
            <w:r w:rsidRPr="0046678E">
              <w:t xml:space="preserve"> </w:t>
            </w:r>
          </w:p>
        </w:tc>
        <w:tc>
          <w:tcPr>
            <w:tcW w:w="3002" w:type="dxa"/>
            <w:tcBorders>
              <w:top w:val="single" w:sz="4" w:space="0" w:color="000000"/>
              <w:left w:val="single" w:sz="4" w:space="0" w:color="000000"/>
              <w:bottom w:val="single" w:sz="4" w:space="0" w:color="000000"/>
              <w:right w:val="nil"/>
            </w:tcBorders>
            <w:shd w:val="clear" w:color="auto" w:fill="auto"/>
          </w:tcPr>
          <w:p w14:paraId="16834E70" w14:textId="77777777" w:rsidR="00801A9A" w:rsidRDefault="00801A9A" w:rsidP="00801A9A">
            <w:pPr>
              <w:spacing w:line="259" w:lineRule="auto"/>
              <w:ind w:left="110"/>
              <w:jc w:val="both"/>
            </w:pPr>
            <w:r w:rsidRPr="0046678E">
              <w:t xml:space="preserve">А) Сталь круглая </w:t>
            </w:r>
          </w:p>
        </w:tc>
        <w:tc>
          <w:tcPr>
            <w:tcW w:w="614" w:type="dxa"/>
            <w:tcBorders>
              <w:top w:val="single" w:sz="4" w:space="0" w:color="000000"/>
              <w:left w:val="nil"/>
              <w:bottom w:val="single" w:sz="4" w:space="0" w:color="000000"/>
              <w:right w:val="nil"/>
            </w:tcBorders>
            <w:shd w:val="clear" w:color="auto" w:fill="auto"/>
          </w:tcPr>
          <w:p w14:paraId="4664DE60" w14:textId="77777777" w:rsidR="00801A9A" w:rsidRDefault="00801A9A" w:rsidP="00801A9A">
            <w:pPr>
              <w:spacing w:after="160" w:line="259" w:lineRule="auto"/>
              <w:jc w:val="both"/>
            </w:pPr>
          </w:p>
        </w:tc>
        <w:tc>
          <w:tcPr>
            <w:tcW w:w="1104" w:type="dxa"/>
            <w:tcBorders>
              <w:top w:val="single" w:sz="4" w:space="0" w:color="000000"/>
              <w:left w:val="nil"/>
              <w:bottom w:val="single" w:sz="4" w:space="0" w:color="000000"/>
              <w:right w:val="single" w:sz="4" w:space="0" w:color="000000"/>
            </w:tcBorders>
            <w:shd w:val="clear" w:color="auto" w:fill="auto"/>
          </w:tcPr>
          <w:p w14:paraId="26B3F1DA" w14:textId="77777777" w:rsidR="00801A9A" w:rsidRDefault="00801A9A" w:rsidP="00801A9A">
            <w:pPr>
              <w:spacing w:after="160" w:line="259" w:lineRule="auto"/>
              <w:jc w:val="both"/>
            </w:pPr>
          </w:p>
        </w:tc>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6051FE07" w14:textId="77777777" w:rsidR="00801A9A" w:rsidRDefault="00801A9A" w:rsidP="00801A9A">
            <w:pPr>
              <w:spacing w:line="259" w:lineRule="auto"/>
              <w:ind w:left="110"/>
              <w:jc w:val="both"/>
            </w:pPr>
            <w:r w:rsidRPr="0046678E">
              <w:t xml:space="preserve">Ø 16 мм </w:t>
            </w:r>
          </w:p>
        </w:tc>
      </w:tr>
      <w:tr w:rsidR="00801A9A" w14:paraId="4065F48C" w14:textId="77777777" w:rsidTr="00801A9A">
        <w:trPr>
          <w:trHeight w:val="398"/>
        </w:trPr>
        <w:tc>
          <w:tcPr>
            <w:tcW w:w="769" w:type="dxa"/>
            <w:tcBorders>
              <w:top w:val="single" w:sz="4" w:space="0" w:color="000000"/>
              <w:left w:val="single" w:sz="4" w:space="0" w:color="000000"/>
              <w:bottom w:val="single" w:sz="4" w:space="0" w:color="000000"/>
              <w:right w:val="single" w:sz="4" w:space="0" w:color="000000"/>
            </w:tcBorders>
            <w:shd w:val="clear" w:color="auto" w:fill="auto"/>
          </w:tcPr>
          <w:p w14:paraId="2BDBEA22" w14:textId="77777777" w:rsidR="00801A9A" w:rsidRDefault="00801A9A" w:rsidP="00801A9A">
            <w:pPr>
              <w:spacing w:line="259" w:lineRule="auto"/>
              <w:ind w:left="107"/>
              <w:jc w:val="both"/>
            </w:pPr>
            <w:r w:rsidRPr="0046678E">
              <w:t xml:space="preserve"> </w:t>
            </w:r>
          </w:p>
        </w:tc>
        <w:tc>
          <w:tcPr>
            <w:tcW w:w="3002" w:type="dxa"/>
            <w:tcBorders>
              <w:top w:val="single" w:sz="4" w:space="0" w:color="000000"/>
              <w:left w:val="single" w:sz="4" w:space="0" w:color="000000"/>
              <w:bottom w:val="single" w:sz="4" w:space="0" w:color="000000"/>
              <w:right w:val="nil"/>
            </w:tcBorders>
            <w:shd w:val="clear" w:color="auto" w:fill="auto"/>
          </w:tcPr>
          <w:p w14:paraId="2EB1F7A3" w14:textId="77777777" w:rsidR="00801A9A" w:rsidRDefault="00801A9A" w:rsidP="00801A9A">
            <w:pPr>
              <w:spacing w:line="259" w:lineRule="auto"/>
              <w:ind w:left="110"/>
              <w:jc w:val="both"/>
            </w:pPr>
            <w:r w:rsidRPr="0046678E">
              <w:t xml:space="preserve">Б) Уголок </w:t>
            </w:r>
          </w:p>
        </w:tc>
        <w:tc>
          <w:tcPr>
            <w:tcW w:w="614" w:type="dxa"/>
            <w:tcBorders>
              <w:top w:val="single" w:sz="4" w:space="0" w:color="000000"/>
              <w:left w:val="nil"/>
              <w:bottom w:val="single" w:sz="4" w:space="0" w:color="000000"/>
              <w:right w:val="nil"/>
            </w:tcBorders>
            <w:shd w:val="clear" w:color="auto" w:fill="auto"/>
          </w:tcPr>
          <w:p w14:paraId="7C760785" w14:textId="77777777" w:rsidR="00801A9A" w:rsidRDefault="00801A9A" w:rsidP="00801A9A">
            <w:pPr>
              <w:spacing w:after="160" w:line="259" w:lineRule="auto"/>
              <w:jc w:val="both"/>
            </w:pPr>
          </w:p>
        </w:tc>
        <w:tc>
          <w:tcPr>
            <w:tcW w:w="1104" w:type="dxa"/>
            <w:tcBorders>
              <w:top w:val="single" w:sz="4" w:space="0" w:color="000000"/>
              <w:left w:val="nil"/>
              <w:bottom w:val="single" w:sz="4" w:space="0" w:color="000000"/>
              <w:right w:val="single" w:sz="4" w:space="0" w:color="000000"/>
            </w:tcBorders>
            <w:shd w:val="clear" w:color="auto" w:fill="auto"/>
          </w:tcPr>
          <w:p w14:paraId="570B7B51" w14:textId="77777777" w:rsidR="00801A9A" w:rsidRDefault="00801A9A" w:rsidP="00801A9A">
            <w:pPr>
              <w:spacing w:after="160" w:line="259" w:lineRule="auto"/>
              <w:jc w:val="both"/>
            </w:pPr>
          </w:p>
        </w:tc>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6E86B1F5" w14:textId="77777777" w:rsidR="00801A9A" w:rsidRDefault="00801A9A" w:rsidP="00801A9A">
            <w:pPr>
              <w:spacing w:line="259" w:lineRule="auto"/>
              <w:ind w:left="110"/>
              <w:jc w:val="both"/>
            </w:pPr>
            <w:r w:rsidRPr="0046678E">
              <w:t xml:space="preserve">50х50х5 мм </w:t>
            </w:r>
          </w:p>
        </w:tc>
      </w:tr>
      <w:tr w:rsidR="00801A9A" w14:paraId="59992707" w14:textId="77777777" w:rsidTr="00801A9A">
        <w:trPr>
          <w:trHeight w:val="399"/>
        </w:trPr>
        <w:tc>
          <w:tcPr>
            <w:tcW w:w="769" w:type="dxa"/>
            <w:tcBorders>
              <w:top w:val="single" w:sz="4" w:space="0" w:color="000000"/>
              <w:left w:val="single" w:sz="4" w:space="0" w:color="000000"/>
              <w:bottom w:val="single" w:sz="4" w:space="0" w:color="000000"/>
              <w:right w:val="single" w:sz="4" w:space="0" w:color="000000"/>
            </w:tcBorders>
            <w:shd w:val="clear" w:color="auto" w:fill="auto"/>
          </w:tcPr>
          <w:p w14:paraId="2263721B" w14:textId="77777777" w:rsidR="00801A9A" w:rsidRDefault="00801A9A" w:rsidP="00801A9A">
            <w:pPr>
              <w:spacing w:line="259" w:lineRule="auto"/>
              <w:ind w:left="42"/>
              <w:jc w:val="both"/>
            </w:pPr>
            <w:r w:rsidRPr="0046678E">
              <w:t xml:space="preserve">8 </w:t>
            </w:r>
          </w:p>
        </w:tc>
        <w:tc>
          <w:tcPr>
            <w:tcW w:w="3002" w:type="dxa"/>
            <w:tcBorders>
              <w:top w:val="single" w:sz="4" w:space="0" w:color="000000"/>
              <w:left w:val="single" w:sz="4" w:space="0" w:color="000000"/>
              <w:bottom w:val="single" w:sz="4" w:space="0" w:color="000000"/>
              <w:right w:val="nil"/>
            </w:tcBorders>
            <w:shd w:val="clear" w:color="auto" w:fill="auto"/>
          </w:tcPr>
          <w:p w14:paraId="5C1D4814" w14:textId="77777777" w:rsidR="00801A9A" w:rsidRDefault="00801A9A" w:rsidP="00801A9A">
            <w:pPr>
              <w:spacing w:line="259" w:lineRule="auto"/>
              <w:ind w:left="110"/>
              <w:jc w:val="both"/>
            </w:pPr>
            <w:r w:rsidRPr="0046678E">
              <w:t xml:space="preserve">Заземляющий проводник: </w:t>
            </w:r>
          </w:p>
        </w:tc>
        <w:tc>
          <w:tcPr>
            <w:tcW w:w="614" w:type="dxa"/>
            <w:tcBorders>
              <w:top w:val="single" w:sz="4" w:space="0" w:color="000000"/>
              <w:left w:val="nil"/>
              <w:bottom w:val="single" w:sz="4" w:space="0" w:color="000000"/>
              <w:right w:val="nil"/>
            </w:tcBorders>
            <w:shd w:val="clear" w:color="auto" w:fill="auto"/>
          </w:tcPr>
          <w:p w14:paraId="6A631209" w14:textId="77777777" w:rsidR="00801A9A" w:rsidRDefault="00801A9A" w:rsidP="00801A9A">
            <w:pPr>
              <w:spacing w:after="160" w:line="259" w:lineRule="auto"/>
              <w:jc w:val="both"/>
            </w:pPr>
          </w:p>
        </w:tc>
        <w:tc>
          <w:tcPr>
            <w:tcW w:w="1104" w:type="dxa"/>
            <w:tcBorders>
              <w:top w:val="single" w:sz="4" w:space="0" w:color="000000"/>
              <w:left w:val="nil"/>
              <w:bottom w:val="single" w:sz="4" w:space="0" w:color="000000"/>
              <w:right w:val="single" w:sz="4" w:space="0" w:color="000000"/>
            </w:tcBorders>
            <w:shd w:val="clear" w:color="auto" w:fill="auto"/>
            <w:vAlign w:val="bottom"/>
          </w:tcPr>
          <w:p w14:paraId="75B7DD40" w14:textId="77777777" w:rsidR="00801A9A" w:rsidRDefault="00801A9A" w:rsidP="00801A9A">
            <w:pPr>
              <w:spacing w:after="160" w:line="259" w:lineRule="auto"/>
              <w:jc w:val="both"/>
            </w:pPr>
          </w:p>
        </w:tc>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29AFD55D" w14:textId="77777777" w:rsidR="00801A9A" w:rsidRDefault="00801A9A" w:rsidP="00801A9A">
            <w:pPr>
              <w:spacing w:line="259" w:lineRule="auto"/>
              <w:ind w:left="110"/>
              <w:jc w:val="both"/>
            </w:pPr>
            <w:r w:rsidRPr="0046678E">
              <w:t xml:space="preserve"> </w:t>
            </w:r>
          </w:p>
        </w:tc>
      </w:tr>
      <w:tr w:rsidR="00801A9A" w14:paraId="6FA62A74" w14:textId="77777777" w:rsidTr="00801A9A">
        <w:trPr>
          <w:trHeight w:val="394"/>
        </w:trPr>
        <w:tc>
          <w:tcPr>
            <w:tcW w:w="769" w:type="dxa"/>
            <w:tcBorders>
              <w:top w:val="single" w:sz="4" w:space="0" w:color="000000"/>
              <w:left w:val="single" w:sz="4" w:space="0" w:color="000000"/>
              <w:bottom w:val="single" w:sz="4" w:space="0" w:color="000000"/>
              <w:right w:val="single" w:sz="4" w:space="0" w:color="000000"/>
            </w:tcBorders>
            <w:shd w:val="clear" w:color="auto" w:fill="auto"/>
          </w:tcPr>
          <w:p w14:paraId="637B1401" w14:textId="77777777" w:rsidR="00801A9A" w:rsidRDefault="00801A9A" w:rsidP="00801A9A">
            <w:pPr>
              <w:spacing w:line="259" w:lineRule="auto"/>
              <w:ind w:left="107"/>
              <w:jc w:val="both"/>
            </w:pPr>
            <w:r w:rsidRPr="0046678E">
              <w:t xml:space="preserve"> </w:t>
            </w:r>
          </w:p>
        </w:tc>
        <w:tc>
          <w:tcPr>
            <w:tcW w:w="3002" w:type="dxa"/>
            <w:tcBorders>
              <w:top w:val="single" w:sz="4" w:space="0" w:color="000000"/>
              <w:left w:val="single" w:sz="4" w:space="0" w:color="000000"/>
              <w:bottom w:val="single" w:sz="4" w:space="0" w:color="000000"/>
              <w:right w:val="nil"/>
            </w:tcBorders>
            <w:shd w:val="clear" w:color="auto" w:fill="auto"/>
          </w:tcPr>
          <w:p w14:paraId="03BB49C0" w14:textId="77777777" w:rsidR="00801A9A" w:rsidRDefault="00801A9A" w:rsidP="00801A9A">
            <w:pPr>
              <w:spacing w:line="259" w:lineRule="auto"/>
              <w:ind w:left="110"/>
              <w:jc w:val="both"/>
            </w:pPr>
            <w:r w:rsidRPr="0046678E">
              <w:t xml:space="preserve">А) катанка </w:t>
            </w:r>
          </w:p>
        </w:tc>
        <w:tc>
          <w:tcPr>
            <w:tcW w:w="614" w:type="dxa"/>
            <w:tcBorders>
              <w:top w:val="single" w:sz="4" w:space="0" w:color="000000"/>
              <w:left w:val="nil"/>
              <w:bottom w:val="single" w:sz="4" w:space="0" w:color="000000"/>
              <w:right w:val="nil"/>
            </w:tcBorders>
            <w:shd w:val="clear" w:color="auto" w:fill="auto"/>
          </w:tcPr>
          <w:p w14:paraId="430906FE" w14:textId="77777777" w:rsidR="00801A9A" w:rsidRDefault="00801A9A" w:rsidP="00801A9A">
            <w:pPr>
              <w:spacing w:after="160" w:line="259" w:lineRule="auto"/>
              <w:jc w:val="both"/>
            </w:pPr>
          </w:p>
        </w:tc>
        <w:tc>
          <w:tcPr>
            <w:tcW w:w="1104" w:type="dxa"/>
            <w:tcBorders>
              <w:top w:val="single" w:sz="4" w:space="0" w:color="000000"/>
              <w:left w:val="nil"/>
              <w:bottom w:val="single" w:sz="4" w:space="0" w:color="000000"/>
              <w:right w:val="single" w:sz="4" w:space="0" w:color="000000"/>
            </w:tcBorders>
            <w:shd w:val="clear" w:color="auto" w:fill="auto"/>
          </w:tcPr>
          <w:p w14:paraId="4C5E199C" w14:textId="77777777" w:rsidR="00801A9A" w:rsidRDefault="00801A9A" w:rsidP="00801A9A">
            <w:pPr>
              <w:spacing w:after="160" w:line="259" w:lineRule="auto"/>
              <w:jc w:val="both"/>
            </w:pPr>
          </w:p>
        </w:tc>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51095F9F" w14:textId="77777777" w:rsidR="00801A9A" w:rsidRDefault="00801A9A" w:rsidP="00801A9A">
            <w:pPr>
              <w:spacing w:line="259" w:lineRule="auto"/>
              <w:ind w:left="110"/>
              <w:jc w:val="both"/>
            </w:pPr>
            <w:r w:rsidRPr="0046678E">
              <w:t xml:space="preserve">Ø 6 мм </w:t>
            </w:r>
          </w:p>
        </w:tc>
      </w:tr>
      <w:tr w:rsidR="00801A9A" w14:paraId="25E75A9F" w14:textId="77777777" w:rsidTr="00801A9A">
        <w:trPr>
          <w:trHeight w:val="398"/>
        </w:trPr>
        <w:tc>
          <w:tcPr>
            <w:tcW w:w="769" w:type="dxa"/>
            <w:tcBorders>
              <w:top w:val="single" w:sz="4" w:space="0" w:color="000000"/>
              <w:left w:val="single" w:sz="4" w:space="0" w:color="000000"/>
              <w:bottom w:val="single" w:sz="4" w:space="0" w:color="000000"/>
              <w:right w:val="single" w:sz="4" w:space="0" w:color="000000"/>
            </w:tcBorders>
            <w:shd w:val="clear" w:color="auto" w:fill="auto"/>
          </w:tcPr>
          <w:p w14:paraId="54B7A039" w14:textId="77777777" w:rsidR="00801A9A" w:rsidRDefault="00801A9A" w:rsidP="00801A9A">
            <w:pPr>
              <w:spacing w:line="259" w:lineRule="auto"/>
              <w:ind w:left="107"/>
              <w:jc w:val="both"/>
            </w:pPr>
            <w:r w:rsidRPr="0046678E">
              <w:t xml:space="preserve"> </w:t>
            </w:r>
          </w:p>
        </w:tc>
        <w:tc>
          <w:tcPr>
            <w:tcW w:w="3002" w:type="dxa"/>
            <w:tcBorders>
              <w:top w:val="single" w:sz="4" w:space="0" w:color="000000"/>
              <w:left w:val="single" w:sz="4" w:space="0" w:color="000000"/>
              <w:bottom w:val="single" w:sz="4" w:space="0" w:color="000000"/>
              <w:right w:val="nil"/>
            </w:tcBorders>
            <w:shd w:val="clear" w:color="auto" w:fill="auto"/>
          </w:tcPr>
          <w:p w14:paraId="238A7CC1" w14:textId="77777777" w:rsidR="00801A9A" w:rsidRDefault="00801A9A" w:rsidP="00801A9A">
            <w:pPr>
              <w:spacing w:line="259" w:lineRule="auto"/>
              <w:ind w:left="110"/>
              <w:jc w:val="both"/>
            </w:pPr>
            <w:r w:rsidRPr="0046678E">
              <w:t xml:space="preserve">Б) Полоса </w:t>
            </w:r>
          </w:p>
        </w:tc>
        <w:tc>
          <w:tcPr>
            <w:tcW w:w="614" w:type="dxa"/>
            <w:tcBorders>
              <w:top w:val="single" w:sz="4" w:space="0" w:color="000000"/>
              <w:left w:val="nil"/>
              <w:bottom w:val="single" w:sz="4" w:space="0" w:color="000000"/>
              <w:right w:val="nil"/>
            </w:tcBorders>
            <w:shd w:val="clear" w:color="auto" w:fill="auto"/>
          </w:tcPr>
          <w:p w14:paraId="12E0CDFC" w14:textId="77777777" w:rsidR="00801A9A" w:rsidRDefault="00801A9A" w:rsidP="00801A9A">
            <w:pPr>
              <w:spacing w:after="160" w:line="259" w:lineRule="auto"/>
              <w:jc w:val="both"/>
            </w:pPr>
          </w:p>
        </w:tc>
        <w:tc>
          <w:tcPr>
            <w:tcW w:w="1104" w:type="dxa"/>
            <w:tcBorders>
              <w:top w:val="single" w:sz="4" w:space="0" w:color="000000"/>
              <w:left w:val="nil"/>
              <w:bottom w:val="single" w:sz="4" w:space="0" w:color="000000"/>
              <w:right w:val="single" w:sz="4" w:space="0" w:color="000000"/>
            </w:tcBorders>
            <w:shd w:val="clear" w:color="auto" w:fill="auto"/>
            <w:vAlign w:val="bottom"/>
          </w:tcPr>
          <w:p w14:paraId="554AF62A" w14:textId="77777777" w:rsidR="00801A9A" w:rsidRDefault="00801A9A" w:rsidP="00801A9A">
            <w:pPr>
              <w:spacing w:after="160" w:line="259" w:lineRule="auto"/>
              <w:jc w:val="both"/>
            </w:pPr>
          </w:p>
        </w:tc>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37D29D3F" w14:textId="77777777" w:rsidR="00801A9A" w:rsidRDefault="00801A9A" w:rsidP="00801A9A">
            <w:pPr>
              <w:spacing w:line="259" w:lineRule="auto"/>
              <w:ind w:left="110"/>
              <w:jc w:val="both"/>
            </w:pPr>
            <w:r w:rsidRPr="0046678E">
              <w:t xml:space="preserve">40х4 мм </w:t>
            </w:r>
          </w:p>
        </w:tc>
      </w:tr>
      <w:tr w:rsidR="00801A9A" w14:paraId="4688639F" w14:textId="77777777" w:rsidTr="00801A9A">
        <w:trPr>
          <w:trHeight w:val="398"/>
        </w:trPr>
        <w:tc>
          <w:tcPr>
            <w:tcW w:w="769" w:type="dxa"/>
            <w:tcBorders>
              <w:top w:val="single" w:sz="4" w:space="0" w:color="000000"/>
              <w:left w:val="single" w:sz="4" w:space="0" w:color="000000"/>
              <w:bottom w:val="single" w:sz="4" w:space="0" w:color="000000"/>
              <w:right w:val="single" w:sz="4" w:space="0" w:color="000000"/>
            </w:tcBorders>
            <w:shd w:val="clear" w:color="auto" w:fill="auto"/>
          </w:tcPr>
          <w:p w14:paraId="378C4C58" w14:textId="77777777" w:rsidR="00801A9A" w:rsidRDefault="00801A9A" w:rsidP="00801A9A">
            <w:pPr>
              <w:spacing w:line="259" w:lineRule="auto"/>
              <w:ind w:left="42"/>
              <w:jc w:val="both"/>
            </w:pPr>
            <w:r w:rsidRPr="0046678E">
              <w:t xml:space="preserve">9 </w:t>
            </w:r>
          </w:p>
        </w:tc>
        <w:tc>
          <w:tcPr>
            <w:tcW w:w="3002" w:type="dxa"/>
            <w:tcBorders>
              <w:top w:val="single" w:sz="4" w:space="0" w:color="000000"/>
              <w:left w:val="single" w:sz="4" w:space="0" w:color="000000"/>
              <w:bottom w:val="single" w:sz="4" w:space="0" w:color="000000"/>
              <w:right w:val="nil"/>
            </w:tcBorders>
            <w:shd w:val="clear" w:color="auto" w:fill="auto"/>
          </w:tcPr>
          <w:p w14:paraId="1C59A9DB" w14:textId="77777777" w:rsidR="00801A9A" w:rsidRDefault="00801A9A" w:rsidP="00801A9A">
            <w:pPr>
              <w:spacing w:line="259" w:lineRule="auto"/>
              <w:ind w:left="110"/>
              <w:jc w:val="both"/>
            </w:pPr>
            <w:r w:rsidRPr="0046678E">
              <w:t xml:space="preserve">Зажим прокалывающий </w:t>
            </w:r>
          </w:p>
        </w:tc>
        <w:tc>
          <w:tcPr>
            <w:tcW w:w="614" w:type="dxa"/>
            <w:tcBorders>
              <w:top w:val="single" w:sz="4" w:space="0" w:color="000000"/>
              <w:left w:val="nil"/>
              <w:bottom w:val="single" w:sz="4" w:space="0" w:color="000000"/>
              <w:right w:val="nil"/>
            </w:tcBorders>
            <w:shd w:val="clear" w:color="auto" w:fill="auto"/>
          </w:tcPr>
          <w:p w14:paraId="36D600E3" w14:textId="77777777" w:rsidR="00801A9A" w:rsidRDefault="00801A9A" w:rsidP="00801A9A">
            <w:pPr>
              <w:spacing w:after="160" w:line="259" w:lineRule="auto"/>
              <w:jc w:val="both"/>
            </w:pPr>
          </w:p>
        </w:tc>
        <w:tc>
          <w:tcPr>
            <w:tcW w:w="1104" w:type="dxa"/>
            <w:tcBorders>
              <w:top w:val="single" w:sz="4" w:space="0" w:color="000000"/>
              <w:left w:val="nil"/>
              <w:bottom w:val="single" w:sz="4" w:space="0" w:color="000000"/>
              <w:right w:val="single" w:sz="4" w:space="0" w:color="000000"/>
            </w:tcBorders>
            <w:shd w:val="clear" w:color="auto" w:fill="auto"/>
          </w:tcPr>
          <w:p w14:paraId="4AECE57F" w14:textId="77777777" w:rsidR="00801A9A" w:rsidRDefault="00801A9A" w:rsidP="00801A9A">
            <w:pPr>
              <w:spacing w:after="160" w:line="259" w:lineRule="auto"/>
              <w:jc w:val="both"/>
            </w:pPr>
          </w:p>
        </w:tc>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7D2D1B97" w14:textId="77777777" w:rsidR="00801A9A" w:rsidRDefault="00801A9A" w:rsidP="00801A9A">
            <w:pPr>
              <w:spacing w:line="259" w:lineRule="auto"/>
              <w:ind w:left="110"/>
              <w:jc w:val="both"/>
            </w:pPr>
            <w:r w:rsidRPr="0046678E">
              <w:t xml:space="preserve">ЗПО 16-95/ 4-50 </w:t>
            </w:r>
          </w:p>
        </w:tc>
      </w:tr>
      <w:tr w:rsidR="00801A9A" w14:paraId="0EEED2FB" w14:textId="77777777" w:rsidTr="00801A9A">
        <w:trPr>
          <w:trHeight w:val="399"/>
        </w:trPr>
        <w:tc>
          <w:tcPr>
            <w:tcW w:w="769" w:type="dxa"/>
            <w:tcBorders>
              <w:top w:val="single" w:sz="4" w:space="0" w:color="000000"/>
              <w:left w:val="single" w:sz="4" w:space="0" w:color="000000"/>
              <w:bottom w:val="single" w:sz="4" w:space="0" w:color="000000"/>
              <w:right w:val="single" w:sz="4" w:space="0" w:color="000000"/>
            </w:tcBorders>
            <w:shd w:val="clear" w:color="auto" w:fill="auto"/>
          </w:tcPr>
          <w:p w14:paraId="796296A9" w14:textId="77777777" w:rsidR="00801A9A" w:rsidRDefault="00801A9A" w:rsidP="00801A9A">
            <w:pPr>
              <w:spacing w:line="259" w:lineRule="auto"/>
              <w:ind w:left="47"/>
              <w:jc w:val="both"/>
            </w:pPr>
            <w:r w:rsidRPr="0046678E">
              <w:t xml:space="preserve">10 </w:t>
            </w:r>
          </w:p>
        </w:tc>
        <w:tc>
          <w:tcPr>
            <w:tcW w:w="3002" w:type="dxa"/>
            <w:tcBorders>
              <w:top w:val="single" w:sz="4" w:space="0" w:color="000000"/>
              <w:left w:val="single" w:sz="4" w:space="0" w:color="000000"/>
              <w:bottom w:val="single" w:sz="4" w:space="0" w:color="000000"/>
              <w:right w:val="nil"/>
            </w:tcBorders>
            <w:shd w:val="clear" w:color="auto" w:fill="auto"/>
          </w:tcPr>
          <w:p w14:paraId="563AD1AC" w14:textId="77777777" w:rsidR="00801A9A" w:rsidRDefault="00801A9A" w:rsidP="00801A9A">
            <w:pPr>
              <w:spacing w:line="259" w:lineRule="auto"/>
              <w:ind w:left="110"/>
              <w:jc w:val="both"/>
            </w:pPr>
            <w:r w:rsidRPr="0046678E">
              <w:t xml:space="preserve">Провод </w:t>
            </w:r>
          </w:p>
        </w:tc>
        <w:tc>
          <w:tcPr>
            <w:tcW w:w="614" w:type="dxa"/>
            <w:tcBorders>
              <w:top w:val="single" w:sz="4" w:space="0" w:color="000000"/>
              <w:left w:val="nil"/>
              <w:bottom w:val="single" w:sz="4" w:space="0" w:color="000000"/>
              <w:right w:val="nil"/>
            </w:tcBorders>
            <w:shd w:val="clear" w:color="auto" w:fill="auto"/>
          </w:tcPr>
          <w:p w14:paraId="298A8C20" w14:textId="77777777" w:rsidR="00801A9A" w:rsidRDefault="00801A9A" w:rsidP="00801A9A">
            <w:pPr>
              <w:spacing w:after="160" w:line="259" w:lineRule="auto"/>
              <w:jc w:val="both"/>
            </w:pPr>
          </w:p>
        </w:tc>
        <w:tc>
          <w:tcPr>
            <w:tcW w:w="1104" w:type="dxa"/>
            <w:tcBorders>
              <w:top w:val="single" w:sz="4" w:space="0" w:color="000000"/>
              <w:left w:val="nil"/>
              <w:bottom w:val="single" w:sz="4" w:space="0" w:color="000000"/>
              <w:right w:val="single" w:sz="4" w:space="0" w:color="000000"/>
            </w:tcBorders>
            <w:shd w:val="clear" w:color="auto" w:fill="auto"/>
          </w:tcPr>
          <w:p w14:paraId="432E7CE5" w14:textId="77777777" w:rsidR="00801A9A" w:rsidRDefault="00801A9A" w:rsidP="00801A9A">
            <w:pPr>
              <w:spacing w:after="160" w:line="259" w:lineRule="auto"/>
              <w:jc w:val="both"/>
            </w:pPr>
          </w:p>
        </w:tc>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697A2BCA" w14:textId="77777777" w:rsidR="00801A9A" w:rsidRDefault="00801A9A" w:rsidP="00801A9A">
            <w:pPr>
              <w:spacing w:line="259" w:lineRule="auto"/>
              <w:ind w:left="110"/>
              <w:jc w:val="both"/>
            </w:pPr>
            <w:r w:rsidRPr="0046678E">
              <w:t xml:space="preserve">СИП 4 4*16 </w:t>
            </w:r>
          </w:p>
        </w:tc>
      </w:tr>
      <w:tr w:rsidR="00801A9A" w14:paraId="0F5B7701" w14:textId="77777777" w:rsidTr="00801A9A">
        <w:trPr>
          <w:trHeight w:val="394"/>
        </w:trPr>
        <w:tc>
          <w:tcPr>
            <w:tcW w:w="769" w:type="dxa"/>
            <w:tcBorders>
              <w:top w:val="single" w:sz="4" w:space="0" w:color="000000"/>
              <w:left w:val="single" w:sz="4" w:space="0" w:color="000000"/>
              <w:bottom w:val="single" w:sz="4" w:space="0" w:color="000000"/>
              <w:right w:val="single" w:sz="4" w:space="0" w:color="000000"/>
            </w:tcBorders>
            <w:shd w:val="clear" w:color="auto" w:fill="auto"/>
          </w:tcPr>
          <w:p w14:paraId="7B209E8D" w14:textId="77777777" w:rsidR="00801A9A" w:rsidRDefault="00801A9A" w:rsidP="00801A9A">
            <w:pPr>
              <w:spacing w:line="259" w:lineRule="auto"/>
              <w:ind w:left="47"/>
              <w:jc w:val="both"/>
            </w:pPr>
            <w:r w:rsidRPr="0046678E">
              <w:t xml:space="preserve">11 </w:t>
            </w:r>
          </w:p>
        </w:tc>
        <w:tc>
          <w:tcPr>
            <w:tcW w:w="3002" w:type="dxa"/>
            <w:tcBorders>
              <w:top w:val="single" w:sz="4" w:space="0" w:color="000000"/>
              <w:left w:val="single" w:sz="4" w:space="0" w:color="000000"/>
              <w:bottom w:val="single" w:sz="4" w:space="0" w:color="000000"/>
              <w:right w:val="nil"/>
            </w:tcBorders>
            <w:shd w:val="clear" w:color="auto" w:fill="auto"/>
          </w:tcPr>
          <w:p w14:paraId="2D6F9058" w14:textId="77777777" w:rsidR="00801A9A" w:rsidRDefault="00801A9A" w:rsidP="00801A9A">
            <w:pPr>
              <w:spacing w:line="259" w:lineRule="auto"/>
              <w:ind w:left="110"/>
              <w:jc w:val="both"/>
            </w:pPr>
            <w:r w:rsidRPr="0046678E">
              <w:t xml:space="preserve">Зажим натяжной </w:t>
            </w:r>
          </w:p>
        </w:tc>
        <w:tc>
          <w:tcPr>
            <w:tcW w:w="614" w:type="dxa"/>
            <w:tcBorders>
              <w:top w:val="single" w:sz="4" w:space="0" w:color="000000"/>
              <w:left w:val="nil"/>
              <w:bottom w:val="single" w:sz="4" w:space="0" w:color="000000"/>
              <w:right w:val="nil"/>
            </w:tcBorders>
            <w:shd w:val="clear" w:color="auto" w:fill="auto"/>
            <w:vAlign w:val="bottom"/>
          </w:tcPr>
          <w:p w14:paraId="2C014308" w14:textId="77777777" w:rsidR="00801A9A" w:rsidRDefault="00801A9A" w:rsidP="00801A9A">
            <w:pPr>
              <w:spacing w:after="160" w:line="259" w:lineRule="auto"/>
              <w:jc w:val="both"/>
            </w:pPr>
          </w:p>
        </w:tc>
        <w:tc>
          <w:tcPr>
            <w:tcW w:w="1104" w:type="dxa"/>
            <w:tcBorders>
              <w:top w:val="single" w:sz="4" w:space="0" w:color="000000"/>
              <w:left w:val="nil"/>
              <w:bottom w:val="single" w:sz="4" w:space="0" w:color="000000"/>
              <w:right w:val="single" w:sz="4" w:space="0" w:color="000000"/>
            </w:tcBorders>
            <w:shd w:val="clear" w:color="auto" w:fill="auto"/>
          </w:tcPr>
          <w:p w14:paraId="47755330" w14:textId="77777777" w:rsidR="00801A9A" w:rsidRDefault="00801A9A" w:rsidP="00801A9A">
            <w:pPr>
              <w:spacing w:after="160" w:line="259" w:lineRule="auto"/>
              <w:jc w:val="both"/>
            </w:pPr>
          </w:p>
        </w:tc>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7B0524A3" w14:textId="77777777" w:rsidR="00801A9A" w:rsidRDefault="00801A9A" w:rsidP="00801A9A">
            <w:pPr>
              <w:spacing w:line="259" w:lineRule="auto"/>
              <w:ind w:left="110"/>
              <w:jc w:val="both"/>
            </w:pPr>
            <w:r w:rsidRPr="0046678E">
              <w:t xml:space="preserve">DN123(2Х6-4Х25) </w:t>
            </w:r>
          </w:p>
        </w:tc>
      </w:tr>
      <w:tr w:rsidR="00801A9A" w14:paraId="313C463A" w14:textId="77777777" w:rsidTr="00801A9A">
        <w:trPr>
          <w:trHeight w:val="398"/>
        </w:trPr>
        <w:tc>
          <w:tcPr>
            <w:tcW w:w="769" w:type="dxa"/>
            <w:tcBorders>
              <w:top w:val="single" w:sz="4" w:space="0" w:color="000000"/>
              <w:left w:val="single" w:sz="4" w:space="0" w:color="000000"/>
              <w:bottom w:val="single" w:sz="4" w:space="0" w:color="000000"/>
              <w:right w:val="single" w:sz="4" w:space="0" w:color="000000"/>
            </w:tcBorders>
            <w:shd w:val="clear" w:color="auto" w:fill="auto"/>
          </w:tcPr>
          <w:p w14:paraId="42F12985" w14:textId="77777777" w:rsidR="00801A9A" w:rsidRDefault="00801A9A" w:rsidP="00801A9A">
            <w:pPr>
              <w:spacing w:line="259" w:lineRule="auto"/>
              <w:ind w:left="47"/>
              <w:jc w:val="both"/>
            </w:pPr>
            <w:r w:rsidRPr="0046678E">
              <w:t xml:space="preserve">12 </w:t>
            </w:r>
          </w:p>
        </w:tc>
        <w:tc>
          <w:tcPr>
            <w:tcW w:w="3002" w:type="dxa"/>
            <w:tcBorders>
              <w:top w:val="single" w:sz="4" w:space="0" w:color="000000"/>
              <w:left w:val="single" w:sz="4" w:space="0" w:color="000000"/>
              <w:bottom w:val="single" w:sz="4" w:space="0" w:color="000000"/>
              <w:right w:val="nil"/>
            </w:tcBorders>
            <w:shd w:val="clear" w:color="auto" w:fill="auto"/>
          </w:tcPr>
          <w:p w14:paraId="38D2AA16" w14:textId="77777777" w:rsidR="00801A9A" w:rsidRDefault="00801A9A" w:rsidP="00801A9A">
            <w:pPr>
              <w:spacing w:line="259" w:lineRule="auto"/>
              <w:ind w:left="110"/>
              <w:jc w:val="both"/>
            </w:pPr>
            <w:r w:rsidRPr="0046678E">
              <w:t xml:space="preserve"> Уголок </w:t>
            </w:r>
          </w:p>
        </w:tc>
        <w:tc>
          <w:tcPr>
            <w:tcW w:w="614" w:type="dxa"/>
            <w:tcBorders>
              <w:top w:val="single" w:sz="4" w:space="0" w:color="000000"/>
              <w:left w:val="nil"/>
              <w:bottom w:val="single" w:sz="4" w:space="0" w:color="000000"/>
              <w:right w:val="nil"/>
            </w:tcBorders>
            <w:shd w:val="clear" w:color="auto" w:fill="auto"/>
          </w:tcPr>
          <w:p w14:paraId="04D3CE82" w14:textId="77777777" w:rsidR="00801A9A" w:rsidRDefault="00801A9A" w:rsidP="00801A9A">
            <w:pPr>
              <w:spacing w:after="160" w:line="259" w:lineRule="auto"/>
              <w:jc w:val="both"/>
            </w:pPr>
          </w:p>
        </w:tc>
        <w:tc>
          <w:tcPr>
            <w:tcW w:w="1104" w:type="dxa"/>
            <w:tcBorders>
              <w:top w:val="single" w:sz="4" w:space="0" w:color="000000"/>
              <w:left w:val="nil"/>
              <w:bottom w:val="single" w:sz="4" w:space="0" w:color="000000"/>
              <w:right w:val="single" w:sz="4" w:space="0" w:color="000000"/>
            </w:tcBorders>
            <w:shd w:val="clear" w:color="auto" w:fill="auto"/>
          </w:tcPr>
          <w:p w14:paraId="4CA613C3" w14:textId="77777777" w:rsidR="00801A9A" w:rsidRDefault="00801A9A" w:rsidP="00801A9A">
            <w:pPr>
              <w:spacing w:after="160" w:line="259" w:lineRule="auto"/>
              <w:jc w:val="both"/>
            </w:pPr>
          </w:p>
        </w:tc>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1A510512" w14:textId="77777777" w:rsidR="00801A9A" w:rsidRDefault="00801A9A" w:rsidP="00801A9A">
            <w:pPr>
              <w:spacing w:line="259" w:lineRule="auto"/>
              <w:ind w:left="110"/>
              <w:jc w:val="both"/>
            </w:pPr>
            <w:r w:rsidRPr="0046678E">
              <w:t xml:space="preserve">75х75х6 мм </w:t>
            </w:r>
          </w:p>
        </w:tc>
      </w:tr>
      <w:tr w:rsidR="00801A9A" w14:paraId="45F5C6BB" w14:textId="77777777" w:rsidTr="00801A9A">
        <w:trPr>
          <w:trHeight w:val="398"/>
        </w:trPr>
        <w:tc>
          <w:tcPr>
            <w:tcW w:w="769" w:type="dxa"/>
            <w:tcBorders>
              <w:top w:val="single" w:sz="4" w:space="0" w:color="000000"/>
              <w:left w:val="single" w:sz="4" w:space="0" w:color="000000"/>
              <w:bottom w:val="single" w:sz="4" w:space="0" w:color="000000"/>
              <w:right w:val="single" w:sz="4" w:space="0" w:color="000000"/>
            </w:tcBorders>
            <w:shd w:val="clear" w:color="auto" w:fill="auto"/>
          </w:tcPr>
          <w:p w14:paraId="705EEBDF" w14:textId="77777777" w:rsidR="00801A9A" w:rsidRDefault="00801A9A" w:rsidP="00801A9A">
            <w:pPr>
              <w:spacing w:line="259" w:lineRule="auto"/>
              <w:ind w:left="47"/>
              <w:jc w:val="both"/>
            </w:pPr>
            <w:r w:rsidRPr="0046678E">
              <w:t xml:space="preserve">13 </w:t>
            </w:r>
          </w:p>
        </w:tc>
        <w:tc>
          <w:tcPr>
            <w:tcW w:w="3002" w:type="dxa"/>
            <w:tcBorders>
              <w:top w:val="single" w:sz="4" w:space="0" w:color="000000"/>
              <w:left w:val="single" w:sz="4" w:space="0" w:color="000000"/>
              <w:bottom w:val="single" w:sz="4" w:space="0" w:color="000000"/>
              <w:right w:val="nil"/>
            </w:tcBorders>
            <w:shd w:val="clear" w:color="auto" w:fill="auto"/>
          </w:tcPr>
          <w:p w14:paraId="048BAAD3" w14:textId="77777777" w:rsidR="00801A9A" w:rsidRDefault="00801A9A" w:rsidP="00801A9A">
            <w:pPr>
              <w:spacing w:line="259" w:lineRule="auto"/>
              <w:ind w:left="110"/>
              <w:jc w:val="both"/>
            </w:pPr>
            <w:r w:rsidRPr="0046678E">
              <w:t xml:space="preserve">Шпилька </w:t>
            </w:r>
          </w:p>
        </w:tc>
        <w:tc>
          <w:tcPr>
            <w:tcW w:w="614" w:type="dxa"/>
            <w:tcBorders>
              <w:top w:val="single" w:sz="4" w:space="0" w:color="000000"/>
              <w:left w:val="nil"/>
              <w:bottom w:val="single" w:sz="4" w:space="0" w:color="000000"/>
              <w:right w:val="nil"/>
            </w:tcBorders>
            <w:shd w:val="clear" w:color="auto" w:fill="auto"/>
          </w:tcPr>
          <w:p w14:paraId="7D2507D6" w14:textId="77777777" w:rsidR="00801A9A" w:rsidRDefault="00801A9A" w:rsidP="00801A9A">
            <w:pPr>
              <w:spacing w:after="160" w:line="259" w:lineRule="auto"/>
              <w:jc w:val="both"/>
            </w:pPr>
          </w:p>
        </w:tc>
        <w:tc>
          <w:tcPr>
            <w:tcW w:w="1104" w:type="dxa"/>
            <w:tcBorders>
              <w:top w:val="single" w:sz="4" w:space="0" w:color="000000"/>
              <w:left w:val="nil"/>
              <w:bottom w:val="single" w:sz="4" w:space="0" w:color="000000"/>
              <w:right w:val="single" w:sz="4" w:space="0" w:color="000000"/>
            </w:tcBorders>
            <w:shd w:val="clear" w:color="auto" w:fill="auto"/>
          </w:tcPr>
          <w:p w14:paraId="10AA9CDF" w14:textId="77777777" w:rsidR="00801A9A" w:rsidRDefault="00801A9A" w:rsidP="00801A9A">
            <w:pPr>
              <w:spacing w:after="160" w:line="259" w:lineRule="auto"/>
              <w:jc w:val="both"/>
            </w:pPr>
          </w:p>
        </w:tc>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7C50E1DD" w14:textId="77777777" w:rsidR="00801A9A" w:rsidRDefault="00801A9A" w:rsidP="00801A9A">
            <w:pPr>
              <w:spacing w:line="259" w:lineRule="auto"/>
              <w:ind w:left="110"/>
              <w:jc w:val="both"/>
            </w:pPr>
            <w:r w:rsidRPr="0046678E">
              <w:t xml:space="preserve">М12  </w:t>
            </w:r>
          </w:p>
        </w:tc>
      </w:tr>
      <w:tr w:rsidR="00801A9A" w14:paraId="69ABB0C3" w14:textId="77777777" w:rsidTr="00801A9A">
        <w:trPr>
          <w:trHeight w:val="394"/>
        </w:trPr>
        <w:tc>
          <w:tcPr>
            <w:tcW w:w="769" w:type="dxa"/>
            <w:tcBorders>
              <w:top w:val="single" w:sz="4" w:space="0" w:color="000000"/>
              <w:left w:val="single" w:sz="4" w:space="0" w:color="000000"/>
              <w:bottom w:val="single" w:sz="4" w:space="0" w:color="000000"/>
              <w:right w:val="single" w:sz="4" w:space="0" w:color="000000"/>
            </w:tcBorders>
            <w:shd w:val="clear" w:color="auto" w:fill="auto"/>
          </w:tcPr>
          <w:p w14:paraId="00D5E00F" w14:textId="77777777" w:rsidR="00801A9A" w:rsidRDefault="00801A9A" w:rsidP="00801A9A">
            <w:pPr>
              <w:spacing w:line="259" w:lineRule="auto"/>
              <w:ind w:left="47"/>
              <w:jc w:val="both"/>
            </w:pPr>
            <w:r w:rsidRPr="0046678E">
              <w:t xml:space="preserve">14 </w:t>
            </w:r>
          </w:p>
        </w:tc>
        <w:tc>
          <w:tcPr>
            <w:tcW w:w="3002" w:type="dxa"/>
            <w:tcBorders>
              <w:top w:val="single" w:sz="4" w:space="0" w:color="000000"/>
              <w:left w:val="single" w:sz="4" w:space="0" w:color="000000"/>
              <w:bottom w:val="single" w:sz="4" w:space="0" w:color="000000"/>
              <w:right w:val="nil"/>
            </w:tcBorders>
            <w:shd w:val="clear" w:color="auto" w:fill="auto"/>
          </w:tcPr>
          <w:p w14:paraId="2801570C" w14:textId="77777777" w:rsidR="00801A9A" w:rsidRDefault="00801A9A" w:rsidP="00801A9A">
            <w:pPr>
              <w:spacing w:line="259" w:lineRule="auto"/>
              <w:ind w:left="110"/>
              <w:jc w:val="both"/>
            </w:pPr>
            <w:r w:rsidRPr="0046678E">
              <w:t xml:space="preserve">Гайка </w:t>
            </w:r>
          </w:p>
        </w:tc>
        <w:tc>
          <w:tcPr>
            <w:tcW w:w="614" w:type="dxa"/>
            <w:tcBorders>
              <w:top w:val="single" w:sz="4" w:space="0" w:color="000000"/>
              <w:left w:val="nil"/>
              <w:bottom w:val="single" w:sz="4" w:space="0" w:color="000000"/>
              <w:right w:val="nil"/>
            </w:tcBorders>
            <w:shd w:val="clear" w:color="auto" w:fill="auto"/>
          </w:tcPr>
          <w:p w14:paraId="567538A8" w14:textId="77777777" w:rsidR="00801A9A" w:rsidRDefault="00801A9A" w:rsidP="00801A9A">
            <w:pPr>
              <w:spacing w:after="160" w:line="259" w:lineRule="auto"/>
              <w:jc w:val="both"/>
            </w:pPr>
          </w:p>
        </w:tc>
        <w:tc>
          <w:tcPr>
            <w:tcW w:w="1104" w:type="dxa"/>
            <w:tcBorders>
              <w:top w:val="single" w:sz="4" w:space="0" w:color="000000"/>
              <w:left w:val="nil"/>
              <w:bottom w:val="single" w:sz="4" w:space="0" w:color="000000"/>
              <w:right w:val="single" w:sz="4" w:space="0" w:color="000000"/>
            </w:tcBorders>
            <w:shd w:val="clear" w:color="auto" w:fill="auto"/>
          </w:tcPr>
          <w:p w14:paraId="6A0B6D71" w14:textId="77777777" w:rsidR="00801A9A" w:rsidRDefault="00801A9A" w:rsidP="00801A9A">
            <w:pPr>
              <w:spacing w:after="160" w:line="259" w:lineRule="auto"/>
              <w:jc w:val="both"/>
            </w:pPr>
          </w:p>
        </w:tc>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5372797E" w14:textId="77777777" w:rsidR="00801A9A" w:rsidRDefault="00801A9A" w:rsidP="00801A9A">
            <w:pPr>
              <w:spacing w:line="259" w:lineRule="auto"/>
              <w:ind w:left="110"/>
              <w:jc w:val="both"/>
            </w:pPr>
            <w:r w:rsidRPr="0046678E">
              <w:t xml:space="preserve">М12 </w:t>
            </w:r>
          </w:p>
        </w:tc>
      </w:tr>
      <w:tr w:rsidR="00801A9A" w14:paraId="542367D4" w14:textId="77777777" w:rsidTr="00801A9A">
        <w:trPr>
          <w:trHeight w:val="398"/>
        </w:trPr>
        <w:tc>
          <w:tcPr>
            <w:tcW w:w="769" w:type="dxa"/>
            <w:tcBorders>
              <w:top w:val="single" w:sz="4" w:space="0" w:color="000000"/>
              <w:left w:val="single" w:sz="4" w:space="0" w:color="000000"/>
              <w:bottom w:val="single" w:sz="4" w:space="0" w:color="000000"/>
              <w:right w:val="single" w:sz="4" w:space="0" w:color="000000"/>
            </w:tcBorders>
            <w:shd w:val="clear" w:color="auto" w:fill="auto"/>
          </w:tcPr>
          <w:p w14:paraId="7AA90872" w14:textId="77777777" w:rsidR="00801A9A" w:rsidRDefault="00801A9A" w:rsidP="00801A9A">
            <w:pPr>
              <w:spacing w:line="259" w:lineRule="auto"/>
              <w:ind w:left="47"/>
              <w:jc w:val="both"/>
            </w:pPr>
            <w:r w:rsidRPr="0046678E">
              <w:t xml:space="preserve">15 </w:t>
            </w:r>
          </w:p>
        </w:tc>
        <w:tc>
          <w:tcPr>
            <w:tcW w:w="3002" w:type="dxa"/>
            <w:tcBorders>
              <w:top w:val="single" w:sz="4" w:space="0" w:color="000000"/>
              <w:left w:val="single" w:sz="4" w:space="0" w:color="000000"/>
              <w:bottom w:val="single" w:sz="4" w:space="0" w:color="000000"/>
              <w:right w:val="nil"/>
            </w:tcBorders>
            <w:shd w:val="clear" w:color="auto" w:fill="auto"/>
          </w:tcPr>
          <w:p w14:paraId="41B5F4ED" w14:textId="77777777" w:rsidR="00801A9A" w:rsidRDefault="00801A9A" w:rsidP="00801A9A">
            <w:pPr>
              <w:spacing w:line="259" w:lineRule="auto"/>
              <w:ind w:left="110"/>
              <w:jc w:val="both"/>
            </w:pPr>
            <w:r w:rsidRPr="0046678E">
              <w:t xml:space="preserve">Полоса </w:t>
            </w:r>
          </w:p>
        </w:tc>
        <w:tc>
          <w:tcPr>
            <w:tcW w:w="614" w:type="dxa"/>
            <w:tcBorders>
              <w:top w:val="single" w:sz="4" w:space="0" w:color="000000"/>
              <w:left w:val="nil"/>
              <w:bottom w:val="single" w:sz="4" w:space="0" w:color="000000"/>
              <w:right w:val="nil"/>
            </w:tcBorders>
            <w:shd w:val="clear" w:color="auto" w:fill="auto"/>
          </w:tcPr>
          <w:p w14:paraId="7C81F725" w14:textId="77777777" w:rsidR="00801A9A" w:rsidRDefault="00801A9A" w:rsidP="00801A9A">
            <w:pPr>
              <w:spacing w:after="160" w:line="259" w:lineRule="auto"/>
              <w:jc w:val="both"/>
            </w:pPr>
          </w:p>
        </w:tc>
        <w:tc>
          <w:tcPr>
            <w:tcW w:w="1104" w:type="dxa"/>
            <w:tcBorders>
              <w:top w:val="single" w:sz="4" w:space="0" w:color="000000"/>
              <w:left w:val="nil"/>
              <w:bottom w:val="single" w:sz="4" w:space="0" w:color="000000"/>
              <w:right w:val="single" w:sz="4" w:space="0" w:color="000000"/>
            </w:tcBorders>
            <w:shd w:val="clear" w:color="auto" w:fill="auto"/>
          </w:tcPr>
          <w:p w14:paraId="20F3387C" w14:textId="77777777" w:rsidR="00801A9A" w:rsidRDefault="00801A9A" w:rsidP="00801A9A">
            <w:pPr>
              <w:spacing w:after="160" w:line="259" w:lineRule="auto"/>
              <w:jc w:val="both"/>
            </w:pPr>
          </w:p>
        </w:tc>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2DCAB235" w14:textId="77777777" w:rsidR="00801A9A" w:rsidRDefault="00801A9A" w:rsidP="00801A9A">
            <w:pPr>
              <w:spacing w:line="259" w:lineRule="auto"/>
              <w:ind w:left="110"/>
              <w:jc w:val="both"/>
            </w:pPr>
            <w:r w:rsidRPr="0046678E">
              <w:t xml:space="preserve">40х4 мм </w:t>
            </w:r>
          </w:p>
        </w:tc>
      </w:tr>
    </w:tbl>
    <w:p w14:paraId="6D532247" w14:textId="77777777" w:rsidR="00801A9A" w:rsidRDefault="00801A9A" w:rsidP="00801A9A">
      <w:pPr>
        <w:spacing w:line="259" w:lineRule="auto"/>
        <w:ind w:right="641"/>
        <w:jc w:val="both"/>
      </w:pPr>
    </w:p>
    <w:p w14:paraId="1B35BF27" w14:textId="77777777" w:rsidR="0059652F" w:rsidRDefault="0059652F" w:rsidP="00801A9A">
      <w:pPr>
        <w:spacing w:line="259" w:lineRule="auto"/>
        <w:ind w:right="641"/>
        <w:jc w:val="both"/>
      </w:pPr>
    </w:p>
    <w:p w14:paraId="77F2E93F" w14:textId="77777777" w:rsidR="0059652F" w:rsidRDefault="0059652F" w:rsidP="00801A9A">
      <w:pPr>
        <w:spacing w:line="259" w:lineRule="auto"/>
        <w:ind w:right="641"/>
        <w:jc w:val="both"/>
      </w:pPr>
    </w:p>
    <w:p w14:paraId="3CEB0AED" w14:textId="77777777" w:rsidR="0059652F" w:rsidRDefault="0059652F" w:rsidP="00801A9A">
      <w:pPr>
        <w:spacing w:line="259" w:lineRule="auto"/>
        <w:ind w:right="641"/>
        <w:jc w:val="both"/>
      </w:pPr>
    </w:p>
    <w:p w14:paraId="200EF573" w14:textId="77777777" w:rsidR="0059652F" w:rsidRDefault="0059652F" w:rsidP="00801A9A">
      <w:pPr>
        <w:spacing w:line="259" w:lineRule="auto"/>
        <w:ind w:right="641"/>
        <w:jc w:val="both"/>
      </w:pPr>
    </w:p>
    <w:p w14:paraId="78EAFDF6" w14:textId="77777777" w:rsidR="0059652F" w:rsidRDefault="0059652F" w:rsidP="00801A9A">
      <w:pPr>
        <w:spacing w:line="259" w:lineRule="auto"/>
        <w:ind w:right="641"/>
        <w:jc w:val="both"/>
      </w:pPr>
    </w:p>
    <w:p w14:paraId="6A1DC79E" w14:textId="77777777" w:rsidR="0059652F" w:rsidRDefault="0059652F" w:rsidP="00801A9A">
      <w:pPr>
        <w:spacing w:line="259" w:lineRule="auto"/>
        <w:ind w:right="641"/>
        <w:jc w:val="both"/>
      </w:pPr>
    </w:p>
    <w:p w14:paraId="2956FE12" w14:textId="77777777" w:rsidR="00801A9A" w:rsidRDefault="00801A9A" w:rsidP="00801A9A">
      <w:pPr>
        <w:ind w:left="2796" w:right="704"/>
        <w:jc w:val="both"/>
      </w:pPr>
      <w:r>
        <w:lastRenderedPageBreak/>
        <w:t xml:space="preserve">Общий вид металлоконструкций «трубостойки» </w:t>
      </w:r>
    </w:p>
    <w:p w14:paraId="095DD12F" w14:textId="77777777" w:rsidR="00801A9A" w:rsidRDefault="00801A9A" w:rsidP="00801A9A">
      <w:pPr>
        <w:spacing w:line="259" w:lineRule="auto"/>
        <w:ind w:right="641"/>
        <w:jc w:val="both"/>
      </w:pPr>
      <w:r>
        <w:t xml:space="preserve"> </w:t>
      </w:r>
    </w:p>
    <w:p w14:paraId="6F2EA6FA" w14:textId="77777777" w:rsidR="00801A9A" w:rsidRDefault="00801A9A" w:rsidP="00801A9A">
      <w:pPr>
        <w:spacing w:line="259" w:lineRule="auto"/>
        <w:ind w:right="641"/>
        <w:jc w:val="both"/>
      </w:pPr>
      <w:r>
        <w:t xml:space="preserve"> </w:t>
      </w:r>
    </w:p>
    <w:p w14:paraId="6BC8B9C8" w14:textId="77777777" w:rsidR="00801A9A" w:rsidRDefault="00801A9A" w:rsidP="00801A9A">
      <w:pPr>
        <w:spacing w:after="294" w:line="259" w:lineRule="auto"/>
        <w:ind w:left="659"/>
        <w:jc w:val="both"/>
      </w:pPr>
      <w:r w:rsidRPr="00F74017">
        <w:rPr>
          <w:noProof/>
        </w:rPr>
        <w:drawing>
          <wp:inline distT="0" distB="0" distL="0" distR="0" wp14:anchorId="3CD695DC" wp14:editId="0F3FDF6F">
            <wp:extent cx="5224145" cy="7044690"/>
            <wp:effectExtent l="0" t="0" r="0"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2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24145" cy="7044690"/>
                    </a:xfrm>
                    <a:prstGeom prst="rect">
                      <a:avLst/>
                    </a:prstGeom>
                    <a:noFill/>
                    <a:ln>
                      <a:noFill/>
                    </a:ln>
                  </pic:spPr>
                </pic:pic>
              </a:graphicData>
            </a:graphic>
          </wp:inline>
        </w:drawing>
      </w:r>
    </w:p>
    <w:p w14:paraId="0E8C1C54" w14:textId="77777777" w:rsidR="00801A9A" w:rsidRDefault="00801A9A" w:rsidP="00801A9A">
      <w:pPr>
        <w:pStyle w:val="30"/>
        <w:ind w:left="-15" w:right="704" w:firstLine="711"/>
        <w:jc w:val="center"/>
      </w:pPr>
      <w:bookmarkStart w:id="77" w:name="_Toc105478"/>
    </w:p>
    <w:p w14:paraId="302780EF" w14:textId="77777777" w:rsidR="00801A9A" w:rsidRDefault="00801A9A" w:rsidP="00801A9A">
      <w:pPr>
        <w:pStyle w:val="30"/>
        <w:ind w:left="-15" w:right="704" w:firstLine="711"/>
        <w:jc w:val="center"/>
      </w:pPr>
    </w:p>
    <w:p w14:paraId="5900F9A7" w14:textId="77777777" w:rsidR="00801A9A" w:rsidRDefault="00801A9A" w:rsidP="00801A9A"/>
    <w:p w14:paraId="157654D6" w14:textId="77777777" w:rsidR="00801A9A" w:rsidRDefault="00801A9A" w:rsidP="00801A9A"/>
    <w:p w14:paraId="77A14F0F" w14:textId="77777777" w:rsidR="00801A9A" w:rsidRDefault="00801A9A" w:rsidP="00801A9A"/>
    <w:p w14:paraId="0262F0EF" w14:textId="77777777" w:rsidR="00801A9A" w:rsidRDefault="00801A9A" w:rsidP="00801A9A"/>
    <w:p w14:paraId="28C1A551" w14:textId="77777777" w:rsidR="00801A9A" w:rsidRDefault="00801A9A" w:rsidP="00801A9A"/>
    <w:p w14:paraId="27EFD984" w14:textId="77777777" w:rsidR="00801A9A" w:rsidRPr="00801A9A" w:rsidRDefault="00801A9A" w:rsidP="00801A9A"/>
    <w:p w14:paraId="37785334" w14:textId="77777777" w:rsidR="00801A9A" w:rsidRPr="0050014F" w:rsidRDefault="00801A9A" w:rsidP="00801A9A">
      <w:pPr>
        <w:pStyle w:val="30"/>
        <w:ind w:left="-15" w:right="704" w:firstLine="711"/>
        <w:jc w:val="center"/>
      </w:pPr>
      <w:r>
        <w:lastRenderedPageBreak/>
        <w:t>6.</w:t>
      </w:r>
      <w:r w:rsidRPr="0050014F">
        <w:t>8.4. Установка шкафа учета на опоре ВЛ 0,4 кВ с подземным вводом в дом (строение).</w:t>
      </w:r>
      <w:bookmarkEnd w:id="77"/>
    </w:p>
    <w:p w14:paraId="1E1CB8DA" w14:textId="77777777" w:rsidR="00801A9A" w:rsidRPr="0050014F" w:rsidRDefault="00801A9A" w:rsidP="00801A9A">
      <w:pPr>
        <w:ind w:left="1931" w:right="704"/>
        <w:jc w:val="both"/>
      </w:pPr>
      <w:r w:rsidRPr="0050014F">
        <w:t xml:space="preserve">Общий вид ввода в дом при прокладке кабеля в земле </w:t>
      </w:r>
    </w:p>
    <w:p w14:paraId="4EEC3732" w14:textId="77777777" w:rsidR="00801A9A" w:rsidRDefault="00801A9A" w:rsidP="00801A9A">
      <w:pPr>
        <w:spacing w:line="259" w:lineRule="auto"/>
        <w:ind w:left="-389"/>
        <w:jc w:val="both"/>
      </w:pPr>
      <w:r>
        <w:rPr>
          <w:noProof/>
        </w:rPr>
        <mc:AlternateContent>
          <mc:Choice Requires="wpg">
            <w:drawing>
              <wp:inline distT="0" distB="0" distL="0" distR="0" wp14:anchorId="206B55E1" wp14:editId="50CA6730">
                <wp:extent cx="6239510" cy="8277860"/>
                <wp:effectExtent l="6350" t="1270" r="2540" b="0"/>
                <wp:docPr id="67" name="Группа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9510" cy="8277860"/>
                          <a:chOff x="0" y="0"/>
                          <a:chExt cx="6239548" cy="8277543"/>
                        </a:xfrm>
                      </wpg:grpSpPr>
                      <pic:pic xmlns:pic="http://schemas.openxmlformats.org/drawingml/2006/picture">
                        <pic:nvPicPr>
                          <pic:cNvPr id="68" name="Picture 10252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865632" y="-1967"/>
                            <a:ext cx="4843273" cy="4901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 name="Rectangle 6652"/>
                        <wps:cNvSpPr>
                          <a:spLocks noChangeArrowheads="1"/>
                        </wps:cNvSpPr>
                        <wps:spPr bwMode="auto">
                          <a:xfrm>
                            <a:off x="719963" y="0"/>
                            <a:ext cx="56754" cy="25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7DBC4" w14:textId="77777777" w:rsidR="000656F9" w:rsidRDefault="000656F9" w:rsidP="00801A9A">
                              <w:pPr>
                                <w:spacing w:after="160" w:line="259" w:lineRule="auto"/>
                              </w:pPr>
                              <w:r>
                                <w:t xml:space="preserve"> </w:t>
                              </w:r>
                            </w:p>
                          </w:txbxContent>
                        </wps:txbx>
                        <wps:bodyPr rot="0" vert="horz" wrap="square" lIns="0" tIns="0" rIns="0" bIns="0" anchor="t" anchorCtr="0" upright="1">
                          <a:noAutofit/>
                        </wps:bodyPr>
                      </wps:wsp>
                      <wps:wsp>
                        <wps:cNvPr id="70" name="Rectangle 6653"/>
                        <wps:cNvSpPr>
                          <a:spLocks noChangeArrowheads="1"/>
                        </wps:cNvSpPr>
                        <wps:spPr bwMode="auto">
                          <a:xfrm>
                            <a:off x="247193" y="226758"/>
                            <a:ext cx="42144" cy="189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7E9EFC" w14:textId="77777777" w:rsidR="000656F9" w:rsidRDefault="000656F9" w:rsidP="00801A9A">
                              <w:pPr>
                                <w:spacing w:after="160" w:line="259" w:lineRule="auto"/>
                              </w:pPr>
                              <w:r>
                                <w:rPr>
                                  <w:rFonts w:ascii="Calibri" w:eastAsia="Calibri" w:hAnsi="Calibri" w:cs="Calibri"/>
                                  <w:sz w:val="22"/>
                                </w:rPr>
                                <w:t xml:space="preserve"> </w:t>
                              </w:r>
                            </w:p>
                          </w:txbxContent>
                        </wps:txbx>
                        <wps:bodyPr rot="0" vert="horz" wrap="square" lIns="0" tIns="0" rIns="0" bIns="0" anchor="t" anchorCtr="0" upright="1">
                          <a:noAutofit/>
                        </wps:bodyPr>
                      </wps:wsp>
                      <wps:wsp>
                        <wps:cNvPr id="71" name="Rectangle 6654"/>
                        <wps:cNvSpPr>
                          <a:spLocks noChangeArrowheads="1"/>
                        </wps:cNvSpPr>
                        <wps:spPr bwMode="auto">
                          <a:xfrm>
                            <a:off x="247193" y="498030"/>
                            <a:ext cx="42144" cy="189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05D660" w14:textId="77777777" w:rsidR="000656F9" w:rsidRDefault="000656F9" w:rsidP="00801A9A">
                              <w:pPr>
                                <w:spacing w:after="160" w:line="259" w:lineRule="auto"/>
                              </w:pPr>
                              <w:r>
                                <w:rPr>
                                  <w:rFonts w:ascii="Calibri" w:eastAsia="Calibri" w:hAnsi="Calibri" w:cs="Calibri"/>
                                  <w:sz w:val="22"/>
                                </w:rPr>
                                <w:t xml:space="preserve"> </w:t>
                              </w:r>
                            </w:p>
                          </w:txbxContent>
                        </wps:txbx>
                        <wps:bodyPr rot="0" vert="horz" wrap="square" lIns="0" tIns="0" rIns="0" bIns="0" anchor="t" anchorCtr="0" upright="1">
                          <a:noAutofit/>
                        </wps:bodyPr>
                      </wps:wsp>
                      <wps:wsp>
                        <wps:cNvPr id="72" name="Rectangle 6655"/>
                        <wps:cNvSpPr>
                          <a:spLocks noChangeArrowheads="1"/>
                        </wps:cNvSpPr>
                        <wps:spPr bwMode="auto">
                          <a:xfrm>
                            <a:off x="247193" y="769303"/>
                            <a:ext cx="42144" cy="189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2E9D4A" w14:textId="77777777" w:rsidR="000656F9" w:rsidRDefault="000656F9" w:rsidP="00801A9A">
                              <w:pPr>
                                <w:spacing w:after="160" w:line="259" w:lineRule="auto"/>
                              </w:pPr>
                              <w:r>
                                <w:rPr>
                                  <w:rFonts w:ascii="Calibri" w:eastAsia="Calibri" w:hAnsi="Calibri" w:cs="Calibri"/>
                                  <w:sz w:val="22"/>
                                </w:rPr>
                                <w:t xml:space="preserve"> </w:t>
                              </w:r>
                            </w:p>
                          </w:txbxContent>
                        </wps:txbx>
                        <wps:bodyPr rot="0" vert="horz" wrap="square" lIns="0" tIns="0" rIns="0" bIns="0" anchor="t" anchorCtr="0" upright="1">
                          <a:noAutofit/>
                        </wps:bodyPr>
                      </wps:wsp>
                      <wps:wsp>
                        <wps:cNvPr id="73" name="Rectangle 6656"/>
                        <wps:cNvSpPr>
                          <a:spLocks noChangeArrowheads="1"/>
                        </wps:cNvSpPr>
                        <wps:spPr bwMode="auto">
                          <a:xfrm>
                            <a:off x="494411" y="1043877"/>
                            <a:ext cx="42144" cy="189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38DAA1" w14:textId="77777777" w:rsidR="000656F9" w:rsidRDefault="000656F9" w:rsidP="00801A9A">
                              <w:pPr>
                                <w:spacing w:after="160" w:line="259" w:lineRule="auto"/>
                              </w:pPr>
                              <w:r>
                                <w:rPr>
                                  <w:rFonts w:ascii="Calibri" w:eastAsia="Calibri" w:hAnsi="Calibri" w:cs="Calibri"/>
                                  <w:sz w:val="22"/>
                                </w:rPr>
                                <w:t xml:space="preserve"> </w:t>
                              </w:r>
                            </w:p>
                          </w:txbxContent>
                        </wps:txbx>
                        <wps:bodyPr rot="0" vert="horz" wrap="square" lIns="0" tIns="0" rIns="0" bIns="0" anchor="t" anchorCtr="0" upright="1">
                          <a:noAutofit/>
                        </wps:bodyPr>
                      </wps:wsp>
                      <wps:wsp>
                        <wps:cNvPr id="74" name="Rectangle 6657"/>
                        <wps:cNvSpPr>
                          <a:spLocks noChangeArrowheads="1"/>
                        </wps:cNvSpPr>
                        <wps:spPr bwMode="auto">
                          <a:xfrm>
                            <a:off x="3875786" y="2122738"/>
                            <a:ext cx="706382" cy="184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43F59C" w14:textId="77777777" w:rsidR="000656F9" w:rsidRDefault="000656F9" w:rsidP="00801A9A">
                              <w:pPr>
                                <w:spacing w:after="160" w:line="259" w:lineRule="auto"/>
                              </w:pPr>
                              <w:r>
                                <w:t xml:space="preserve">А__       </w:t>
                              </w:r>
                            </w:p>
                          </w:txbxContent>
                        </wps:txbx>
                        <wps:bodyPr rot="0" vert="horz" wrap="square" lIns="0" tIns="0" rIns="0" bIns="0" anchor="t" anchorCtr="0" upright="1">
                          <a:noAutofit/>
                        </wps:bodyPr>
                      </wps:wsp>
                      <wps:wsp>
                        <wps:cNvPr id="75" name="Rectangle 6658"/>
                        <wps:cNvSpPr>
                          <a:spLocks noChangeArrowheads="1"/>
                        </wps:cNvSpPr>
                        <wps:spPr bwMode="auto">
                          <a:xfrm>
                            <a:off x="4406519" y="2092617"/>
                            <a:ext cx="710030"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A542EA" w14:textId="77777777" w:rsidR="000656F9" w:rsidRDefault="000656F9" w:rsidP="00801A9A">
                              <w:pPr>
                                <w:spacing w:after="160" w:line="259" w:lineRule="auto"/>
                              </w:pPr>
                              <w:r>
                                <w:t xml:space="preserve">              </w:t>
                              </w:r>
                            </w:p>
                          </w:txbxContent>
                        </wps:txbx>
                        <wps:bodyPr rot="0" vert="horz" wrap="square" lIns="0" tIns="0" rIns="0" bIns="0" anchor="t" anchorCtr="0" upright="1">
                          <a:noAutofit/>
                        </wps:bodyPr>
                      </wps:wsp>
                      <wps:wsp>
                        <wps:cNvPr id="76" name="Rectangle 6659"/>
                        <wps:cNvSpPr>
                          <a:spLocks noChangeArrowheads="1"/>
                        </wps:cNvSpPr>
                        <wps:spPr bwMode="auto">
                          <a:xfrm>
                            <a:off x="4940173" y="2092617"/>
                            <a:ext cx="204314"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8D445F" w14:textId="77777777" w:rsidR="000656F9" w:rsidRDefault="000656F9" w:rsidP="00801A9A">
                              <w:pPr>
                                <w:spacing w:after="160" w:line="259" w:lineRule="auto"/>
                              </w:pPr>
                              <w:r>
                                <w:t xml:space="preserve">    </w:t>
                              </w:r>
                            </w:p>
                          </w:txbxContent>
                        </wps:txbx>
                        <wps:bodyPr rot="0" vert="horz" wrap="square" lIns="0" tIns="0" rIns="0" bIns="0" anchor="t" anchorCtr="0" upright="1">
                          <a:noAutofit/>
                        </wps:bodyPr>
                      </wps:wsp>
                      <wps:wsp>
                        <wps:cNvPr id="77" name="Rectangle 6660"/>
                        <wps:cNvSpPr>
                          <a:spLocks noChangeArrowheads="1"/>
                        </wps:cNvSpPr>
                        <wps:spPr bwMode="auto">
                          <a:xfrm>
                            <a:off x="5095621" y="2122738"/>
                            <a:ext cx="349036" cy="184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B9348" w14:textId="77777777" w:rsidR="000656F9" w:rsidRDefault="000656F9" w:rsidP="00801A9A">
                              <w:pPr>
                                <w:spacing w:after="160" w:line="259" w:lineRule="auto"/>
                              </w:pPr>
                              <w:r>
                                <w:t>__А</w:t>
                              </w:r>
                            </w:p>
                          </w:txbxContent>
                        </wps:txbx>
                        <wps:bodyPr rot="0" vert="horz" wrap="square" lIns="0" tIns="0" rIns="0" bIns="0" anchor="t" anchorCtr="0" upright="1">
                          <a:noAutofit/>
                        </wps:bodyPr>
                      </wps:wsp>
                      <wps:wsp>
                        <wps:cNvPr id="78" name="Rectangle 6661"/>
                        <wps:cNvSpPr>
                          <a:spLocks noChangeArrowheads="1"/>
                        </wps:cNvSpPr>
                        <wps:spPr bwMode="auto">
                          <a:xfrm>
                            <a:off x="5354701" y="2092617"/>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8CE8B0" w14:textId="77777777" w:rsidR="000656F9" w:rsidRDefault="000656F9" w:rsidP="00801A9A">
                              <w:pPr>
                                <w:spacing w:after="160" w:line="259" w:lineRule="auto"/>
                              </w:pPr>
                              <w:r>
                                <w:t xml:space="preserve"> </w:t>
                              </w:r>
                            </w:p>
                          </w:txbxContent>
                        </wps:txbx>
                        <wps:bodyPr rot="0" vert="horz" wrap="square" lIns="0" tIns="0" rIns="0" bIns="0" anchor="t" anchorCtr="0" upright="1">
                          <a:noAutofit/>
                        </wps:bodyPr>
                      </wps:wsp>
                      <wps:wsp>
                        <wps:cNvPr id="79" name="Shape 6662"/>
                        <wps:cNvSpPr>
                          <a:spLocks/>
                        </wps:cNvSpPr>
                        <wps:spPr bwMode="auto">
                          <a:xfrm>
                            <a:off x="4009771" y="2037144"/>
                            <a:ext cx="76200" cy="196215"/>
                          </a:xfrm>
                          <a:custGeom>
                            <a:avLst/>
                            <a:gdLst>
                              <a:gd name="T0" fmla="*/ 38100 w 76200"/>
                              <a:gd name="T1" fmla="*/ 0 h 196215"/>
                              <a:gd name="T2" fmla="*/ 44450 w 76200"/>
                              <a:gd name="T3" fmla="*/ 6350 h 196215"/>
                              <a:gd name="T4" fmla="*/ 44450 w 76200"/>
                              <a:gd name="T5" fmla="*/ 120015 h 196215"/>
                              <a:gd name="T6" fmla="*/ 76200 w 76200"/>
                              <a:gd name="T7" fmla="*/ 120015 h 196215"/>
                              <a:gd name="T8" fmla="*/ 38100 w 76200"/>
                              <a:gd name="T9" fmla="*/ 196215 h 196215"/>
                              <a:gd name="T10" fmla="*/ 0 w 76200"/>
                              <a:gd name="T11" fmla="*/ 120015 h 196215"/>
                              <a:gd name="T12" fmla="*/ 31750 w 76200"/>
                              <a:gd name="T13" fmla="*/ 120015 h 196215"/>
                              <a:gd name="T14" fmla="*/ 31750 w 76200"/>
                              <a:gd name="T15" fmla="*/ 6350 h 196215"/>
                              <a:gd name="T16" fmla="*/ 38100 w 76200"/>
                              <a:gd name="T17" fmla="*/ 0 h 196215"/>
                              <a:gd name="T18" fmla="*/ 0 w 76200"/>
                              <a:gd name="T19" fmla="*/ 0 h 196215"/>
                              <a:gd name="T20" fmla="*/ 76200 w 76200"/>
                              <a:gd name="T21" fmla="*/ 196215 h 1962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76200" h="196215">
                                <a:moveTo>
                                  <a:pt x="38100" y="0"/>
                                </a:moveTo>
                                <a:cubicBezTo>
                                  <a:pt x="41656" y="0"/>
                                  <a:pt x="44450" y="2794"/>
                                  <a:pt x="44450" y="6350"/>
                                </a:cubicBezTo>
                                <a:lnTo>
                                  <a:pt x="44450" y="120015"/>
                                </a:lnTo>
                                <a:lnTo>
                                  <a:pt x="76200" y="120015"/>
                                </a:lnTo>
                                <a:lnTo>
                                  <a:pt x="38100" y="196215"/>
                                </a:lnTo>
                                <a:lnTo>
                                  <a:pt x="0" y="120015"/>
                                </a:lnTo>
                                <a:lnTo>
                                  <a:pt x="31750" y="120015"/>
                                </a:lnTo>
                                <a:lnTo>
                                  <a:pt x="31750" y="6350"/>
                                </a:lnTo>
                                <a:cubicBezTo>
                                  <a:pt x="31750" y="2794"/>
                                  <a:pt x="34544" y="0"/>
                                  <a:pt x="38100" y="0"/>
                                </a:cubicBezTo>
                                <a:close/>
                              </a:path>
                            </a:pathLst>
                          </a:custGeom>
                          <a:solidFill>
                            <a:srgbClr val="000000"/>
                          </a:solidFill>
                          <a:ln>
                            <a:noFill/>
                          </a:ln>
                          <a:extLst>
                            <a:ext uri="{91240B29-F687-4F45-9708-019B960494DF}">
                              <a14:hiddenLine xmlns:a14="http://schemas.microsoft.com/office/drawing/2010/main" w="0" cap="flat">
                                <a:solidFill>
                                  <a:srgbClr val="000000"/>
                                </a:solidFill>
                                <a:miter lim="127000"/>
                                <a:headEnd/>
                                <a:tailEnd/>
                              </a14:hiddenLine>
                            </a:ext>
                          </a:extLst>
                        </wps:spPr>
                        <wps:bodyPr rot="0" vert="horz" wrap="square" lIns="91440" tIns="45720" rIns="91440" bIns="45720" anchor="t" anchorCtr="0" upright="1">
                          <a:noAutofit/>
                        </wps:bodyPr>
                      </wps:wsp>
                      <wps:wsp>
                        <wps:cNvPr id="80" name="Shape 6663"/>
                        <wps:cNvSpPr>
                          <a:spLocks/>
                        </wps:cNvSpPr>
                        <wps:spPr bwMode="auto">
                          <a:xfrm>
                            <a:off x="5125720" y="2037144"/>
                            <a:ext cx="76200" cy="196215"/>
                          </a:xfrm>
                          <a:custGeom>
                            <a:avLst/>
                            <a:gdLst>
                              <a:gd name="T0" fmla="*/ 38481 w 76200"/>
                              <a:gd name="T1" fmla="*/ 0 h 196215"/>
                              <a:gd name="T2" fmla="*/ 44831 w 76200"/>
                              <a:gd name="T3" fmla="*/ 6350 h 196215"/>
                              <a:gd name="T4" fmla="*/ 44488 w 76200"/>
                              <a:gd name="T5" fmla="*/ 120036 h 196215"/>
                              <a:gd name="T6" fmla="*/ 76200 w 76200"/>
                              <a:gd name="T7" fmla="*/ 120142 h 196215"/>
                              <a:gd name="T8" fmla="*/ 37846 w 76200"/>
                              <a:gd name="T9" fmla="*/ 196215 h 196215"/>
                              <a:gd name="T10" fmla="*/ 0 w 76200"/>
                              <a:gd name="T11" fmla="*/ 119888 h 196215"/>
                              <a:gd name="T12" fmla="*/ 31788 w 76200"/>
                              <a:gd name="T13" fmla="*/ 119994 h 196215"/>
                              <a:gd name="T14" fmla="*/ 32131 w 76200"/>
                              <a:gd name="T15" fmla="*/ 6350 h 196215"/>
                              <a:gd name="T16" fmla="*/ 38481 w 76200"/>
                              <a:gd name="T17" fmla="*/ 0 h 196215"/>
                              <a:gd name="T18" fmla="*/ 0 w 76200"/>
                              <a:gd name="T19" fmla="*/ 0 h 196215"/>
                              <a:gd name="T20" fmla="*/ 76200 w 76200"/>
                              <a:gd name="T21" fmla="*/ 196215 h 1962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76200" h="196215">
                                <a:moveTo>
                                  <a:pt x="38481" y="0"/>
                                </a:moveTo>
                                <a:cubicBezTo>
                                  <a:pt x="42037" y="0"/>
                                  <a:pt x="44831" y="2921"/>
                                  <a:pt x="44831" y="6350"/>
                                </a:cubicBezTo>
                                <a:lnTo>
                                  <a:pt x="44488" y="120036"/>
                                </a:lnTo>
                                <a:lnTo>
                                  <a:pt x="76200" y="120142"/>
                                </a:lnTo>
                                <a:lnTo>
                                  <a:pt x="37846" y="196215"/>
                                </a:lnTo>
                                <a:lnTo>
                                  <a:pt x="0" y="119888"/>
                                </a:lnTo>
                                <a:lnTo>
                                  <a:pt x="31788" y="119994"/>
                                </a:lnTo>
                                <a:lnTo>
                                  <a:pt x="32131" y="6350"/>
                                </a:lnTo>
                                <a:cubicBezTo>
                                  <a:pt x="32131" y="2794"/>
                                  <a:pt x="35052" y="0"/>
                                  <a:pt x="38481" y="0"/>
                                </a:cubicBezTo>
                                <a:close/>
                              </a:path>
                            </a:pathLst>
                          </a:custGeom>
                          <a:solidFill>
                            <a:srgbClr val="000000"/>
                          </a:solidFill>
                          <a:ln>
                            <a:noFill/>
                          </a:ln>
                          <a:extLst>
                            <a:ext uri="{91240B29-F687-4F45-9708-019B960494DF}">
                              <a14:hiddenLine xmlns:a14="http://schemas.microsoft.com/office/drawing/2010/main" w="0" cap="flat">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81" name="Picture 10252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4063" y="5360480"/>
                            <a:ext cx="3788664" cy="2916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 name="Picture 10252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3853688" y="5826824"/>
                            <a:ext cx="2386584" cy="2118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 name="Rectangle 6669"/>
                        <wps:cNvSpPr>
                          <a:spLocks noChangeArrowheads="1"/>
                        </wps:cNvSpPr>
                        <wps:spPr bwMode="auto">
                          <a:xfrm>
                            <a:off x="2897124" y="5124240"/>
                            <a:ext cx="224992" cy="213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7D3B7A" w14:textId="77777777" w:rsidR="000656F9" w:rsidRDefault="000656F9" w:rsidP="00801A9A">
                              <w:pPr>
                                <w:spacing w:after="160" w:line="259" w:lineRule="auto"/>
                              </w:pPr>
                              <w:r>
                                <w:rPr>
                                  <w:sz w:val="28"/>
                                </w:rPr>
                                <w:t xml:space="preserve">А </w:t>
                              </w:r>
                            </w:p>
                          </w:txbxContent>
                        </wps:txbx>
                        <wps:bodyPr rot="0" vert="horz" wrap="square" lIns="0" tIns="0" rIns="0" bIns="0" anchor="t" anchorCtr="0" upright="1">
                          <a:noAutofit/>
                        </wps:bodyPr>
                      </wps:wsp>
                      <wps:wsp>
                        <wps:cNvPr id="84" name="Rectangle 6670"/>
                        <wps:cNvSpPr>
                          <a:spLocks noChangeArrowheads="1"/>
                        </wps:cNvSpPr>
                        <wps:spPr bwMode="auto">
                          <a:xfrm>
                            <a:off x="3067812" y="5089300"/>
                            <a:ext cx="78298" cy="260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5F02EC" w14:textId="77777777" w:rsidR="000656F9" w:rsidRDefault="000656F9" w:rsidP="00801A9A">
                              <w:pPr>
                                <w:spacing w:after="160" w:line="259" w:lineRule="auto"/>
                              </w:pPr>
                              <w:r>
                                <w:rPr>
                                  <w:sz w:val="28"/>
                                </w:rPr>
                                <w:t>-</w:t>
                              </w:r>
                            </w:p>
                          </w:txbxContent>
                        </wps:txbx>
                        <wps:bodyPr rot="0" vert="horz" wrap="square" lIns="0" tIns="0" rIns="0" bIns="0" anchor="t" anchorCtr="0" upright="1">
                          <a:noAutofit/>
                        </wps:bodyPr>
                      </wps:wsp>
                      <wps:wsp>
                        <wps:cNvPr id="85" name="Rectangle 6671"/>
                        <wps:cNvSpPr>
                          <a:spLocks noChangeArrowheads="1"/>
                        </wps:cNvSpPr>
                        <wps:spPr bwMode="auto">
                          <a:xfrm>
                            <a:off x="3125724" y="5089300"/>
                            <a:ext cx="58781" cy="260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BAA6B" w14:textId="77777777" w:rsidR="000656F9" w:rsidRDefault="000656F9" w:rsidP="00801A9A">
                              <w:pPr>
                                <w:spacing w:after="160" w:line="259" w:lineRule="auto"/>
                              </w:pPr>
                              <w:r>
                                <w:rPr>
                                  <w:sz w:val="28"/>
                                </w:rPr>
                                <w:t xml:space="preserve"> </w:t>
                              </w:r>
                            </w:p>
                          </w:txbxContent>
                        </wps:txbx>
                        <wps:bodyPr rot="0" vert="horz" wrap="square" lIns="0" tIns="0" rIns="0" bIns="0" anchor="t" anchorCtr="0" upright="1">
                          <a:noAutofit/>
                        </wps:bodyPr>
                      </wps:wsp>
                      <wps:wsp>
                        <wps:cNvPr id="86" name="Rectangle 6672"/>
                        <wps:cNvSpPr>
                          <a:spLocks noChangeArrowheads="1"/>
                        </wps:cNvSpPr>
                        <wps:spPr bwMode="auto">
                          <a:xfrm>
                            <a:off x="3174492" y="5124240"/>
                            <a:ext cx="169758" cy="213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4CC27F" w14:textId="77777777" w:rsidR="000656F9" w:rsidRDefault="000656F9" w:rsidP="00801A9A">
                              <w:pPr>
                                <w:spacing w:after="160" w:line="259" w:lineRule="auto"/>
                              </w:pPr>
                              <w:r>
                                <w:rPr>
                                  <w:sz w:val="28"/>
                                </w:rPr>
                                <w:t>А</w:t>
                              </w:r>
                            </w:p>
                          </w:txbxContent>
                        </wps:txbx>
                        <wps:bodyPr rot="0" vert="horz" wrap="square" lIns="0" tIns="0" rIns="0" bIns="0" anchor="t" anchorCtr="0" upright="1">
                          <a:noAutofit/>
                        </wps:bodyPr>
                      </wps:wsp>
                      <wps:wsp>
                        <wps:cNvPr id="87" name="Rectangle 6674"/>
                        <wps:cNvSpPr>
                          <a:spLocks noChangeArrowheads="1"/>
                        </wps:cNvSpPr>
                        <wps:spPr bwMode="auto">
                          <a:xfrm>
                            <a:off x="3302508" y="5089300"/>
                            <a:ext cx="58781" cy="260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611D63" w14:textId="77777777" w:rsidR="000656F9" w:rsidRDefault="000656F9" w:rsidP="00801A9A">
                              <w:pPr>
                                <w:spacing w:after="160" w:line="259" w:lineRule="auto"/>
                              </w:pPr>
                              <w:r>
                                <w:rPr>
                                  <w:sz w:val="28"/>
                                </w:rPr>
                                <w:t xml:space="preserve"> </w:t>
                              </w:r>
                            </w:p>
                          </w:txbxContent>
                        </wps:txbx>
                        <wps:bodyPr rot="0" vert="horz" wrap="square" lIns="0" tIns="0" rIns="0" bIns="0" anchor="t" anchorCtr="0" upright="1">
                          <a:noAutofit/>
                        </wps:bodyPr>
                      </wps:wsp>
                      <wps:wsp>
                        <wps:cNvPr id="88" name="Rectangle 83735"/>
                        <wps:cNvSpPr>
                          <a:spLocks noChangeArrowheads="1"/>
                        </wps:cNvSpPr>
                        <wps:spPr bwMode="auto">
                          <a:xfrm>
                            <a:off x="2930652" y="5076546"/>
                            <a:ext cx="196612" cy="181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C96BF1" w14:textId="77777777" w:rsidR="000656F9" w:rsidRDefault="000656F9" w:rsidP="00801A9A">
                              <w:pPr>
                                <w:spacing w:after="160" w:line="259" w:lineRule="auto"/>
                              </w:pPr>
                              <w:r>
                                <w:rPr>
                                  <w:b/>
                                  <w:u w:val="single" w:color="000000"/>
                                </w:rPr>
                                <w:t xml:space="preserve">А </w:t>
                              </w:r>
                            </w:p>
                          </w:txbxContent>
                        </wps:txbx>
                        <wps:bodyPr rot="0" vert="horz" wrap="square" lIns="0" tIns="0" rIns="0" bIns="0" anchor="t" anchorCtr="0" upright="1">
                          <a:noAutofit/>
                        </wps:bodyPr>
                      </wps:wsp>
                      <wps:wsp>
                        <wps:cNvPr id="89" name="Rectangle 83733"/>
                        <wps:cNvSpPr>
                          <a:spLocks noChangeArrowheads="1"/>
                        </wps:cNvSpPr>
                        <wps:spPr bwMode="auto">
                          <a:xfrm>
                            <a:off x="3080004" y="5076546"/>
                            <a:ext cx="101346" cy="181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07010" w14:textId="77777777" w:rsidR="000656F9" w:rsidRDefault="000656F9" w:rsidP="00801A9A">
                              <w:pPr>
                                <w:spacing w:after="160" w:line="259" w:lineRule="auto"/>
                              </w:pPr>
                              <w:r>
                                <w:rPr>
                                  <w:b/>
                                  <w:u w:val="single" w:color="000000"/>
                                </w:rPr>
                                <w:t>–</w:t>
                              </w:r>
                            </w:p>
                          </w:txbxContent>
                        </wps:txbx>
                        <wps:bodyPr rot="0" vert="horz" wrap="square" lIns="0" tIns="0" rIns="0" bIns="0" anchor="t" anchorCtr="0" upright="1">
                          <a:noAutofit/>
                        </wps:bodyPr>
                      </wps:wsp>
                      <wps:wsp>
                        <wps:cNvPr id="90" name="Rectangle 83736"/>
                        <wps:cNvSpPr>
                          <a:spLocks noChangeArrowheads="1"/>
                        </wps:cNvSpPr>
                        <wps:spPr bwMode="auto">
                          <a:xfrm>
                            <a:off x="3156204" y="5043971"/>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5376D" w14:textId="77777777" w:rsidR="000656F9" w:rsidRDefault="000656F9" w:rsidP="00801A9A">
                              <w:pPr>
                                <w:spacing w:after="160" w:line="259" w:lineRule="auto"/>
                              </w:pPr>
                              <w:r>
                                <w:rPr>
                                  <w:b/>
                                  <w:u w:val="single" w:color="000000"/>
                                </w:rPr>
                                <w:t xml:space="preserve"> </w:t>
                              </w:r>
                            </w:p>
                          </w:txbxContent>
                        </wps:txbx>
                        <wps:bodyPr rot="0" vert="horz" wrap="square" lIns="0" tIns="0" rIns="0" bIns="0" anchor="t" anchorCtr="0" upright="1">
                          <a:noAutofit/>
                        </wps:bodyPr>
                      </wps:wsp>
                      <wps:wsp>
                        <wps:cNvPr id="91" name="Rectangle 83734"/>
                        <wps:cNvSpPr>
                          <a:spLocks noChangeArrowheads="1"/>
                        </wps:cNvSpPr>
                        <wps:spPr bwMode="auto">
                          <a:xfrm>
                            <a:off x="3195828" y="5076546"/>
                            <a:ext cx="146344" cy="181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39D23" w14:textId="77777777" w:rsidR="000656F9" w:rsidRDefault="000656F9" w:rsidP="00801A9A">
                              <w:pPr>
                                <w:spacing w:after="160" w:line="259" w:lineRule="auto"/>
                              </w:pPr>
                              <w:r>
                                <w:rPr>
                                  <w:b/>
                                  <w:u w:val="single" w:color="000000"/>
                                </w:rPr>
                                <w:t>А</w:t>
                              </w:r>
                            </w:p>
                          </w:txbxContent>
                        </wps:txbx>
                        <wps:bodyPr rot="0" vert="horz" wrap="square" lIns="0" tIns="0" rIns="0" bIns="0" anchor="t" anchorCtr="0" upright="1">
                          <a:noAutofit/>
                        </wps:bodyPr>
                      </wps:wsp>
                      <wps:wsp>
                        <wps:cNvPr id="92" name="Rectangle 83737"/>
                        <wps:cNvSpPr>
                          <a:spLocks noChangeArrowheads="1"/>
                        </wps:cNvSpPr>
                        <wps:spPr bwMode="auto">
                          <a:xfrm>
                            <a:off x="3302508" y="5043971"/>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7AE92" w14:textId="77777777" w:rsidR="000656F9" w:rsidRDefault="000656F9" w:rsidP="00801A9A">
                              <w:pPr>
                                <w:spacing w:after="160" w:line="259" w:lineRule="auto"/>
                              </w:pPr>
                              <w:r>
                                <w:rPr>
                                  <w:b/>
                                </w:rPr>
                                <w:t xml:space="preserve"> </w:t>
                              </w:r>
                            </w:p>
                          </w:txbxContent>
                        </wps:txbx>
                        <wps:bodyPr rot="0" vert="horz" wrap="square" lIns="0" tIns="0" rIns="0" bIns="0" anchor="t" anchorCtr="0" upright="1">
                          <a:noAutofit/>
                        </wps:bodyPr>
                      </wps:wsp>
                      <wps:wsp>
                        <wps:cNvPr id="93" name="Rectangle 6682"/>
                        <wps:cNvSpPr>
                          <a:spLocks noChangeArrowheads="1"/>
                        </wps:cNvSpPr>
                        <wps:spPr bwMode="auto">
                          <a:xfrm>
                            <a:off x="1659001" y="5214659"/>
                            <a:ext cx="67498"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53ED42" w14:textId="77777777" w:rsidR="000656F9" w:rsidRDefault="000656F9" w:rsidP="00801A9A">
                              <w:pPr>
                                <w:spacing w:after="160" w:line="259" w:lineRule="auto"/>
                              </w:pPr>
                              <w:r>
                                <w:rPr>
                                  <w:i/>
                                </w:rPr>
                                <w:t>(</w:t>
                              </w:r>
                            </w:p>
                          </w:txbxContent>
                        </wps:txbx>
                        <wps:bodyPr rot="0" vert="horz" wrap="square" lIns="0" tIns="0" rIns="0" bIns="0" anchor="t" anchorCtr="0" upright="1">
                          <a:noAutofit/>
                        </wps:bodyPr>
                      </wps:wsp>
                      <wps:wsp>
                        <wps:cNvPr id="94" name="Rectangle 6683"/>
                        <wps:cNvSpPr>
                          <a:spLocks noChangeArrowheads="1"/>
                        </wps:cNvSpPr>
                        <wps:spPr bwMode="auto">
                          <a:xfrm>
                            <a:off x="1707769" y="5244631"/>
                            <a:ext cx="3653929" cy="184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FA2B0E" w14:textId="77777777" w:rsidR="000656F9" w:rsidRPr="0050014F" w:rsidRDefault="000656F9" w:rsidP="00801A9A">
                              <w:pPr>
                                <w:spacing w:after="160" w:line="259" w:lineRule="auto"/>
                              </w:pPr>
                              <w:r w:rsidRPr="0050014F">
                                <w:rPr>
                                  <w:i/>
                                </w:rPr>
                                <w:t>крепление кабеля к ж/б и деревянной опор</w:t>
                              </w:r>
                            </w:p>
                          </w:txbxContent>
                        </wps:txbx>
                        <wps:bodyPr rot="0" vert="horz" wrap="square" lIns="0" tIns="0" rIns="0" bIns="0" anchor="t" anchorCtr="0" upright="1">
                          <a:noAutofit/>
                        </wps:bodyPr>
                      </wps:wsp>
                      <wps:wsp>
                        <wps:cNvPr id="95" name="Rectangle 6684"/>
                        <wps:cNvSpPr>
                          <a:spLocks noChangeArrowheads="1"/>
                        </wps:cNvSpPr>
                        <wps:spPr bwMode="auto">
                          <a:xfrm>
                            <a:off x="4458335" y="5244631"/>
                            <a:ext cx="89995" cy="184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AC284" w14:textId="77777777" w:rsidR="000656F9" w:rsidRDefault="000656F9" w:rsidP="00801A9A">
                              <w:pPr>
                                <w:spacing w:after="160" w:line="259" w:lineRule="auto"/>
                              </w:pPr>
                              <w:r>
                                <w:rPr>
                                  <w:i/>
                                </w:rPr>
                                <w:t>е</w:t>
                              </w:r>
                            </w:p>
                          </w:txbxContent>
                        </wps:txbx>
                        <wps:bodyPr rot="0" vert="horz" wrap="square" lIns="0" tIns="0" rIns="0" bIns="0" anchor="t" anchorCtr="0" upright="1">
                          <a:noAutofit/>
                        </wps:bodyPr>
                      </wps:wsp>
                      <wps:wsp>
                        <wps:cNvPr id="96" name="Rectangle 6685"/>
                        <wps:cNvSpPr>
                          <a:spLocks noChangeArrowheads="1"/>
                        </wps:cNvSpPr>
                        <wps:spPr bwMode="auto">
                          <a:xfrm>
                            <a:off x="4525391" y="5214659"/>
                            <a:ext cx="67498"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BADDA3" w14:textId="77777777" w:rsidR="000656F9" w:rsidRDefault="000656F9" w:rsidP="00801A9A">
                              <w:pPr>
                                <w:spacing w:after="160" w:line="259" w:lineRule="auto"/>
                              </w:pPr>
                              <w:r>
                                <w:rPr>
                                  <w:i/>
                                </w:rPr>
                                <w:t>)</w:t>
                              </w:r>
                            </w:p>
                          </w:txbxContent>
                        </wps:txbx>
                        <wps:bodyPr rot="0" vert="horz" wrap="square" lIns="0" tIns="0" rIns="0" bIns="0" anchor="t" anchorCtr="0" upright="1">
                          <a:noAutofit/>
                        </wps:bodyPr>
                      </wps:wsp>
                      <wps:wsp>
                        <wps:cNvPr id="97" name="Rectangle 6686"/>
                        <wps:cNvSpPr>
                          <a:spLocks noChangeArrowheads="1"/>
                        </wps:cNvSpPr>
                        <wps:spPr bwMode="auto">
                          <a:xfrm>
                            <a:off x="4574159" y="5214659"/>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D99F3A" w14:textId="77777777" w:rsidR="000656F9" w:rsidRDefault="000656F9" w:rsidP="00801A9A">
                              <w:pPr>
                                <w:spacing w:after="160" w:line="259" w:lineRule="auto"/>
                              </w:pPr>
                              <w:r>
                                <w:rPr>
                                  <w:i/>
                                </w:rPr>
                                <w:t xml:space="preserve"> </w:t>
                              </w:r>
                            </w:p>
                          </w:txbxContent>
                        </wps:txbx>
                        <wps:bodyPr rot="0" vert="horz" wrap="square" lIns="0" tIns="0" rIns="0" bIns="0" anchor="t" anchorCtr="0" upright="1">
                          <a:noAutofit/>
                        </wps:bodyPr>
                      </wps:wsp>
                      <wps:wsp>
                        <wps:cNvPr id="98" name="Rectangle 6687"/>
                        <wps:cNvSpPr>
                          <a:spLocks noChangeArrowheads="1"/>
                        </wps:cNvSpPr>
                        <wps:spPr bwMode="auto">
                          <a:xfrm>
                            <a:off x="4610735" y="5214659"/>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DA2B1" w14:textId="77777777" w:rsidR="000656F9" w:rsidRDefault="000656F9" w:rsidP="00801A9A">
                              <w:pPr>
                                <w:spacing w:after="160" w:line="259" w:lineRule="auto"/>
                              </w:pPr>
                              <w:r>
                                <w:rPr>
                                  <w:i/>
                                </w:rPr>
                                <w:t xml:space="preserve"> </w:t>
                              </w:r>
                            </w:p>
                          </w:txbxContent>
                        </wps:txbx>
                        <wps:bodyPr rot="0" vert="horz" wrap="square" lIns="0" tIns="0" rIns="0" bIns="0" anchor="t" anchorCtr="0" upright="1">
                          <a:noAutofit/>
                        </wps:bodyPr>
                      </wps:wsp>
                      <wps:wsp>
                        <wps:cNvPr id="99" name="Rectangle 6688"/>
                        <wps:cNvSpPr>
                          <a:spLocks noChangeArrowheads="1"/>
                        </wps:cNvSpPr>
                        <wps:spPr bwMode="auto">
                          <a:xfrm>
                            <a:off x="1299337" y="5394100"/>
                            <a:ext cx="58781" cy="260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BAE659" w14:textId="77777777" w:rsidR="000656F9" w:rsidRDefault="000656F9" w:rsidP="00801A9A">
                              <w:pPr>
                                <w:spacing w:after="160" w:line="259" w:lineRule="auto"/>
                              </w:pPr>
                              <w:r>
                                <w:rPr>
                                  <w:i/>
                                  <w:sz w:val="28"/>
                                </w:rPr>
                                <w:t xml:space="preserve"> </w:t>
                              </w:r>
                            </w:p>
                          </w:txbxContent>
                        </wps:txbx>
                        <wps:bodyPr rot="0" vert="horz" wrap="square" lIns="0" tIns="0" rIns="0" bIns="0" anchor="t" anchorCtr="0" upright="1">
                          <a:noAutofit/>
                        </wps:bodyPr>
                      </wps:wsp>
                      <wps:wsp>
                        <wps:cNvPr id="100" name="Rectangle 6690"/>
                        <wps:cNvSpPr>
                          <a:spLocks noChangeArrowheads="1"/>
                        </wps:cNvSpPr>
                        <wps:spPr bwMode="auto">
                          <a:xfrm>
                            <a:off x="3299460" y="5763299"/>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A4D43D" w14:textId="77777777" w:rsidR="000656F9" w:rsidRDefault="000656F9" w:rsidP="00801A9A">
                              <w:pPr>
                                <w:spacing w:after="160" w:line="259" w:lineRule="auto"/>
                              </w:pPr>
                              <w:r>
                                <w:t xml:space="preserve"> </w:t>
                              </w:r>
                            </w:p>
                          </w:txbxContent>
                        </wps:txbx>
                        <wps:bodyPr rot="0" vert="horz" wrap="square" lIns="0" tIns="0" rIns="0" bIns="0" anchor="t" anchorCtr="0" upright="1">
                          <a:noAutofit/>
                        </wps:bodyPr>
                      </wps:wsp>
                      <wps:wsp>
                        <wps:cNvPr id="101" name="Rectangle 6692"/>
                        <wps:cNvSpPr>
                          <a:spLocks noChangeArrowheads="1"/>
                        </wps:cNvSpPr>
                        <wps:spPr bwMode="auto">
                          <a:xfrm>
                            <a:off x="1860550" y="5495074"/>
                            <a:ext cx="50673" cy="224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E8BD72" w14:textId="77777777" w:rsidR="000656F9" w:rsidRDefault="000656F9" w:rsidP="00801A9A">
                              <w:pPr>
                                <w:spacing w:after="160" w:line="259" w:lineRule="auto"/>
                              </w:pPr>
                              <w:r>
                                <w:t xml:space="preserve"> </w:t>
                              </w:r>
                            </w:p>
                          </w:txbxContent>
                        </wps:txbx>
                        <wps:bodyPr rot="0" vert="horz" wrap="square" lIns="0" tIns="0" rIns="0" bIns="0" anchor="t" anchorCtr="0" upright="1">
                          <a:noAutofit/>
                        </wps:bodyPr>
                      </wps:wsp>
                      <wps:wsp>
                        <wps:cNvPr id="102" name="Rectangle 6694"/>
                        <wps:cNvSpPr>
                          <a:spLocks noChangeArrowheads="1"/>
                        </wps:cNvSpPr>
                        <wps:spPr bwMode="auto">
                          <a:xfrm>
                            <a:off x="4635119" y="5763299"/>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B2BBE7" w14:textId="77777777" w:rsidR="000656F9" w:rsidRDefault="000656F9" w:rsidP="00801A9A">
                              <w:pPr>
                                <w:spacing w:after="160" w:line="259" w:lineRule="auto"/>
                              </w:pPr>
                              <w:r>
                                <w:t xml:space="preserve"> </w:t>
                              </w:r>
                            </w:p>
                          </w:txbxContent>
                        </wps:txbx>
                        <wps:bodyPr rot="0" vert="horz" wrap="square" lIns="0" tIns="0" rIns="0" bIns="0" anchor="t" anchorCtr="0" upright="1">
                          <a:noAutofit/>
                        </wps:bodyPr>
                      </wps:wsp>
                      <wps:wsp>
                        <wps:cNvPr id="103" name="Rectangle 6696"/>
                        <wps:cNvSpPr>
                          <a:spLocks noChangeArrowheads="1"/>
                        </wps:cNvSpPr>
                        <wps:spPr bwMode="auto">
                          <a:xfrm>
                            <a:off x="4287647" y="6022378"/>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898EB7" w14:textId="77777777" w:rsidR="000656F9" w:rsidRDefault="000656F9" w:rsidP="00801A9A">
                              <w:pPr>
                                <w:spacing w:after="160" w:line="259" w:lineRule="auto"/>
                              </w:pPr>
                              <w:r>
                                <w:t xml:space="preserve"> </w:t>
                              </w:r>
                            </w:p>
                          </w:txbxContent>
                        </wps:txbx>
                        <wps:bodyPr rot="0" vert="horz" wrap="square" lIns="0" tIns="0" rIns="0" bIns="0" anchor="t" anchorCtr="0" upright="1">
                          <a:noAutofit/>
                        </wps:bodyPr>
                      </wps:wsp>
                      <wps:wsp>
                        <wps:cNvPr id="104" name="Rectangle 6698"/>
                        <wps:cNvSpPr>
                          <a:spLocks noChangeArrowheads="1"/>
                        </wps:cNvSpPr>
                        <wps:spPr bwMode="auto">
                          <a:xfrm>
                            <a:off x="2305558" y="6001042"/>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65A4F2" w14:textId="77777777" w:rsidR="000656F9" w:rsidRDefault="000656F9" w:rsidP="00801A9A">
                              <w:pPr>
                                <w:spacing w:after="160" w:line="259" w:lineRule="auto"/>
                              </w:pPr>
                              <w:r>
                                <w:t xml:space="preserve"> </w:t>
                              </w:r>
                            </w:p>
                          </w:txbxContent>
                        </wps:txbx>
                        <wps:bodyPr rot="0" vert="horz" wrap="square" lIns="0" tIns="0" rIns="0" bIns="0" anchor="t" anchorCtr="0" upright="1">
                          <a:noAutofit/>
                        </wps:bodyPr>
                      </wps:wsp>
                      <wps:wsp>
                        <wps:cNvPr id="105" name="Shape 6699"/>
                        <wps:cNvSpPr>
                          <a:spLocks/>
                        </wps:cNvSpPr>
                        <wps:spPr bwMode="auto">
                          <a:xfrm>
                            <a:off x="2053971" y="6070029"/>
                            <a:ext cx="138430" cy="0"/>
                          </a:xfrm>
                          <a:custGeom>
                            <a:avLst/>
                            <a:gdLst>
                              <a:gd name="T0" fmla="*/ 0 w 138430"/>
                              <a:gd name="T1" fmla="*/ 138430 w 138430"/>
                              <a:gd name="T2" fmla="*/ 0 w 138430"/>
                              <a:gd name="T3" fmla="*/ 138430 w 138430"/>
                            </a:gdLst>
                            <a:ahLst/>
                            <a:cxnLst>
                              <a:cxn ang="0">
                                <a:pos x="T0" y="0"/>
                              </a:cxn>
                              <a:cxn ang="0">
                                <a:pos x="T1" y="0"/>
                              </a:cxn>
                            </a:cxnLst>
                            <a:rect l="T2" t="0" r="T3" b="0"/>
                            <a:pathLst>
                              <a:path w="138430">
                                <a:moveTo>
                                  <a:pt x="0" y="0"/>
                                </a:moveTo>
                                <a:lnTo>
                                  <a:pt x="138430" y="0"/>
                                </a:lnTo>
                              </a:path>
                            </a:pathLst>
                          </a:custGeom>
                          <a:noFill/>
                          <a:ln w="190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Shape 6700"/>
                        <wps:cNvSpPr>
                          <a:spLocks/>
                        </wps:cNvSpPr>
                        <wps:spPr bwMode="auto">
                          <a:xfrm>
                            <a:off x="4947031" y="6158294"/>
                            <a:ext cx="76835" cy="635"/>
                          </a:xfrm>
                          <a:custGeom>
                            <a:avLst/>
                            <a:gdLst>
                              <a:gd name="T0" fmla="*/ 0 w 76835"/>
                              <a:gd name="T1" fmla="*/ 0 h 635"/>
                              <a:gd name="T2" fmla="*/ 76835 w 76835"/>
                              <a:gd name="T3" fmla="*/ 635 h 635"/>
                              <a:gd name="T4" fmla="*/ 0 w 76835"/>
                              <a:gd name="T5" fmla="*/ 0 h 635"/>
                              <a:gd name="T6" fmla="*/ 76835 w 76835"/>
                              <a:gd name="T7" fmla="*/ 635 h 635"/>
                            </a:gdLst>
                            <a:ahLst/>
                            <a:cxnLst>
                              <a:cxn ang="0">
                                <a:pos x="T0" y="T1"/>
                              </a:cxn>
                              <a:cxn ang="0">
                                <a:pos x="T2" y="T3"/>
                              </a:cxn>
                            </a:cxnLst>
                            <a:rect l="T4" t="T5" r="T6" b="T7"/>
                            <a:pathLst>
                              <a:path w="76835" h="635">
                                <a:moveTo>
                                  <a:pt x="0" y="0"/>
                                </a:moveTo>
                                <a:lnTo>
                                  <a:pt x="76835" y="635"/>
                                </a:lnTo>
                              </a:path>
                            </a:pathLst>
                          </a:custGeom>
                          <a:noFill/>
                          <a:ln w="1270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06B55E1" id="Группа 67" o:spid="_x0000_s1439" style="width:491.3pt;height:651.8pt;mso-position-horizontal-relative:char;mso-position-vertical-relative:line" coordsize="62395,82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522" o:spid="_x0000_s1440" type="#_x0000_t75" style="position:absolute;left:8656;top:-19;width:48433;height:49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A3uzCAAAA2wAAAA8AAABkcnMvZG93bnJldi54bWxET8tqwkAU3Rf8h+EK3ZlJFYKNGaUIQnHV&#10;atNur5mbh2buhMyYpP36zqLQ5eG8s91kWjFQ7xrLCp6iGARxYXXDlYKP82GxBuE8ssbWMin4Jge7&#10;7ewhw1Tbkd9pOPlKhBB2KSqove9SKV1Rk0EX2Y44cKXtDfoA+0rqHscQblq5jONEGmw4NNTY0b6m&#10;4na6GwWf5eo5zr9W13V+fLvT4XKknzJR6nE+vWxAeJr8v/jP/aoVJGFs+BJ+gN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wN7swgAAANsAAAAPAAAAAAAAAAAAAAAAAJ8C&#10;AABkcnMvZG93bnJldi54bWxQSwUGAAAAAAQABAD3AAAAjgMAAAAA&#10;">
                  <v:imagedata r:id="rId63" o:title=""/>
                </v:shape>
                <v:rect id="Rectangle 6652" o:spid="_x0000_s1441" style="position:absolute;left:7199;width:568;height:2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o4MMA&#10;AADbAAAADwAAAGRycy9kb3ducmV2LnhtbESPT4vCMBTE74LfITxhb5rqQWzXKLK66NF/0PX2aJ5t&#10;2ealNFnb9dMbQfA4zMxvmPmyM5W4UeNKywrGowgEcWZ1ybmC8+l7OAPhPLLGyjIp+CcHy0W/N8dE&#10;25YPdDv6XAQIuwQVFN7XiZQuK8igG9maOHhX2xj0QTa51A22AW4qOYmiqTRYclgosKavgrLf459R&#10;sJ3Vq5+dvbd5tbls030ar0+xV+pj0K0+QXjq/Dv8au+0gmk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o4MMAAADbAAAADwAAAAAAAAAAAAAAAACYAgAAZHJzL2Rv&#10;d25yZXYueG1sUEsFBgAAAAAEAAQA9QAAAIgDAAAAAA==&#10;" filled="f" stroked="f">
                  <v:textbox inset="0,0,0,0">
                    <w:txbxContent>
                      <w:p w14:paraId="0597DBC4" w14:textId="77777777" w:rsidR="000656F9" w:rsidRDefault="000656F9" w:rsidP="00801A9A">
                        <w:pPr>
                          <w:spacing w:after="160" w:line="259" w:lineRule="auto"/>
                        </w:pPr>
                        <w:r>
                          <w:t xml:space="preserve"> </w:t>
                        </w:r>
                      </w:p>
                    </w:txbxContent>
                  </v:textbox>
                </v:rect>
                <v:rect id="Rectangle 6653" o:spid="_x0000_s1442" style="position:absolute;left:2471;top:2267;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MXoMEA&#10;AADbAAAADwAAAGRycy9kb3ducmV2LnhtbERPy4rCMBTdD/gP4QqzG1NdOFqbivhAl+MD1N2lubbF&#10;5qY00Xbm6ycLweXhvJN5ZyrxpMaVlhUMBxEI4szqknMFp+PmawLCeWSNlWVS8EsO5mnvI8FY25b3&#10;9Dz4XIQQdjEqKLyvYyldVpBBN7A1ceButjHoA2xyqRtsQ7ip5CiKxtJgyaGhwJqWBWX3w8Mo2E7q&#10;xWVn/9q8Wl+355/zdHWceqU++91iBsJT59/il3unFXyH9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jF6DBAAAA2wAAAA8AAAAAAAAAAAAAAAAAmAIAAGRycy9kb3du&#10;cmV2LnhtbFBLBQYAAAAABAAEAPUAAACGAwAAAAA=&#10;" filled="f" stroked="f">
                  <v:textbox inset="0,0,0,0">
                    <w:txbxContent>
                      <w:p w14:paraId="1B7E9EFC" w14:textId="77777777" w:rsidR="000656F9" w:rsidRDefault="000656F9" w:rsidP="00801A9A">
                        <w:pPr>
                          <w:spacing w:after="160" w:line="259" w:lineRule="auto"/>
                        </w:pPr>
                        <w:r>
                          <w:rPr>
                            <w:rFonts w:ascii="Calibri" w:eastAsia="Calibri" w:hAnsi="Calibri" w:cs="Calibri"/>
                            <w:sz w:val="22"/>
                          </w:rPr>
                          <w:t xml:space="preserve"> </w:t>
                        </w:r>
                      </w:p>
                    </w:txbxContent>
                  </v:textbox>
                </v:rect>
                <v:rect id="Rectangle 6654" o:spid="_x0000_s1443" style="position:absolute;left:2471;top:4980;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yO8UA&#10;AADbAAAADwAAAGRycy9kb3ducmV2LnhtbESPT2vCQBTE74LfYXlCb7qxB/+k2YRgK3psVbC9PbKv&#10;STD7NmS3JvXTdwuCx2FmfsMk2WAacaXO1ZYVzGcRCOLC6ppLBafjdroC4TyyxsYyKfglB1k6HiUY&#10;a9vzB10PvhQBwi5GBZX3bSylKyoy6Ga2JQ7et+0M+iC7UuoO+wA3jXyOooU0WHNYqLClTUXF5fBj&#10;FOxWbf65t7e+bN6+duf38/r1uPZKPU2G/AWEp8E/wvf2XitYzuH/S/gB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b7I7xQAAANsAAAAPAAAAAAAAAAAAAAAAAJgCAABkcnMv&#10;ZG93bnJldi54bWxQSwUGAAAAAAQABAD1AAAAigMAAAAA&#10;" filled="f" stroked="f">
                  <v:textbox inset="0,0,0,0">
                    <w:txbxContent>
                      <w:p w14:paraId="6E05D660" w14:textId="77777777" w:rsidR="000656F9" w:rsidRDefault="000656F9" w:rsidP="00801A9A">
                        <w:pPr>
                          <w:spacing w:after="160" w:line="259" w:lineRule="auto"/>
                        </w:pPr>
                        <w:r>
                          <w:rPr>
                            <w:rFonts w:ascii="Calibri" w:eastAsia="Calibri" w:hAnsi="Calibri" w:cs="Calibri"/>
                            <w:sz w:val="22"/>
                          </w:rPr>
                          <w:t xml:space="preserve"> </w:t>
                        </w:r>
                      </w:p>
                    </w:txbxContent>
                  </v:textbox>
                </v:rect>
                <v:rect id="Rectangle 6655" o:spid="_x0000_s1444" style="position:absolute;left:2471;top:7693;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0sTMUA&#10;AADbAAAADwAAAGRycy9kb3ducmV2LnhtbESPT2vCQBTE7wW/w/KE3urGHKxJXUX8gx7bKNjeHtnX&#10;JJh9G7JrkvbTdwuCx2FmfsMsVoOpRUetqywrmE4iEMS51RUXCs6n/cschPPIGmvLpOCHHKyWo6cF&#10;ptr2/EFd5gsRIOxSVFB636RSurwkg25iG+LgfdvWoA+yLaRusQ9wU8s4imbSYMVhocSGNiXl1+xm&#10;FBzmzfrzaH/7ot59HS7vl2R7SrxSz+Nh/QbC0+Af4Xv7qBW8xv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vSxMxQAAANsAAAAPAAAAAAAAAAAAAAAAAJgCAABkcnMv&#10;ZG93bnJldi54bWxQSwUGAAAAAAQABAD1AAAAigMAAAAA&#10;" filled="f" stroked="f">
                  <v:textbox inset="0,0,0,0">
                    <w:txbxContent>
                      <w:p w14:paraId="5C2E9D4A" w14:textId="77777777" w:rsidR="000656F9" w:rsidRDefault="000656F9" w:rsidP="00801A9A">
                        <w:pPr>
                          <w:spacing w:after="160" w:line="259" w:lineRule="auto"/>
                        </w:pPr>
                        <w:r>
                          <w:rPr>
                            <w:rFonts w:ascii="Calibri" w:eastAsia="Calibri" w:hAnsi="Calibri" w:cs="Calibri"/>
                            <w:sz w:val="22"/>
                          </w:rPr>
                          <w:t xml:space="preserve"> </w:t>
                        </w:r>
                      </w:p>
                    </w:txbxContent>
                  </v:textbox>
                </v:rect>
                <v:rect id="Rectangle 6656" o:spid="_x0000_s1445" style="position:absolute;left:4944;top:10438;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18MA&#10;AADbAAAADwAAAGRycy9kb3ducmV2LnhtbESPS4vCQBCE74L/YWjBm05cwU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J18MAAADbAAAADwAAAAAAAAAAAAAAAACYAgAAZHJzL2Rv&#10;d25yZXYueG1sUEsFBgAAAAAEAAQA9QAAAIgDAAAAAA==&#10;" filled="f" stroked="f">
                  <v:textbox inset="0,0,0,0">
                    <w:txbxContent>
                      <w:p w14:paraId="7138DAA1" w14:textId="77777777" w:rsidR="000656F9" w:rsidRDefault="000656F9" w:rsidP="00801A9A">
                        <w:pPr>
                          <w:spacing w:after="160" w:line="259" w:lineRule="auto"/>
                        </w:pPr>
                        <w:r>
                          <w:rPr>
                            <w:rFonts w:ascii="Calibri" w:eastAsia="Calibri" w:hAnsi="Calibri" w:cs="Calibri"/>
                            <w:sz w:val="22"/>
                          </w:rPr>
                          <w:t xml:space="preserve"> </w:t>
                        </w:r>
                      </w:p>
                    </w:txbxContent>
                  </v:textbox>
                </v:rect>
                <v:rect id="Rectangle 6657" o:spid="_x0000_s1446" style="position:absolute;left:38757;top:21227;width:7064;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gRo8MA&#10;AADbAAAADwAAAGRycy9kb3ducmV2LnhtbESPS4vCQBCE74L/YWjBm05cxE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gRo8MAAADbAAAADwAAAAAAAAAAAAAAAACYAgAAZHJzL2Rv&#10;d25yZXYueG1sUEsFBgAAAAAEAAQA9QAAAIgDAAAAAA==&#10;" filled="f" stroked="f">
                  <v:textbox inset="0,0,0,0">
                    <w:txbxContent>
                      <w:p w14:paraId="7F43F59C" w14:textId="77777777" w:rsidR="000656F9" w:rsidRDefault="000656F9" w:rsidP="00801A9A">
                        <w:pPr>
                          <w:spacing w:after="160" w:line="259" w:lineRule="auto"/>
                        </w:pPr>
                        <w:r>
                          <w:t xml:space="preserve">А__       </w:t>
                        </w:r>
                      </w:p>
                    </w:txbxContent>
                  </v:textbox>
                </v:rect>
                <v:rect id="Rectangle 6658" o:spid="_x0000_s1447" style="position:absolute;left:44065;top:20926;width:7100;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0O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A/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0OMMAAADbAAAADwAAAAAAAAAAAAAAAACYAgAAZHJzL2Rv&#10;d25yZXYueG1sUEsFBgAAAAAEAAQA9QAAAIgDAAAAAA==&#10;" filled="f" stroked="f">
                  <v:textbox inset="0,0,0,0">
                    <w:txbxContent>
                      <w:p w14:paraId="40A542EA" w14:textId="77777777" w:rsidR="000656F9" w:rsidRDefault="000656F9" w:rsidP="00801A9A">
                        <w:pPr>
                          <w:spacing w:after="160" w:line="259" w:lineRule="auto"/>
                        </w:pPr>
                        <w:r>
                          <w:t xml:space="preserve">              </w:t>
                        </w:r>
                      </w:p>
                    </w:txbxContent>
                  </v:textbox>
                </v:rect>
                <v:rect id="Rectangle 6659" o:spid="_x0000_s1448" style="position:absolute;left:49401;top:20926;width:204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qT8UA&#10;AADbAAAADwAAAGRycy9kb3ducmV2LnhtbESPQWvCQBSE7wX/w/KE3pqNPURNXUW0osdWhbS3R/Y1&#10;CWbfhuyapP76bkHwOMzMN8xiNZhadNS6yrKCSRSDIM6trrhQcD7tXmYgnEfWWFsmBb/kYLUcPS0w&#10;1bbnT+qOvhABwi5FBaX3TSqly0sy6CLbEAfvx7YGfZBtIXWLfYCbWr7GcSINVhwWSmxoU1J+OV6N&#10;gv2sWX8d7K0v6vfvffaRzbenuVfqeTys30B4GvwjfG8ftIJpA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hipPxQAAANsAAAAPAAAAAAAAAAAAAAAAAJgCAABkcnMv&#10;ZG93bnJldi54bWxQSwUGAAAAAAQABAD1AAAAigMAAAAA&#10;" filled="f" stroked="f">
                  <v:textbox inset="0,0,0,0">
                    <w:txbxContent>
                      <w:p w14:paraId="178D445F" w14:textId="77777777" w:rsidR="000656F9" w:rsidRDefault="000656F9" w:rsidP="00801A9A">
                        <w:pPr>
                          <w:spacing w:after="160" w:line="259" w:lineRule="auto"/>
                        </w:pPr>
                        <w:r>
                          <w:t xml:space="preserve">    </w:t>
                        </w:r>
                      </w:p>
                    </w:txbxContent>
                  </v:textbox>
                </v:rect>
                <v:rect id="Rectangle 6660" o:spid="_x0000_s1449" style="position:absolute;left:50956;top:21227;width:3490;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P1MQA&#10;AADbAAAADwAAAGRycy9kb3ducmV2LnhtbESPT4vCMBTE7wv7HcJb8Lam68E/1SiiLnpUK6i3R/Ns&#10;yzYvpcna6qc3guBxmJnfMJNZa0pxpdoVlhX8dCMQxKnVBWcKDsnv9xCE88gaS8uk4EYOZtPPjwnG&#10;2ja8o+veZyJA2MWoIPe+iqV0aU4GXddWxMG72NqgD7LOpK6xCXBTyl4U9aXBgsNCjhUtckr/9v9G&#10;wXpYzU8be2+ycnVeH7fH0TIZeaU6X+18DMJT69/hV3ujFQwG8PwSfo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Kj9TEAAAA2wAAAA8AAAAAAAAAAAAAAAAAmAIAAGRycy9k&#10;b3ducmV2LnhtbFBLBQYAAAAABAAEAPUAAACJAwAAAAA=&#10;" filled="f" stroked="f">
                  <v:textbox inset="0,0,0,0">
                    <w:txbxContent>
                      <w:p w14:paraId="7B4B9348" w14:textId="77777777" w:rsidR="000656F9" w:rsidRDefault="000656F9" w:rsidP="00801A9A">
                        <w:pPr>
                          <w:spacing w:after="160" w:line="259" w:lineRule="auto"/>
                        </w:pPr>
                        <w:r>
                          <w:t>__А</w:t>
                        </w:r>
                      </w:p>
                    </w:txbxContent>
                  </v:textbox>
                </v:rect>
                <v:rect id="Rectangle 6661" o:spid="_x0000_s1450" style="position:absolute;left:53547;top:20926;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UbpsEA&#10;AADbAAAADwAAAGRycy9kb3ducmV2LnhtbERPy4rCMBTdD/gP4QqzG1NdOFqbivhAl+MD1N2lubbF&#10;5qY00Xbm6ycLweXhvJN5ZyrxpMaVlhUMBxEI4szqknMFp+PmawLCeWSNlWVS8EsO5mnvI8FY25b3&#10;9Dz4XIQQdjEqKLyvYyldVpBBN7A1ceButjHoA2xyqRtsQ7ip5CiKxtJgyaGhwJqWBWX3w8Mo2E7q&#10;xWVn/9q8Wl+355/zdHWceqU++91iBsJT59/il3unFXyHs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VG6bBAAAA2wAAAA8AAAAAAAAAAAAAAAAAmAIAAGRycy9kb3du&#10;cmV2LnhtbFBLBQYAAAAABAAEAPUAAACGAwAAAAA=&#10;" filled="f" stroked="f">
                  <v:textbox inset="0,0,0,0">
                    <w:txbxContent>
                      <w:p w14:paraId="418CE8B0" w14:textId="77777777" w:rsidR="000656F9" w:rsidRDefault="000656F9" w:rsidP="00801A9A">
                        <w:pPr>
                          <w:spacing w:after="160" w:line="259" w:lineRule="auto"/>
                        </w:pPr>
                        <w:r>
                          <w:t xml:space="preserve"> </w:t>
                        </w:r>
                      </w:p>
                    </w:txbxContent>
                  </v:textbox>
                </v:rect>
                <v:shape id="Shape 6662" o:spid="_x0000_s1451" style="position:absolute;left:40097;top:20371;width:762;height:1962;visibility:visible;mso-wrap-style:square;v-text-anchor:top" coordsize="76200,196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9MnsYA&#10;AADbAAAADwAAAGRycy9kb3ducmV2LnhtbESPQWvCQBSE74L/YXlCb7rRQ22iq1Sl0FY8VEPB2yP7&#10;TEKzb8Pu1qT99V2h4HGYmW+Y5bo3jbiS87VlBdNJAoK4sLrmUkF+ehk/gfABWWNjmRT8kIf1ajhY&#10;YqZtxx90PYZSRAj7DBVUIbSZlL6oyKCf2JY4ehfrDIYoXSm1wy7CTSNnSfIoDdYcFypsaVtR8XX8&#10;Ngr287fDaXfuf8/uvdjm3SbN7Weq1MOof16ACNSHe/i//aoVzFO4fYk/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9MnsYAAADbAAAADwAAAAAAAAAAAAAAAACYAgAAZHJz&#10;L2Rvd25yZXYueG1sUEsFBgAAAAAEAAQA9QAAAIsDAAAAAA==&#10;" path="m38100,v3556,,6350,2794,6350,6350l44450,120015r31750,l38100,196215,,120015r31750,l31750,6350c31750,2794,34544,,38100,xe" fillcolor="black" stroked="f" strokeweight="0">
                  <v:stroke miterlimit="83231f" joinstyle="miter"/>
                  <v:path arrowok="t" o:connecttype="custom" o:connectlocs="38100,0;44450,6350;44450,120015;76200,120015;38100,196215;0,120015;31750,120015;31750,6350;38100,0" o:connectangles="0,0,0,0,0,0,0,0,0" textboxrect="0,0,76200,196215"/>
                </v:shape>
                <v:shape id="Shape 6663" o:spid="_x0000_s1452" style="position:absolute;left:51257;top:20371;width:762;height:1962;visibility:visible;mso-wrap-style:square;v-text-anchor:top" coordsize="76200,196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CVJMMA&#10;AADbAAAADwAAAGRycy9kb3ducmV2LnhtbERPz2vCMBS+C/sfwhvspul2mFqbyuYY6MYO0yJ4ezTP&#10;tti8lCTa6l+/HAYeP77f2XIwrbiQ841lBc+TBARxaXXDlYJi9zmegfABWWNrmRRcycMyfxhlmGrb&#10;8y9dtqESMYR9igrqELpUSl/WZNBPbEccuaN1BkOErpLaYR/DTStfkuRVGmw4NtTY0aqm8rQ9GwXf&#10;083P7uMw3A7uq1wV/fu8sPu5Uk+Pw9sCRKAh3MX/7rVWMIvr45f4A2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CVJMMAAADbAAAADwAAAAAAAAAAAAAAAACYAgAAZHJzL2Rv&#10;d25yZXYueG1sUEsFBgAAAAAEAAQA9QAAAIgDAAAAAA==&#10;" path="m38481,v3556,,6350,2921,6350,6350l44488,120036r31712,106l37846,196215,,119888r31788,106l32131,6350c32131,2794,35052,,38481,xe" fillcolor="black" stroked="f" strokeweight="0">
                  <v:stroke miterlimit="83231f" joinstyle="miter"/>
                  <v:path arrowok="t" o:connecttype="custom" o:connectlocs="38481,0;44831,6350;44488,120036;76200,120142;37846,196215;0,119888;31788,119994;32131,6350;38481,0" o:connectangles="0,0,0,0,0,0,0,0,0" textboxrect="0,0,76200,196215"/>
                </v:shape>
                <v:shape id="Picture 102523" o:spid="_x0000_s1453" type="#_x0000_t75" style="position:absolute;left:-40;top:53604;width:37886;height:29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DwR/FAAAA2wAAAA8AAABkcnMvZG93bnJldi54bWxEj0FrwkAUhO+C/2F5hd50o5QiaTYiFUsp&#10;BWvsxdsj+0yiu2/T7FZTf70rFDwOM/MNk817a8SJOt84VjAZJyCIS6cbrhR8b1ejGQgfkDUax6Tg&#10;jzzM8+Egw1S7M2/oVIRKRAj7FBXUIbSplL6syaIfu5Y4envXWQxRdpXUHZ4j3Bo5TZJnabHhuFBj&#10;S681lcfi1ypYy936Ys3SlPLp5237dTh8Jh8XpR4f+sULiEB9uIf/2+9awWwCty/xB8j8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Q8EfxQAAANsAAAAPAAAAAAAAAAAAAAAA&#10;AJ8CAABkcnMvZG93bnJldi54bWxQSwUGAAAAAAQABAD3AAAAkQMAAAAA&#10;">
                  <v:imagedata r:id="rId64" o:title=""/>
                </v:shape>
                <v:shape id="Picture 102524" o:spid="_x0000_s1454" type="#_x0000_t75" style="position:absolute;left:38536;top:58268;width:23866;height:21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ExpLEAAAA2wAAAA8AAABkcnMvZG93bnJldi54bWxEj0FrwkAUhO8F/8PyBC+lbhrBhtRVxFrU&#10;kzRVen1kn0kw+zbsbjX9911B8DjMzDfMbNGbVlzI+caygtdxAoK4tLrhSsHh+/MlA+EDssbWMin4&#10;Iw+L+eBphrm2V/6iSxEqESHsc1RQh9DlUvqyJoN+bDvi6J2sMxiidJXUDq8RblqZJslUGmw4LtTY&#10;0aqm8lz8GgXFz+ptk63Tj/1uUtlOuv3z7nhSajTsl+8gAvXhEb63t1pBlsLtS/wBcv4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fExpLEAAAA2wAAAA8AAAAAAAAAAAAAAAAA&#10;nwIAAGRycy9kb3ducmV2LnhtbFBLBQYAAAAABAAEAPcAAACQAwAAAAA=&#10;">
                  <v:imagedata r:id="rId65" o:title=""/>
                </v:shape>
                <v:rect id="Rectangle 6669" o:spid="_x0000_s1455" style="position:absolute;left:28971;top:51242;width:2250;height:2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T58MUA&#10;AADbAAAADwAAAGRycy9kb3ducmV2LnhtbESPQWvCQBSE74L/YXlCb7qxgs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PnwxQAAANsAAAAPAAAAAAAAAAAAAAAAAJgCAABkcnMv&#10;ZG93bnJldi54bWxQSwUGAAAAAAQABAD1AAAAigMAAAAA&#10;" filled="f" stroked="f">
                  <v:textbox inset="0,0,0,0">
                    <w:txbxContent>
                      <w:p w14:paraId="5F7D3B7A" w14:textId="77777777" w:rsidR="000656F9" w:rsidRDefault="000656F9" w:rsidP="00801A9A">
                        <w:pPr>
                          <w:spacing w:after="160" w:line="259" w:lineRule="auto"/>
                        </w:pPr>
                        <w:r>
                          <w:rPr>
                            <w:sz w:val="28"/>
                          </w:rPr>
                          <w:t xml:space="preserve">А </w:t>
                        </w:r>
                      </w:p>
                    </w:txbxContent>
                  </v:textbox>
                </v:rect>
                <v:rect id="Rectangle 6670" o:spid="_x0000_s1456" style="position:absolute;left:30678;top:50893;width:783;height:2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1hhMUA&#10;AADbAAAADwAAAGRycy9kb3ducmV2LnhtbESPQWvCQBSE74L/YXlCb7qxi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zWGExQAAANsAAAAPAAAAAAAAAAAAAAAAAJgCAABkcnMv&#10;ZG93bnJldi54bWxQSwUGAAAAAAQABAD1AAAAigMAAAAA&#10;" filled="f" stroked="f">
                  <v:textbox inset="0,0,0,0">
                    <w:txbxContent>
                      <w:p w14:paraId="075F02EC" w14:textId="77777777" w:rsidR="000656F9" w:rsidRDefault="000656F9" w:rsidP="00801A9A">
                        <w:pPr>
                          <w:spacing w:after="160" w:line="259" w:lineRule="auto"/>
                        </w:pPr>
                        <w:r>
                          <w:rPr>
                            <w:sz w:val="28"/>
                          </w:rPr>
                          <w:t>-</w:t>
                        </w:r>
                      </w:p>
                    </w:txbxContent>
                  </v:textbox>
                </v:rect>
                <v:rect id="Rectangle 6671" o:spid="_x0000_s1457" style="position:absolute;left:31257;top:50893;width:588;height:2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HEH8UA&#10;AADbAAAADwAAAGRycy9kb3ducmV2LnhtbESPQWvCQBSE74L/YXlCb7qxo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cQfxQAAANsAAAAPAAAAAAAAAAAAAAAAAJgCAABkcnMv&#10;ZG93bnJldi54bWxQSwUGAAAAAAQABAD1AAAAigMAAAAA&#10;" filled="f" stroked="f">
                  <v:textbox inset="0,0,0,0">
                    <w:txbxContent>
                      <w:p w14:paraId="0CBBAA6B" w14:textId="77777777" w:rsidR="000656F9" w:rsidRDefault="000656F9" w:rsidP="00801A9A">
                        <w:pPr>
                          <w:spacing w:after="160" w:line="259" w:lineRule="auto"/>
                        </w:pPr>
                        <w:r>
                          <w:rPr>
                            <w:sz w:val="28"/>
                          </w:rPr>
                          <w:t xml:space="preserve"> </w:t>
                        </w:r>
                      </w:p>
                    </w:txbxContent>
                  </v:textbox>
                </v:rect>
                <v:rect id="Rectangle 6672" o:spid="_x0000_s1458" style="position:absolute;left:31744;top:51242;width:1698;height:2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NaaMMA&#10;AADbAAAADwAAAGRycy9kb3ducmV2LnhtbESPT4vCMBTE74LfIbyFvWm6HqR2jSLqokf/Qdfbo3m2&#10;xealNFnb9dMbQfA4zMxvmOm8M5W4UeNKywq+hhEI4szqknMFp+PPIAbhPLLGyjIp+CcH81m/N8VE&#10;25b3dDv4XAQIuwQVFN7XiZQuK8igG9qaOHgX2xj0QTa51A22AW4qOYqisTRYclgosKZlQdn18GcU&#10;bOJ68bu19zav1udNuksnq+PEK/X50S2+QXjq/Dv8am+1gngMzy/hB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NaaMMAAADbAAAADwAAAAAAAAAAAAAAAACYAgAAZHJzL2Rv&#10;d25yZXYueG1sUEsFBgAAAAAEAAQA9QAAAIgDAAAAAA==&#10;" filled="f" stroked="f">
                  <v:textbox inset="0,0,0,0">
                    <w:txbxContent>
                      <w:p w14:paraId="1B4CC27F" w14:textId="77777777" w:rsidR="000656F9" w:rsidRDefault="000656F9" w:rsidP="00801A9A">
                        <w:pPr>
                          <w:spacing w:after="160" w:line="259" w:lineRule="auto"/>
                        </w:pPr>
                        <w:r>
                          <w:rPr>
                            <w:sz w:val="28"/>
                          </w:rPr>
                          <w:t>А</w:t>
                        </w:r>
                      </w:p>
                    </w:txbxContent>
                  </v:textbox>
                </v:rect>
                <v:rect id="Rectangle 6674" o:spid="_x0000_s1459" style="position:absolute;left:33025;top:50893;width:587;height:2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88UA&#10;AADbAAAADwAAAGRycy9kb3ducmV2LnhtbESPQWvCQBSE74L/YXlCb7qxB42pq4itJMfWCLG3R/Y1&#10;Cc2+DdmtSf313UKhx2FmvmG2+9G04ka9aywrWC4iEMSl1Q1XCi75aR6DcB5ZY2uZFHyTg/1uOtli&#10;ou3Ab3Q7+0oECLsEFdTed4mUrqzJoFvYjjh4H7Y36IPsK6l7HALctPIxilbSYMNhocaOjjWVn+cv&#10;oyCNu8M1s/ehal/e0+K12DznG6/Uw2w8PIHwNPr/8F870wriNfx+CT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zxQAAANsAAAAPAAAAAAAAAAAAAAAAAJgCAABkcnMv&#10;ZG93bnJldi54bWxQSwUGAAAAAAQABAD1AAAAigMAAAAA&#10;" filled="f" stroked="f">
                  <v:textbox inset="0,0,0,0">
                    <w:txbxContent>
                      <w:p w14:paraId="06611D63" w14:textId="77777777" w:rsidR="000656F9" w:rsidRDefault="000656F9" w:rsidP="00801A9A">
                        <w:pPr>
                          <w:spacing w:after="160" w:line="259" w:lineRule="auto"/>
                        </w:pPr>
                        <w:r>
                          <w:rPr>
                            <w:sz w:val="28"/>
                          </w:rPr>
                          <w:t xml:space="preserve"> </w:t>
                        </w:r>
                      </w:p>
                    </w:txbxContent>
                  </v:textbox>
                </v:rect>
                <v:rect id="Rectangle 83735" o:spid="_x0000_s1460" style="position:absolute;left:29306;top:50765;width:1966;height:1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BrgcAA&#10;AADbAAAADwAAAGRycy9kb3ducmV2LnhtbERPy4rCMBTdD/gP4QruxlQXUqtRxAe69DHguLs017bY&#10;3JQm2urXm4Xg8nDe03lrSvGg2hWWFQz6EQji1OqCMwV/p81vDMJ5ZI2lZVLwJAfzWedniom2DR/o&#10;cfSZCCHsElSQe18lUro0J4OubyviwF1tbdAHWGdS19iEcFPKYRSNpMGCQ0OOFS1zSm/Hu1GwjavF&#10;/86+mqxcX7bn/Xm8Oo29Ur1uu5iA8NT6r/jj3mkFcRgbvoQfIG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BrgcAAAADbAAAADwAAAAAAAAAAAAAAAACYAgAAZHJzL2Rvd25y&#10;ZXYueG1sUEsFBgAAAAAEAAQA9QAAAIUDAAAAAA==&#10;" filled="f" stroked="f">
                  <v:textbox inset="0,0,0,0">
                    <w:txbxContent>
                      <w:p w14:paraId="64C96BF1" w14:textId="77777777" w:rsidR="000656F9" w:rsidRDefault="000656F9" w:rsidP="00801A9A">
                        <w:pPr>
                          <w:spacing w:after="160" w:line="259" w:lineRule="auto"/>
                        </w:pPr>
                        <w:r>
                          <w:rPr>
                            <w:b/>
                            <w:u w:val="single" w:color="000000"/>
                          </w:rPr>
                          <w:t xml:space="preserve">А </w:t>
                        </w:r>
                      </w:p>
                    </w:txbxContent>
                  </v:textbox>
                </v:rect>
                <v:rect id="Rectangle 83733" o:spid="_x0000_s1461" style="position:absolute;left:30800;top:50765;width:1013;height:1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zOGsUA&#10;AADbAAAADwAAAGRycy9kb3ducmV2LnhtbESPQWvCQBSE70L/w/IKvemmHkqSuoq0leRYTcH29sg+&#10;k2D2bchuk7S/3hUEj8PMfMOsNpNpxUC9aywreF5EIIhLqxuuFHwVu3kMwnlkja1lUvBHDjbrh9kK&#10;U21H3tNw8JUIEHYpKqi971IpXVmTQbewHXHwTrY36IPsK6l7HAPctHIZRS/SYMNhocaO3moqz4df&#10;oyCLu+13bv/Hqv34yY6fx+S9SLxST4/T9hWEp8nfw7d2rhXECVy/hB8g1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M4axQAAANsAAAAPAAAAAAAAAAAAAAAAAJgCAABkcnMv&#10;ZG93bnJldi54bWxQSwUGAAAAAAQABAD1AAAAigMAAAAA&#10;" filled="f" stroked="f">
                  <v:textbox inset="0,0,0,0">
                    <w:txbxContent>
                      <w:p w14:paraId="6E207010" w14:textId="77777777" w:rsidR="000656F9" w:rsidRDefault="000656F9" w:rsidP="00801A9A">
                        <w:pPr>
                          <w:spacing w:after="160" w:line="259" w:lineRule="auto"/>
                        </w:pPr>
                        <w:r>
                          <w:rPr>
                            <w:b/>
                            <w:u w:val="single" w:color="000000"/>
                          </w:rPr>
                          <w:t>–</w:t>
                        </w:r>
                      </w:p>
                    </w:txbxContent>
                  </v:textbox>
                </v:rect>
                <v:rect id="Rectangle 83736" o:spid="_x0000_s1462" style="position:absolute;left:31562;top:50439;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WsIA&#10;AADbAAAADwAAAGRycy9kb3ducmV2LnhtbERPTWuDQBC9F/oflin01qzJoajNKiFtSI6JFmxvgztR&#10;iTsr7jba/PrsodDj432v89n04kqj6ywrWC4iEMS11R03Cj7L3UsMwnlkjb1lUvBLDvLs8WGNqbYT&#10;n+ha+EaEEHYpKmi9H1IpXd2SQbewA3HgznY06AMcG6lHnEK46eUqil6lwY5DQ4sDbVuqL8WPUbCP&#10;h83Xwd6mpv/43lfHKnkvE6/U89O8eQPhafb/4j/3QStIwvr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FawgAAANsAAAAPAAAAAAAAAAAAAAAAAJgCAABkcnMvZG93&#10;bnJldi54bWxQSwUGAAAAAAQABAD1AAAAhwMAAAAA&#10;" filled="f" stroked="f">
                  <v:textbox inset="0,0,0,0">
                    <w:txbxContent>
                      <w:p w14:paraId="31B5376D" w14:textId="77777777" w:rsidR="000656F9" w:rsidRDefault="000656F9" w:rsidP="00801A9A">
                        <w:pPr>
                          <w:spacing w:after="160" w:line="259" w:lineRule="auto"/>
                        </w:pPr>
                        <w:r>
                          <w:rPr>
                            <w:b/>
                            <w:u w:val="single" w:color="000000"/>
                          </w:rPr>
                          <w:t xml:space="preserve"> </w:t>
                        </w:r>
                      </w:p>
                    </w:txbxContent>
                  </v:textbox>
                </v:rect>
                <v:rect id="Rectangle 83734" o:spid="_x0000_s1463" style="position:absolute;left:31958;top:50765;width:1463;height:1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NUwcMA&#10;AADbAAAADwAAAGRycy9kb3ducmV2LnhtbESPT4vCMBTE74LfITxhb5q6B7HVKKIuevQf1L09mrdt&#10;sXkpTbRdP71ZWPA4zMxvmPmyM5V4UONKywrGowgEcWZ1ybmCy/lrOAXhPLLGyjIp+CUHy0W/N8dE&#10;25aP9Dj5XAQIuwQVFN7XiZQuK8igG9maOHg/tjHog2xyqRtsA9xU8jOKJtJgyWGhwJrWBWW3090o&#10;2E3r1XVvn21ebb936SGNN+fYK/Ux6FYzEJ46/w7/t/daQTyGvy/hB8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NUwcMAAADbAAAADwAAAAAAAAAAAAAAAACYAgAAZHJzL2Rv&#10;d25yZXYueG1sUEsFBgAAAAAEAAQA9QAAAIgDAAAAAA==&#10;" filled="f" stroked="f">
                  <v:textbox inset="0,0,0,0">
                    <w:txbxContent>
                      <w:p w14:paraId="23839D23" w14:textId="77777777" w:rsidR="000656F9" w:rsidRDefault="000656F9" w:rsidP="00801A9A">
                        <w:pPr>
                          <w:spacing w:after="160" w:line="259" w:lineRule="auto"/>
                        </w:pPr>
                        <w:r>
                          <w:rPr>
                            <w:b/>
                            <w:u w:val="single" w:color="000000"/>
                          </w:rPr>
                          <w:t>А</w:t>
                        </w:r>
                      </w:p>
                    </w:txbxContent>
                  </v:textbox>
                </v:rect>
                <v:rect id="Rectangle 83737" o:spid="_x0000_s1464" style="position:absolute;left:33025;top:50439;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HKtsMA&#10;AADbAAAADwAAAGRycy9kb3ducmV2LnhtbESPT4vCMBTE74LfITzBm6Z6EFuNIrqLHv2zoN4ezbMt&#10;Ni+libb66c3Cwh6HmfkNM1+2phRPql1hWcFoGIEgTq0uOFPwc/oeTEE4j6yxtEwKXuRgueh25pho&#10;2/CBnkefiQBhl6CC3PsqkdKlORl0Q1sRB+9ma4M+yDqTusYmwE0px1E0kQYLDgs5VrTOKb0fH0bB&#10;dlqtLjv7brLy67o978/x5hR7pfq9djUD4an1/+G/9k4ri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HKtsMAAADbAAAADwAAAAAAAAAAAAAAAACYAgAAZHJzL2Rv&#10;d25yZXYueG1sUEsFBgAAAAAEAAQA9QAAAIgDAAAAAA==&#10;" filled="f" stroked="f">
                  <v:textbox inset="0,0,0,0">
                    <w:txbxContent>
                      <w:p w14:paraId="4E67AE92" w14:textId="77777777" w:rsidR="000656F9" w:rsidRDefault="000656F9" w:rsidP="00801A9A">
                        <w:pPr>
                          <w:spacing w:after="160" w:line="259" w:lineRule="auto"/>
                        </w:pPr>
                        <w:r>
                          <w:rPr>
                            <w:b/>
                          </w:rPr>
                          <w:t xml:space="preserve"> </w:t>
                        </w:r>
                      </w:p>
                    </w:txbxContent>
                  </v:textbox>
                </v:rect>
                <v:rect id="Rectangle 6682" o:spid="_x0000_s1465" style="position:absolute;left:16590;top:52146;width:67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vLcMA&#10;AADbAAAADwAAAGRycy9kb3ducmV2LnhtbESPQYvCMBSE74L/ITzBm6auIL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vLcMAAADbAAAADwAAAAAAAAAAAAAAAACYAgAAZHJzL2Rv&#10;d25yZXYueG1sUEsFBgAAAAAEAAQA9QAAAIgDAAAAAA==&#10;" filled="f" stroked="f">
                  <v:textbox inset="0,0,0,0">
                    <w:txbxContent>
                      <w:p w14:paraId="0C53ED42" w14:textId="77777777" w:rsidR="000656F9" w:rsidRDefault="000656F9" w:rsidP="00801A9A">
                        <w:pPr>
                          <w:spacing w:after="160" w:line="259" w:lineRule="auto"/>
                        </w:pPr>
                        <w:r>
                          <w:rPr>
                            <w:i/>
                          </w:rPr>
                          <w:t>(</w:t>
                        </w:r>
                      </w:p>
                    </w:txbxContent>
                  </v:textbox>
                </v:rect>
                <v:rect id="Rectangle 6683" o:spid="_x0000_s1466" style="position:absolute;left:17077;top:52446;width:36539;height:1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T3WcMA&#10;AADbAAAADwAAAGRycy9kb3ducmV2LnhtbESPQYvCMBSE74L/ITzBm6YuIr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T3WcMAAADbAAAADwAAAAAAAAAAAAAAAACYAgAAZHJzL2Rv&#10;d25yZXYueG1sUEsFBgAAAAAEAAQA9QAAAIgDAAAAAA==&#10;" filled="f" stroked="f">
                  <v:textbox inset="0,0,0,0">
                    <w:txbxContent>
                      <w:p w14:paraId="42FA2B0E" w14:textId="77777777" w:rsidR="000656F9" w:rsidRPr="0050014F" w:rsidRDefault="000656F9" w:rsidP="00801A9A">
                        <w:pPr>
                          <w:spacing w:after="160" w:line="259" w:lineRule="auto"/>
                        </w:pPr>
                        <w:r w:rsidRPr="0050014F">
                          <w:rPr>
                            <w:i/>
                          </w:rPr>
                          <w:t>крепление кабеля к ж/б и деревянной опор</w:t>
                        </w:r>
                      </w:p>
                    </w:txbxContent>
                  </v:textbox>
                </v:rect>
                <v:rect id="Rectangle 6684" o:spid="_x0000_s1467" style="position:absolute;left:44583;top:52446;width:900;height:1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hSwsMA&#10;AADbAAAADwAAAGRycy9kb3ducmV2LnhtbESPQYvCMBSE74L/ITzBm6YuKL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hSwsMAAADbAAAADwAAAAAAAAAAAAAAAACYAgAAZHJzL2Rv&#10;d25yZXYueG1sUEsFBgAAAAAEAAQA9QAAAIgDAAAAAA==&#10;" filled="f" stroked="f">
                  <v:textbox inset="0,0,0,0">
                    <w:txbxContent>
                      <w:p w14:paraId="04BAC284" w14:textId="77777777" w:rsidR="000656F9" w:rsidRDefault="000656F9" w:rsidP="00801A9A">
                        <w:pPr>
                          <w:spacing w:after="160" w:line="259" w:lineRule="auto"/>
                        </w:pPr>
                        <w:r>
                          <w:rPr>
                            <w:i/>
                          </w:rPr>
                          <w:t>е</w:t>
                        </w:r>
                      </w:p>
                    </w:txbxContent>
                  </v:textbox>
                </v:rect>
                <v:rect id="Rectangle 6685" o:spid="_x0000_s1468" style="position:absolute;left:45253;top:52146;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rMtcMA&#10;AADbAAAADwAAAGRycy9kb3ducmV2LnhtbESPT4vCMBTE74LfITxhb5rqQWzXKLK66NF/0PX2aJ5t&#10;2ealNFnb9dMbQfA4zMxvmPmyM5W4UeNKywrGowgEcWZ1ybmC8+l7OAPhPLLGyjIp+CcHy0W/N8dE&#10;25YPdDv6XAQIuwQVFN7XiZQuK8igG9maOHhX2xj0QTa51A22AW4qOYmiqTRYclgosKavgrLf459R&#10;sJ3Vq5+dvbd5tbls030ar0+xV+pj0K0+QXjq/Dv8au+0gngK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rMtcMAAADbAAAADwAAAAAAAAAAAAAAAACYAgAAZHJzL2Rv&#10;d25yZXYueG1sUEsFBgAAAAAEAAQA9QAAAIgDAAAAAA==&#10;" filled="f" stroked="f">
                  <v:textbox inset="0,0,0,0">
                    <w:txbxContent>
                      <w:p w14:paraId="1CBADDA3" w14:textId="77777777" w:rsidR="000656F9" w:rsidRDefault="000656F9" w:rsidP="00801A9A">
                        <w:pPr>
                          <w:spacing w:after="160" w:line="259" w:lineRule="auto"/>
                        </w:pPr>
                        <w:r>
                          <w:rPr>
                            <w:i/>
                          </w:rPr>
                          <w:t>)</w:t>
                        </w:r>
                      </w:p>
                    </w:txbxContent>
                  </v:textbox>
                </v:rect>
                <v:rect id="Rectangle 6686" o:spid="_x0000_s1469" style="position:absolute;left:45741;top:5214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ZpLsMA&#10;AADbAAAADwAAAGRycy9kb3ducmV2LnhtbESPQYvCMBSE74L/ITzBm6buQW3XKOIqenRV0L09mrdt&#10;2ealNNFWf71ZEDwOM/MNM1u0phQ3ql1hWcFoGIEgTq0uOFNwOm4GUxDOI2ssLZOCOzlYzLudGSba&#10;NvxNt4PPRICwS1BB7n2VSOnSnAy6oa2Ig/dra4M+yDqTusYmwE0pP6JoLA0WHBZyrGiVU/p3uBoF&#10;22m1vOzso8nK9c/2vD/HX8fYK9XvtctPEJ5a/w6/2jutIJ7A/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ZpLsMAAADbAAAADwAAAAAAAAAAAAAAAACYAgAAZHJzL2Rv&#10;d25yZXYueG1sUEsFBgAAAAAEAAQA9QAAAIgDAAAAAA==&#10;" filled="f" stroked="f">
                  <v:textbox inset="0,0,0,0">
                    <w:txbxContent>
                      <w:p w14:paraId="63D99F3A" w14:textId="77777777" w:rsidR="000656F9" w:rsidRDefault="000656F9" w:rsidP="00801A9A">
                        <w:pPr>
                          <w:spacing w:after="160" w:line="259" w:lineRule="auto"/>
                        </w:pPr>
                        <w:r>
                          <w:rPr>
                            <w:i/>
                          </w:rPr>
                          <w:t xml:space="preserve"> </w:t>
                        </w:r>
                      </w:p>
                    </w:txbxContent>
                  </v:textbox>
                </v:rect>
                <v:rect id="Rectangle 6687" o:spid="_x0000_s1470" style="position:absolute;left:46107;top:5214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n9XMIA&#10;AADbAAAADwAAAGRycy9kb3ducmV2LnhtbERPTWuDQBC9F/oflin01qzJoajNKiFtSI6JFmxvgztR&#10;iTsr7jba/PrsodDj432v89n04kqj6ywrWC4iEMS11R03Cj7L3UsMwnlkjb1lUvBLDvLs8WGNqbYT&#10;n+ha+EaEEHYpKmi9H1IpXd2SQbewA3HgznY06AMcG6lHnEK46eUqil6lwY5DQ4sDbVuqL8WPUbCP&#10;h83Xwd6mpv/43lfHKnkvE6/U89O8eQPhafb/4j/3QStIwtj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f1cwgAAANsAAAAPAAAAAAAAAAAAAAAAAJgCAABkcnMvZG93&#10;bnJldi54bWxQSwUGAAAAAAQABAD1AAAAhwMAAAAA&#10;" filled="f" stroked="f">
                  <v:textbox inset="0,0,0,0">
                    <w:txbxContent>
                      <w:p w14:paraId="575DA2B1" w14:textId="77777777" w:rsidR="000656F9" w:rsidRDefault="000656F9" w:rsidP="00801A9A">
                        <w:pPr>
                          <w:spacing w:after="160" w:line="259" w:lineRule="auto"/>
                        </w:pPr>
                        <w:r>
                          <w:rPr>
                            <w:i/>
                          </w:rPr>
                          <w:t xml:space="preserve"> </w:t>
                        </w:r>
                      </w:p>
                    </w:txbxContent>
                  </v:textbox>
                </v:rect>
                <v:rect id="Rectangle 6688" o:spid="_x0000_s1471" style="position:absolute;left:12993;top:53941;width:588;height:2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VYx8MA&#10;AADbAAAADwAAAGRycy9kb3ducmV2LnhtbESPQYvCMBSE74L/ITzBm6buQWzXKKIuenRVqHt7NG/b&#10;ss1LaaKt/vqNIHgcZuYbZr7sTCVu1LjSsoLJOAJBnFldcq7gfPoazUA4j6yxskwK7uRguej35pho&#10;2/I33Y4+FwHCLkEFhfd1IqXLCjLoxrYmDt6vbQz6IJtc6gbbADeV/IiiqTRYclgosKZ1Qdnf8WoU&#10;7Gb16rK3jzavtj+79JDGm1PslRoOutUnCE+df4df7b1WEMfw/BJ+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VYx8MAAADbAAAADwAAAAAAAAAAAAAAAACYAgAAZHJzL2Rv&#10;d25yZXYueG1sUEsFBgAAAAAEAAQA9QAAAIgDAAAAAA==&#10;" filled="f" stroked="f">
                  <v:textbox inset="0,0,0,0">
                    <w:txbxContent>
                      <w:p w14:paraId="6ABAE659" w14:textId="77777777" w:rsidR="000656F9" w:rsidRDefault="000656F9" w:rsidP="00801A9A">
                        <w:pPr>
                          <w:spacing w:after="160" w:line="259" w:lineRule="auto"/>
                        </w:pPr>
                        <w:r>
                          <w:rPr>
                            <w:i/>
                            <w:sz w:val="28"/>
                          </w:rPr>
                          <w:t xml:space="preserve"> </w:t>
                        </w:r>
                      </w:p>
                    </w:txbxContent>
                  </v:textbox>
                </v:rect>
                <v:rect id="Rectangle 6690" o:spid="_x0000_s1472" style="position:absolute;left:32994;top:5763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vsSsUA&#10;AADcAAAADwAAAGRycy9kb3ducmV2LnhtbESPzW7CQAyE75V4h5WRuJVNOVSQsiBUQHDkT4LerKyb&#10;RM16o+yWBJ4eH5C42ZrxzOfpvHOVulITSs8GPoYJKOLM25JzA6fj+n0MKkRki5VnMnCjAPNZ722K&#10;qfUt7+l6iLmSEA4pGihirFOtQ1aQwzD0NbFov75xGGVtcm0bbCXcVXqUJJ/aYcnSUGBN3wVlf4d/&#10;Z2AzrheXrb+3ebX62Zx358nyOInGDPrd4gtUpC6+zM/rrRX8RPD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O+xKxQAAANwAAAAPAAAAAAAAAAAAAAAAAJgCAABkcnMv&#10;ZG93bnJldi54bWxQSwUGAAAAAAQABAD1AAAAigMAAAAA&#10;" filled="f" stroked="f">
                  <v:textbox inset="0,0,0,0">
                    <w:txbxContent>
                      <w:p w14:paraId="3BA4D43D" w14:textId="77777777" w:rsidR="000656F9" w:rsidRDefault="000656F9" w:rsidP="00801A9A">
                        <w:pPr>
                          <w:spacing w:after="160" w:line="259" w:lineRule="auto"/>
                        </w:pPr>
                        <w:r>
                          <w:t xml:space="preserve"> </w:t>
                        </w:r>
                      </w:p>
                    </w:txbxContent>
                  </v:textbox>
                </v:rect>
                <v:rect id="Rectangle 6692" o:spid="_x0000_s1473" style="position:absolute;left:18605;top:5495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dJ0cMA&#10;AADcAAAADwAAAGRycy9kb3ducmV2LnhtbERPTWvCQBC9C/0PyxS86UYPJUldQ6iKHm1SsL0N2WkS&#10;mp0N2a2J/vpuodDbPN7nbLLJdOJKg2stK1gtIxDEldUt1wreysMiBuE8ssbOMim4kYNs+zDbYKrt&#10;yK90LXwtQgi7FBU03veplK5qyKBb2p44cJ92MOgDHGqpBxxDuOnkOoqepMGWQ0ODPb00VH0V30bB&#10;Me7z95O9j3W3/zhezpdkVyZeqfnjlD+D8DT5f/Gf+6TD/GgFv8+EC+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dJ0cMAAADcAAAADwAAAAAAAAAAAAAAAACYAgAAZHJzL2Rv&#10;d25yZXYueG1sUEsFBgAAAAAEAAQA9QAAAIgDAAAAAA==&#10;" filled="f" stroked="f">
                  <v:textbox inset="0,0,0,0">
                    <w:txbxContent>
                      <w:p w14:paraId="67E8BD72" w14:textId="77777777" w:rsidR="000656F9" w:rsidRDefault="000656F9" w:rsidP="00801A9A">
                        <w:pPr>
                          <w:spacing w:after="160" w:line="259" w:lineRule="auto"/>
                        </w:pPr>
                        <w:r>
                          <w:t xml:space="preserve"> </w:t>
                        </w:r>
                      </w:p>
                    </w:txbxContent>
                  </v:textbox>
                </v:rect>
                <v:rect id="Rectangle 6694" o:spid="_x0000_s1474" style="position:absolute;left:46351;top:57632;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XpsEA&#10;AADcAAAADwAAAGRycy9kb3ducmV2LnhtbERPy6rCMBDdC/5DGMGdproQrUYRvRdd+rig7oZmbIvN&#10;pDTRVr/eCMLdzeE8Z7ZoTCEeVLncsoJBPwJBnFidc6rg7/jbG4NwHlljYZkUPMnBYt5uzTDWtuY9&#10;PQ4+FSGEXYwKMu/LWEqXZGTQ9W1JHLirrQz6AKtU6grrEG4KOYyikTSYc2jIsKRVRsntcDcKNuNy&#10;ed7aV50WP5fNaXearI8Tr1S30yynIDw1/l/8dW91mB8N4fNMuED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l16bBAAAA3AAAAA8AAAAAAAAAAAAAAAAAmAIAAGRycy9kb3du&#10;cmV2LnhtbFBLBQYAAAAABAAEAPUAAACGAwAAAAA=&#10;" filled="f" stroked="f">
                  <v:textbox inset="0,0,0,0">
                    <w:txbxContent>
                      <w:p w14:paraId="53B2BBE7" w14:textId="77777777" w:rsidR="000656F9" w:rsidRDefault="000656F9" w:rsidP="00801A9A">
                        <w:pPr>
                          <w:spacing w:after="160" w:line="259" w:lineRule="auto"/>
                        </w:pPr>
                        <w:r>
                          <w:t xml:space="preserve"> </w:t>
                        </w:r>
                      </w:p>
                    </w:txbxContent>
                  </v:textbox>
                </v:rect>
                <v:rect id="Rectangle 6696" o:spid="_x0000_s1475" style="position:absolute;left:42876;top:6022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PcEA&#10;AADcAAAADwAAAGRycy9kb3ducmV2LnhtbERPS4vCMBC+C/6HMMLeNFVh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cj3BAAAA3AAAAA8AAAAAAAAAAAAAAAAAmAIAAGRycy9kb3du&#10;cmV2LnhtbFBLBQYAAAAABAAEAPUAAACGAwAAAAA=&#10;" filled="f" stroked="f">
                  <v:textbox inset="0,0,0,0">
                    <w:txbxContent>
                      <w:p w14:paraId="3A898EB7" w14:textId="77777777" w:rsidR="000656F9" w:rsidRDefault="000656F9" w:rsidP="00801A9A">
                        <w:pPr>
                          <w:spacing w:after="160" w:line="259" w:lineRule="auto"/>
                        </w:pPr>
                        <w:r>
                          <w:t xml:space="preserve"> </w:t>
                        </w:r>
                      </w:p>
                    </w:txbxContent>
                  </v:textbox>
                </v:rect>
                <v:rect id="Rectangle 6698" o:spid="_x0000_s1476" style="position:absolute;left:23055;top:6001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DqScEA&#10;AADcAAAADwAAAGRycy9kb3ducmV2LnhtbERPS4vCMBC+C/6HMMLeNFVk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A6knBAAAA3AAAAA8AAAAAAAAAAAAAAAAAmAIAAGRycy9kb3du&#10;cmV2LnhtbFBLBQYAAAAABAAEAPUAAACGAwAAAAA=&#10;" filled="f" stroked="f">
                  <v:textbox inset="0,0,0,0">
                    <w:txbxContent>
                      <w:p w14:paraId="6665A4F2" w14:textId="77777777" w:rsidR="000656F9" w:rsidRDefault="000656F9" w:rsidP="00801A9A">
                        <w:pPr>
                          <w:spacing w:after="160" w:line="259" w:lineRule="auto"/>
                        </w:pPr>
                        <w:r>
                          <w:t xml:space="preserve"> </w:t>
                        </w:r>
                      </w:p>
                    </w:txbxContent>
                  </v:textbox>
                </v:rect>
                <v:shape id="Shape 6699" o:spid="_x0000_s1477" style="position:absolute;left:20539;top:60700;width:1385;height:0;visibility:visible;mso-wrap-style:square;v-text-anchor:top" coordsize="138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tbo8IA&#10;AADcAAAADwAAAGRycy9kb3ducmV2LnhtbERP32vCMBB+F/wfwg18kZno2NDOKCoT+jodjL4dzdl2&#10;ay6libH775fBwLf7+H7eejvYVkTqfeNYw3ymQBCXzjRcafg4Hx+XIHxANtg6Jg0/5GG7GY/WmBl3&#10;43eKp1CJFMI+Qw11CF0mpS9rsuhnriNO3MX1FkOCfSVNj7cUblu5UOpFWmw4NdTY0aGm8vt0tRqe&#10;pvviqD7foolNbuJXXizlqtB68jDsXkEEGsJd/O/OTZqvnuHvmXSB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G1ujwgAAANwAAAAPAAAAAAAAAAAAAAAAAJgCAABkcnMvZG93&#10;bnJldi54bWxQSwUGAAAAAAQABAD1AAAAhwMAAAAA&#10;" path="m,l138430,e" filled="f" strokeweight="1.5pt">
                  <v:path arrowok="t" o:connecttype="custom" o:connectlocs="0,0;138430,0" o:connectangles="0,0" textboxrect="0,0,138430,0"/>
                </v:shape>
                <v:shape id="Shape 6700" o:spid="_x0000_s1478" style="position:absolute;left:49470;top:61582;width:768;height:7;visibility:visible;mso-wrap-style:square;v-text-anchor:top" coordsize="76835,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ECsQA&#10;AADcAAAADwAAAGRycy9kb3ducmV2LnhtbERPTWvCQBC9F/oflin0UuqmIlJiNlJKC14UNCL0Ns2O&#10;STQ7m2a3cf33riB4m8f7nGweTCsG6l1jWcHbKAFBXFrdcKVgW3y/voNwHllja5kUnMnBPH98yDDV&#10;9sRrGja+EjGEXYoKau+7VEpX1mTQjWxHHLm97Q36CPtK6h5PMdy0cpwkU2mw4dhQY0efNZXHzb9R&#10;8BMOu+LruFs1wy+HvyUeyslLodTzU/iYgfAU/F18cy90nJ9M4fpMvE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JRArEAAAA3AAAAA8AAAAAAAAAAAAAAAAAmAIAAGRycy9k&#10;b3ducmV2LnhtbFBLBQYAAAAABAAEAPUAAACJAwAAAAA=&#10;" path="m,l76835,635e" filled="f" strokeweight="1pt">
                  <v:path arrowok="t" o:connecttype="custom" o:connectlocs="0,0;76835,635" o:connectangles="0,0" textboxrect="0,0,76835,635"/>
                </v:shape>
                <w10:anchorlock/>
              </v:group>
            </w:pict>
          </mc:Fallback>
        </mc:AlternateContent>
      </w:r>
    </w:p>
    <w:p w14:paraId="570E5540" w14:textId="77777777" w:rsidR="00801A9A" w:rsidRPr="0050014F" w:rsidRDefault="00801A9A" w:rsidP="00801A9A">
      <w:pPr>
        <w:spacing w:after="219" w:line="259" w:lineRule="auto"/>
        <w:jc w:val="both"/>
      </w:pPr>
      <w:r w:rsidRPr="0023342E">
        <w:rPr>
          <w:rFonts w:ascii="Calibri" w:eastAsia="Calibri" w:hAnsi="Calibri" w:cs="Calibri"/>
          <w:sz w:val="22"/>
        </w:rPr>
        <w:t xml:space="preserve"> </w:t>
      </w:r>
      <w:bookmarkStart w:id="78" w:name="_Toc105479"/>
      <w:r w:rsidRPr="0050014F">
        <w:t>6.9.</w:t>
      </w:r>
      <w:r w:rsidRPr="0050014F">
        <w:rPr>
          <w:rFonts w:ascii="Arial" w:eastAsia="Arial" w:hAnsi="Arial" w:cs="Arial"/>
        </w:rPr>
        <w:t xml:space="preserve"> </w:t>
      </w:r>
      <w:r w:rsidRPr="0050014F">
        <w:t xml:space="preserve">Ввод в здания от ВЛ 0,4 кВ с неизолированными проводами при реконструкции учета на фасаде здания  </w:t>
      </w:r>
      <w:bookmarkEnd w:id="78"/>
    </w:p>
    <w:p w14:paraId="5BE95B27" w14:textId="77777777" w:rsidR="00801A9A" w:rsidRPr="0050014F" w:rsidRDefault="00801A9A" w:rsidP="00801A9A">
      <w:pPr>
        <w:spacing w:line="259" w:lineRule="auto"/>
        <w:jc w:val="both"/>
      </w:pPr>
      <w:r w:rsidRPr="0050014F">
        <w:rPr>
          <w:rFonts w:ascii="Calibri" w:eastAsia="Calibri" w:hAnsi="Calibri" w:cs="Calibri"/>
          <w:sz w:val="22"/>
        </w:rPr>
        <w:lastRenderedPageBreak/>
        <w:t xml:space="preserve"> </w:t>
      </w:r>
    </w:p>
    <w:p w14:paraId="225ADE62" w14:textId="77777777" w:rsidR="00801A9A" w:rsidRDefault="00801A9A" w:rsidP="00801A9A">
      <w:pPr>
        <w:spacing w:after="69" w:line="259" w:lineRule="auto"/>
        <w:ind w:left="24"/>
        <w:jc w:val="both"/>
      </w:pPr>
      <w:r w:rsidRPr="00F74017">
        <w:rPr>
          <w:noProof/>
        </w:rPr>
        <w:drawing>
          <wp:inline distT="0" distB="0" distL="0" distR="0" wp14:anchorId="7FE57D17" wp14:editId="21FCE7B3">
            <wp:extent cx="5876290" cy="3061335"/>
            <wp:effectExtent l="0" t="0" r="0"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2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76290" cy="3061335"/>
                    </a:xfrm>
                    <a:prstGeom prst="rect">
                      <a:avLst/>
                    </a:prstGeom>
                    <a:noFill/>
                    <a:ln>
                      <a:noFill/>
                    </a:ln>
                  </pic:spPr>
                </pic:pic>
              </a:graphicData>
            </a:graphic>
          </wp:inline>
        </w:drawing>
      </w:r>
    </w:p>
    <w:p w14:paraId="131208B5" w14:textId="77777777" w:rsidR="00801A9A" w:rsidRDefault="00801A9A" w:rsidP="00801A9A">
      <w:pPr>
        <w:spacing w:after="66" w:line="259" w:lineRule="auto"/>
        <w:jc w:val="both"/>
      </w:pPr>
      <w:r>
        <w:t xml:space="preserve"> </w:t>
      </w:r>
    </w:p>
    <w:p w14:paraId="35E4B696" w14:textId="77777777" w:rsidR="00801A9A" w:rsidRDefault="00801A9A" w:rsidP="00801A9A">
      <w:pPr>
        <w:spacing w:line="259" w:lineRule="auto"/>
        <w:ind w:left="-5"/>
        <w:jc w:val="both"/>
      </w:pPr>
      <w:r>
        <w:rPr>
          <w:sz w:val="28"/>
        </w:rPr>
        <w:t xml:space="preserve">Спецификация материалов </w:t>
      </w:r>
    </w:p>
    <w:tbl>
      <w:tblPr>
        <w:tblW w:w="9633" w:type="dxa"/>
        <w:tblInd w:w="6" w:type="dxa"/>
        <w:tblCellMar>
          <w:top w:w="9" w:type="dxa"/>
          <w:left w:w="41" w:type="dxa"/>
          <w:right w:w="58" w:type="dxa"/>
        </w:tblCellMar>
        <w:tblLook w:val="04A0" w:firstRow="1" w:lastRow="0" w:firstColumn="1" w:lastColumn="0" w:noHBand="0" w:noVBand="1"/>
      </w:tblPr>
      <w:tblGrid>
        <w:gridCol w:w="563"/>
        <w:gridCol w:w="6211"/>
        <w:gridCol w:w="1306"/>
        <w:gridCol w:w="1553"/>
      </w:tblGrid>
      <w:tr w:rsidR="00801A9A" w14:paraId="41E9B76E" w14:textId="77777777" w:rsidTr="00801A9A">
        <w:trPr>
          <w:trHeight w:val="395"/>
        </w:trPr>
        <w:tc>
          <w:tcPr>
            <w:tcW w:w="563" w:type="dxa"/>
            <w:vMerge w:val="restart"/>
            <w:tcBorders>
              <w:top w:val="single" w:sz="12" w:space="0" w:color="000000"/>
              <w:left w:val="single" w:sz="12" w:space="0" w:color="000000"/>
              <w:bottom w:val="single" w:sz="12" w:space="0" w:color="000000"/>
              <w:right w:val="single" w:sz="8" w:space="0" w:color="000000"/>
            </w:tcBorders>
            <w:shd w:val="clear" w:color="auto" w:fill="auto"/>
          </w:tcPr>
          <w:p w14:paraId="223D6020" w14:textId="77777777" w:rsidR="00801A9A" w:rsidRDefault="00801A9A" w:rsidP="00801A9A">
            <w:pPr>
              <w:spacing w:after="22" w:line="259" w:lineRule="auto"/>
              <w:ind w:left="126"/>
              <w:jc w:val="both"/>
            </w:pPr>
            <w:r w:rsidRPr="0046678E">
              <w:rPr>
                <w:b/>
                <w:i/>
              </w:rPr>
              <w:t xml:space="preserve">№ </w:t>
            </w:r>
          </w:p>
          <w:p w14:paraId="279D77FB" w14:textId="77777777" w:rsidR="00801A9A" w:rsidRDefault="00801A9A" w:rsidP="00801A9A">
            <w:pPr>
              <w:spacing w:line="259" w:lineRule="auto"/>
              <w:ind w:left="74"/>
              <w:jc w:val="both"/>
            </w:pPr>
            <w:r w:rsidRPr="0046678E">
              <w:rPr>
                <w:b/>
                <w:i/>
              </w:rPr>
              <w:t xml:space="preserve">п/п </w:t>
            </w:r>
          </w:p>
        </w:tc>
        <w:tc>
          <w:tcPr>
            <w:tcW w:w="6211" w:type="dxa"/>
            <w:vMerge w:val="restart"/>
            <w:tcBorders>
              <w:top w:val="single" w:sz="12" w:space="0" w:color="000000"/>
              <w:left w:val="single" w:sz="8" w:space="0" w:color="000000"/>
              <w:bottom w:val="single" w:sz="12" w:space="0" w:color="000000"/>
              <w:right w:val="single" w:sz="8" w:space="0" w:color="000000"/>
            </w:tcBorders>
            <w:shd w:val="clear" w:color="auto" w:fill="auto"/>
            <w:vAlign w:val="center"/>
          </w:tcPr>
          <w:p w14:paraId="5F108F2E" w14:textId="77777777" w:rsidR="00801A9A" w:rsidRDefault="00801A9A" w:rsidP="00801A9A">
            <w:pPr>
              <w:spacing w:line="259" w:lineRule="auto"/>
              <w:ind w:left="15"/>
              <w:jc w:val="both"/>
            </w:pPr>
            <w:r w:rsidRPr="0046678E">
              <w:rPr>
                <w:b/>
                <w:i/>
              </w:rPr>
              <w:t xml:space="preserve">Наименование </w:t>
            </w:r>
          </w:p>
        </w:tc>
        <w:tc>
          <w:tcPr>
            <w:tcW w:w="1306" w:type="dxa"/>
            <w:tcBorders>
              <w:top w:val="single" w:sz="12" w:space="0" w:color="000000"/>
              <w:left w:val="single" w:sz="8" w:space="0" w:color="000000"/>
              <w:bottom w:val="single" w:sz="8" w:space="0" w:color="000000"/>
              <w:right w:val="single" w:sz="8" w:space="0" w:color="000000"/>
            </w:tcBorders>
            <w:shd w:val="clear" w:color="auto" w:fill="auto"/>
          </w:tcPr>
          <w:p w14:paraId="1951BDFE" w14:textId="77777777" w:rsidR="00801A9A" w:rsidRDefault="00801A9A" w:rsidP="00801A9A">
            <w:pPr>
              <w:spacing w:line="259" w:lineRule="auto"/>
              <w:ind w:left="147"/>
              <w:jc w:val="both"/>
            </w:pPr>
            <w:r w:rsidRPr="0046678E">
              <w:rPr>
                <w:b/>
                <w:i/>
              </w:rPr>
              <w:t xml:space="preserve">1 ф. ввод </w:t>
            </w:r>
          </w:p>
        </w:tc>
        <w:tc>
          <w:tcPr>
            <w:tcW w:w="1553" w:type="dxa"/>
            <w:tcBorders>
              <w:top w:val="single" w:sz="12" w:space="0" w:color="000000"/>
              <w:left w:val="single" w:sz="8" w:space="0" w:color="000000"/>
              <w:bottom w:val="single" w:sz="8" w:space="0" w:color="000000"/>
              <w:right w:val="single" w:sz="12" w:space="0" w:color="000000"/>
            </w:tcBorders>
            <w:shd w:val="clear" w:color="auto" w:fill="auto"/>
          </w:tcPr>
          <w:p w14:paraId="6FF26A6C" w14:textId="77777777" w:rsidR="00801A9A" w:rsidRDefault="00801A9A" w:rsidP="00801A9A">
            <w:pPr>
              <w:spacing w:line="259" w:lineRule="auto"/>
              <w:ind w:left="14"/>
              <w:jc w:val="both"/>
            </w:pPr>
            <w:r w:rsidRPr="0046678E">
              <w:rPr>
                <w:b/>
                <w:i/>
              </w:rPr>
              <w:t xml:space="preserve">3 ф. ввод </w:t>
            </w:r>
          </w:p>
        </w:tc>
      </w:tr>
      <w:tr w:rsidR="00801A9A" w14:paraId="31B93994" w14:textId="77777777" w:rsidTr="00801A9A">
        <w:trPr>
          <w:trHeight w:val="352"/>
        </w:trPr>
        <w:tc>
          <w:tcPr>
            <w:tcW w:w="0" w:type="auto"/>
            <w:vMerge/>
            <w:tcBorders>
              <w:top w:val="nil"/>
              <w:left w:val="single" w:sz="12" w:space="0" w:color="000000"/>
              <w:bottom w:val="single" w:sz="12" w:space="0" w:color="000000"/>
              <w:right w:val="single" w:sz="8" w:space="0" w:color="000000"/>
            </w:tcBorders>
            <w:shd w:val="clear" w:color="auto" w:fill="auto"/>
          </w:tcPr>
          <w:p w14:paraId="3E2EDD17" w14:textId="77777777" w:rsidR="00801A9A" w:rsidRDefault="00801A9A" w:rsidP="00801A9A">
            <w:pPr>
              <w:spacing w:after="160" w:line="259" w:lineRule="auto"/>
              <w:jc w:val="both"/>
            </w:pPr>
          </w:p>
        </w:tc>
        <w:tc>
          <w:tcPr>
            <w:tcW w:w="0" w:type="auto"/>
            <w:vMerge/>
            <w:tcBorders>
              <w:top w:val="nil"/>
              <w:left w:val="single" w:sz="8" w:space="0" w:color="000000"/>
              <w:bottom w:val="single" w:sz="12" w:space="0" w:color="000000"/>
              <w:right w:val="single" w:sz="8" w:space="0" w:color="000000"/>
            </w:tcBorders>
            <w:shd w:val="clear" w:color="auto" w:fill="auto"/>
          </w:tcPr>
          <w:p w14:paraId="26E484F0" w14:textId="77777777" w:rsidR="00801A9A" w:rsidRDefault="00801A9A" w:rsidP="00801A9A">
            <w:pPr>
              <w:spacing w:after="160" w:line="259" w:lineRule="auto"/>
              <w:jc w:val="both"/>
            </w:pPr>
          </w:p>
        </w:tc>
        <w:tc>
          <w:tcPr>
            <w:tcW w:w="1306" w:type="dxa"/>
            <w:tcBorders>
              <w:top w:val="single" w:sz="8" w:space="0" w:color="000000"/>
              <w:left w:val="single" w:sz="8" w:space="0" w:color="000000"/>
              <w:bottom w:val="single" w:sz="12" w:space="0" w:color="000000"/>
              <w:right w:val="single" w:sz="8" w:space="0" w:color="000000"/>
            </w:tcBorders>
            <w:shd w:val="clear" w:color="auto" w:fill="auto"/>
          </w:tcPr>
          <w:p w14:paraId="27CCACE7" w14:textId="77777777" w:rsidR="00801A9A" w:rsidRDefault="00801A9A" w:rsidP="00801A9A">
            <w:pPr>
              <w:spacing w:line="259" w:lineRule="auto"/>
              <w:ind w:left="13"/>
              <w:jc w:val="both"/>
            </w:pPr>
            <w:r w:rsidRPr="0046678E">
              <w:rPr>
                <w:b/>
                <w:i/>
              </w:rPr>
              <w:t xml:space="preserve">Кол-во </w:t>
            </w:r>
          </w:p>
        </w:tc>
        <w:tc>
          <w:tcPr>
            <w:tcW w:w="1553" w:type="dxa"/>
            <w:tcBorders>
              <w:top w:val="single" w:sz="8" w:space="0" w:color="000000"/>
              <w:left w:val="single" w:sz="8" w:space="0" w:color="000000"/>
              <w:bottom w:val="single" w:sz="12" w:space="0" w:color="000000"/>
              <w:right w:val="single" w:sz="12" w:space="0" w:color="000000"/>
            </w:tcBorders>
            <w:shd w:val="clear" w:color="auto" w:fill="auto"/>
          </w:tcPr>
          <w:p w14:paraId="7211D8DB" w14:textId="77777777" w:rsidR="00801A9A" w:rsidRDefault="00801A9A" w:rsidP="00801A9A">
            <w:pPr>
              <w:spacing w:line="259" w:lineRule="auto"/>
              <w:ind w:left="17"/>
              <w:jc w:val="both"/>
            </w:pPr>
            <w:r w:rsidRPr="0046678E">
              <w:rPr>
                <w:b/>
                <w:i/>
              </w:rPr>
              <w:t xml:space="preserve">Кол-во </w:t>
            </w:r>
          </w:p>
        </w:tc>
      </w:tr>
      <w:tr w:rsidR="00801A9A" w14:paraId="0DF5B5FC" w14:textId="77777777" w:rsidTr="00801A9A">
        <w:trPr>
          <w:trHeight w:val="256"/>
        </w:trPr>
        <w:tc>
          <w:tcPr>
            <w:tcW w:w="563" w:type="dxa"/>
            <w:vMerge w:val="restart"/>
            <w:tcBorders>
              <w:top w:val="single" w:sz="12" w:space="0" w:color="000000"/>
              <w:left w:val="single" w:sz="12" w:space="0" w:color="000000"/>
              <w:bottom w:val="single" w:sz="6" w:space="0" w:color="000000"/>
              <w:right w:val="single" w:sz="6" w:space="0" w:color="000000"/>
            </w:tcBorders>
            <w:shd w:val="clear" w:color="auto" w:fill="auto"/>
            <w:vAlign w:val="center"/>
          </w:tcPr>
          <w:p w14:paraId="29E2AB86" w14:textId="77777777" w:rsidR="00801A9A" w:rsidRDefault="00801A9A" w:rsidP="00801A9A">
            <w:pPr>
              <w:spacing w:line="259" w:lineRule="auto"/>
              <w:ind w:left="98"/>
              <w:jc w:val="both"/>
            </w:pPr>
            <w:r w:rsidRPr="0046678E">
              <w:rPr>
                <w:i/>
              </w:rPr>
              <w:t xml:space="preserve">1 </w:t>
            </w:r>
          </w:p>
        </w:tc>
        <w:tc>
          <w:tcPr>
            <w:tcW w:w="6211" w:type="dxa"/>
            <w:tcBorders>
              <w:top w:val="single" w:sz="12" w:space="0" w:color="000000"/>
              <w:left w:val="single" w:sz="6" w:space="0" w:color="000000"/>
              <w:bottom w:val="single" w:sz="6" w:space="0" w:color="000000"/>
              <w:right w:val="single" w:sz="6" w:space="0" w:color="000000"/>
            </w:tcBorders>
            <w:shd w:val="clear" w:color="auto" w:fill="auto"/>
          </w:tcPr>
          <w:p w14:paraId="77DAF577" w14:textId="77777777" w:rsidR="00801A9A" w:rsidRDefault="00D50634" w:rsidP="00801A9A">
            <w:pPr>
              <w:spacing w:line="259" w:lineRule="auto"/>
              <w:jc w:val="both"/>
            </w:pPr>
            <w:r w:rsidRPr="0046678E">
              <w:rPr>
                <w:i/>
              </w:rPr>
              <w:t>Провод СИП</w:t>
            </w:r>
            <w:r w:rsidR="00801A9A" w:rsidRPr="0046678E">
              <w:rPr>
                <w:i/>
              </w:rPr>
              <w:t xml:space="preserve"> - 2 (2х16) </w:t>
            </w:r>
          </w:p>
        </w:tc>
        <w:tc>
          <w:tcPr>
            <w:tcW w:w="1306" w:type="dxa"/>
            <w:tcBorders>
              <w:top w:val="single" w:sz="12" w:space="0" w:color="000000"/>
              <w:left w:val="single" w:sz="6" w:space="0" w:color="000000"/>
              <w:bottom w:val="single" w:sz="6" w:space="0" w:color="000000"/>
              <w:right w:val="single" w:sz="6" w:space="0" w:color="000000"/>
            </w:tcBorders>
            <w:shd w:val="clear" w:color="auto" w:fill="auto"/>
          </w:tcPr>
          <w:p w14:paraId="2607C281" w14:textId="77777777" w:rsidR="00801A9A" w:rsidRDefault="00801A9A" w:rsidP="00AD36DF">
            <w:pPr>
              <w:spacing w:line="259" w:lineRule="auto"/>
              <w:ind w:left="60"/>
              <w:jc w:val="center"/>
            </w:pPr>
            <w:r w:rsidRPr="0046678E">
              <w:rPr>
                <w:i/>
              </w:rPr>
              <w:t>0,025 км</w:t>
            </w:r>
          </w:p>
        </w:tc>
        <w:tc>
          <w:tcPr>
            <w:tcW w:w="1553" w:type="dxa"/>
            <w:tcBorders>
              <w:top w:val="single" w:sz="12" w:space="0" w:color="000000"/>
              <w:left w:val="single" w:sz="6" w:space="0" w:color="000000"/>
              <w:bottom w:val="single" w:sz="6" w:space="0" w:color="000000"/>
              <w:right w:val="single" w:sz="12" w:space="0" w:color="000000"/>
            </w:tcBorders>
            <w:shd w:val="clear" w:color="auto" w:fill="auto"/>
          </w:tcPr>
          <w:p w14:paraId="12BD947A" w14:textId="77777777" w:rsidR="00801A9A" w:rsidRDefault="00801A9A" w:rsidP="00AD36DF">
            <w:pPr>
              <w:spacing w:line="259" w:lineRule="auto"/>
              <w:ind w:left="63"/>
              <w:jc w:val="center"/>
            </w:pPr>
            <w:r w:rsidRPr="0046678E">
              <w:rPr>
                <w:i/>
              </w:rPr>
              <w:t>-</w:t>
            </w:r>
          </w:p>
        </w:tc>
      </w:tr>
      <w:tr w:rsidR="00801A9A" w14:paraId="5F0C181E" w14:textId="77777777" w:rsidTr="00801A9A">
        <w:trPr>
          <w:trHeight w:val="264"/>
        </w:trPr>
        <w:tc>
          <w:tcPr>
            <w:tcW w:w="0" w:type="auto"/>
            <w:vMerge/>
            <w:tcBorders>
              <w:top w:val="nil"/>
              <w:left w:val="single" w:sz="12" w:space="0" w:color="000000"/>
              <w:bottom w:val="single" w:sz="6" w:space="0" w:color="000000"/>
              <w:right w:val="single" w:sz="6" w:space="0" w:color="000000"/>
            </w:tcBorders>
            <w:shd w:val="clear" w:color="auto" w:fill="auto"/>
          </w:tcPr>
          <w:p w14:paraId="265337BA" w14:textId="77777777" w:rsidR="00801A9A" w:rsidRDefault="00801A9A" w:rsidP="00801A9A">
            <w:pPr>
              <w:spacing w:after="160" w:line="259" w:lineRule="auto"/>
              <w:jc w:val="both"/>
            </w:pPr>
          </w:p>
        </w:tc>
        <w:tc>
          <w:tcPr>
            <w:tcW w:w="6211" w:type="dxa"/>
            <w:tcBorders>
              <w:top w:val="single" w:sz="6" w:space="0" w:color="000000"/>
              <w:left w:val="single" w:sz="6" w:space="0" w:color="000000"/>
              <w:bottom w:val="single" w:sz="6" w:space="0" w:color="000000"/>
              <w:right w:val="single" w:sz="6" w:space="0" w:color="000000"/>
            </w:tcBorders>
            <w:shd w:val="clear" w:color="auto" w:fill="auto"/>
          </w:tcPr>
          <w:p w14:paraId="618D905E" w14:textId="77777777" w:rsidR="00801A9A" w:rsidRDefault="00D50634" w:rsidP="00801A9A">
            <w:pPr>
              <w:spacing w:line="259" w:lineRule="auto"/>
              <w:jc w:val="both"/>
            </w:pPr>
            <w:r w:rsidRPr="0046678E">
              <w:rPr>
                <w:i/>
              </w:rPr>
              <w:t>Провод СИП</w:t>
            </w:r>
            <w:r w:rsidR="00801A9A" w:rsidRPr="0046678E">
              <w:rPr>
                <w:i/>
              </w:rPr>
              <w:t xml:space="preserve"> - 2 (4х16) </w:t>
            </w:r>
          </w:p>
        </w:tc>
        <w:tc>
          <w:tcPr>
            <w:tcW w:w="1306" w:type="dxa"/>
            <w:tcBorders>
              <w:top w:val="single" w:sz="6" w:space="0" w:color="000000"/>
              <w:left w:val="single" w:sz="6" w:space="0" w:color="000000"/>
              <w:bottom w:val="single" w:sz="6" w:space="0" w:color="000000"/>
              <w:right w:val="single" w:sz="6" w:space="0" w:color="000000"/>
            </w:tcBorders>
            <w:shd w:val="clear" w:color="auto" w:fill="auto"/>
          </w:tcPr>
          <w:p w14:paraId="0EE85007" w14:textId="77777777" w:rsidR="00801A9A" w:rsidRDefault="00801A9A" w:rsidP="00AD36DF">
            <w:pPr>
              <w:spacing w:line="259" w:lineRule="auto"/>
              <w:ind w:left="50"/>
              <w:jc w:val="center"/>
            </w:pPr>
            <w:r w:rsidRPr="0046678E">
              <w:rPr>
                <w:i/>
              </w:rPr>
              <w:t>-</w:t>
            </w:r>
          </w:p>
        </w:tc>
        <w:tc>
          <w:tcPr>
            <w:tcW w:w="1553" w:type="dxa"/>
            <w:tcBorders>
              <w:top w:val="single" w:sz="6" w:space="0" w:color="000000"/>
              <w:left w:val="single" w:sz="6" w:space="0" w:color="000000"/>
              <w:bottom w:val="single" w:sz="6" w:space="0" w:color="000000"/>
              <w:right w:val="single" w:sz="12" w:space="0" w:color="000000"/>
            </w:tcBorders>
            <w:shd w:val="clear" w:color="auto" w:fill="auto"/>
          </w:tcPr>
          <w:p w14:paraId="0152C2E9" w14:textId="77777777" w:rsidR="00801A9A" w:rsidRDefault="00801A9A" w:rsidP="00AD36DF">
            <w:pPr>
              <w:spacing w:line="259" w:lineRule="auto"/>
              <w:ind w:left="63"/>
              <w:jc w:val="center"/>
            </w:pPr>
            <w:r w:rsidRPr="0046678E">
              <w:rPr>
                <w:i/>
              </w:rPr>
              <w:t>0,025 км</w:t>
            </w:r>
          </w:p>
        </w:tc>
      </w:tr>
      <w:tr w:rsidR="00801A9A" w14:paraId="5682B074" w14:textId="77777777" w:rsidTr="00801A9A">
        <w:trPr>
          <w:trHeight w:val="269"/>
        </w:trPr>
        <w:tc>
          <w:tcPr>
            <w:tcW w:w="563" w:type="dxa"/>
            <w:tcBorders>
              <w:top w:val="single" w:sz="6" w:space="0" w:color="000000"/>
              <w:left w:val="single" w:sz="12" w:space="0" w:color="000000"/>
              <w:bottom w:val="single" w:sz="6" w:space="0" w:color="000000"/>
              <w:right w:val="single" w:sz="6" w:space="0" w:color="000000"/>
            </w:tcBorders>
            <w:shd w:val="clear" w:color="auto" w:fill="auto"/>
          </w:tcPr>
          <w:p w14:paraId="6E062EEF" w14:textId="77777777" w:rsidR="00801A9A" w:rsidRDefault="00801A9A" w:rsidP="00801A9A">
            <w:pPr>
              <w:spacing w:line="259" w:lineRule="auto"/>
              <w:ind w:left="98"/>
              <w:jc w:val="both"/>
            </w:pPr>
            <w:r w:rsidRPr="0046678E">
              <w:rPr>
                <w:i/>
              </w:rPr>
              <w:t xml:space="preserve">2 </w:t>
            </w:r>
          </w:p>
        </w:tc>
        <w:tc>
          <w:tcPr>
            <w:tcW w:w="6211" w:type="dxa"/>
            <w:tcBorders>
              <w:top w:val="single" w:sz="6" w:space="0" w:color="000000"/>
              <w:left w:val="single" w:sz="6" w:space="0" w:color="000000"/>
              <w:bottom w:val="single" w:sz="6" w:space="0" w:color="000000"/>
              <w:right w:val="single" w:sz="6" w:space="0" w:color="000000"/>
            </w:tcBorders>
            <w:shd w:val="clear" w:color="auto" w:fill="auto"/>
          </w:tcPr>
          <w:p w14:paraId="7E436BAD" w14:textId="77777777" w:rsidR="00801A9A" w:rsidRDefault="00801A9A" w:rsidP="00801A9A">
            <w:pPr>
              <w:spacing w:line="259" w:lineRule="auto"/>
              <w:jc w:val="both"/>
            </w:pPr>
            <w:r w:rsidRPr="0046678E">
              <w:rPr>
                <w:i/>
              </w:rPr>
              <w:t xml:space="preserve">Зажим анкерный DN123 </w:t>
            </w:r>
          </w:p>
        </w:tc>
        <w:tc>
          <w:tcPr>
            <w:tcW w:w="1306" w:type="dxa"/>
            <w:tcBorders>
              <w:top w:val="single" w:sz="6" w:space="0" w:color="000000"/>
              <w:left w:val="single" w:sz="6" w:space="0" w:color="000000"/>
              <w:bottom w:val="single" w:sz="6" w:space="0" w:color="000000"/>
              <w:right w:val="single" w:sz="6" w:space="0" w:color="000000"/>
            </w:tcBorders>
            <w:shd w:val="clear" w:color="auto" w:fill="auto"/>
          </w:tcPr>
          <w:p w14:paraId="7B86B891" w14:textId="77777777" w:rsidR="00801A9A" w:rsidRDefault="00801A9A" w:rsidP="00AD36DF">
            <w:pPr>
              <w:spacing w:line="259" w:lineRule="auto"/>
              <w:ind w:left="58"/>
              <w:jc w:val="center"/>
            </w:pPr>
            <w:r w:rsidRPr="0046678E">
              <w:rPr>
                <w:i/>
              </w:rPr>
              <w:t>2 шт.</w:t>
            </w:r>
          </w:p>
        </w:tc>
        <w:tc>
          <w:tcPr>
            <w:tcW w:w="1553" w:type="dxa"/>
            <w:tcBorders>
              <w:top w:val="single" w:sz="6" w:space="0" w:color="000000"/>
              <w:left w:val="single" w:sz="6" w:space="0" w:color="000000"/>
              <w:bottom w:val="single" w:sz="6" w:space="0" w:color="000000"/>
              <w:right w:val="single" w:sz="12" w:space="0" w:color="000000"/>
            </w:tcBorders>
            <w:shd w:val="clear" w:color="auto" w:fill="auto"/>
          </w:tcPr>
          <w:p w14:paraId="7A638217" w14:textId="77777777" w:rsidR="00801A9A" w:rsidRDefault="00801A9A" w:rsidP="00AD36DF">
            <w:pPr>
              <w:spacing w:line="259" w:lineRule="auto"/>
              <w:ind w:left="62"/>
              <w:jc w:val="center"/>
            </w:pPr>
            <w:r w:rsidRPr="0046678E">
              <w:rPr>
                <w:i/>
              </w:rPr>
              <w:t>2 шт.</w:t>
            </w:r>
          </w:p>
        </w:tc>
      </w:tr>
      <w:tr w:rsidR="00801A9A" w14:paraId="1B33FBAE" w14:textId="77777777" w:rsidTr="00801A9A">
        <w:trPr>
          <w:trHeight w:val="259"/>
        </w:trPr>
        <w:tc>
          <w:tcPr>
            <w:tcW w:w="563" w:type="dxa"/>
            <w:tcBorders>
              <w:top w:val="single" w:sz="6" w:space="0" w:color="000000"/>
              <w:left w:val="single" w:sz="12" w:space="0" w:color="000000"/>
              <w:bottom w:val="single" w:sz="6" w:space="0" w:color="000000"/>
              <w:right w:val="single" w:sz="6" w:space="0" w:color="000000"/>
            </w:tcBorders>
            <w:shd w:val="clear" w:color="auto" w:fill="auto"/>
          </w:tcPr>
          <w:p w14:paraId="6EB834F8" w14:textId="77777777" w:rsidR="00801A9A" w:rsidRDefault="00801A9A" w:rsidP="00801A9A">
            <w:pPr>
              <w:spacing w:line="259" w:lineRule="auto"/>
              <w:ind w:left="98"/>
              <w:jc w:val="both"/>
            </w:pPr>
            <w:r w:rsidRPr="0046678E">
              <w:rPr>
                <w:i/>
              </w:rPr>
              <w:t xml:space="preserve">3 </w:t>
            </w:r>
          </w:p>
        </w:tc>
        <w:tc>
          <w:tcPr>
            <w:tcW w:w="6211" w:type="dxa"/>
            <w:tcBorders>
              <w:top w:val="single" w:sz="6" w:space="0" w:color="000000"/>
              <w:left w:val="single" w:sz="6" w:space="0" w:color="000000"/>
              <w:bottom w:val="single" w:sz="6" w:space="0" w:color="000000"/>
              <w:right w:val="single" w:sz="6" w:space="0" w:color="000000"/>
            </w:tcBorders>
            <w:shd w:val="clear" w:color="auto" w:fill="auto"/>
          </w:tcPr>
          <w:p w14:paraId="2BD4FE57" w14:textId="77777777" w:rsidR="00801A9A" w:rsidRDefault="00801A9A" w:rsidP="00801A9A">
            <w:pPr>
              <w:spacing w:line="259" w:lineRule="auto"/>
              <w:jc w:val="both"/>
            </w:pPr>
            <w:r w:rsidRPr="0046678E">
              <w:rPr>
                <w:i/>
              </w:rPr>
              <w:t xml:space="preserve">Бандажный универсальный крюк SOT 76  </w:t>
            </w:r>
          </w:p>
        </w:tc>
        <w:tc>
          <w:tcPr>
            <w:tcW w:w="1306" w:type="dxa"/>
            <w:tcBorders>
              <w:top w:val="single" w:sz="6" w:space="0" w:color="000000"/>
              <w:left w:val="single" w:sz="6" w:space="0" w:color="000000"/>
              <w:bottom w:val="single" w:sz="6" w:space="0" w:color="000000"/>
              <w:right w:val="single" w:sz="6" w:space="0" w:color="000000"/>
            </w:tcBorders>
            <w:shd w:val="clear" w:color="auto" w:fill="auto"/>
          </w:tcPr>
          <w:p w14:paraId="252E06FB" w14:textId="77777777" w:rsidR="00801A9A" w:rsidRDefault="00801A9A" w:rsidP="00AD36DF">
            <w:pPr>
              <w:spacing w:line="259" w:lineRule="auto"/>
              <w:ind w:left="58"/>
              <w:jc w:val="center"/>
            </w:pPr>
            <w:r w:rsidRPr="0046678E">
              <w:rPr>
                <w:i/>
              </w:rPr>
              <w:t>1 шт.</w:t>
            </w:r>
          </w:p>
        </w:tc>
        <w:tc>
          <w:tcPr>
            <w:tcW w:w="1553" w:type="dxa"/>
            <w:tcBorders>
              <w:top w:val="single" w:sz="6" w:space="0" w:color="000000"/>
              <w:left w:val="single" w:sz="6" w:space="0" w:color="000000"/>
              <w:bottom w:val="single" w:sz="6" w:space="0" w:color="000000"/>
              <w:right w:val="single" w:sz="12" w:space="0" w:color="000000"/>
            </w:tcBorders>
            <w:shd w:val="clear" w:color="auto" w:fill="auto"/>
          </w:tcPr>
          <w:p w14:paraId="71CE8793" w14:textId="77777777" w:rsidR="00801A9A" w:rsidRDefault="00801A9A" w:rsidP="00AD36DF">
            <w:pPr>
              <w:spacing w:line="259" w:lineRule="auto"/>
              <w:ind w:left="62"/>
              <w:jc w:val="center"/>
            </w:pPr>
            <w:r w:rsidRPr="0046678E">
              <w:rPr>
                <w:i/>
              </w:rPr>
              <w:t>1 шт.</w:t>
            </w:r>
          </w:p>
        </w:tc>
      </w:tr>
      <w:tr w:rsidR="00801A9A" w14:paraId="46F9E080" w14:textId="77777777" w:rsidTr="00801A9A">
        <w:trPr>
          <w:trHeight w:val="432"/>
        </w:trPr>
        <w:tc>
          <w:tcPr>
            <w:tcW w:w="563" w:type="dxa"/>
            <w:tcBorders>
              <w:top w:val="single" w:sz="6" w:space="0" w:color="000000"/>
              <w:left w:val="single" w:sz="12" w:space="0" w:color="000000"/>
              <w:bottom w:val="single" w:sz="6" w:space="0" w:color="000000"/>
              <w:right w:val="single" w:sz="6" w:space="0" w:color="000000"/>
            </w:tcBorders>
            <w:shd w:val="clear" w:color="auto" w:fill="auto"/>
          </w:tcPr>
          <w:p w14:paraId="344AFDA1" w14:textId="77777777" w:rsidR="00801A9A" w:rsidRDefault="00801A9A" w:rsidP="00801A9A">
            <w:pPr>
              <w:spacing w:line="259" w:lineRule="auto"/>
              <w:ind w:left="98"/>
              <w:jc w:val="both"/>
            </w:pPr>
            <w:r w:rsidRPr="0046678E">
              <w:rPr>
                <w:i/>
              </w:rPr>
              <w:t xml:space="preserve">4 </w:t>
            </w:r>
          </w:p>
        </w:tc>
        <w:tc>
          <w:tcPr>
            <w:tcW w:w="6211" w:type="dxa"/>
            <w:tcBorders>
              <w:top w:val="single" w:sz="6" w:space="0" w:color="000000"/>
              <w:left w:val="single" w:sz="6" w:space="0" w:color="000000"/>
              <w:bottom w:val="single" w:sz="6" w:space="0" w:color="000000"/>
              <w:right w:val="single" w:sz="6" w:space="0" w:color="000000"/>
            </w:tcBorders>
            <w:shd w:val="clear" w:color="auto" w:fill="auto"/>
          </w:tcPr>
          <w:p w14:paraId="3BF0E4E7" w14:textId="77777777" w:rsidR="00801A9A" w:rsidRDefault="00801A9A" w:rsidP="00801A9A">
            <w:pPr>
              <w:spacing w:line="259" w:lineRule="auto"/>
              <w:jc w:val="both"/>
            </w:pPr>
            <w:r w:rsidRPr="0046678E">
              <w:rPr>
                <w:i/>
              </w:rPr>
              <w:t xml:space="preserve">Ответвительный прокалывающий зажим R72 </w:t>
            </w:r>
          </w:p>
        </w:tc>
        <w:tc>
          <w:tcPr>
            <w:tcW w:w="1306" w:type="dxa"/>
            <w:tcBorders>
              <w:top w:val="single" w:sz="6" w:space="0" w:color="000000"/>
              <w:left w:val="single" w:sz="6" w:space="0" w:color="000000"/>
              <w:bottom w:val="single" w:sz="6" w:space="0" w:color="000000"/>
              <w:right w:val="single" w:sz="6" w:space="0" w:color="000000"/>
            </w:tcBorders>
            <w:shd w:val="clear" w:color="auto" w:fill="auto"/>
          </w:tcPr>
          <w:p w14:paraId="238A3C79" w14:textId="77777777" w:rsidR="00801A9A" w:rsidRDefault="00801A9A" w:rsidP="00AD36DF">
            <w:pPr>
              <w:spacing w:line="259" w:lineRule="auto"/>
              <w:ind w:left="58"/>
              <w:jc w:val="center"/>
            </w:pPr>
            <w:r w:rsidRPr="0046678E">
              <w:rPr>
                <w:i/>
              </w:rPr>
              <w:t>2 шт.</w:t>
            </w:r>
          </w:p>
        </w:tc>
        <w:tc>
          <w:tcPr>
            <w:tcW w:w="1553" w:type="dxa"/>
            <w:tcBorders>
              <w:top w:val="single" w:sz="6" w:space="0" w:color="000000"/>
              <w:left w:val="single" w:sz="6" w:space="0" w:color="000000"/>
              <w:bottom w:val="single" w:sz="6" w:space="0" w:color="000000"/>
              <w:right w:val="single" w:sz="12" w:space="0" w:color="000000"/>
            </w:tcBorders>
            <w:shd w:val="clear" w:color="auto" w:fill="auto"/>
          </w:tcPr>
          <w:p w14:paraId="093EBD89" w14:textId="77777777" w:rsidR="00801A9A" w:rsidRDefault="00801A9A" w:rsidP="00AD36DF">
            <w:pPr>
              <w:spacing w:line="259" w:lineRule="auto"/>
              <w:ind w:left="62"/>
              <w:jc w:val="center"/>
            </w:pPr>
            <w:r w:rsidRPr="0046678E">
              <w:rPr>
                <w:i/>
              </w:rPr>
              <w:t>4 шт.</w:t>
            </w:r>
          </w:p>
        </w:tc>
      </w:tr>
      <w:tr w:rsidR="00801A9A" w14:paraId="0271DFE7" w14:textId="77777777" w:rsidTr="00801A9A">
        <w:trPr>
          <w:trHeight w:val="568"/>
        </w:trPr>
        <w:tc>
          <w:tcPr>
            <w:tcW w:w="563" w:type="dxa"/>
            <w:tcBorders>
              <w:top w:val="single" w:sz="6" w:space="0" w:color="000000"/>
              <w:left w:val="single" w:sz="12" w:space="0" w:color="000000"/>
              <w:bottom w:val="single" w:sz="2" w:space="0" w:color="FFFFFF"/>
              <w:right w:val="single" w:sz="4" w:space="0" w:color="000000"/>
            </w:tcBorders>
            <w:shd w:val="clear" w:color="auto" w:fill="auto"/>
            <w:vAlign w:val="center"/>
          </w:tcPr>
          <w:p w14:paraId="7B265D06" w14:textId="77777777" w:rsidR="00801A9A" w:rsidRDefault="00801A9A" w:rsidP="00801A9A">
            <w:pPr>
              <w:spacing w:line="259" w:lineRule="auto"/>
              <w:ind w:left="98"/>
              <w:jc w:val="both"/>
            </w:pPr>
            <w:r w:rsidRPr="0046678E">
              <w:rPr>
                <w:i/>
              </w:rPr>
              <w:t xml:space="preserve">5 </w:t>
            </w:r>
          </w:p>
        </w:tc>
        <w:tc>
          <w:tcPr>
            <w:tcW w:w="6211" w:type="dxa"/>
            <w:tcBorders>
              <w:top w:val="single" w:sz="6" w:space="0" w:color="000000"/>
              <w:left w:val="single" w:sz="4" w:space="0" w:color="000000"/>
              <w:bottom w:val="single" w:sz="2" w:space="0" w:color="FFFFFF"/>
              <w:right w:val="single" w:sz="6" w:space="0" w:color="000000"/>
            </w:tcBorders>
            <w:shd w:val="clear" w:color="auto" w:fill="auto"/>
          </w:tcPr>
          <w:p w14:paraId="09CB96CF" w14:textId="77777777" w:rsidR="00801A9A" w:rsidRPr="0050014F" w:rsidRDefault="00801A9A" w:rsidP="00801A9A">
            <w:pPr>
              <w:spacing w:line="259" w:lineRule="auto"/>
              <w:jc w:val="both"/>
            </w:pPr>
            <w:r w:rsidRPr="0050014F">
              <w:rPr>
                <w:i/>
              </w:rPr>
              <w:t xml:space="preserve">Дистанционный фиксатор для крепления СИП на стенах зданий </w:t>
            </w:r>
            <w:r w:rsidRPr="0046678E">
              <w:rPr>
                <w:i/>
              </w:rPr>
              <w:t>SF</w:t>
            </w:r>
            <w:r w:rsidRPr="0050014F">
              <w:rPr>
                <w:i/>
              </w:rPr>
              <w:t xml:space="preserve">50  </w:t>
            </w:r>
          </w:p>
        </w:tc>
        <w:tc>
          <w:tcPr>
            <w:tcW w:w="1306"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2653EC4" w14:textId="77777777" w:rsidR="00801A9A" w:rsidRDefault="00801A9A" w:rsidP="00AD36DF">
            <w:pPr>
              <w:spacing w:line="259" w:lineRule="auto"/>
              <w:ind w:left="54"/>
              <w:jc w:val="center"/>
            </w:pPr>
            <w:r w:rsidRPr="0046678E">
              <w:rPr>
                <w:i/>
              </w:rPr>
              <w:t>10 шт.</w:t>
            </w:r>
          </w:p>
        </w:tc>
        <w:tc>
          <w:tcPr>
            <w:tcW w:w="1553"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6125CE8D" w14:textId="77777777" w:rsidR="00801A9A" w:rsidRDefault="00801A9A" w:rsidP="00AD36DF">
            <w:pPr>
              <w:spacing w:line="259" w:lineRule="auto"/>
              <w:ind w:left="67"/>
              <w:jc w:val="center"/>
            </w:pPr>
            <w:r w:rsidRPr="0046678E">
              <w:rPr>
                <w:i/>
              </w:rPr>
              <w:t>10 шт.</w:t>
            </w:r>
          </w:p>
        </w:tc>
      </w:tr>
      <w:tr w:rsidR="00801A9A" w14:paraId="1CAAFCBA" w14:textId="77777777" w:rsidTr="00801A9A">
        <w:trPr>
          <w:trHeight w:val="259"/>
        </w:trPr>
        <w:tc>
          <w:tcPr>
            <w:tcW w:w="563" w:type="dxa"/>
            <w:vMerge w:val="restart"/>
            <w:tcBorders>
              <w:top w:val="single" w:sz="2" w:space="0" w:color="FFFFFF"/>
              <w:left w:val="single" w:sz="12" w:space="0" w:color="000000"/>
              <w:bottom w:val="single" w:sz="6" w:space="0" w:color="000000"/>
              <w:right w:val="single" w:sz="4" w:space="0" w:color="000000"/>
            </w:tcBorders>
            <w:shd w:val="clear" w:color="auto" w:fill="auto"/>
            <w:vAlign w:val="center"/>
          </w:tcPr>
          <w:p w14:paraId="65A74AE0" w14:textId="77777777" w:rsidR="00801A9A" w:rsidRDefault="00801A9A" w:rsidP="00801A9A">
            <w:pPr>
              <w:spacing w:line="259" w:lineRule="auto"/>
              <w:ind w:left="98"/>
              <w:jc w:val="both"/>
            </w:pPr>
            <w:r w:rsidRPr="0046678E">
              <w:rPr>
                <w:i/>
              </w:rPr>
              <w:t xml:space="preserve">6 </w:t>
            </w:r>
          </w:p>
        </w:tc>
        <w:tc>
          <w:tcPr>
            <w:tcW w:w="6211" w:type="dxa"/>
            <w:tcBorders>
              <w:top w:val="single" w:sz="2" w:space="0" w:color="FFFFFF"/>
              <w:left w:val="single" w:sz="4" w:space="0" w:color="000000"/>
              <w:bottom w:val="single" w:sz="6" w:space="0" w:color="000000"/>
              <w:right w:val="single" w:sz="6" w:space="0" w:color="000000"/>
            </w:tcBorders>
            <w:shd w:val="clear" w:color="auto" w:fill="auto"/>
          </w:tcPr>
          <w:p w14:paraId="5DF068CA" w14:textId="77777777" w:rsidR="00801A9A" w:rsidRPr="0050014F" w:rsidRDefault="00801A9A" w:rsidP="00801A9A">
            <w:pPr>
              <w:spacing w:line="259" w:lineRule="auto"/>
              <w:jc w:val="both"/>
            </w:pPr>
            <w:r w:rsidRPr="0050014F">
              <w:rPr>
                <w:i/>
              </w:rPr>
              <w:t xml:space="preserve">Гофра (пластик. рукав) </w:t>
            </w:r>
            <w:r w:rsidRPr="0046678E">
              <w:rPr>
                <w:i/>
              </w:rPr>
              <w:t>CTG</w:t>
            </w:r>
            <w:r w:rsidRPr="0050014F">
              <w:rPr>
                <w:i/>
              </w:rPr>
              <w:t>10-25-</w:t>
            </w:r>
            <w:r w:rsidRPr="0046678E">
              <w:rPr>
                <w:i/>
              </w:rPr>
              <w:t>K</w:t>
            </w:r>
            <w:r w:rsidRPr="0050014F">
              <w:rPr>
                <w:i/>
              </w:rPr>
              <w:t xml:space="preserve">41-050 </w:t>
            </w:r>
          </w:p>
        </w:tc>
        <w:tc>
          <w:tcPr>
            <w:tcW w:w="1306" w:type="dxa"/>
            <w:tcBorders>
              <w:top w:val="single" w:sz="6" w:space="0" w:color="000000"/>
              <w:left w:val="single" w:sz="6" w:space="0" w:color="000000"/>
              <w:bottom w:val="single" w:sz="6" w:space="0" w:color="000000"/>
              <w:right w:val="single" w:sz="6" w:space="0" w:color="000000"/>
            </w:tcBorders>
            <w:shd w:val="clear" w:color="auto" w:fill="auto"/>
          </w:tcPr>
          <w:p w14:paraId="6AF0F010" w14:textId="77777777" w:rsidR="00801A9A" w:rsidRDefault="00801A9A" w:rsidP="00AD36DF">
            <w:pPr>
              <w:spacing w:line="259" w:lineRule="auto"/>
              <w:ind w:left="55"/>
              <w:jc w:val="center"/>
            </w:pPr>
            <w:r w:rsidRPr="0046678E">
              <w:rPr>
                <w:i/>
              </w:rPr>
              <w:t>2,4 м</w:t>
            </w:r>
          </w:p>
        </w:tc>
        <w:tc>
          <w:tcPr>
            <w:tcW w:w="1553" w:type="dxa"/>
            <w:tcBorders>
              <w:top w:val="single" w:sz="6" w:space="0" w:color="000000"/>
              <w:left w:val="single" w:sz="6" w:space="0" w:color="000000"/>
              <w:bottom w:val="single" w:sz="6" w:space="0" w:color="000000"/>
              <w:right w:val="single" w:sz="12" w:space="0" w:color="000000"/>
            </w:tcBorders>
            <w:shd w:val="clear" w:color="auto" w:fill="auto"/>
          </w:tcPr>
          <w:p w14:paraId="3836781F" w14:textId="77777777" w:rsidR="00801A9A" w:rsidRDefault="00801A9A" w:rsidP="00AD36DF">
            <w:pPr>
              <w:spacing w:line="259" w:lineRule="auto"/>
              <w:ind w:left="63"/>
              <w:jc w:val="center"/>
            </w:pPr>
            <w:r w:rsidRPr="0046678E">
              <w:rPr>
                <w:i/>
              </w:rPr>
              <w:t>-</w:t>
            </w:r>
          </w:p>
        </w:tc>
      </w:tr>
      <w:tr w:rsidR="00801A9A" w14:paraId="4DC77102" w14:textId="77777777" w:rsidTr="00801A9A">
        <w:trPr>
          <w:trHeight w:val="259"/>
        </w:trPr>
        <w:tc>
          <w:tcPr>
            <w:tcW w:w="0" w:type="auto"/>
            <w:vMerge/>
            <w:tcBorders>
              <w:top w:val="nil"/>
              <w:left w:val="single" w:sz="12" w:space="0" w:color="000000"/>
              <w:bottom w:val="single" w:sz="6" w:space="0" w:color="000000"/>
              <w:right w:val="single" w:sz="4" w:space="0" w:color="000000"/>
            </w:tcBorders>
            <w:shd w:val="clear" w:color="auto" w:fill="auto"/>
          </w:tcPr>
          <w:p w14:paraId="66AE3FA3" w14:textId="77777777" w:rsidR="00801A9A" w:rsidRDefault="00801A9A" w:rsidP="00801A9A">
            <w:pPr>
              <w:spacing w:after="160" w:line="259" w:lineRule="auto"/>
              <w:jc w:val="both"/>
            </w:pPr>
          </w:p>
        </w:tc>
        <w:tc>
          <w:tcPr>
            <w:tcW w:w="6211" w:type="dxa"/>
            <w:tcBorders>
              <w:top w:val="single" w:sz="6" w:space="0" w:color="000000"/>
              <w:left w:val="single" w:sz="4" w:space="0" w:color="000000"/>
              <w:bottom w:val="single" w:sz="6" w:space="0" w:color="000000"/>
              <w:right w:val="single" w:sz="6" w:space="0" w:color="000000"/>
            </w:tcBorders>
            <w:shd w:val="clear" w:color="auto" w:fill="auto"/>
          </w:tcPr>
          <w:p w14:paraId="45CC48C6" w14:textId="77777777" w:rsidR="00801A9A" w:rsidRPr="0050014F" w:rsidRDefault="00801A9A" w:rsidP="00801A9A">
            <w:pPr>
              <w:spacing w:line="259" w:lineRule="auto"/>
              <w:jc w:val="both"/>
            </w:pPr>
            <w:r w:rsidRPr="0050014F">
              <w:rPr>
                <w:i/>
              </w:rPr>
              <w:t xml:space="preserve">Гофра (пластик. рукав) </w:t>
            </w:r>
            <w:r w:rsidRPr="0046678E">
              <w:rPr>
                <w:i/>
              </w:rPr>
              <w:t>CTG</w:t>
            </w:r>
            <w:r w:rsidRPr="0050014F">
              <w:rPr>
                <w:i/>
              </w:rPr>
              <w:t>10-32-</w:t>
            </w:r>
            <w:r w:rsidRPr="0046678E">
              <w:rPr>
                <w:i/>
              </w:rPr>
              <w:t>K</w:t>
            </w:r>
            <w:r w:rsidRPr="0050014F">
              <w:rPr>
                <w:i/>
              </w:rPr>
              <w:t xml:space="preserve">41-025 </w:t>
            </w:r>
          </w:p>
        </w:tc>
        <w:tc>
          <w:tcPr>
            <w:tcW w:w="1306" w:type="dxa"/>
            <w:tcBorders>
              <w:top w:val="single" w:sz="6" w:space="0" w:color="000000"/>
              <w:left w:val="single" w:sz="6" w:space="0" w:color="000000"/>
              <w:bottom w:val="single" w:sz="6" w:space="0" w:color="000000"/>
              <w:right w:val="single" w:sz="6" w:space="0" w:color="000000"/>
            </w:tcBorders>
            <w:shd w:val="clear" w:color="auto" w:fill="auto"/>
          </w:tcPr>
          <w:p w14:paraId="4910B7BC" w14:textId="77777777" w:rsidR="00801A9A" w:rsidRDefault="00801A9A" w:rsidP="00AD36DF">
            <w:pPr>
              <w:spacing w:line="259" w:lineRule="auto"/>
              <w:ind w:left="50"/>
              <w:jc w:val="center"/>
            </w:pPr>
            <w:r w:rsidRPr="0046678E">
              <w:rPr>
                <w:i/>
              </w:rPr>
              <w:t>-</w:t>
            </w:r>
          </w:p>
        </w:tc>
        <w:tc>
          <w:tcPr>
            <w:tcW w:w="1553" w:type="dxa"/>
            <w:tcBorders>
              <w:top w:val="single" w:sz="6" w:space="0" w:color="000000"/>
              <w:left w:val="single" w:sz="6" w:space="0" w:color="000000"/>
              <w:bottom w:val="single" w:sz="6" w:space="0" w:color="000000"/>
              <w:right w:val="single" w:sz="12" w:space="0" w:color="000000"/>
            </w:tcBorders>
            <w:shd w:val="clear" w:color="auto" w:fill="auto"/>
          </w:tcPr>
          <w:p w14:paraId="21657F0A" w14:textId="77777777" w:rsidR="00801A9A" w:rsidRDefault="00801A9A" w:rsidP="00AD36DF">
            <w:pPr>
              <w:spacing w:line="259" w:lineRule="auto"/>
              <w:ind w:left="69"/>
              <w:jc w:val="center"/>
            </w:pPr>
            <w:r w:rsidRPr="0046678E">
              <w:rPr>
                <w:i/>
              </w:rPr>
              <w:t>2,4 м</w:t>
            </w:r>
          </w:p>
        </w:tc>
      </w:tr>
      <w:tr w:rsidR="00801A9A" w14:paraId="6C931BE0" w14:textId="77777777" w:rsidTr="00801A9A">
        <w:trPr>
          <w:trHeight w:val="264"/>
        </w:trPr>
        <w:tc>
          <w:tcPr>
            <w:tcW w:w="563" w:type="dxa"/>
            <w:tcBorders>
              <w:top w:val="single" w:sz="6" w:space="0" w:color="000000"/>
              <w:left w:val="single" w:sz="12" w:space="0" w:color="000000"/>
              <w:bottom w:val="single" w:sz="6" w:space="0" w:color="000000"/>
              <w:right w:val="single" w:sz="4" w:space="0" w:color="000000"/>
            </w:tcBorders>
            <w:shd w:val="clear" w:color="auto" w:fill="auto"/>
          </w:tcPr>
          <w:p w14:paraId="7747336A" w14:textId="77777777" w:rsidR="00801A9A" w:rsidRDefault="00801A9A" w:rsidP="00801A9A">
            <w:pPr>
              <w:spacing w:line="259" w:lineRule="auto"/>
              <w:ind w:left="98"/>
              <w:jc w:val="both"/>
            </w:pPr>
            <w:r w:rsidRPr="0046678E">
              <w:rPr>
                <w:i/>
              </w:rPr>
              <w:t xml:space="preserve">7 </w:t>
            </w:r>
          </w:p>
        </w:tc>
        <w:tc>
          <w:tcPr>
            <w:tcW w:w="6211" w:type="dxa"/>
            <w:tcBorders>
              <w:top w:val="single" w:sz="6" w:space="0" w:color="000000"/>
              <w:left w:val="single" w:sz="4" w:space="0" w:color="000000"/>
              <w:bottom w:val="single" w:sz="6" w:space="0" w:color="000000"/>
              <w:right w:val="single" w:sz="6" w:space="0" w:color="000000"/>
            </w:tcBorders>
            <w:shd w:val="clear" w:color="auto" w:fill="auto"/>
          </w:tcPr>
          <w:p w14:paraId="018C539C" w14:textId="77777777" w:rsidR="00801A9A" w:rsidRDefault="00801A9A" w:rsidP="00801A9A">
            <w:pPr>
              <w:spacing w:line="259" w:lineRule="auto"/>
              <w:jc w:val="both"/>
            </w:pPr>
            <w:r w:rsidRPr="0046678E">
              <w:rPr>
                <w:i/>
              </w:rPr>
              <w:t xml:space="preserve">Бандажная стальная лента СОТ 37  </w:t>
            </w:r>
          </w:p>
        </w:tc>
        <w:tc>
          <w:tcPr>
            <w:tcW w:w="1306" w:type="dxa"/>
            <w:tcBorders>
              <w:top w:val="single" w:sz="6" w:space="0" w:color="000000"/>
              <w:left w:val="single" w:sz="6" w:space="0" w:color="000000"/>
              <w:bottom w:val="single" w:sz="6" w:space="0" w:color="000000"/>
              <w:right w:val="single" w:sz="6" w:space="0" w:color="000000"/>
            </w:tcBorders>
            <w:shd w:val="clear" w:color="auto" w:fill="auto"/>
          </w:tcPr>
          <w:p w14:paraId="7F7042F0" w14:textId="77777777" w:rsidR="00801A9A" w:rsidRDefault="00801A9A" w:rsidP="00AD36DF">
            <w:pPr>
              <w:spacing w:line="259" w:lineRule="auto"/>
              <w:ind w:left="56"/>
              <w:jc w:val="center"/>
            </w:pPr>
            <w:r w:rsidRPr="0046678E">
              <w:rPr>
                <w:i/>
              </w:rPr>
              <w:t>2 м</w:t>
            </w:r>
          </w:p>
        </w:tc>
        <w:tc>
          <w:tcPr>
            <w:tcW w:w="1553" w:type="dxa"/>
            <w:tcBorders>
              <w:top w:val="single" w:sz="6" w:space="0" w:color="000000"/>
              <w:left w:val="single" w:sz="6" w:space="0" w:color="000000"/>
              <w:bottom w:val="single" w:sz="6" w:space="0" w:color="000000"/>
              <w:right w:val="single" w:sz="12" w:space="0" w:color="000000"/>
            </w:tcBorders>
            <w:shd w:val="clear" w:color="auto" w:fill="auto"/>
          </w:tcPr>
          <w:p w14:paraId="10C4E508" w14:textId="77777777" w:rsidR="00801A9A" w:rsidRDefault="00801A9A" w:rsidP="00AD36DF">
            <w:pPr>
              <w:spacing w:line="259" w:lineRule="auto"/>
              <w:ind w:left="69"/>
              <w:jc w:val="center"/>
            </w:pPr>
            <w:r w:rsidRPr="0046678E">
              <w:rPr>
                <w:i/>
              </w:rPr>
              <w:t>2 м</w:t>
            </w:r>
          </w:p>
        </w:tc>
      </w:tr>
      <w:tr w:rsidR="00801A9A" w14:paraId="2BE0E187" w14:textId="77777777" w:rsidTr="00801A9A">
        <w:trPr>
          <w:trHeight w:val="259"/>
        </w:trPr>
        <w:tc>
          <w:tcPr>
            <w:tcW w:w="563" w:type="dxa"/>
            <w:tcBorders>
              <w:top w:val="single" w:sz="6" w:space="0" w:color="000000"/>
              <w:left w:val="single" w:sz="12" w:space="0" w:color="000000"/>
              <w:bottom w:val="single" w:sz="6" w:space="0" w:color="000000"/>
              <w:right w:val="single" w:sz="4" w:space="0" w:color="000000"/>
            </w:tcBorders>
            <w:shd w:val="clear" w:color="auto" w:fill="auto"/>
          </w:tcPr>
          <w:p w14:paraId="62A15483" w14:textId="77777777" w:rsidR="00801A9A" w:rsidRDefault="00801A9A" w:rsidP="00801A9A">
            <w:pPr>
              <w:spacing w:line="259" w:lineRule="auto"/>
              <w:ind w:left="98"/>
              <w:jc w:val="both"/>
            </w:pPr>
            <w:r w:rsidRPr="0046678E">
              <w:rPr>
                <w:i/>
              </w:rPr>
              <w:t xml:space="preserve">8 </w:t>
            </w:r>
          </w:p>
        </w:tc>
        <w:tc>
          <w:tcPr>
            <w:tcW w:w="6211" w:type="dxa"/>
            <w:tcBorders>
              <w:top w:val="single" w:sz="6" w:space="0" w:color="000000"/>
              <w:left w:val="single" w:sz="4" w:space="0" w:color="000000"/>
              <w:bottom w:val="single" w:sz="6" w:space="0" w:color="000000"/>
              <w:right w:val="single" w:sz="6" w:space="0" w:color="000000"/>
            </w:tcBorders>
            <w:shd w:val="clear" w:color="auto" w:fill="auto"/>
          </w:tcPr>
          <w:p w14:paraId="62341468" w14:textId="77777777" w:rsidR="00801A9A" w:rsidRDefault="00D50634" w:rsidP="00801A9A">
            <w:pPr>
              <w:spacing w:line="259" w:lineRule="auto"/>
              <w:jc w:val="both"/>
            </w:pPr>
            <w:r w:rsidRPr="0046678E">
              <w:rPr>
                <w:i/>
              </w:rPr>
              <w:t>Скрепа NC</w:t>
            </w:r>
            <w:r w:rsidR="00801A9A" w:rsidRPr="0046678E">
              <w:rPr>
                <w:i/>
              </w:rPr>
              <w:t xml:space="preserve">20 </w:t>
            </w:r>
          </w:p>
        </w:tc>
        <w:tc>
          <w:tcPr>
            <w:tcW w:w="1306" w:type="dxa"/>
            <w:tcBorders>
              <w:top w:val="single" w:sz="6" w:space="0" w:color="000000"/>
              <w:left w:val="single" w:sz="6" w:space="0" w:color="000000"/>
              <w:bottom w:val="single" w:sz="6" w:space="0" w:color="000000"/>
              <w:right w:val="single" w:sz="6" w:space="0" w:color="000000"/>
            </w:tcBorders>
            <w:shd w:val="clear" w:color="auto" w:fill="auto"/>
          </w:tcPr>
          <w:p w14:paraId="02FFCC6D" w14:textId="77777777" w:rsidR="00801A9A" w:rsidRDefault="00801A9A" w:rsidP="00AD36DF">
            <w:pPr>
              <w:spacing w:line="259" w:lineRule="auto"/>
              <w:ind w:left="58"/>
              <w:jc w:val="center"/>
            </w:pPr>
            <w:r w:rsidRPr="0046678E">
              <w:rPr>
                <w:i/>
              </w:rPr>
              <w:t>2 шт.</w:t>
            </w:r>
          </w:p>
        </w:tc>
        <w:tc>
          <w:tcPr>
            <w:tcW w:w="1553" w:type="dxa"/>
            <w:tcBorders>
              <w:top w:val="single" w:sz="6" w:space="0" w:color="000000"/>
              <w:left w:val="single" w:sz="6" w:space="0" w:color="000000"/>
              <w:bottom w:val="single" w:sz="6" w:space="0" w:color="000000"/>
              <w:right w:val="single" w:sz="12" w:space="0" w:color="000000"/>
            </w:tcBorders>
            <w:shd w:val="clear" w:color="auto" w:fill="auto"/>
          </w:tcPr>
          <w:p w14:paraId="2A5221A1" w14:textId="77777777" w:rsidR="00801A9A" w:rsidRDefault="00801A9A" w:rsidP="00AD36DF">
            <w:pPr>
              <w:spacing w:line="259" w:lineRule="auto"/>
              <w:ind w:left="62"/>
              <w:jc w:val="center"/>
            </w:pPr>
            <w:r w:rsidRPr="0046678E">
              <w:rPr>
                <w:i/>
              </w:rPr>
              <w:t>2 шт.</w:t>
            </w:r>
          </w:p>
        </w:tc>
      </w:tr>
      <w:tr w:rsidR="00801A9A" w14:paraId="3645402B" w14:textId="77777777" w:rsidTr="00801A9A">
        <w:trPr>
          <w:trHeight w:val="864"/>
        </w:trPr>
        <w:tc>
          <w:tcPr>
            <w:tcW w:w="563" w:type="dxa"/>
            <w:vMerge w:val="restart"/>
            <w:tcBorders>
              <w:top w:val="single" w:sz="6" w:space="0" w:color="000000"/>
              <w:left w:val="single" w:sz="12" w:space="0" w:color="000000"/>
              <w:bottom w:val="single" w:sz="6" w:space="0" w:color="000000"/>
              <w:right w:val="single" w:sz="4" w:space="0" w:color="000000"/>
            </w:tcBorders>
            <w:shd w:val="clear" w:color="auto" w:fill="auto"/>
            <w:vAlign w:val="center"/>
          </w:tcPr>
          <w:p w14:paraId="6D38BFD2" w14:textId="77777777" w:rsidR="00801A9A" w:rsidRDefault="00801A9A" w:rsidP="00801A9A">
            <w:pPr>
              <w:spacing w:line="259" w:lineRule="auto"/>
              <w:ind w:left="98"/>
              <w:jc w:val="both"/>
            </w:pPr>
            <w:r w:rsidRPr="0046678E">
              <w:rPr>
                <w:i/>
              </w:rPr>
              <w:t xml:space="preserve">9 </w:t>
            </w:r>
          </w:p>
        </w:tc>
        <w:tc>
          <w:tcPr>
            <w:tcW w:w="6211" w:type="dxa"/>
            <w:tcBorders>
              <w:top w:val="single" w:sz="6" w:space="0" w:color="000000"/>
              <w:left w:val="single" w:sz="4" w:space="0" w:color="000000"/>
              <w:bottom w:val="single" w:sz="6" w:space="0" w:color="000000"/>
              <w:right w:val="single" w:sz="6" w:space="0" w:color="000000"/>
            </w:tcBorders>
            <w:shd w:val="clear" w:color="auto" w:fill="auto"/>
            <w:vAlign w:val="center"/>
          </w:tcPr>
          <w:p w14:paraId="3523DBF1" w14:textId="77777777" w:rsidR="00801A9A" w:rsidRPr="0050014F" w:rsidRDefault="00801A9A" w:rsidP="00801A9A">
            <w:pPr>
              <w:spacing w:line="259" w:lineRule="auto"/>
              <w:jc w:val="both"/>
            </w:pPr>
            <w:r w:rsidRPr="0050014F">
              <w:rPr>
                <w:i/>
              </w:rPr>
              <w:t xml:space="preserve">Шкаф пластиковый в комплекте с автоматическим выключателем марки ВА 47-29 2Р </w:t>
            </w:r>
          </w:p>
        </w:tc>
        <w:tc>
          <w:tcPr>
            <w:tcW w:w="1306"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BB981BF" w14:textId="77777777" w:rsidR="00801A9A" w:rsidRDefault="00801A9A" w:rsidP="00AD36DF">
            <w:pPr>
              <w:spacing w:line="259" w:lineRule="auto"/>
              <w:ind w:left="58"/>
              <w:jc w:val="center"/>
            </w:pPr>
            <w:r w:rsidRPr="0046678E">
              <w:rPr>
                <w:i/>
              </w:rPr>
              <w:t>1 шт.</w:t>
            </w:r>
          </w:p>
        </w:tc>
        <w:tc>
          <w:tcPr>
            <w:tcW w:w="1553"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56B34404" w14:textId="77777777" w:rsidR="00801A9A" w:rsidRDefault="00801A9A" w:rsidP="00AD36DF">
            <w:pPr>
              <w:spacing w:line="259" w:lineRule="auto"/>
              <w:ind w:left="63"/>
              <w:jc w:val="center"/>
            </w:pPr>
            <w:r w:rsidRPr="0046678E">
              <w:rPr>
                <w:i/>
              </w:rPr>
              <w:t>-</w:t>
            </w:r>
          </w:p>
        </w:tc>
      </w:tr>
      <w:tr w:rsidR="00801A9A" w14:paraId="08D52E61" w14:textId="77777777" w:rsidTr="00801A9A">
        <w:trPr>
          <w:trHeight w:val="835"/>
        </w:trPr>
        <w:tc>
          <w:tcPr>
            <w:tcW w:w="0" w:type="auto"/>
            <w:vMerge/>
            <w:tcBorders>
              <w:top w:val="nil"/>
              <w:left w:val="single" w:sz="12" w:space="0" w:color="000000"/>
              <w:bottom w:val="single" w:sz="6" w:space="0" w:color="000000"/>
              <w:right w:val="single" w:sz="4" w:space="0" w:color="000000"/>
            </w:tcBorders>
            <w:shd w:val="clear" w:color="auto" w:fill="auto"/>
          </w:tcPr>
          <w:p w14:paraId="19BB8EFC" w14:textId="77777777" w:rsidR="00801A9A" w:rsidRDefault="00801A9A" w:rsidP="00801A9A">
            <w:pPr>
              <w:spacing w:after="160" w:line="259" w:lineRule="auto"/>
              <w:jc w:val="both"/>
            </w:pPr>
          </w:p>
        </w:tc>
        <w:tc>
          <w:tcPr>
            <w:tcW w:w="6211" w:type="dxa"/>
            <w:tcBorders>
              <w:top w:val="single" w:sz="6" w:space="0" w:color="000000"/>
              <w:left w:val="single" w:sz="4" w:space="0" w:color="000000"/>
              <w:bottom w:val="single" w:sz="6" w:space="0" w:color="000000"/>
              <w:right w:val="single" w:sz="6" w:space="0" w:color="000000"/>
            </w:tcBorders>
            <w:shd w:val="clear" w:color="auto" w:fill="auto"/>
            <w:vAlign w:val="center"/>
          </w:tcPr>
          <w:p w14:paraId="4B691976" w14:textId="77777777" w:rsidR="00801A9A" w:rsidRPr="0050014F" w:rsidRDefault="00801A9A" w:rsidP="00801A9A">
            <w:pPr>
              <w:spacing w:line="259" w:lineRule="auto"/>
              <w:jc w:val="both"/>
            </w:pPr>
            <w:r w:rsidRPr="0050014F">
              <w:rPr>
                <w:i/>
              </w:rPr>
              <w:t xml:space="preserve">Шкаф пластиковый в комплекте с автоматическим выключателем марки ВА 47-29 3Р </w:t>
            </w:r>
          </w:p>
        </w:tc>
        <w:tc>
          <w:tcPr>
            <w:tcW w:w="1306"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A029B63" w14:textId="77777777" w:rsidR="00801A9A" w:rsidRDefault="00801A9A" w:rsidP="00AD36DF">
            <w:pPr>
              <w:spacing w:line="259" w:lineRule="auto"/>
              <w:ind w:left="50"/>
              <w:jc w:val="center"/>
            </w:pPr>
            <w:r w:rsidRPr="0046678E">
              <w:rPr>
                <w:i/>
              </w:rPr>
              <w:t>-</w:t>
            </w:r>
          </w:p>
        </w:tc>
        <w:tc>
          <w:tcPr>
            <w:tcW w:w="1553"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710FDE6F" w14:textId="77777777" w:rsidR="00801A9A" w:rsidRDefault="00801A9A" w:rsidP="00AD36DF">
            <w:pPr>
              <w:spacing w:line="259" w:lineRule="auto"/>
              <w:ind w:left="62"/>
              <w:jc w:val="center"/>
            </w:pPr>
            <w:r w:rsidRPr="0046678E">
              <w:rPr>
                <w:i/>
              </w:rPr>
              <w:t>1 шт.</w:t>
            </w:r>
          </w:p>
        </w:tc>
      </w:tr>
      <w:tr w:rsidR="00801A9A" w14:paraId="753A8A27" w14:textId="77777777" w:rsidTr="00801A9A">
        <w:trPr>
          <w:trHeight w:val="586"/>
        </w:trPr>
        <w:tc>
          <w:tcPr>
            <w:tcW w:w="563" w:type="dxa"/>
            <w:tcBorders>
              <w:top w:val="single" w:sz="6" w:space="0" w:color="000000"/>
              <w:left w:val="single" w:sz="12" w:space="0" w:color="000000"/>
              <w:bottom w:val="single" w:sz="6" w:space="0" w:color="000000"/>
              <w:right w:val="single" w:sz="4" w:space="0" w:color="000000"/>
            </w:tcBorders>
            <w:shd w:val="clear" w:color="auto" w:fill="auto"/>
            <w:vAlign w:val="center"/>
          </w:tcPr>
          <w:p w14:paraId="756101FF" w14:textId="77777777" w:rsidR="00801A9A" w:rsidRDefault="00801A9A" w:rsidP="00801A9A">
            <w:pPr>
              <w:spacing w:line="259" w:lineRule="auto"/>
              <w:ind w:left="98"/>
              <w:jc w:val="both"/>
            </w:pPr>
            <w:r w:rsidRPr="0046678E">
              <w:rPr>
                <w:i/>
              </w:rPr>
              <w:t xml:space="preserve">10 </w:t>
            </w:r>
          </w:p>
        </w:tc>
        <w:tc>
          <w:tcPr>
            <w:tcW w:w="6211" w:type="dxa"/>
            <w:tcBorders>
              <w:top w:val="single" w:sz="6" w:space="0" w:color="000000"/>
              <w:left w:val="single" w:sz="4" w:space="0" w:color="000000"/>
              <w:bottom w:val="single" w:sz="6" w:space="0" w:color="000000"/>
              <w:right w:val="single" w:sz="6" w:space="0" w:color="000000"/>
            </w:tcBorders>
            <w:shd w:val="clear" w:color="auto" w:fill="auto"/>
          </w:tcPr>
          <w:p w14:paraId="25968DC6" w14:textId="77777777" w:rsidR="00801A9A" w:rsidRPr="0050014F" w:rsidRDefault="00801A9A" w:rsidP="00801A9A">
            <w:pPr>
              <w:spacing w:line="259" w:lineRule="auto"/>
              <w:jc w:val="both"/>
            </w:pPr>
            <w:r w:rsidRPr="0050014F">
              <w:rPr>
                <w:i/>
              </w:rPr>
              <w:t xml:space="preserve">Настенный крюк </w:t>
            </w:r>
            <w:r w:rsidRPr="0046678E">
              <w:rPr>
                <w:i/>
              </w:rPr>
              <w:t>SOT</w:t>
            </w:r>
            <w:r w:rsidRPr="0050014F">
              <w:rPr>
                <w:i/>
              </w:rPr>
              <w:t xml:space="preserve"> 28.2 в комплекте с шурупами, дюбелями </w:t>
            </w:r>
          </w:p>
        </w:tc>
        <w:tc>
          <w:tcPr>
            <w:tcW w:w="1306"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BC99B68" w14:textId="77777777" w:rsidR="00801A9A" w:rsidRDefault="00801A9A" w:rsidP="00AD36DF">
            <w:pPr>
              <w:spacing w:line="259" w:lineRule="auto"/>
              <w:ind w:left="58"/>
              <w:jc w:val="center"/>
            </w:pPr>
            <w:r w:rsidRPr="0046678E">
              <w:rPr>
                <w:i/>
              </w:rPr>
              <w:t>1 шт.</w:t>
            </w:r>
          </w:p>
        </w:tc>
        <w:tc>
          <w:tcPr>
            <w:tcW w:w="1553"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205B9A48" w14:textId="77777777" w:rsidR="00801A9A" w:rsidRDefault="00801A9A" w:rsidP="00AD36DF">
            <w:pPr>
              <w:spacing w:line="259" w:lineRule="auto"/>
              <w:ind w:left="62"/>
              <w:jc w:val="center"/>
            </w:pPr>
            <w:r w:rsidRPr="0046678E">
              <w:rPr>
                <w:i/>
              </w:rPr>
              <w:t>1 шт.</w:t>
            </w:r>
          </w:p>
        </w:tc>
      </w:tr>
      <w:tr w:rsidR="00801A9A" w14:paraId="6DFA8AAD" w14:textId="77777777" w:rsidTr="00801A9A">
        <w:trPr>
          <w:trHeight w:val="591"/>
        </w:trPr>
        <w:tc>
          <w:tcPr>
            <w:tcW w:w="563" w:type="dxa"/>
            <w:tcBorders>
              <w:top w:val="single" w:sz="6" w:space="0" w:color="000000"/>
              <w:left w:val="single" w:sz="12" w:space="0" w:color="000000"/>
              <w:bottom w:val="single" w:sz="2" w:space="0" w:color="FFFFFF"/>
              <w:right w:val="single" w:sz="4" w:space="0" w:color="000000"/>
            </w:tcBorders>
            <w:shd w:val="clear" w:color="auto" w:fill="auto"/>
            <w:vAlign w:val="center"/>
          </w:tcPr>
          <w:p w14:paraId="61D2FDBE" w14:textId="77777777" w:rsidR="00801A9A" w:rsidRDefault="00801A9A" w:rsidP="00801A9A">
            <w:pPr>
              <w:spacing w:line="259" w:lineRule="auto"/>
              <w:ind w:left="98"/>
              <w:jc w:val="both"/>
            </w:pPr>
            <w:r w:rsidRPr="0046678E">
              <w:rPr>
                <w:i/>
              </w:rPr>
              <w:t xml:space="preserve">11 </w:t>
            </w:r>
          </w:p>
        </w:tc>
        <w:tc>
          <w:tcPr>
            <w:tcW w:w="6211" w:type="dxa"/>
            <w:tcBorders>
              <w:top w:val="single" w:sz="6" w:space="0" w:color="000000"/>
              <w:left w:val="single" w:sz="4" w:space="0" w:color="000000"/>
              <w:bottom w:val="single" w:sz="2" w:space="0" w:color="FFFFFF"/>
              <w:right w:val="single" w:sz="6" w:space="0" w:color="000000"/>
            </w:tcBorders>
            <w:shd w:val="clear" w:color="auto" w:fill="auto"/>
          </w:tcPr>
          <w:p w14:paraId="765D3A5C" w14:textId="77777777" w:rsidR="00801A9A" w:rsidRPr="0050014F" w:rsidRDefault="00801A9A" w:rsidP="00801A9A">
            <w:pPr>
              <w:spacing w:line="259" w:lineRule="auto"/>
              <w:ind w:right="174"/>
              <w:jc w:val="both"/>
            </w:pPr>
            <w:r w:rsidRPr="0050014F">
              <w:rPr>
                <w:i/>
              </w:rPr>
              <w:t xml:space="preserve">Герметичный изолированный прокалывающий зажим </w:t>
            </w:r>
            <w:r w:rsidRPr="0046678E">
              <w:rPr>
                <w:i/>
              </w:rPr>
              <w:t>SLIW</w:t>
            </w:r>
            <w:r w:rsidRPr="0050014F">
              <w:rPr>
                <w:i/>
              </w:rPr>
              <w:t xml:space="preserve"> 11.1  </w:t>
            </w:r>
          </w:p>
        </w:tc>
        <w:tc>
          <w:tcPr>
            <w:tcW w:w="1306"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194E18A" w14:textId="77777777" w:rsidR="00801A9A" w:rsidRDefault="00801A9A" w:rsidP="00AD36DF">
            <w:pPr>
              <w:spacing w:line="259" w:lineRule="auto"/>
              <w:ind w:left="58"/>
              <w:jc w:val="center"/>
            </w:pPr>
            <w:r w:rsidRPr="0046678E">
              <w:rPr>
                <w:i/>
              </w:rPr>
              <w:t>2 шт.</w:t>
            </w:r>
          </w:p>
        </w:tc>
        <w:tc>
          <w:tcPr>
            <w:tcW w:w="1553"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779D70BA" w14:textId="77777777" w:rsidR="00801A9A" w:rsidRDefault="00801A9A" w:rsidP="00AD36DF">
            <w:pPr>
              <w:spacing w:line="259" w:lineRule="auto"/>
              <w:ind w:left="62"/>
              <w:jc w:val="center"/>
            </w:pPr>
            <w:r w:rsidRPr="0046678E">
              <w:rPr>
                <w:i/>
              </w:rPr>
              <w:t>4 шт.</w:t>
            </w:r>
          </w:p>
        </w:tc>
      </w:tr>
      <w:tr w:rsidR="00801A9A" w14:paraId="7D3FD93D" w14:textId="77777777" w:rsidTr="00801A9A">
        <w:trPr>
          <w:trHeight w:val="326"/>
        </w:trPr>
        <w:tc>
          <w:tcPr>
            <w:tcW w:w="563" w:type="dxa"/>
            <w:vMerge w:val="restart"/>
            <w:tcBorders>
              <w:top w:val="single" w:sz="2" w:space="0" w:color="FFFFFF"/>
              <w:left w:val="single" w:sz="12" w:space="0" w:color="000000"/>
              <w:bottom w:val="single" w:sz="6" w:space="0" w:color="000000"/>
              <w:right w:val="single" w:sz="4" w:space="0" w:color="000000"/>
            </w:tcBorders>
            <w:shd w:val="clear" w:color="auto" w:fill="auto"/>
            <w:vAlign w:val="center"/>
          </w:tcPr>
          <w:p w14:paraId="3FA6F979" w14:textId="77777777" w:rsidR="00801A9A" w:rsidRDefault="00801A9A" w:rsidP="00801A9A">
            <w:pPr>
              <w:spacing w:line="259" w:lineRule="auto"/>
              <w:ind w:left="98"/>
              <w:jc w:val="both"/>
            </w:pPr>
            <w:r w:rsidRPr="0046678E">
              <w:rPr>
                <w:i/>
              </w:rPr>
              <w:t xml:space="preserve">12 </w:t>
            </w:r>
          </w:p>
        </w:tc>
        <w:tc>
          <w:tcPr>
            <w:tcW w:w="6211" w:type="dxa"/>
            <w:tcBorders>
              <w:top w:val="single" w:sz="2" w:space="0" w:color="FFFFFF"/>
              <w:left w:val="single" w:sz="4" w:space="0" w:color="000000"/>
              <w:bottom w:val="single" w:sz="2" w:space="0" w:color="FFFFFF"/>
              <w:right w:val="single" w:sz="6" w:space="0" w:color="000000"/>
            </w:tcBorders>
            <w:shd w:val="clear" w:color="auto" w:fill="auto"/>
          </w:tcPr>
          <w:p w14:paraId="03BD5CB8" w14:textId="77777777" w:rsidR="00801A9A" w:rsidRDefault="00801A9A" w:rsidP="00801A9A">
            <w:pPr>
              <w:spacing w:line="259" w:lineRule="auto"/>
              <w:jc w:val="both"/>
            </w:pPr>
            <w:r w:rsidRPr="0046678E">
              <w:rPr>
                <w:i/>
              </w:rPr>
              <w:t xml:space="preserve">Кабель АВВГ-2х10 </w:t>
            </w:r>
          </w:p>
        </w:tc>
        <w:tc>
          <w:tcPr>
            <w:tcW w:w="1306" w:type="dxa"/>
            <w:tcBorders>
              <w:top w:val="single" w:sz="6" w:space="0" w:color="000000"/>
              <w:left w:val="single" w:sz="6" w:space="0" w:color="000000"/>
              <w:bottom w:val="single" w:sz="6" w:space="0" w:color="000000"/>
              <w:right w:val="single" w:sz="6" w:space="0" w:color="000000"/>
            </w:tcBorders>
            <w:shd w:val="clear" w:color="auto" w:fill="auto"/>
          </w:tcPr>
          <w:p w14:paraId="129AB672" w14:textId="77777777" w:rsidR="00801A9A" w:rsidRDefault="00801A9A" w:rsidP="00AD36DF">
            <w:pPr>
              <w:spacing w:line="259" w:lineRule="auto"/>
              <w:ind w:left="60"/>
              <w:jc w:val="center"/>
            </w:pPr>
            <w:r w:rsidRPr="0046678E">
              <w:rPr>
                <w:i/>
              </w:rPr>
              <w:t>0,005 км</w:t>
            </w:r>
          </w:p>
        </w:tc>
        <w:tc>
          <w:tcPr>
            <w:tcW w:w="1553" w:type="dxa"/>
            <w:tcBorders>
              <w:top w:val="single" w:sz="6" w:space="0" w:color="000000"/>
              <w:left w:val="single" w:sz="6" w:space="0" w:color="000000"/>
              <w:bottom w:val="single" w:sz="6" w:space="0" w:color="000000"/>
              <w:right w:val="single" w:sz="12" w:space="0" w:color="000000"/>
            </w:tcBorders>
            <w:shd w:val="clear" w:color="auto" w:fill="auto"/>
          </w:tcPr>
          <w:p w14:paraId="5455DE59" w14:textId="77777777" w:rsidR="00801A9A" w:rsidRDefault="00801A9A" w:rsidP="00AD36DF">
            <w:pPr>
              <w:spacing w:line="259" w:lineRule="auto"/>
              <w:ind w:left="63"/>
              <w:jc w:val="center"/>
            </w:pPr>
            <w:r w:rsidRPr="0046678E">
              <w:rPr>
                <w:i/>
              </w:rPr>
              <w:t>-</w:t>
            </w:r>
          </w:p>
        </w:tc>
      </w:tr>
      <w:tr w:rsidR="00801A9A" w14:paraId="0C52931C" w14:textId="77777777" w:rsidTr="00801A9A">
        <w:trPr>
          <w:trHeight w:val="302"/>
        </w:trPr>
        <w:tc>
          <w:tcPr>
            <w:tcW w:w="0" w:type="auto"/>
            <w:vMerge/>
            <w:tcBorders>
              <w:top w:val="nil"/>
              <w:left w:val="single" w:sz="12" w:space="0" w:color="000000"/>
              <w:bottom w:val="single" w:sz="6" w:space="0" w:color="000000"/>
              <w:right w:val="single" w:sz="4" w:space="0" w:color="000000"/>
            </w:tcBorders>
            <w:shd w:val="clear" w:color="auto" w:fill="auto"/>
          </w:tcPr>
          <w:p w14:paraId="157E025B" w14:textId="77777777" w:rsidR="00801A9A" w:rsidRDefault="00801A9A" w:rsidP="00801A9A">
            <w:pPr>
              <w:spacing w:after="160" w:line="259" w:lineRule="auto"/>
              <w:jc w:val="both"/>
            </w:pPr>
          </w:p>
        </w:tc>
        <w:tc>
          <w:tcPr>
            <w:tcW w:w="6211" w:type="dxa"/>
            <w:tcBorders>
              <w:top w:val="single" w:sz="2" w:space="0" w:color="FFFFFF"/>
              <w:left w:val="single" w:sz="4" w:space="0" w:color="000000"/>
              <w:bottom w:val="single" w:sz="4" w:space="0" w:color="000000"/>
              <w:right w:val="single" w:sz="6" w:space="0" w:color="000000"/>
            </w:tcBorders>
            <w:shd w:val="clear" w:color="auto" w:fill="auto"/>
          </w:tcPr>
          <w:p w14:paraId="1E2D2704" w14:textId="77777777" w:rsidR="00801A9A" w:rsidRDefault="00801A9A" w:rsidP="00801A9A">
            <w:pPr>
              <w:spacing w:line="259" w:lineRule="auto"/>
              <w:jc w:val="both"/>
            </w:pPr>
            <w:r w:rsidRPr="0046678E">
              <w:rPr>
                <w:i/>
              </w:rPr>
              <w:t xml:space="preserve">Кабель АВВГ-4х10 </w:t>
            </w:r>
          </w:p>
        </w:tc>
        <w:tc>
          <w:tcPr>
            <w:tcW w:w="1306" w:type="dxa"/>
            <w:tcBorders>
              <w:top w:val="single" w:sz="6" w:space="0" w:color="000000"/>
              <w:left w:val="single" w:sz="6" w:space="0" w:color="000000"/>
              <w:bottom w:val="single" w:sz="6" w:space="0" w:color="000000"/>
              <w:right w:val="single" w:sz="6" w:space="0" w:color="000000"/>
            </w:tcBorders>
            <w:shd w:val="clear" w:color="auto" w:fill="auto"/>
          </w:tcPr>
          <w:p w14:paraId="453E82A5" w14:textId="77777777" w:rsidR="00801A9A" w:rsidRDefault="00801A9A" w:rsidP="00AD36DF">
            <w:pPr>
              <w:spacing w:line="259" w:lineRule="auto"/>
              <w:ind w:left="50"/>
              <w:jc w:val="center"/>
            </w:pPr>
            <w:r w:rsidRPr="0046678E">
              <w:rPr>
                <w:i/>
              </w:rPr>
              <w:t>-</w:t>
            </w:r>
          </w:p>
        </w:tc>
        <w:tc>
          <w:tcPr>
            <w:tcW w:w="1553" w:type="dxa"/>
            <w:tcBorders>
              <w:top w:val="single" w:sz="6" w:space="0" w:color="000000"/>
              <w:left w:val="single" w:sz="6" w:space="0" w:color="000000"/>
              <w:bottom w:val="single" w:sz="6" w:space="0" w:color="000000"/>
              <w:right w:val="single" w:sz="12" w:space="0" w:color="000000"/>
            </w:tcBorders>
            <w:shd w:val="clear" w:color="auto" w:fill="auto"/>
          </w:tcPr>
          <w:p w14:paraId="0A26C4A5" w14:textId="77777777" w:rsidR="00801A9A" w:rsidRDefault="00801A9A" w:rsidP="00AD36DF">
            <w:pPr>
              <w:spacing w:line="259" w:lineRule="auto"/>
              <w:ind w:left="63"/>
              <w:jc w:val="center"/>
            </w:pPr>
            <w:r w:rsidRPr="0046678E">
              <w:rPr>
                <w:i/>
              </w:rPr>
              <w:t>0,005 км</w:t>
            </w:r>
          </w:p>
        </w:tc>
      </w:tr>
    </w:tbl>
    <w:p w14:paraId="542A1F1E" w14:textId="137FDEFA" w:rsidR="00801A9A" w:rsidRDefault="00801A9A" w:rsidP="00801A9A">
      <w:pPr>
        <w:spacing w:after="50" w:line="259" w:lineRule="auto"/>
        <w:jc w:val="both"/>
      </w:pPr>
      <w:r>
        <w:t xml:space="preserve"> </w:t>
      </w:r>
    </w:p>
    <w:p w14:paraId="6EF8A88C" w14:textId="34BEC068" w:rsidR="00801A9A" w:rsidRPr="0050014F" w:rsidRDefault="00801A9A" w:rsidP="00801A9A">
      <w:pPr>
        <w:pStyle w:val="21"/>
        <w:ind w:left="1570" w:right="704" w:hanging="720"/>
      </w:pPr>
      <w:bookmarkStart w:id="79" w:name="_Toc105480"/>
      <w:r w:rsidRPr="0050014F">
        <w:lastRenderedPageBreak/>
        <w:t>6.10.</w:t>
      </w:r>
      <w:r w:rsidRPr="0050014F">
        <w:rPr>
          <w:rFonts w:ascii="Arial" w:eastAsia="Arial" w:hAnsi="Arial" w:cs="Arial"/>
        </w:rPr>
        <w:t xml:space="preserve"> </w:t>
      </w:r>
      <w:r w:rsidRPr="0050014F">
        <w:t>Ввод в здание от ВЛ 0,4 кВ с изолированными проводами при установке учета на опор</w:t>
      </w:r>
      <w:r w:rsidR="00E30532">
        <w:t xml:space="preserve">е (воздушный </w:t>
      </w:r>
      <w:r w:rsidRPr="0050014F">
        <w:t>ввод)</w:t>
      </w:r>
      <w:bookmarkEnd w:id="79"/>
    </w:p>
    <w:p w14:paraId="5466FD37" w14:textId="77777777" w:rsidR="00801A9A" w:rsidRPr="0050014F" w:rsidRDefault="00801A9A" w:rsidP="00801A9A">
      <w:pPr>
        <w:spacing w:after="137" w:line="259" w:lineRule="auto"/>
        <w:jc w:val="both"/>
      </w:pPr>
      <w:r w:rsidRPr="0050014F">
        <w:rPr>
          <w:rFonts w:ascii="Calibri" w:eastAsia="Calibri" w:hAnsi="Calibri" w:cs="Calibri"/>
          <w:sz w:val="22"/>
        </w:rPr>
        <w:t xml:space="preserve"> </w:t>
      </w:r>
    </w:p>
    <w:p w14:paraId="0E0D18A6" w14:textId="77777777" w:rsidR="00801A9A" w:rsidRPr="0050014F" w:rsidRDefault="00801A9A" w:rsidP="00801A9A">
      <w:pPr>
        <w:spacing w:after="137" w:line="259" w:lineRule="auto"/>
        <w:jc w:val="both"/>
      </w:pPr>
      <w:r w:rsidRPr="0050014F">
        <w:rPr>
          <w:rFonts w:ascii="Calibri" w:eastAsia="Calibri" w:hAnsi="Calibri" w:cs="Calibri"/>
          <w:sz w:val="22"/>
        </w:rPr>
        <w:t xml:space="preserve"> </w:t>
      </w:r>
    </w:p>
    <w:p w14:paraId="277760D6" w14:textId="77777777" w:rsidR="00801A9A" w:rsidRDefault="00801A9A" w:rsidP="00801A9A">
      <w:pPr>
        <w:spacing w:line="259" w:lineRule="auto"/>
        <w:ind w:left="-1" w:right="110"/>
        <w:jc w:val="both"/>
      </w:pPr>
      <w:r w:rsidRPr="00F74017">
        <w:rPr>
          <w:noProof/>
        </w:rPr>
        <w:drawing>
          <wp:inline distT="0" distB="0" distL="0" distR="0" wp14:anchorId="7E5179BE" wp14:editId="16B86550">
            <wp:extent cx="6281420" cy="4277995"/>
            <wp:effectExtent l="0" t="0" r="5080"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81420" cy="4277995"/>
                    </a:xfrm>
                    <a:prstGeom prst="rect">
                      <a:avLst/>
                    </a:prstGeom>
                    <a:noFill/>
                    <a:ln>
                      <a:noFill/>
                    </a:ln>
                  </pic:spPr>
                </pic:pic>
              </a:graphicData>
            </a:graphic>
          </wp:inline>
        </w:drawing>
      </w:r>
      <w:r>
        <w:t xml:space="preserve"> </w:t>
      </w:r>
    </w:p>
    <w:p w14:paraId="29CAC4FD" w14:textId="77777777" w:rsidR="00801A9A" w:rsidRDefault="00801A9A" w:rsidP="00801A9A">
      <w:pPr>
        <w:spacing w:line="259" w:lineRule="auto"/>
        <w:jc w:val="both"/>
      </w:pPr>
      <w:r>
        <w:rPr>
          <w:b/>
          <w:sz w:val="32"/>
        </w:rPr>
        <w:t xml:space="preserve"> </w:t>
      </w:r>
    </w:p>
    <w:p w14:paraId="62F3F02E" w14:textId="77777777" w:rsidR="00801A9A" w:rsidRDefault="00801A9A" w:rsidP="00801A9A">
      <w:pPr>
        <w:spacing w:line="259" w:lineRule="auto"/>
        <w:jc w:val="both"/>
      </w:pPr>
      <w:r>
        <w:rPr>
          <w:b/>
          <w:sz w:val="32"/>
        </w:rPr>
        <w:t xml:space="preserve">  </w:t>
      </w:r>
    </w:p>
    <w:p w14:paraId="4351FF7C" w14:textId="77777777" w:rsidR="00801A9A" w:rsidRDefault="00801A9A" w:rsidP="00801A9A">
      <w:pPr>
        <w:spacing w:line="259" w:lineRule="auto"/>
        <w:ind w:left="-5"/>
        <w:jc w:val="both"/>
      </w:pPr>
      <w:r>
        <w:rPr>
          <w:sz w:val="28"/>
        </w:rPr>
        <w:t xml:space="preserve">Спецификация материалов </w:t>
      </w:r>
    </w:p>
    <w:tbl>
      <w:tblPr>
        <w:tblW w:w="9672" w:type="dxa"/>
        <w:tblInd w:w="6" w:type="dxa"/>
        <w:tblCellMar>
          <w:top w:w="6" w:type="dxa"/>
          <w:left w:w="37" w:type="dxa"/>
          <w:right w:w="58" w:type="dxa"/>
        </w:tblCellMar>
        <w:tblLook w:val="04A0" w:firstRow="1" w:lastRow="0" w:firstColumn="1" w:lastColumn="0" w:noHBand="0" w:noVBand="1"/>
      </w:tblPr>
      <w:tblGrid>
        <w:gridCol w:w="563"/>
        <w:gridCol w:w="7804"/>
        <w:gridCol w:w="1305"/>
      </w:tblGrid>
      <w:tr w:rsidR="00801A9A" w14:paraId="36826A65" w14:textId="77777777" w:rsidTr="00801A9A">
        <w:trPr>
          <w:trHeight w:val="756"/>
        </w:trPr>
        <w:tc>
          <w:tcPr>
            <w:tcW w:w="563" w:type="dxa"/>
            <w:tcBorders>
              <w:top w:val="single" w:sz="12" w:space="0" w:color="000000"/>
              <w:left w:val="single" w:sz="12" w:space="0" w:color="000000"/>
              <w:bottom w:val="single" w:sz="12" w:space="0" w:color="000000"/>
              <w:right w:val="single" w:sz="8" w:space="0" w:color="000000"/>
            </w:tcBorders>
            <w:shd w:val="clear" w:color="auto" w:fill="auto"/>
            <w:vAlign w:val="center"/>
          </w:tcPr>
          <w:p w14:paraId="3BC30BAB" w14:textId="77777777" w:rsidR="00801A9A" w:rsidRDefault="00801A9A" w:rsidP="00801A9A">
            <w:pPr>
              <w:spacing w:after="22" w:line="259" w:lineRule="auto"/>
              <w:ind w:left="130"/>
              <w:jc w:val="both"/>
            </w:pPr>
            <w:r w:rsidRPr="0046678E">
              <w:rPr>
                <w:b/>
                <w:i/>
              </w:rPr>
              <w:t xml:space="preserve">№ </w:t>
            </w:r>
          </w:p>
          <w:p w14:paraId="44A36DDF" w14:textId="77777777" w:rsidR="00801A9A" w:rsidRDefault="00801A9A" w:rsidP="00801A9A">
            <w:pPr>
              <w:spacing w:line="259" w:lineRule="auto"/>
              <w:ind w:left="77"/>
              <w:jc w:val="both"/>
            </w:pPr>
            <w:r w:rsidRPr="0046678E">
              <w:rPr>
                <w:b/>
                <w:i/>
              </w:rPr>
              <w:t xml:space="preserve">п/п </w:t>
            </w:r>
          </w:p>
        </w:tc>
        <w:tc>
          <w:tcPr>
            <w:tcW w:w="7805" w:type="dxa"/>
            <w:tcBorders>
              <w:top w:val="single" w:sz="12" w:space="0" w:color="000000"/>
              <w:left w:val="single" w:sz="8" w:space="0" w:color="000000"/>
              <w:bottom w:val="single" w:sz="12" w:space="0" w:color="000000"/>
              <w:right w:val="single" w:sz="8" w:space="0" w:color="000000"/>
            </w:tcBorders>
            <w:shd w:val="clear" w:color="auto" w:fill="auto"/>
            <w:vAlign w:val="center"/>
          </w:tcPr>
          <w:p w14:paraId="4CBADA2E" w14:textId="77777777" w:rsidR="00801A9A" w:rsidRDefault="00801A9A" w:rsidP="00801A9A">
            <w:pPr>
              <w:spacing w:line="259" w:lineRule="auto"/>
              <w:ind w:left="18"/>
              <w:jc w:val="both"/>
            </w:pPr>
            <w:r w:rsidRPr="0046678E">
              <w:rPr>
                <w:b/>
                <w:i/>
              </w:rPr>
              <w:t xml:space="preserve">Наименование </w:t>
            </w:r>
          </w:p>
        </w:tc>
        <w:tc>
          <w:tcPr>
            <w:tcW w:w="1305" w:type="dxa"/>
            <w:tcBorders>
              <w:top w:val="single" w:sz="12" w:space="0" w:color="000000"/>
              <w:left w:val="single" w:sz="8" w:space="0" w:color="000000"/>
              <w:bottom w:val="single" w:sz="12" w:space="0" w:color="000000"/>
              <w:right w:val="single" w:sz="8" w:space="0" w:color="000000"/>
            </w:tcBorders>
            <w:shd w:val="clear" w:color="auto" w:fill="auto"/>
            <w:vAlign w:val="center"/>
          </w:tcPr>
          <w:p w14:paraId="3750EC34" w14:textId="77777777" w:rsidR="00801A9A" w:rsidRDefault="00801A9A" w:rsidP="00AD36DF">
            <w:pPr>
              <w:spacing w:line="259" w:lineRule="auto"/>
              <w:ind w:left="19"/>
              <w:jc w:val="center"/>
            </w:pPr>
            <w:r w:rsidRPr="0046678E">
              <w:rPr>
                <w:b/>
                <w:i/>
              </w:rPr>
              <w:t>Кол-во</w:t>
            </w:r>
          </w:p>
        </w:tc>
      </w:tr>
      <w:tr w:rsidR="00801A9A" w14:paraId="699D0AF7" w14:textId="77777777" w:rsidTr="00801A9A">
        <w:trPr>
          <w:trHeight w:val="256"/>
        </w:trPr>
        <w:tc>
          <w:tcPr>
            <w:tcW w:w="563" w:type="dxa"/>
            <w:tcBorders>
              <w:top w:val="single" w:sz="12" w:space="0" w:color="000000"/>
              <w:left w:val="single" w:sz="12" w:space="0" w:color="000000"/>
              <w:bottom w:val="single" w:sz="6" w:space="0" w:color="FFFFFF"/>
              <w:right w:val="single" w:sz="6" w:space="0" w:color="000000"/>
            </w:tcBorders>
            <w:shd w:val="clear" w:color="auto" w:fill="auto"/>
          </w:tcPr>
          <w:p w14:paraId="443886EC" w14:textId="77777777" w:rsidR="00801A9A" w:rsidRDefault="00801A9A" w:rsidP="00801A9A">
            <w:pPr>
              <w:spacing w:line="259" w:lineRule="auto"/>
              <w:jc w:val="both"/>
            </w:pPr>
            <w:r w:rsidRPr="0046678E">
              <w:rPr>
                <w:i/>
                <w:sz w:val="22"/>
              </w:rPr>
              <w:t>1.</w:t>
            </w:r>
            <w:r w:rsidRPr="0046678E">
              <w:rPr>
                <w:rFonts w:ascii="Arial" w:eastAsia="Arial" w:hAnsi="Arial" w:cs="Arial"/>
                <w:i/>
                <w:sz w:val="22"/>
              </w:rPr>
              <w:t xml:space="preserve"> </w:t>
            </w:r>
          </w:p>
        </w:tc>
        <w:tc>
          <w:tcPr>
            <w:tcW w:w="7805" w:type="dxa"/>
            <w:tcBorders>
              <w:top w:val="single" w:sz="12" w:space="0" w:color="000000"/>
              <w:left w:val="single" w:sz="6" w:space="0" w:color="000000"/>
              <w:bottom w:val="single" w:sz="6" w:space="0" w:color="000000"/>
              <w:right w:val="single" w:sz="6" w:space="0" w:color="000000"/>
            </w:tcBorders>
            <w:shd w:val="clear" w:color="auto" w:fill="auto"/>
          </w:tcPr>
          <w:p w14:paraId="479CEA98" w14:textId="77777777" w:rsidR="00801A9A" w:rsidRDefault="00801A9A" w:rsidP="00801A9A">
            <w:pPr>
              <w:spacing w:line="259" w:lineRule="auto"/>
              <w:ind w:left="4"/>
              <w:jc w:val="both"/>
            </w:pPr>
            <w:r w:rsidRPr="0046678E">
              <w:rPr>
                <w:i/>
              </w:rPr>
              <w:t xml:space="preserve">Зажим ответвительный, шт. </w:t>
            </w:r>
          </w:p>
        </w:tc>
        <w:tc>
          <w:tcPr>
            <w:tcW w:w="1305" w:type="dxa"/>
            <w:tcBorders>
              <w:top w:val="single" w:sz="12" w:space="0" w:color="000000"/>
              <w:left w:val="single" w:sz="6" w:space="0" w:color="000000"/>
              <w:bottom w:val="single" w:sz="6" w:space="0" w:color="000000"/>
              <w:right w:val="single" w:sz="6" w:space="0" w:color="000000"/>
            </w:tcBorders>
            <w:shd w:val="clear" w:color="auto" w:fill="auto"/>
          </w:tcPr>
          <w:p w14:paraId="69E0A168" w14:textId="77777777" w:rsidR="00801A9A" w:rsidRDefault="00801A9A" w:rsidP="00AD36DF">
            <w:pPr>
              <w:spacing w:line="259" w:lineRule="auto"/>
              <w:ind w:left="67"/>
              <w:jc w:val="center"/>
            </w:pPr>
            <w:r w:rsidRPr="0046678E">
              <w:rPr>
                <w:i/>
              </w:rPr>
              <w:t>2</w:t>
            </w:r>
          </w:p>
        </w:tc>
      </w:tr>
      <w:tr w:rsidR="00801A9A" w14:paraId="447A2DF3" w14:textId="77777777" w:rsidTr="00801A9A">
        <w:trPr>
          <w:trHeight w:val="264"/>
        </w:trPr>
        <w:tc>
          <w:tcPr>
            <w:tcW w:w="563" w:type="dxa"/>
            <w:tcBorders>
              <w:top w:val="single" w:sz="6" w:space="0" w:color="FFFFFF"/>
              <w:left w:val="single" w:sz="12" w:space="0" w:color="000000"/>
              <w:bottom w:val="single" w:sz="6" w:space="0" w:color="000000"/>
              <w:right w:val="single" w:sz="6" w:space="0" w:color="000000"/>
            </w:tcBorders>
            <w:shd w:val="clear" w:color="auto" w:fill="auto"/>
          </w:tcPr>
          <w:p w14:paraId="48BA8D0E" w14:textId="77777777" w:rsidR="00801A9A" w:rsidRDefault="00801A9A" w:rsidP="00801A9A">
            <w:pPr>
              <w:spacing w:line="259" w:lineRule="auto"/>
              <w:jc w:val="both"/>
            </w:pPr>
            <w:r w:rsidRPr="0046678E">
              <w:rPr>
                <w:i/>
                <w:sz w:val="22"/>
              </w:rPr>
              <w:t>2.</w:t>
            </w:r>
            <w:r w:rsidRPr="0046678E">
              <w:rPr>
                <w:rFonts w:ascii="Arial" w:eastAsia="Arial" w:hAnsi="Arial" w:cs="Arial"/>
                <w:i/>
                <w:sz w:val="22"/>
              </w:rPr>
              <w:t xml:space="preserve"> </w:t>
            </w:r>
          </w:p>
        </w:tc>
        <w:tc>
          <w:tcPr>
            <w:tcW w:w="7805" w:type="dxa"/>
            <w:tcBorders>
              <w:top w:val="single" w:sz="6" w:space="0" w:color="000000"/>
              <w:left w:val="single" w:sz="6" w:space="0" w:color="000000"/>
              <w:bottom w:val="single" w:sz="6" w:space="0" w:color="000000"/>
              <w:right w:val="single" w:sz="6" w:space="0" w:color="000000"/>
            </w:tcBorders>
            <w:shd w:val="clear" w:color="auto" w:fill="auto"/>
          </w:tcPr>
          <w:p w14:paraId="37C23E6F" w14:textId="77777777" w:rsidR="00801A9A" w:rsidRPr="0050014F" w:rsidRDefault="00801A9A" w:rsidP="00801A9A">
            <w:pPr>
              <w:spacing w:line="259" w:lineRule="auto"/>
              <w:ind w:left="4"/>
              <w:jc w:val="both"/>
            </w:pPr>
            <w:r w:rsidRPr="0050014F">
              <w:rPr>
                <w:i/>
              </w:rPr>
              <w:t xml:space="preserve">Анкерный болт М8 10х60, шт. </w:t>
            </w:r>
          </w:p>
        </w:tc>
        <w:tc>
          <w:tcPr>
            <w:tcW w:w="1305" w:type="dxa"/>
            <w:tcBorders>
              <w:top w:val="single" w:sz="6" w:space="0" w:color="000000"/>
              <w:left w:val="single" w:sz="6" w:space="0" w:color="000000"/>
              <w:bottom w:val="single" w:sz="6" w:space="0" w:color="000000"/>
              <w:right w:val="single" w:sz="6" w:space="0" w:color="000000"/>
            </w:tcBorders>
            <w:shd w:val="clear" w:color="auto" w:fill="auto"/>
          </w:tcPr>
          <w:p w14:paraId="31E1F4D4" w14:textId="77777777" w:rsidR="00801A9A" w:rsidRDefault="00801A9A" w:rsidP="00AD36DF">
            <w:pPr>
              <w:spacing w:line="259" w:lineRule="auto"/>
              <w:ind w:left="67"/>
              <w:jc w:val="center"/>
            </w:pPr>
            <w:r w:rsidRPr="0046678E">
              <w:rPr>
                <w:i/>
              </w:rPr>
              <w:t>1</w:t>
            </w:r>
          </w:p>
        </w:tc>
      </w:tr>
      <w:tr w:rsidR="00801A9A" w14:paraId="50A0488A" w14:textId="77777777" w:rsidTr="00801A9A">
        <w:trPr>
          <w:trHeight w:val="269"/>
        </w:trPr>
        <w:tc>
          <w:tcPr>
            <w:tcW w:w="563" w:type="dxa"/>
            <w:tcBorders>
              <w:top w:val="single" w:sz="6" w:space="0" w:color="000000"/>
              <w:left w:val="single" w:sz="12" w:space="0" w:color="000000"/>
              <w:bottom w:val="single" w:sz="6" w:space="0" w:color="000000"/>
              <w:right w:val="single" w:sz="6" w:space="0" w:color="000000"/>
            </w:tcBorders>
            <w:shd w:val="clear" w:color="auto" w:fill="auto"/>
          </w:tcPr>
          <w:p w14:paraId="1E41A151" w14:textId="77777777" w:rsidR="00801A9A" w:rsidRDefault="00801A9A" w:rsidP="00801A9A">
            <w:pPr>
              <w:spacing w:line="259" w:lineRule="auto"/>
              <w:jc w:val="both"/>
            </w:pPr>
            <w:r w:rsidRPr="0046678E">
              <w:rPr>
                <w:i/>
                <w:sz w:val="22"/>
              </w:rPr>
              <w:t>3.</w:t>
            </w:r>
            <w:r w:rsidRPr="0046678E">
              <w:rPr>
                <w:rFonts w:ascii="Arial" w:eastAsia="Arial" w:hAnsi="Arial" w:cs="Arial"/>
                <w:i/>
                <w:sz w:val="22"/>
              </w:rPr>
              <w:t xml:space="preserve"> </w:t>
            </w:r>
          </w:p>
        </w:tc>
        <w:tc>
          <w:tcPr>
            <w:tcW w:w="7805" w:type="dxa"/>
            <w:tcBorders>
              <w:top w:val="single" w:sz="6" w:space="0" w:color="000000"/>
              <w:left w:val="single" w:sz="6" w:space="0" w:color="000000"/>
              <w:bottom w:val="single" w:sz="6" w:space="0" w:color="000000"/>
              <w:right w:val="single" w:sz="6" w:space="0" w:color="000000"/>
            </w:tcBorders>
            <w:shd w:val="clear" w:color="auto" w:fill="auto"/>
          </w:tcPr>
          <w:p w14:paraId="56D65254" w14:textId="77777777" w:rsidR="00801A9A" w:rsidRDefault="00801A9A" w:rsidP="00801A9A">
            <w:pPr>
              <w:spacing w:line="259" w:lineRule="auto"/>
              <w:ind w:left="4"/>
              <w:jc w:val="both"/>
            </w:pPr>
            <w:r w:rsidRPr="0046678E">
              <w:rPr>
                <w:i/>
              </w:rPr>
              <w:t xml:space="preserve">Анкерный кронштейн СА-16, шт. </w:t>
            </w:r>
          </w:p>
        </w:tc>
        <w:tc>
          <w:tcPr>
            <w:tcW w:w="1305" w:type="dxa"/>
            <w:tcBorders>
              <w:top w:val="single" w:sz="6" w:space="0" w:color="000000"/>
              <w:left w:val="single" w:sz="6" w:space="0" w:color="000000"/>
              <w:bottom w:val="single" w:sz="6" w:space="0" w:color="000000"/>
              <w:right w:val="single" w:sz="6" w:space="0" w:color="000000"/>
            </w:tcBorders>
            <w:shd w:val="clear" w:color="auto" w:fill="auto"/>
          </w:tcPr>
          <w:p w14:paraId="7721394D" w14:textId="77777777" w:rsidR="00801A9A" w:rsidRDefault="00801A9A" w:rsidP="00AD36DF">
            <w:pPr>
              <w:spacing w:line="259" w:lineRule="auto"/>
              <w:ind w:left="67"/>
              <w:jc w:val="center"/>
            </w:pPr>
            <w:r w:rsidRPr="0046678E">
              <w:rPr>
                <w:i/>
              </w:rPr>
              <w:t>2</w:t>
            </w:r>
          </w:p>
        </w:tc>
      </w:tr>
      <w:tr w:rsidR="00801A9A" w14:paraId="5D3C268F" w14:textId="77777777" w:rsidTr="00801A9A">
        <w:trPr>
          <w:trHeight w:val="269"/>
        </w:trPr>
        <w:tc>
          <w:tcPr>
            <w:tcW w:w="563" w:type="dxa"/>
            <w:tcBorders>
              <w:top w:val="single" w:sz="6" w:space="0" w:color="000000"/>
              <w:left w:val="single" w:sz="12" w:space="0" w:color="000000"/>
              <w:bottom w:val="single" w:sz="6" w:space="0" w:color="000000"/>
              <w:right w:val="single" w:sz="6" w:space="0" w:color="000000"/>
            </w:tcBorders>
            <w:shd w:val="clear" w:color="auto" w:fill="auto"/>
          </w:tcPr>
          <w:p w14:paraId="300BC2DB" w14:textId="77777777" w:rsidR="00801A9A" w:rsidRDefault="00801A9A" w:rsidP="00801A9A">
            <w:pPr>
              <w:spacing w:line="259" w:lineRule="auto"/>
              <w:jc w:val="both"/>
            </w:pPr>
            <w:r w:rsidRPr="0046678E">
              <w:rPr>
                <w:i/>
                <w:sz w:val="22"/>
              </w:rPr>
              <w:t>4.</w:t>
            </w:r>
            <w:r w:rsidRPr="0046678E">
              <w:rPr>
                <w:rFonts w:ascii="Arial" w:eastAsia="Arial" w:hAnsi="Arial" w:cs="Arial"/>
                <w:i/>
                <w:sz w:val="22"/>
              </w:rPr>
              <w:t xml:space="preserve"> </w:t>
            </w:r>
          </w:p>
        </w:tc>
        <w:tc>
          <w:tcPr>
            <w:tcW w:w="7805" w:type="dxa"/>
            <w:tcBorders>
              <w:top w:val="single" w:sz="6" w:space="0" w:color="000000"/>
              <w:left w:val="single" w:sz="6" w:space="0" w:color="000000"/>
              <w:bottom w:val="single" w:sz="6" w:space="0" w:color="000000"/>
              <w:right w:val="single" w:sz="6" w:space="0" w:color="000000"/>
            </w:tcBorders>
            <w:shd w:val="clear" w:color="auto" w:fill="auto"/>
          </w:tcPr>
          <w:p w14:paraId="4E3F148A" w14:textId="77777777" w:rsidR="00801A9A" w:rsidRDefault="00801A9A" w:rsidP="00801A9A">
            <w:pPr>
              <w:spacing w:line="259" w:lineRule="auto"/>
              <w:ind w:left="4"/>
              <w:jc w:val="both"/>
            </w:pPr>
            <w:r w:rsidRPr="0046678E">
              <w:rPr>
                <w:i/>
              </w:rPr>
              <w:t xml:space="preserve">Лента бандажная, м </w:t>
            </w:r>
          </w:p>
        </w:tc>
        <w:tc>
          <w:tcPr>
            <w:tcW w:w="1305" w:type="dxa"/>
            <w:tcBorders>
              <w:top w:val="single" w:sz="6" w:space="0" w:color="000000"/>
              <w:left w:val="single" w:sz="6" w:space="0" w:color="000000"/>
              <w:bottom w:val="single" w:sz="6" w:space="0" w:color="000000"/>
              <w:right w:val="single" w:sz="6" w:space="0" w:color="000000"/>
            </w:tcBorders>
            <w:shd w:val="clear" w:color="auto" w:fill="auto"/>
          </w:tcPr>
          <w:p w14:paraId="6503C8D3" w14:textId="77777777" w:rsidR="00801A9A" w:rsidRDefault="00801A9A" w:rsidP="00AD36DF">
            <w:pPr>
              <w:spacing w:line="259" w:lineRule="auto"/>
              <w:ind w:left="67"/>
              <w:jc w:val="center"/>
            </w:pPr>
            <w:r w:rsidRPr="0046678E">
              <w:rPr>
                <w:i/>
              </w:rPr>
              <w:t>5</w:t>
            </w:r>
          </w:p>
        </w:tc>
      </w:tr>
      <w:tr w:rsidR="00801A9A" w14:paraId="2721AC75" w14:textId="77777777" w:rsidTr="00801A9A">
        <w:trPr>
          <w:trHeight w:val="269"/>
        </w:trPr>
        <w:tc>
          <w:tcPr>
            <w:tcW w:w="563" w:type="dxa"/>
            <w:tcBorders>
              <w:top w:val="single" w:sz="6" w:space="0" w:color="000000"/>
              <w:left w:val="single" w:sz="12" w:space="0" w:color="000000"/>
              <w:bottom w:val="single" w:sz="6" w:space="0" w:color="000000"/>
              <w:right w:val="single" w:sz="6" w:space="0" w:color="000000"/>
            </w:tcBorders>
            <w:shd w:val="clear" w:color="auto" w:fill="auto"/>
          </w:tcPr>
          <w:p w14:paraId="67A028F8" w14:textId="77777777" w:rsidR="00801A9A" w:rsidRDefault="00801A9A" w:rsidP="00801A9A">
            <w:pPr>
              <w:spacing w:line="259" w:lineRule="auto"/>
              <w:jc w:val="both"/>
            </w:pPr>
            <w:r w:rsidRPr="0046678E">
              <w:rPr>
                <w:i/>
                <w:sz w:val="22"/>
              </w:rPr>
              <w:t>5.</w:t>
            </w:r>
            <w:r w:rsidRPr="0046678E">
              <w:rPr>
                <w:rFonts w:ascii="Arial" w:eastAsia="Arial" w:hAnsi="Arial" w:cs="Arial"/>
                <w:i/>
                <w:sz w:val="22"/>
              </w:rPr>
              <w:t xml:space="preserve"> </w:t>
            </w:r>
          </w:p>
        </w:tc>
        <w:tc>
          <w:tcPr>
            <w:tcW w:w="7805" w:type="dxa"/>
            <w:tcBorders>
              <w:top w:val="single" w:sz="6" w:space="0" w:color="000000"/>
              <w:left w:val="single" w:sz="6" w:space="0" w:color="000000"/>
              <w:bottom w:val="single" w:sz="6" w:space="0" w:color="000000"/>
              <w:right w:val="single" w:sz="6" w:space="0" w:color="000000"/>
            </w:tcBorders>
            <w:shd w:val="clear" w:color="auto" w:fill="auto"/>
          </w:tcPr>
          <w:p w14:paraId="065096F3" w14:textId="77777777" w:rsidR="00801A9A" w:rsidRDefault="00801A9A" w:rsidP="00801A9A">
            <w:pPr>
              <w:spacing w:line="259" w:lineRule="auto"/>
              <w:ind w:left="4"/>
              <w:jc w:val="both"/>
            </w:pPr>
            <w:r w:rsidRPr="0046678E">
              <w:rPr>
                <w:i/>
              </w:rPr>
              <w:t xml:space="preserve">Скрепа СУ-20, шт. </w:t>
            </w:r>
          </w:p>
        </w:tc>
        <w:tc>
          <w:tcPr>
            <w:tcW w:w="1305" w:type="dxa"/>
            <w:tcBorders>
              <w:top w:val="single" w:sz="6" w:space="0" w:color="000000"/>
              <w:left w:val="single" w:sz="6" w:space="0" w:color="000000"/>
              <w:bottom w:val="single" w:sz="6" w:space="0" w:color="000000"/>
              <w:right w:val="single" w:sz="6" w:space="0" w:color="000000"/>
            </w:tcBorders>
            <w:shd w:val="clear" w:color="auto" w:fill="auto"/>
          </w:tcPr>
          <w:p w14:paraId="5CBBAE7C" w14:textId="77777777" w:rsidR="00801A9A" w:rsidRDefault="00801A9A" w:rsidP="00AD36DF">
            <w:pPr>
              <w:spacing w:line="259" w:lineRule="auto"/>
              <w:ind w:left="67"/>
              <w:jc w:val="center"/>
            </w:pPr>
            <w:r w:rsidRPr="0046678E">
              <w:rPr>
                <w:i/>
              </w:rPr>
              <w:t>5</w:t>
            </w:r>
          </w:p>
        </w:tc>
      </w:tr>
      <w:tr w:rsidR="00801A9A" w14:paraId="0F78394B" w14:textId="77777777" w:rsidTr="00801A9A">
        <w:trPr>
          <w:trHeight w:val="274"/>
        </w:trPr>
        <w:tc>
          <w:tcPr>
            <w:tcW w:w="563" w:type="dxa"/>
            <w:tcBorders>
              <w:top w:val="single" w:sz="6" w:space="0" w:color="000000"/>
              <w:left w:val="single" w:sz="12" w:space="0" w:color="000000"/>
              <w:bottom w:val="single" w:sz="6" w:space="0" w:color="000000"/>
              <w:right w:val="single" w:sz="6" w:space="0" w:color="000000"/>
            </w:tcBorders>
            <w:shd w:val="clear" w:color="auto" w:fill="auto"/>
          </w:tcPr>
          <w:p w14:paraId="51E1BD13" w14:textId="77777777" w:rsidR="00801A9A" w:rsidRDefault="00801A9A" w:rsidP="00801A9A">
            <w:pPr>
              <w:spacing w:line="259" w:lineRule="auto"/>
              <w:jc w:val="both"/>
            </w:pPr>
            <w:r w:rsidRPr="0046678E">
              <w:rPr>
                <w:i/>
                <w:sz w:val="22"/>
              </w:rPr>
              <w:t>6.</w:t>
            </w:r>
            <w:r w:rsidRPr="0046678E">
              <w:rPr>
                <w:rFonts w:ascii="Arial" w:eastAsia="Arial" w:hAnsi="Arial" w:cs="Arial"/>
                <w:i/>
                <w:sz w:val="22"/>
              </w:rPr>
              <w:t xml:space="preserve"> </w:t>
            </w:r>
          </w:p>
        </w:tc>
        <w:tc>
          <w:tcPr>
            <w:tcW w:w="7805" w:type="dxa"/>
            <w:tcBorders>
              <w:top w:val="single" w:sz="6" w:space="0" w:color="000000"/>
              <w:left w:val="single" w:sz="6" w:space="0" w:color="000000"/>
              <w:bottom w:val="single" w:sz="6" w:space="0" w:color="000000"/>
              <w:right w:val="single" w:sz="6" w:space="0" w:color="000000"/>
            </w:tcBorders>
            <w:shd w:val="clear" w:color="auto" w:fill="auto"/>
          </w:tcPr>
          <w:p w14:paraId="5C1F610F" w14:textId="77777777" w:rsidR="00801A9A" w:rsidRDefault="00801A9A" w:rsidP="00801A9A">
            <w:pPr>
              <w:spacing w:line="259" w:lineRule="auto"/>
              <w:ind w:left="4"/>
              <w:jc w:val="both"/>
            </w:pPr>
            <w:r w:rsidRPr="0046678E">
              <w:rPr>
                <w:i/>
              </w:rPr>
              <w:t xml:space="preserve">Колпачок герметичный КИ-6-35, шт. </w:t>
            </w:r>
          </w:p>
        </w:tc>
        <w:tc>
          <w:tcPr>
            <w:tcW w:w="1305" w:type="dxa"/>
            <w:tcBorders>
              <w:top w:val="single" w:sz="6" w:space="0" w:color="000000"/>
              <w:left w:val="single" w:sz="6" w:space="0" w:color="000000"/>
              <w:bottom w:val="single" w:sz="6" w:space="0" w:color="000000"/>
              <w:right w:val="single" w:sz="6" w:space="0" w:color="000000"/>
            </w:tcBorders>
            <w:shd w:val="clear" w:color="auto" w:fill="auto"/>
          </w:tcPr>
          <w:p w14:paraId="3ADB7084" w14:textId="77777777" w:rsidR="00801A9A" w:rsidRDefault="00801A9A" w:rsidP="00AD36DF">
            <w:pPr>
              <w:spacing w:line="259" w:lineRule="auto"/>
              <w:ind w:left="67"/>
              <w:jc w:val="center"/>
            </w:pPr>
            <w:r w:rsidRPr="0046678E">
              <w:rPr>
                <w:i/>
              </w:rPr>
              <w:t>2</w:t>
            </w:r>
          </w:p>
        </w:tc>
      </w:tr>
      <w:tr w:rsidR="00801A9A" w14:paraId="59E4A8D7" w14:textId="77777777" w:rsidTr="00801A9A">
        <w:trPr>
          <w:trHeight w:val="269"/>
        </w:trPr>
        <w:tc>
          <w:tcPr>
            <w:tcW w:w="563" w:type="dxa"/>
            <w:tcBorders>
              <w:top w:val="single" w:sz="6" w:space="0" w:color="000000"/>
              <w:left w:val="single" w:sz="12" w:space="0" w:color="000000"/>
              <w:bottom w:val="single" w:sz="6" w:space="0" w:color="000000"/>
              <w:right w:val="single" w:sz="6" w:space="0" w:color="000000"/>
            </w:tcBorders>
            <w:shd w:val="clear" w:color="auto" w:fill="auto"/>
          </w:tcPr>
          <w:p w14:paraId="123AB4B6" w14:textId="77777777" w:rsidR="00801A9A" w:rsidRDefault="00801A9A" w:rsidP="00801A9A">
            <w:pPr>
              <w:spacing w:line="259" w:lineRule="auto"/>
              <w:jc w:val="both"/>
            </w:pPr>
            <w:r w:rsidRPr="0046678E">
              <w:rPr>
                <w:i/>
                <w:sz w:val="22"/>
              </w:rPr>
              <w:t>7.</w:t>
            </w:r>
            <w:r w:rsidRPr="0046678E">
              <w:rPr>
                <w:rFonts w:ascii="Arial" w:eastAsia="Arial" w:hAnsi="Arial" w:cs="Arial"/>
                <w:i/>
                <w:sz w:val="22"/>
              </w:rPr>
              <w:t xml:space="preserve"> </w:t>
            </w:r>
          </w:p>
        </w:tc>
        <w:tc>
          <w:tcPr>
            <w:tcW w:w="7805" w:type="dxa"/>
            <w:tcBorders>
              <w:top w:val="single" w:sz="6" w:space="0" w:color="000000"/>
              <w:left w:val="single" w:sz="6" w:space="0" w:color="000000"/>
              <w:bottom w:val="single" w:sz="6" w:space="0" w:color="000000"/>
              <w:right w:val="single" w:sz="6" w:space="0" w:color="000000"/>
            </w:tcBorders>
            <w:shd w:val="clear" w:color="auto" w:fill="auto"/>
          </w:tcPr>
          <w:p w14:paraId="71336203" w14:textId="77777777" w:rsidR="00801A9A" w:rsidRDefault="00801A9A" w:rsidP="00801A9A">
            <w:pPr>
              <w:spacing w:line="259" w:lineRule="auto"/>
              <w:ind w:left="4"/>
              <w:jc w:val="both"/>
            </w:pPr>
            <w:r w:rsidRPr="0046678E">
              <w:rPr>
                <w:i/>
              </w:rPr>
              <w:t xml:space="preserve">Талреп DIN 1480 М5, шт. </w:t>
            </w:r>
          </w:p>
        </w:tc>
        <w:tc>
          <w:tcPr>
            <w:tcW w:w="1305" w:type="dxa"/>
            <w:tcBorders>
              <w:top w:val="single" w:sz="6" w:space="0" w:color="000000"/>
              <w:left w:val="single" w:sz="6" w:space="0" w:color="000000"/>
              <w:bottom w:val="single" w:sz="6" w:space="0" w:color="000000"/>
              <w:right w:val="single" w:sz="6" w:space="0" w:color="000000"/>
            </w:tcBorders>
            <w:shd w:val="clear" w:color="auto" w:fill="auto"/>
          </w:tcPr>
          <w:p w14:paraId="5B43FA42" w14:textId="77777777" w:rsidR="00801A9A" w:rsidRDefault="00801A9A" w:rsidP="00AD36DF">
            <w:pPr>
              <w:spacing w:line="259" w:lineRule="auto"/>
              <w:ind w:left="67"/>
              <w:jc w:val="center"/>
            </w:pPr>
            <w:r w:rsidRPr="0046678E">
              <w:rPr>
                <w:i/>
              </w:rPr>
              <w:t>1</w:t>
            </w:r>
          </w:p>
        </w:tc>
      </w:tr>
      <w:tr w:rsidR="00801A9A" w14:paraId="1A43CC93" w14:textId="77777777" w:rsidTr="00801A9A">
        <w:trPr>
          <w:trHeight w:val="269"/>
        </w:trPr>
        <w:tc>
          <w:tcPr>
            <w:tcW w:w="563" w:type="dxa"/>
            <w:tcBorders>
              <w:top w:val="single" w:sz="6" w:space="0" w:color="000000"/>
              <w:left w:val="single" w:sz="12" w:space="0" w:color="000000"/>
              <w:bottom w:val="single" w:sz="6" w:space="0" w:color="000000"/>
              <w:right w:val="single" w:sz="6" w:space="0" w:color="000000"/>
            </w:tcBorders>
            <w:shd w:val="clear" w:color="auto" w:fill="auto"/>
          </w:tcPr>
          <w:p w14:paraId="342E2B67" w14:textId="77777777" w:rsidR="00801A9A" w:rsidRDefault="00801A9A" w:rsidP="00801A9A">
            <w:pPr>
              <w:spacing w:line="259" w:lineRule="auto"/>
              <w:jc w:val="both"/>
            </w:pPr>
            <w:r w:rsidRPr="0046678E">
              <w:rPr>
                <w:i/>
                <w:sz w:val="22"/>
              </w:rPr>
              <w:t>8.</w:t>
            </w:r>
            <w:r w:rsidRPr="0046678E">
              <w:rPr>
                <w:rFonts w:ascii="Arial" w:eastAsia="Arial" w:hAnsi="Arial" w:cs="Arial"/>
                <w:i/>
                <w:sz w:val="22"/>
              </w:rPr>
              <w:t xml:space="preserve"> </w:t>
            </w:r>
          </w:p>
        </w:tc>
        <w:tc>
          <w:tcPr>
            <w:tcW w:w="7805" w:type="dxa"/>
            <w:tcBorders>
              <w:top w:val="single" w:sz="6" w:space="0" w:color="000000"/>
              <w:left w:val="single" w:sz="6" w:space="0" w:color="000000"/>
              <w:bottom w:val="single" w:sz="6" w:space="0" w:color="000000"/>
              <w:right w:val="single" w:sz="6" w:space="0" w:color="000000"/>
            </w:tcBorders>
            <w:shd w:val="clear" w:color="auto" w:fill="auto"/>
          </w:tcPr>
          <w:p w14:paraId="6A43EC73" w14:textId="77777777" w:rsidR="00801A9A" w:rsidRDefault="00801A9A" w:rsidP="00801A9A">
            <w:pPr>
              <w:spacing w:line="259" w:lineRule="auto"/>
              <w:ind w:left="4"/>
              <w:jc w:val="both"/>
            </w:pPr>
            <w:r w:rsidRPr="0046678E">
              <w:rPr>
                <w:i/>
              </w:rPr>
              <w:t xml:space="preserve">Кронштейн, шт. </w:t>
            </w:r>
          </w:p>
        </w:tc>
        <w:tc>
          <w:tcPr>
            <w:tcW w:w="1305" w:type="dxa"/>
            <w:tcBorders>
              <w:top w:val="single" w:sz="6" w:space="0" w:color="000000"/>
              <w:left w:val="single" w:sz="6" w:space="0" w:color="000000"/>
              <w:bottom w:val="single" w:sz="6" w:space="0" w:color="000000"/>
              <w:right w:val="single" w:sz="6" w:space="0" w:color="000000"/>
            </w:tcBorders>
            <w:shd w:val="clear" w:color="auto" w:fill="auto"/>
          </w:tcPr>
          <w:p w14:paraId="4AD2F668" w14:textId="77777777" w:rsidR="00801A9A" w:rsidRDefault="00801A9A" w:rsidP="00AD36DF">
            <w:pPr>
              <w:spacing w:line="259" w:lineRule="auto"/>
              <w:ind w:left="67"/>
              <w:jc w:val="center"/>
            </w:pPr>
            <w:r w:rsidRPr="0046678E">
              <w:rPr>
                <w:i/>
              </w:rPr>
              <w:t>2</w:t>
            </w:r>
          </w:p>
        </w:tc>
      </w:tr>
      <w:tr w:rsidR="00801A9A" w14:paraId="67FE5F57" w14:textId="77777777" w:rsidTr="00801A9A">
        <w:trPr>
          <w:trHeight w:val="269"/>
        </w:trPr>
        <w:tc>
          <w:tcPr>
            <w:tcW w:w="563" w:type="dxa"/>
            <w:tcBorders>
              <w:top w:val="single" w:sz="6" w:space="0" w:color="000000"/>
              <w:left w:val="single" w:sz="12" w:space="0" w:color="000000"/>
              <w:bottom w:val="single" w:sz="6" w:space="0" w:color="000000"/>
              <w:right w:val="single" w:sz="6" w:space="0" w:color="000000"/>
            </w:tcBorders>
            <w:shd w:val="clear" w:color="auto" w:fill="auto"/>
          </w:tcPr>
          <w:p w14:paraId="360BE03F" w14:textId="77777777" w:rsidR="00801A9A" w:rsidRDefault="00801A9A" w:rsidP="00801A9A">
            <w:pPr>
              <w:spacing w:line="259" w:lineRule="auto"/>
              <w:jc w:val="both"/>
            </w:pPr>
            <w:r w:rsidRPr="0046678E">
              <w:rPr>
                <w:i/>
                <w:sz w:val="22"/>
              </w:rPr>
              <w:t>9.</w:t>
            </w:r>
            <w:r w:rsidRPr="0046678E">
              <w:rPr>
                <w:rFonts w:ascii="Arial" w:eastAsia="Arial" w:hAnsi="Arial" w:cs="Arial"/>
                <w:i/>
                <w:sz w:val="22"/>
              </w:rPr>
              <w:t xml:space="preserve"> </w:t>
            </w:r>
          </w:p>
        </w:tc>
        <w:tc>
          <w:tcPr>
            <w:tcW w:w="7805" w:type="dxa"/>
            <w:tcBorders>
              <w:top w:val="single" w:sz="6" w:space="0" w:color="000000"/>
              <w:left w:val="single" w:sz="6" w:space="0" w:color="000000"/>
              <w:bottom w:val="single" w:sz="6" w:space="0" w:color="000000"/>
              <w:right w:val="single" w:sz="6" w:space="0" w:color="000000"/>
            </w:tcBorders>
            <w:shd w:val="clear" w:color="auto" w:fill="auto"/>
          </w:tcPr>
          <w:p w14:paraId="00A69740" w14:textId="77777777" w:rsidR="00801A9A" w:rsidRPr="0050014F" w:rsidRDefault="00801A9A" w:rsidP="00801A9A">
            <w:pPr>
              <w:spacing w:line="259" w:lineRule="auto"/>
              <w:ind w:left="4"/>
              <w:jc w:val="both"/>
            </w:pPr>
            <w:r w:rsidRPr="0050014F">
              <w:rPr>
                <w:i/>
              </w:rPr>
              <w:t xml:space="preserve">Комплект крепления шкафа на опору, шт. </w:t>
            </w:r>
          </w:p>
        </w:tc>
        <w:tc>
          <w:tcPr>
            <w:tcW w:w="1305" w:type="dxa"/>
            <w:tcBorders>
              <w:top w:val="single" w:sz="6" w:space="0" w:color="000000"/>
              <w:left w:val="single" w:sz="6" w:space="0" w:color="000000"/>
              <w:bottom w:val="single" w:sz="6" w:space="0" w:color="000000"/>
              <w:right w:val="single" w:sz="6" w:space="0" w:color="000000"/>
            </w:tcBorders>
            <w:shd w:val="clear" w:color="auto" w:fill="auto"/>
          </w:tcPr>
          <w:p w14:paraId="120514DF" w14:textId="77777777" w:rsidR="00801A9A" w:rsidRDefault="00801A9A" w:rsidP="00AD36DF">
            <w:pPr>
              <w:spacing w:line="259" w:lineRule="auto"/>
              <w:ind w:left="67"/>
              <w:jc w:val="center"/>
            </w:pPr>
            <w:r w:rsidRPr="0046678E">
              <w:rPr>
                <w:i/>
              </w:rPr>
              <w:t>1</w:t>
            </w:r>
          </w:p>
        </w:tc>
      </w:tr>
      <w:tr w:rsidR="00801A9A" w14:paraId="137E8E6F" w14:textId="77777777" w:rsidTr="00801A9A">
        <w:trPr>
          <w:trHeight w:val="274"/>
        </w:trPr>
        <w:tc>
          <w:tcPr>
            <w:tcW w:w="563" w:type="dxa"/>
            <w:tcBorders>
              <w:top w:val="single" w:sz="6" w:space="0" w:color="000000"/>
              <w:left w:val="single" w:sz="12" w:space="0" w:color="000000"/>
              <w:bottom w:val="single" w:sz="6" w:space="0" w:color="000000"/>
              <w:right w:val="single" w:sz="6" w:space="0" w:color="000000"/>
            </w:tcBorders>
            <w:shd w:val="clear" w:color="auto" w:fill="auto"/>
          </w:tcPr>
          <w:p w14:paraId="249C7804" w14:textId="77777777" w:rsidR="00801A9A" w:rsidRDefault="00801A9A" w:rsidP="00801A9A">
            <w:pPr>
              <w:spacing w:line="259" w:lineRule="auto"/>
              <w:jc w:val="both"/>
            </w:pPr>
            <w:r w:rsidRPr="0046678E">
              <w:rPr>
                <w:i/>
                <w:sz w:val="22"/>
              </w:rPr>
              <w:t>10.</w:t>
            </w:r>
            <w:r w:rsidRPr="0046678E">
              <w:rPr>
                <w:rFonts w:ascii="Arial" w:eastAsia="Arial" w:hAnsi="Arial" w:cs="Arial"/>
                <w:i/>
                <w:sz w:val="22"/>
              </w:rPr>
              <w:t xml:space="preserve"> </w:t>
            </w:r>
          </w:p>
        </w:tc>
        <w:tc>
          <w:tcPr>
            <w:tcW w:w="7805" w:type="dxa"/>
            <w:tcBorders>
              <w:top w:val="single" w:sz="6" w:space="0" w:color="000000"/>
              <w:left w:val="single" w:sz="6" w:space="0" w:color="000000"/>
              <w:bottom w:val="single" w:sz="6" w:space="0" w:color="000000"/>
              <w:right w:val="single" w:sz="6" w:space="0" w:color="000000"/>
            </w:tcBorders>
            <w:shd w:val="clear" w:color="auto" w:fill="auto"/>
          </w:tcPr>
          <w:p w14:paraId="21B506B9" w14:textId="77777777" w:rsidR="00801A9A" w:rsidRPr="0050014F" w:rsidRDefault="00801A9A" w:rsidP="00801A9A">
            <w:pPr>
              <w:spacing w:line="259" w:lineRule="auto"/>
              <w:ind w:left="4"/>
              <w:jc w:val="both"/>
            </w:pPr>
            <w:r w:rsidRPr="0050014F">
              <w:rPr>
                <w:i/>
              </w:rPr>
              <w:t xml:space="preserve">Шкаф в комплекте с прибором учета и автоматическим выключателем </w:t>
            </w:r>
          </w:p>
        </w:tc>
        <w:tc>
          <w:tcPr>
            <w:tcW w:w="1305" w:type="dxa"/>
            <w:tcBorders>
              <w:top w:val="single" w:sz="6" w:space="0" w:color="000000"/>
              <w:left w:val="single" w:sz="6" w:space="0" w:color="000000"/>
              <w:bottom w:val="single" w:sz="6" w:space="0" w:color="000000"/>
              <w:right w:val="single" w:sz="6" w:space="0" w:color="000000"/>
            </w:tcBorders>
            <w:shd w:val="clear" w:color="auto" w:fill="auto"/>
          </w:tcPr>
          <w:p w14:paraId="38CFB5CF" w14:textId="77777777" w:rsidR="00801A9A" w:rsidRDefault="00801A9A" w:rsidP="00AD36DF">
            <w:pPr>
              <w:spacing w:line="259" w:lineRule="auto"/>
              <w:ind w:left="67"/>
              <w:jc w:val="center"/>
            </w:pPr>
            <w:r w:rsidRPr="0046678E">
              <w:rPr>
                <w:i/>
              </w:rPr>
              <w:t>1</w:t>
            </w:r>
          </w:p>
        </w:tc>
      </w:tr>
      <w:tr w:rsidR="00801A9A" w14:paraId="5DB908F6" w14:textId="77777777" w:rsidTr="00801A9A">
        <w:trPr>
          <w:trHeight w:val="269"/>
        </w:trPr>
        <w:tc>
          <w:tcPr>
            <w:tcW w:w="563" w:type="dxa"/>
            <w:tcBorders>
              <w:top w:val="single" w:sz="6" w:space="0" w:color="000000"/>
              <w:left w:val="single" w:sz="12" w:space="0" w:color="000000"/>
              <w:bottom w:val="single" w:sz="6" w:space="0" w:color="000000"/>
              <w:right w:val="single" w:sz="6" w:space="0" w:color="000000"/>
            </w:tcBorders>
            <w:shd w:val="clear" w:color="auto" w:fill="auto"/>
          </w:tcPr>
          <w:p w14:paraId="792AEFB1" w14:textId="77777777" w:rsidR="00801A9A" w:rsidRDefault="00801A9A" w:rsidP="00801A9A">
            <w:pPr>
              <w:spacing w:line="259" w:lineRule="auto"/>
              <w:jc w:val="both"/>
            </w:pPr>
            <w:r w:rsidRPr="0046678E">
              <w:rPr>
                <w:i/>
                <w:sz w:val="22"/>
              </w:rPr>
              <w:t>11.</w:t>
            </w:r>
            <w:r w:rsidRPr="0046678E">
              <w:rPr>
                <w:rFonts w:ascii="Arial" w:eastAsia="Arial" w:hAnsi="Arial" w:cs="Arial"/>
                <w:i/>
                <w:sz w:val="22"/>
              </w:rPr>
              <w:t xml:space="preserve"> </w:t>
            </w:r>
          </w:p>
        </w:tc>
        <w:tc>
          <w:tcPr>
            <w:tcW w:w="7805" w:type="dxa"/>
            <w:tcBorders>
              <w:top w:val="single" w:sz="6" w:space="0" w:color="000000"/>
              <w:left w:val="single" w:sz="6" w:space="0" w:color="000000"/>
              <w:bottom w:val="single" w:sz="6" w:space="0" w:color="000000"/>
              <w:right w:val="single" w:sz="6" w:space="0" w:color="000000"/>
            </w:tcBorders>
            <w:shd w:val="clear" w:color="auto" w:fill="auto"/>
          </w:tcPr>
          <w:p w14:paraId="7F3A626B" w14:textId="77777777" w:rsidR="00801A9A" w:rsidRDefault="00801A9A" w:rsidP="00801A9A">
            <w:pPr>
              <w:spacing w:line="259" w:lineRule="auto"/>
              <w:ind w:left="4"/>
              <w:jc w:val="both"/>
            </w:pPr>
            <w:r w:rsidRPr="0046678E">
              <w:rPr>
                <w:i/>
              </w:rPr>
              <w:t xml:space="preserve">Провод СИП-4, 2х16, м </w:t>
            </w:r>
          </w:p>
        </w:tc>
        <w:tc>
          <w:tcPr>
            <w:tcW w:w="1305" w:type="dxa"/>
            <w:tcBorders>
              <w:top w:val="single" w:sz="6" w:space="0" w:color="000000"/>
              <w:left w:val="single" w:sz="6" w:space="0" w:color="000000"/>
              <w:bottom w:val="single" w:sz="6" w:space="0" w:color="000000"/>
              <w:right w:val="single" w:sz="6" w:space="0" w:color="000000"/>
            </w:tcBorders>
            <w:shd w:val="clear" w:color="auto" w:fill="auto"/>
          </w:tcPr>
          <w:p w14:paraId="7DDE8C4B" w14:textId="77777777" w:rsidR="00801A9A" w:rsidRDefault="00801A9A" w:rsidP="00AD36DF">
            <w:pPr>
              <w:spacing w:line="259" w:lineRule="auto"/>
              <w:ind w:left="67"/>
              <w:jc w:val="center"/>
            </w:pPr>
            <w:r w:rsidRPr="0046678E">
              <w:rPr>
                <w:i/>
              </w:rPr>
              <w:t>5</w:t>
            </w:r>
          </w:p>
        </w:tc>
      </w:tr>
      <w:tr w:rsidR="00801A9A" w14:paraId="1EA2959C" w14:textId="77777777" w:rsidTr="00801A9A">
        <w:trPr>
          <w:trHeight w:val="276"/>
        </w:trPr>
        <w:tc>
          <w:tcPr>
            <w:tcW w:w="563" w:type="dxa"/>
            <w:tcBorders>
              <w:top w:val="single" w:sz="6" w:space="0" w:color="000000"/>
              <w:left w:val="single" w:sz="12" w:space="0" w:color="000000"/>
              <w:bottom w:val="single" w:sz="12" w:space="0" w:color="000000"/>
              <w:right w:val="single" w:sz="6" w:space="0" w:color="000000"/>
            </w:tcBorders>
            <w:shd w:val="clear" w:color="auto" w:fill="auto"/>
          </w:tcPr>
          <w:p w14:paraId="1E99BEFA" w14:textId="77777777" w:rsidR="00801A9A" w:rsidRDefault="00801A9A" w:rsidP="00801A9A">
            <w:pPr>
              <w:spacing w:line="259" w:lineRule="auto"/>
              <w:jc w:val="both"/>
            </w:pPr>
            <w:r w:rsidRPr="0046678E">
              <w:rPr>
                <w:i/>
                <w:sz w:val="22"/>
              </w:rPr>
              <w:t>12.</w:t>
            </w:r>
            <w:r w:rsidRPr="0046678E">
              <w:rPr>
                <w:rFonts w:ascii="Arial" w:eastAsia="Arial" w:hAnsi="Arial" w:cs="Arial"/>
                <w:i/>
                <w:sz w:val="22"/>
              </w:rPr>
              <w:t xml:space="preserve"> </w:t>
            </w:r>
          </w:p>
        </w:tc>
        <w:tc>
          <w:tcPr>
            <w:tcW w:w="7805" w:type="dxa"/>
            <w:tcBorders>
              <w:top w:val="single" w:sz="6" w:space="0" w:color="000000"/>
              <w:left w:val="single" w:sz="6" w:space="0" w:color="000000"/>
              <w:bottom w:val="single" w:sz="12" w:space="0" w:color="000000"/>
              <w:right w:val="single" w:sz="6" w:space="0" w:color="000000"/>
            </w:tcBorders>
            <w:shd w:val="clear" w:color="auto" w:fill="auto"/>
          </w:tcPr>
          <w:p w14:paraId="0B404F18" w14:textId="77777777" w:rsidR="00801A9A" w:rsidRPr="0050014F" w:rsidRDefault="00801A9A" w:rsidP="00801A9A">
            <w:pPr>
              <w:spacing w:line="259" w:lineRule="auto"/>
              <w:ind w:left="4"/>
              <w:jc w:val="both"/>
            </w:pPr>
            <w:r w:rsidRPr="0050014F">
              <w:rPr>
                <w:i/>
              </w:rPr>
              <w:t xml:space="preserve">Гофрированная труба </w:t>
            </w:r>
            <w:r w:rsidRPr="0046678E">
              <w:rPr>
                <w:i/>
              </w:rPr>
              <w:t>d</w:t>
            </w:r>
            <w:r w:rsidRPr="0050014F">
              <w:rPr>
                <w:i/>
              </w:rPr>
              <w:t xml:space="preserve">32 мм, м </w:t>
            </w:r>
          </w:p>
        </w:tc>
        <w:tc>
          <w:tcPr>
            <w:tcW w:w="1305" w:type="dxa"/>
            <w:tcBorders>
              <w:top w:val="single" w:sz="6" w:space="0" w:color="000000"/>
              <w:left w:val="single" w:sz="6" w:space="0" w:color="000000"/>
              <w:bottom w:val="single" w:sz="12" w:space="0" w:color="000000"/>
              <w:right w:val="single" w:sz="6" w:space="0" w:color="000000"/>
            </w:tcBorders>
            <w:shd w:val="clear" w:color="auto" w:fill="auto"/>
          </w:tcPr>
          <w:p w14:paraId="3D271021" w14:textId="77777777" w:rsidR="00801A9A" w:rsidRDefault="00801A9A" w:rsidP="00AD36DF">
            <w:pPr>
              <w:spacing w:line="259" w:lineRule="auto"/>
              <w:ind w:left="67"/>
              <w:jc w:val="center"/>
            </w:pPr>
            <w:r w:rsidRPr="0046678E">
              <w:rPr>
                <w:i/>
              </w:rPr>
              <w:t>3</w:t>
            </w:r>
          </w:p>
        </w:tc>
      </w:tr>
    </w:tbl>
    <w:p w14:paraId="5E52506C" w14:textId="77777777" w:rsidR="00801A9A" w:rsidRDefault="00801A9A" w:rsidP="00801A9A">
      <w:pPr>
        <w:spacing w:line="259" w:lineRule="auto"/>
        <w:jc w:val="both"/>
      </w:pPr>
      <w:r>
        <w:rPr>
          <w:sz w:val="32"/>
        </w:rPr>
        <w:t xml:space="preserve"> </w:t>
      </w:r>
    </w:p>
    <w:p w14:paraId="16E41568" w14:textId="4E2A2D66" w:rsidR="00801A9A" w:rsidRDefault="00801A9A" w:rsidP="00E30532">
      <w:pPr>
        <w:pStyle w:val="21"/>
        <w:spacing w:after="299" w:line="265" w:lineRule="auto"/>
        <w:ind w:left="10" w:right="3518"/>
      </w:pPr>
      <w:bookmarkStart w:id="80" w:name="_Toc105481"/>
      <w:r>
        <w:lastRenderedPageBreak/>
        <w:t>6.11.</w:t>
      </w:r>
      <w:r>
        <w:rPr>
          <w:rFonts w:ascii="Arial" w:eastAsia="Arial" w:hAnsi="Arial" w:cs="Arial"/>
        </w:rPr>
        <w:t xml:space="preserve"> </w:t>
      </w:r>
      <w:r>
        <w:t>Орга</w:t>
      </w:r>
      <w:r w:rsidR="00E30532">
        <w:t xml:space="preserve">низация учета в многоквартирном </w:t>
      </w:r>
      <w:r>
        <w:t>доме</w:t>
      </w:r>
      <w:bookmarkEnd w:id="80"/>
    </w:p>
    <w:p w14:paraId="4715E5E9" w14:textId="77777777" w:rsidR="00801A9A" w:rsidRDefault="00801A9A" w:rsidP="00801A9A">
      <w:pPr>
        <w:spacing w:after="68" w:line="259" w:lineRule="auto"/>
        <w:ind w:left="59"/>
        <w:jc w:val="both"/>
      </w:pPr>
      <w:r w:rsidRPr="00F74017">
        <w:rPr>
          <w:noProof/>
        </w:rPr>
        <w:drawing>
          <wp:inline distT="0" distB="0" distL="0" distR="0" wp14:anchorId="3B136822" wp14:editId="728EB16C">
            <wp:extent cx="5764530" cy="5581650"/>
            <wp:effectExtent l="0" t="0" r="762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2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64530" cy="5581650"/>
                    </a:xfrm>
                    <a:prstGeom prst="rect">
                      <a:avLst/>
                    </a:prstGeom>
                    <a:noFill/>
                    <a:ln>
                      <a:noFill/>
                    </a:ln>
                  </pic:spPr>
                </pic:pic>
              </a:graphicData>
            </a:graphic>
          </wp:inline>
        </w:drawing>
      </w:r>
    </w:p>
    <w:p w14:paraId="2E21FF27" w14:textId="77777777" w:rsidR="00801A9A" w:rsidRDefault="00801A9A" w:rsidP="00801A9A">
      <w:pPr>
        <w:spacing w:line="259" w:lineRule="auto"/>
        <w:jc w:val="both"/>
      </w:pPr>
      <w:r>
        <w:t xml:space="preserve"> </w:t>
      </w:r>
    </w:p>
    <w:p w14:paraId="69463709" w14:textId="77777777" w:rsidR="00801A9A" w:rsidRDefault="00801A9A" w:rsidP="00801A9A">
      <w:pPr>
        <w:spacing w:line="259" w:lineRule="auto"/>
        <w:jc w:val="both"/>
      </w:pPr>
      <w:r>
        <w:t xml:space="preserve"> </w:t>
      </w:r>
    </w:p>
    <w:p w14:paraId="45BA3321" w14:textId="77777777" w:rsidR="00801A9A" w:rsidRDefault="00801A9A" w:rsidP="00801A9A">
      <w:pPr>
        <w:spacing w:after="71" w:line="259" w:lineRule="auto"/>
        <w:jc w:val="both"/>
      </w:pPr>
      <w:r>
        <w:t xml:space="preserve"> </w:t>
      </w:r>
    </w:p>
    <w:p w14:paraId="1348512F" w14:textId="77777777" w:rsidR="00801A9A" w:rsidRDefault="00801A9A" w:rsidP="00801A9A">
      <w:pPr>
        <w:spacing w:line="259" w:lineRule="auto"/>
        <w:ind w:left="-5"/>
        <w:jc w:val="both"/>
      </w:pPr>
      <w:r>
        <w:rPr>
          <w:sz w:val="28"/>
        </w:rPr>
        <w:t xml:space="preserve">Спецификация материалов   </w:t>
      </w:r>
    </w:p>
    <w:tbl>
      <w:tblPr>
        <w:tblW w:w="9552" w:type="dxa"/>
        <w:tblInd w:w="-97" w:type="dxa"/>
        <w:tblCellMar>
          <w:top w:w="7" w:type="dxa"/>
          <w:left w:w="109" w:type="dxa"/>
          <w:right w:w="66" w:type="dxa"/>
        </w:tblCellMar>
        <w:tblLook w:val="04A0" w:firstRow="1" w:lastRow="0" w:firstColumn="1" w:lastColumn="0" w:noHBand="0" w:noVBand="1"/>
      </w:tblPr>
      <w:tblGrid>
        <w:gridCol w:w="579"/>
        <w:gridCol w:w="5920"/>
        <w:gridCol w:w="1352"/>
        <w:gridCol w:w="1701"/>
      </w:tblGrid>
      <w:tr w:rsidR="00801A9A" w14:paraId="358ADB8D" w14:textId="77777777" w:rsidTr="00801A9A">
        <w:trPr>
          <w:trHeight w:val="650"/>
        </w:trPr>
        <w:tc>
          <w:tcPr>
            <w:tcW w:w="579" w:type="dxa"/>
            <w:tcBorders>
              <w:top w:val="single" w:sz="4" w:space="0" w:color="000000"/>
              <w:left w:val="single" w:sz="4" w:space="0" w:color="000000"/>
              <w:bottom w:val="single" w:sz="4" w:space="0" w:color="000000"/>
              <w:right w:val="single" w:sz="4" w:space="0" w:color="000000"/>
            </w:tcBorders>
            <w:shd w:val="clear" w:color="auto" w:fill="auto"/>
          </w:tcPr>
          <w:p w14:paraId="585F2388" w14:textId="77777777" w:rsidR="00801A9A" w:rsidRDefault="00801A9A" w:rsidP="00801A9A">
            <w:pPr>
              <w:spacing w:after="17" w:line="259" w:lineRule="auto"/>
              <w:ind w:left="70"/>
              <w:jc w:val="both"/>
            </w:pPr>
            <w:r w:rsidRPr="0046678E">
              <w:rPr>
                <w:b/>
                <w:i/>
              </w:rPr>
              <w:t xml:space="preserve">№ </w:t>
            </w:r>
          </w:p>
          <w:p w14:paraId="54E2FFBB" w14:textId="77777777" w:rsidR="00801A9A" w:rsidRDefault="00801A9A" w:rsidP="00801A9A">
            <w:pPr>
              <w:spacing w:line="259" w:lineRule="auto"/>
              <w:ind w:left="12"/>
              <w:jc w:val="both"/>
            </w:pPr>
            <w:r w:rsidRPr="0046678E">
              <w:rPr>
                <w:b/>
                <w:i/>
              </w:rPr>
              <w:t xml:space="preserve">п/п </w:t>
            </w:r>
          </w:p>
        </w:tc>
        <w:tc>
          <w:tcPr>
            <w:tcW w:w="59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799548" w14:textId="77777777" w:rsidR="00801A9A" w:rsidRDefault="00801A9A" w:rsidP="00801A9A">
            <w:pPr>
              <w:spacing w:line="259" w:lineRule="auto"/>
              <w:ind w:right="41"/>
              <w:jc w:val="both"/>
            </w:pPr>
            <w:r w:rsidRPr="0046678E">
              <w:rPr>
                <w:b/>
                <w:i/>
              </w:rPr>
              <w:t xml:space="preserve">Наименование </w:t>
            </w:r>
          </w:p>
        </w:tc>
        <w:tc>
          <w:tcPr>
            <w:tcW w:w="13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60B7A9" w14:textId="77777777" w:rsidR="00801A9A" w:rsidRDefault="00801A9A" w:rsidP="00AD36DF">
            <w:pPr>
              <w:spacing w:line="259" w:lineRule="auto"/>
              <w:ind w:right="36"/>
              <w:jc w:val="center"/>
            </w:pPr>
            <w:r w:rsidRPr="0046678E">
              <w:rPr>
                <w:b/>
                <w:i/>
              </w:rPr>
              <w:t>Ед. изм.</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729354" w14:textId="77777777" w:rsidR="00801A9A" w:rsidRDefault="00801A9A" w:rsidP="00AD36DF">
            <w:pPr>
              <w:spacing w:line="259" w:lineRule="auto"/>
              <w:ind w:right="37"/>
              <w:jc w:val="center"/>
            </w:pPr>
            <w:r w:rsidRPr="0046678E">
              <w:rPr>
                <w:b/>
                <w:i/>
              </w:rPr>
              <w:t>Кол-во</w:t>
            </w:r>
          </w:p>
        </w:tc>
      </w:tr>
      <w:tr w:rsidR="00801A9A" w14:paraId="3644CB03" w14:textId="77777777" w:rsidTr="00801A9A">
        <w:trPr>
          <w:trHeight w:val="289"/>
        </w:trPr>
        <w:tc>
          <w:tcPr>
            <w:tcW w:w="579" w:type="dxa"/>
            <w:tcBorders>
              <w:top w:val="single" w:sz="4" w:space="0" w:color="000000"/>
              <w:left w:val="single" w:sz="4" w:space="0" w:color="000000"/>
              <w:bottom w:val="single" w:sz="4" w:space="0" w:color="000000"/>
              <w:right w:val="single" w:sz="4" w:space="0" w:color="000000"/>
            </w:tcBorders>
            <w:shd w:val="clear" w:color="auto" w:fill="auto"/>
          </w:tcPr>
          <w:p w14:paraId="2B15887D" w14:textId="77777777" w:rsidR="00801A9A" w:rsidRDefault="00801A9A" w:rsidP="00801A9A">
            <w:pPr>
              <w:spacing w:line="259" w:lineRule="auto"/>
              <w:ind w:right="86"/>
              <w:jc w:val="both"/>
            </w:pPr>
            <w:r w:rsidRPr="0046678E">
              <w:rPr>
                <w:i/>
              </w:rPr>
              <w:t xml:space="preserve">1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7421FC33" w14:textId="77777777" w:rsidR="00801A9A" w:rsidRDefault="00801A9A" w:rsidP="00801A9A">
            <w:pPr>
              <w:spacing w:line="259" w:lineRule="auto"/>
              <w:jc w:val="both"/>
            </w:pPr>
            <w:r w:rsidRPr="0046678E">
              <w:rPr>
                <w:i/>
              </w:rPr>
              <w:t xml:space="preserve">Однофазный прибор учета </w:t>
            </w:r>
          </w:p>
        </w:tc>
        <w:tc>
          <w:tcPr>
            <w:tcW w:w="1352" w:type="dxa"/>
            <w:tcBorders>
              <w:top w:val="single" w:sz="4" w:space="0" w:color="000000"/>
              <w:left w:val="single" w:sz="4" w:space="0" w:color="000000"/>
              <w:bottom w:val="single" w:sz="4" w:space="0" w:color="000000"/>
              <w:right w:val="single" w:sz="4" w:space="0" w:color="000000"/>
            </w:tcBorders>
            <w:shd w:val="clear" w:color="auto" w:fill="auto"/>
          </w:tcPr>
          <w:p w14:paraId="56D513BB" w14:textId="77777777" w:rsidR="00801A9A" w:rsidRDefault="00801A9A" w:rsidP="00AD36DF">
            <w:pPr>
              <w:spacing w:line="259" w:lineRule="auto"/>
              <w:ind w:left="7"/>
              <w:jc w:val="center"/>
            </w:pPr>
            <w:r w:rsidRPr="0046678E">
              <w:rPr>
                <w:i/>
              </w:rPr>
              <w:t>шт.</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4762D9A8" w14:textId="77777777" w:rsidR="00801A9A" w:rsidRDefault="00801A9A" w:rsidP="00AD36DF">
            <w:pPr>
              <w:spacing w:line="259" w:lineRule="auto"/>
              <w:ind w:left="2"/>
              <w:jc w:val="center"/>
            </w:pPr>
            <w:r w:rsidRPr="0046678E">
              <w:rPr>
                <w:i/>
              </w:rPr>
              <w:t>6</w:t>
            </w:r>
          </w:p>
        </w:tc>
      </w:tr>
      <w:tr w:rsidR="00801A9A" w14:paraId="1B4478A8" w14:textId="77777777" w:rsidTr="00801A9A">
        <w:trPr>
          <w:trHeight w:val="283"/>
        </w:trPr>
        <w:tc>
          <w:tcPr>
            <w:tcW w:w="579" w:type="dxa"/>
            <w:tcBorders>
              <w:top w:val="single" w:sz="4" w:space="0" w:color="000000"/>
              <w:left w:val="single" w:sz="4" w:space="0" w:color="000000"/>
              <w:bottom w:val="single" w:sz="4" w:space="0" w:color="000000"/>
              <w:right w:val="single" w:sz="4" w:space="0" w:color="000000"/>
            </w:tcBorders>
            <w:shd w:val="clear" w:color="auto" w:fill="auto"/>
          </w:tcPr>
          <w:p w14:paraId="082D08C9" w14:textId="77777777" w:rsidR="00801A9A" w:rsidRDefault="00801A9A" w:rsidP="00801A9A">
            <w:pPr>
              <w:spacing w:line="259" w:lineRule="auto"/>
              <w:ind w:right="86"/>
              <w:jc w:val="both"/>
            </w:pPr>
            <w:r w:rsidRPr="0046678E">
              <w:rPr>
                <w:i/>
              </w:rPr>
              <w:t xml:space="preserve">2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42B6C091" w14:textId="77777777" w:rsidR="00801A9A" w:rsidRDefault="00801A9A" w:rsidP="00801A9A">
            <w:pPr>
              <w:spacing w:line="259" w:lineRule="auto"/>
              <w:jc w:val="both"/>
            </w:pPr>
            <w:r w:rsidRPr="0046678E">
              <w:rPr>
                <w:i/>
              </w:rPr>
              <w:t xml:space="preserve">DIN - рейка  </w:t>
            </w:r>
          </w:p>
        </w:tc>
        <w:tc>
          <w:tcPr>
            <w:tcW w:w="1352" w:type="dxa"/>
            <w:tcBorders>
              <w:top w:val="single" w:sz="4" w:space="0" w:color="000000"/>
              <w:left w:val="single" w:sz="4" w:space="0" w:color="000000"/>
              <w:bottom w:val="single" w:sz="4" w:space="0" w:color="000000"/>
              <w:right w:val="single" w:sz="4" w:space="0" w:color="000000"/>
            </w:tcBorders>
            <w:shd w:val="clear" w:color="auto" w:fill="auto"/>
          </w:tcPr>
          <w:p w14:paraId="78064154" w14:textId="77777777" w:rsidR="00801A9A" w:rsidRDefault="00801A9A" w:rsidP="00AD36DF">
            <w:pPr>
              <w:spacing w:line="259" w:lineRule="auto"/>
              <w:ind w:left="4"/>
              <w:jc w:val="center"/>
            </w:pPr>
            <w:r w:rsidRPr="0046678E">
              <w:rPr>
                <w:i/>
              </w:rPr>
              <w:t>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23053EBC" w14:textId="77777777" w:rsidR="00801A9A" w:rsidRDefault="00801A9A" w:rsidP="00AD36DF">
            <w:pPr>
              <w:spacing w:line="259" w:lineRule="auto"/>
              <w:ind w:left="5"/>
              <w:jc w:val="center"/>
            </w:pPr>
            <w:r w:rsidRPr="0046678E">
              <w:rPr>
                <w:i/>
              </w:rPr>
              <w:t>0,75</w:t>
            </w:r>
          </w:p>
        </w:tc>
      </w:tr>
      <w:tr w:rsidR="00801A9A" w14:paraId="0DA971BC" w14:textId="77777777" w:rsidTr="00801A9A">
        <w:trPr>
          <w:trHeight w:val="289"/>
        </w:trPr>
        <w:tc>
          <w:tcPr>
            <w:tcW w:w="579" w:type="dxa"/>
            <w:tcBorders>
              <w:top w:val="single" w:sz="4" w:space="0" w:color="000000"/>
              <w:left w:val="single" w:sz="4" w:space="0" w:color="000000"/>
              <w:bottom w:val="single" w:sz="4" w:space="0" w:color="000000"/>
              <w:right w:val="single" w:sz="4" w:space="0" w:color="000000"/>
            </w:tcBorders>
            <w:shd w:val="clear" w:color="auto" w:fill="auto"/>
          </w:tcPr>
          <w:p w14:paraId="2CD58E03" w14:textId="77777777" w:rsidR="00801A9A" w:rsidRDefault="00801A9A" w:rsidP="00801A9A">
            <w:pPr>
              <w:spacing w:line="259" w:lineRule="auto"/>
              <w:ind w:right="86"/>
              <w:jc w:val="both"/>
            </w:pPr>
            <w:r w:rsidRPr="0046678E">
              <w:rPr>
                <w:i/>
              </w:rPr>
              <w:t xml:space="preserve">3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17B5DFC9" w14:textId="77777777" w:rsidR="00801A9A" w:rsidRDefault="00801A9A" w:rsidP="00801A9A">
            <w:pPr>
              <w:spacing w:line="259" w:lineRule="auto"/>
              <w:jc w:val="both"/>
            </w:pPr>
            <w:r w:rsidRPr="0046678E">
              <w:rPr>
                <w:i/>
              </w:rPr>
              <w:t xml:space="preserve">Хомут стяжной 2,5 х 100 </w:t>
            </w:r>
          </w:p>
        </w:tc>
        <w:tc>
          <w:tcPr>
            <w:tcW w:w="1352" w:type="dxa"/>
            <w:tcBorders>
              <w:top w:val="single" w:sz="4" w:space="0" w:color="000000"/>
              <w:left w:val="single" w:sz="4" w:space="0" w:color="000000"/>
              <w:bottom w:val="single" w:sz="4" w:space="0" w:color="000000"/>
              <w:right w:val="single" w:sz="4" w:space="0" w:color="000000"/>
            </w:tcBorders>
            <w:shd w:val="clear" w:color="auto" w:fill="auto"/>
          </w:tcPr>
          <w:p w14:paraId="3756DB91" w14:textId="77777777" w:rsidR="00801A9A" w:rsidRDefault="00801A9A" w:rsidP="00AD36DF">
            <w:pPr>
              <w:spacing w:line="259" w:lineRule="auto"/>
              <w:ind w:left="7"/>
              <w:jc w:val="center"/>
            </w:pPr>
            <w:r w:rsidRPr="0046678E">
              <w:rPr>
                <w:i/>
              </w:rPr>
              <w:t>шт.</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1A321056" w14:textId="77777777" w:rsidR="00801A9A" w:rsidRDefault="00801A9A" w:rsidP="00AD36DF">
            <w:pPr>
              <w:spacing w:line="259" w:lineRule="auto"/>
              <w:ind w:left="2"/>
              <w:jc w:val="center"/>
            </w:pPr>
            <w:r w:rsidRPr="0046678E">
              <w:rPr>
                <w:i/>
              </w:rPr>
              <w:t>2</w:t>
            </w:r>
          </w:p>
        </w:tc>
      </w:tr>
    </w:tbl>
    <w:p w14:paraId="2E732708" w14:textId="7E348239" w:rsidR="00801A9A" w:rsidRDefault="00801A9A" w:rsidP="0059652F">
      <w:pPr>
        <w:spacing w:line="259" w:lineRule="auto"/>
        <w:jc w:val="both"/>
        <w:rPr>
          <w:sz w:val="32"/>
        </w:rPr>
      </w:pPr>
      <w:r>
        <w:rPr>
          <w:sz w:val="32"/>
        </w:rPr>
        <w:t xml:space="preserve"> </w:t>
      </w:r>
      <w:bookmarkStart w:id="81" w:name="_Toc105482"/>
    </w:p>
    <w:p w14:paraId="33B6BD06" w14:textId="77777777" w:rsidR="0059652F" w:rsidRDefault="0059652F" w:rsidP="0059652F">
      <w:pPr>
        <w:spacing w:line="259" w:lineRule="auto"/>
        <w:jc w:val="both"/>
        <w:rPr>
          <w:sz w:val="32"/>
        </w:rPr>
      </w:pPr>
    </w:p>
    <w:p w14:paraId="3A3D7856" w14:textId="77777777" w:rsidR="0059652F" w:rsidRDefault="0059652F" w:rsidP="0059652F">
      <w:pPr>
        <w:spacing w:line="259" w:lineRule="auto"/>
        <w:jc w:val="both"/>
        <w:rPr>
          <w:sz w:val="32"/>
        </w:rPr>
      </w:pPr>
    </w:p>
    <w:p w14:paraId="26D06A8F" w14:textId="77777777" w:rsidR="0059652F" w:rsidRDefault="0059652F" w:rsidP="0059652F">
      <w:pPr>
        <w:spacing w:line="259" w:lineRule="auto"/>
        <w:jc w:val="both"/>
      </w:pPr>
    </w:p>
    <w:p w14:paraId="12AD1761" w14:textId="77777777" w:rsidR="00801A9A" w:rsidRPr="00F316D9" w:rsidRDefault="00801A9A" w:rsidP="00801A9A"/>
    <w:p w14:paraId="1566A3EE" w14:textId="77777777" w:rsidR="00801A9A" w:rsidRPr="0050014F" w:rsidRDefault="00801A9A" w:rsidP="00801A9A">
      <w:pPr>
        <w:pStyle w:val="10"/>
        <w:ind w:left="449" w:right="795"/>
        <w:jc w:val="center"/>
        <w:rPr>
          <w:lang w:val="ru-RU"/>
        </w:rPr>
      </w:pPr>
      <w:r w:rsidRPr="0050014F">
        <w:rPr>
          <w:lang w:val="ru-RU"/>
        </w:rPr>
        <w:lastRenderedPageBreak/>
        <w:t>7.</w:t>
      </w:r>
      <w:r w:rsidRPr="0050014F">
        <w:rPr>
          <w:rFonts w:ascii="Arial" w:eastAsia="Arial" w:hAnsi="Arial" w:cs="Arial"/>
          <w:lang w:val="ru-RU"/>
        </w:rPr>
        <w:t xml:space="preserve"> </w:t>
      </w:r>
      <w:r w:rsidRPr="0050014F">
        <w:rPr>
          <w:lang w:val="ru-RU"/>
        </w:rPr>
        <w:t>ТЕХНИЧЕСКИЕ РЕШЕНИЯ ОРГАНИЗАЦИИ УЗЛОВ УЧЕТА С ВЫНОСНЫМИ ДИСПЛЕЯМИ НА ГРАНИЦАХ БАЛАНСОВОЙ ПРИНАДЛЕЖНОСТИ ЭЛЕКТРИЧЕСКИХ СЕТЕЙ</w:t>
      </w:r>
      <w:bookmarkEnd w:id="81"/>
    </w:p>
    <w:p w14:paraId="1DABA413" w14:textId="77777777" w:rsidR="00801A9A" w:rsidRPr="0050014F" w:rsidRDefault="00801A9A" w:rsidP="00801A9A">
      <w:pPr>
        <w:spacing w:after="48" w:line="259" w:lineRule="auto"/>
        <w:jc w:val="both"/>
      </w:pPr>
      <w:r w:rsidRPr="0050014F">
        <w:t xml:space="preserve"> </w:t>
      </w:r>
    </w:p>
    <w:p w14:paraId="5CC232BC" w14:textId="61305EF5" w:rsidR="00801A9A" w:rsidRPr="0050014F" w:rsidRDefault="00801A9A" w:rsidP="00E30532">
      <w:pPr>
        <w:pStyle w:val="21"/>
        <w:ind w:left="716" w:right="704" w:hanging="432"/>
      </w:pPr>
      <w:bookmarkStart w:id="82" w:name="_Toc105483"/>
      <w:r w:rsidRPr="0050014F">
        <w:t>7.1.</w:t>
      </w:r>
      <w:r w:rsidRPr="0050014F">
        <w:rPr>
          <w:b w:val="0"/>
        </w:rPr>
        <w:t xml:space="preserve"> </w:t>
      </w:r>
      <w:r w:rsidRPr="0050014F">
        <w:t>Установка однофазного прибора на неизолированный провод (без разрыва)</w:t>
      </w:r>
      <w:bookmarkEnd w:id="82"/>
    </w:p>
    <w:p w14:paraId="21213B3A" w14:textId="77777777" w:rsidR="00801A9A" w:rsidRDefault="00801A9A" w:rsidP="00801A9A">
      <w:pPr>
        <w:spacing w:line="259" w:lineRule="auto"/>
        <w:ind w:left="-1" w:right="293"/>
        <w:jc w:val="both"/>
      </w:pPr>
      <w:r>
        <w:rPr>
          <w:noProof/>
        </w:rPr>
        <mc:AlternateContent>
          <mc:Choice Requires="wpg">
            <w:drawing>
              <wp:inline distT="0" distB="0" distL="0" distR="0" wp14:anchorId="67396A9A" wp14:editId="071D6B7C">
                <wp:extent cx="6163310" cy="7376615"/>
                <wp:effectExtent l="0" t="0" r="8890" b="0"/>
                <wp:docPr id="89638" name="Группа 89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3310" cy="7376615"/>
                          <a:chOff x="0" y="0"/>
                          <a:chExt cx="6163310" cy="5736590"/>
                        </a:xfrm>
                      </wpg:grpSpPr>
                      <pic:pic xmlns:pic="http://schemas.openxmlformats.org/drawingml/2006/picture">
                        <pic:nvPicPr>
                          <pic:cNvPr id="9094" name="Picture 9094"/>
                          <pic:cNvPicPr/>
                        </pic:nvPicPr>
                        <pic:blipFill>
                          <a:blip r:embed="rId69"/>
                          <a:stretch>
                            <a:fillRect/>
                          </a:stretch>
                        </pic:blipFill>
                        <pic:spPr>
                          <a:xfrm>
                            <a:off x="0" y="0"/>
                            <a:ext cx="5809615" cy="3164205"/>
                          </a:xfrm>
                          <a:prstGeom prst="rect">
                            <a:avLst/>
                          </a:prstGeom>
                        </pic:spPr>
                      </pic:pic>
                      <wps:wsp>
                        <wps:cNvPr id="9095" name="Rectangle 9095"/>
                        <wps:cNvSpPr/>
                        <wps:spPr>
                          <a:xfrm>
                            <a:off x="5812409" y="3029814"/>
                            <a:ext cx="50673" cy="224380"/>
                          </a:xfrm>
                          <a:prstGeom prst="rect">
                            <a:avLst/>
                          </a:prstGeom>
                          <a:ln>
                            <a:noFill/>
                          </a:ln>
                        </wps:spPr>
                        <wps:txbx>
                          <w:txbxContent>
                            <w:p w14:paraId="14F42AF9" w14:textId="77777777" w:rsidR="000656F9" w:rsidRDefault="000656F9" w:rsidP="00801A9A">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9097" name="Picture 9097"/>
                          <pic:cNvPicPr/>
                        </pic:nvPicPr>
                        <pic:blipFill>
                          <a:blip r:embed="rId70"/>
                          <a:stretch>
                            <a:fillRect/>
                          </a:stretch>
                        </pic:blipFill>
                        <pic:spPr>
                          <a:xfrm>
                            <a:off x="0" y="3164205"/>
                            <a:ext cx="6163310" cy="2572385"/>
                          </a:xfrm>
                          <a:prstGeom prst="rect">
                            <a:avLst/>
                          </a:prstGeom>
                        </pic:spPr>
                      </pic:pic>
                    </wpg:wgp>
                  </a:graphicData>
                </a:graphic>
              </wp:inline>
            </w:drawing>
          </mc:Choice>
          <mc:Fallback>
            <w:pict>
              <v:group w14:anchorId="67396A9A" id="Группа 89638" o:spid="_x0000_s1479" style="width:485.3pt;height:580.85pt;mso-position-horizontal-relative:char;mso-position-vertical-relative:line" coordsize="61633,5736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">
                <v:shape id="Picture 9094" o:spid="_x0000_s1480" type="#_x0000_t75" style="position:absolute;width:58096;height:316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RZArCAAAA3QAAAA8AAABkcnMvZG93bnJldi54bWxEj0GLwjAUhO/C/ofwFvamqcsq2jXKWhDE&#10;W63s+dE8m2LzUpqo7b83guBxmJlvmNWmt424UedrxwqmkwQEcel0zZWCU7EbL0D4gKyxcUwKBvKw&#10;WX+MVphqd+ecbsdQiQhhn6ICE0KbSulLQxb9xLXE0Tu7zmKIsquk7vAe4baR30kylxZrjgsGW8oM&#10;lZfj1SrYmv9TPeAh5/Pgt7M2y32R5Up9ffZ/vyAC9eEdfrX3WsEyWf7A8018AnL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EWQKwgAAAN0AAAAPAAAAAAAAAAAAAAAAAJ8C&#10;AABkcnMvZG93bnJldi54bWxQSwUGAAAAAAQABAD3AAAAjgMAAAAA&#10;">
                  <v:imagedata r:id="rId71" o:title=""/>
                </v:shape>
                <v:rect id="Rectangle 9095" o:spid="_x0000_s1481" style="position:absolute;left:58124;top:30298;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oVWcYA&#10;AADdAAAADwAAAGRycy9kb3ducmV2LnhtbESPQWvCQBSE70L/w/IEb7qx0GJS1xBaS3K0Kmhvj+xr&#10;Epp9G7Krif31bqHQ4zAz3zDrdDStuFLvGssKlosIBHFpdcOVguPhfb4C4TyyxtYyKbiRg3TzMFlj&#10;ou3AH3Td+0oECLsEFdTed4mUrqzJoFvYjjh4X7Y36IPsK6l7HALctPIxip6lwYbDQo0dvdZUfu8v&#10;RkG+6rJzYX+Gqt1+5qfdKX47xF6p2XTMXkB4Gv1/+K9daAVxFD/B75vwBO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oVWcYAAADdAAAADwAAAAAAAAAAAAAAAACYAgAAZHJz&#10;L2Rvd25yZXYueG1sUEsFBgAAAAAEAAQA9QAAAIsDAAAAAA==&#10;" filled="f" stroked="f">
                  <v:textbox inset="0,0,0,0">
                    <w:txbxContent>
                      <w:p w14:paraId="14F42AF9" w14:textId="77777777" w:rsidR="000656F9" w:rsidRDefault="000656F9" w:rsidP="00801A9A">
                        <w:pPr>
                          <w:spacing w:after="160" w:line="259" w:lineRule="auto"/>
                        </w:pPr>
                        <w:r>
                          <w:t xml:space="preserve"> </w:t>
                        </w:r>
                      </w:p>
                    </w:txbxContent>
                  </v:textbox>
                </v:rect>
                <v:shape id="Picture 9097" o:spid="_x0000_s1482" type="#_x0000_t75" style="position:absolute;top:31642;width:61633;height:257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f8Q3GAAAA3QAAAA8AAABkcnMvZG93bnJldi54bWxEj8FqwzAQRO+B/oPYQi6hkdtDk7iWQxMI&#10;5NAe4uQDttbWMrVWRpJj5++rQiHHYWbeMMV2sp24kg+tYwXPywwEce10y42Cy/nwtAYRIrLGzjEp&#10;uFGAbfkwKzDXbuQTXavYiAThkKMCE2OfSxlqQxbD0vXEyft23mJM0jdSexwT3HbyJctepcWW04LB&#10;nvaG6p9qsAo+F7tF3B8a8/VxG6ph3GnntVZq/ji9v4GINMV7+L991Ao22WYFf2/SE5D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R/xDcYAAADdAAAADwAAAAAAAAAAAAAA&#10;AACfAgAAZHJzL2Rvd25yZXYueG1sUEsFBgAAAAAEAAQA9wAAAJIDAAAAAA==&#10;">
                  <v:imagedata r:id="rId72" o:title=""/>
                </v:shape>
                <w10:anchorlock/>
              </v:group>
            </w:pict>
          </mc:Fallback>
        </mc:AlternateContent>
      </w:r>
      <w:r>
        <w:t xml:space="preserve"> </w:t>
      </w:r>
    </w:p>
    <w:p w14:paraId="12E9ED40" w14:textId="77777777" w:rsidR="00801A9A" w:rsidRDefault="00801A9A" w:rsidP="00801A9A">
      <w:pPr>
        <w:spacing w:after="70" w:line="259" w:lineRule="auto"/>
        <w:jc w:val="both"/>
      </w:pPr>
      <w:r>
        <w:t xml:space="preserve"> </w:t>
      </w:r>
    </w:p>
    <w:p w14:paraId="333F672C" w14:textId="77777777" w:rsidR="00801A9A" w:rsidRDefault="00801A9A" w:rsidP="00801A9A">
      <w:pPr>
        <w:spacing w:line="259" w:lineRule="auto"/>
        <w:ind w:left="-5"/>
        <w:jc w:val="both"/>
      </w:pPr>
      <w:r>
        <w:rPr>
          <w:sz w:val="28"/>
        </w:rPr>
        <w:lastRenderedPageBreak/>
        <w:t xml:space="preserve">Спецификация материалов   </w:t>
      </w:r>
    </w:p>
    <w:tbl>
      <w:tblPr>
        <w:tblW w:w="9326" w:type="dxa"/>
        <w:tblInd w:w="18" w:type="dxa"/>
        <w:tblCellMar>
          <w:top w:w="6" w:type="dxa"/>
          <w:left w:w="109" w:type="dxa"/>
          <w:bottom w:w="4" w:type="dxa"/>
          <w:right w:w="0" w:type="dxa"/>
        </w:tblCellMar>
        <w:tblLook w:val="04A0" w:firstRow="1" w:lastRow="0" w:firstColumn="1" w:lastColumn="0" w:noHBand="0" w:noVBand="1"/>
      </w:tblPr>
      <w:tblGrid>
        <w:gridCol w:w="579"/>
        <w:gridCol w:w="5922"/>
        <w:gridCol w:w="1212"/>
        <w:gridCol w:w="1613"/>
      </w:tblGrid>
      <w:tr w:rsidR="00801A9A" w14:paraId="4745345D" w14:textId="77777777" w:rsidTr="00801A9A">
        <w:trPr>
          <w:trHeight w:val="833"/>
        </w:trPr>
        <w:tc>
          <w:tcPr>
            <w:tcW w:w="579" w:type="dxa"/>
            <w:tcBorders>
              <w:top w:val="single" w:sz="4" w:space="0" w:color="000000"/>
              <w:left w:val="single" w:sz="4" w:space="0" w:color="000000"/>
              <w:bottom w:val="single" w:sz="4" w:space="0" w:color="000000"/>
              <w:right w:val="single" w:sz="4" w:space="0" w:color="000000"/>
            </w:tcBorders>
            <w:shd w:val="clear" w:color="auto" w:fill="auto"/>
          </w:tcPr>
          <w:p w14:paraId="2265E24C" w14:textId="77777777" w:rsidR="00801A9A" w:rsidRDefault="00801A9A" w:rsidP="00801A9A">
            <w:pPr>
              <w:spacing w:line="259" w:lineRule="auto"/>
              <w:ind w:right="-10"/>
              <w:jc w:val="both"/>
            </w:pPr>
            <w:r w:rsidRPr="0046678E">
              <w:t xml:space="preserve">     </w:t>
            </w:r>
          </w:p>
          <w:p w14:paraId="39A732E2" w14:textId="77777777" w:rsidR="00801A9A" w:rsidRDefault="00801A9A" w:rsidP="00801A9A">
            <w:pPr>
              <w:spacing w:after="22" w:line="259" w:lineRule="auto"/>
              <w:ind w:left="70"/>
              <w:jc w:val="both"/>
            </w:pPr>
            <w:r w:rsidRPr="0046678E">
              <w:rPr>
                <w:b/>
                <w:i/>
              </w:rPr>
              <w:t xml:space="preserve">№ </w:t>
            </w:r>
          </w:p>
          <w:p w14:paraId="5E57E78F" w14:textId="77777777" w:rsidR="00801A9A" w:rsidRDefault="00801A9A" w:rsidP="00801A9A">
            <w:pPr>
              <w:spacing w:line="259" w:lineRule="auto"/>
              <w:ind w:left="12"/>
              <w:jc w:val="both"/>
            </w:pPr>
            <w:r w:rsidRPr="0046678E">
              <w:rPr>
                <w:b/>
                <w:i/>
              </w:rPr>
              <w:t xml:space="preserve">п/п </w:t>
            </w:r>
          </w:p>
        </w:tc>
        <w:tc>
          <w:tcPr>
            <w:tcW w:w="592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D5B4285" w14:textId="77777777" w:rsidR="00801A9A" w:rsidRDefault="00801A9A" w:rsidP="00801A9A">
            <w:pPr>
              <w:spacing w:line="259" w:lineRule="auto"/>
              <w:ind w:right="107"/>
              <w:jc w:val="both"/>
            </w:pPr>
            <w:r w:rsidRPr="0046678E">
              <w:rPr>
                <w:b/>
                <w:i/>
              </w:rPr>
              <w:t xml:space="preserve">Наименование </w:t>
            </w:r>
          </w:p>
        </w:tc>
        <w:tc>
          <w:tcPr>
            <w:tcW w:w="1212"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113E5E5" w14:textId="77777777" w:rsidR="00801A9A" w:rsidRDefault="00801A9A" w:rsidP="00801A9A">
            <w:pPr>
              <w:spacing w:line="259" w:lineRule="auto"/>
              <w:ind w:left="72"/>
              <w:jc w:val="both"/>
            </w:pPr>
            <w:r w:rsidRPr="0046678E">
              <w:rPr>
                <w:b/>
                <w:i/>
              </w:rPr>
              <w:t xml:space="preserve">Ед. изм. </w:t>
            </w:r>
          </w:p>
        </w:tc>
        <w:tc>
          <w:tcPr>
            <w:tcW w:w="1613" w:type="dxa"/>
            <w:tcBorders>
              <w:top w:val="single" w:sz="4" w:space="0" w:color="000000"/>
              <w:left w:val="single" w:sz="4" w:space="0" w:color="000000"/>
              <w:bottom w:val="single" w:sz="4" w:space="0" w:color="000000"/>
              <w:right w:val="single" w:sz="4" w:space="0" w:color="000000"/>
            </w:tcBorders>
            <w:shd w:val="clear" w:color="auto" w:fill="auto"/>
          </w:tcPr>
          <w:p w14:paraId="53676C84" w14:textId="77777777" w:rsidR="00AD36DF" w:rsidRDefault="00AD36DF" w:rsidP="00801A9A">
            <w:pPr>
              <w:spacing w:line="259" w:lineRule="auto"/>
              <w:ind w:right="112"/>
              <w:jc w:val="both"/>
              <w:rPr>
                <w:b/>
                <w:i/>
              </w:rPr>
            </w:pPr>
          </w:p>
          <w:p w14:paraId="41BAD420" w14:textId="77777777" w:rsidR="00AD36DF" w:rsidRDefault="00AD36DF" w:rsidP="00801A9A">
            <w:pPr>
              <w:spacing w:line="259" w:lineRule="auto"/>
              <w:ind w:right="112"/>
              <w:jc w:val="both"/>
              <w:rPr>
                <w:b/>
                <w:i/>
              </w:rPr>
            </w:pPr>
          </w:p>
          <w:p w14:paraId="3768B71A" w14:textId="77777777" w:rsidR="00801A9A" w:rsidRDefault="00801A9A" w:rsidP="00801A9A">
            <w:pPr>
              <w:spacing w:line="259" w:lineRule="auto"/>
              <w:ind w:right="112"/>
              <w:jc w:val="both"/>
            </w:pPr>
            <w:r w:rsidRPr="0046678E">
              <w:rPr>
                <w:b/>
                <w:i/>
              </w:rPr>
              <w:t xml:space="preserve">Кол-во </w:t>
            </w:r>
          </w:p>
        </w:tc>
      </w:tr>
      <w:tr w:rsidR="00801A9A" w14:paraId="7E4FE0F9" w14:textId="77777777" w:rsidTr="00801A9A">
        <w:trPr>
          <w:trHeight w:val="290"/>
        </w:trPr>
        <w:tc>
          <w:tcPr>
            <w:tcW w:w="579" w:type="dxa"/>
            <w:tcBorders>
              <w:top w:val="single" w:sz="4" w:space="0" w:color="000000"/>
              <w:left w:val="single" w:sz="4" w:space="0" w:color="000000"/>
              <w:bottom w:val="single" w:sz="4" w:space="0" w:color="000000"/>
              <w:right w:val="single" w:sz="4" w:space="0" w:color="000000"/>
            </w:tcBorders>
            <w:shd w:val="clear" w:color="auto" w:fill="auto"/>
          </w:tcPr>
          <w:p w14:paraId="44F6BE68" w14:textId="77777777" w:rsidR="00801A9A" w:rsidRDefault="00801A9A" w:rsidP="00801A9A">
            <w:pPr>
              <w:spacing w:line="259" w:lineRule="auto"/>
              <w:ind w:right="152"/>
              <w:jc w:val="both"/>
            </w:pPr>
            <w:r w:rsidRPr="0046678E">
              <w:rPr>
                <w:i/>
              </w:rPr>
              <w:t xml:space="preserve">1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48F387D4" w14:textId="77777777" w:rsidR="00801A9A" w:rsidRDefault="00801A9A" w:rsidP="00801A9A">
            <w:pPr>
              <w:spacing w:line="259" w:lineRule="auto"/>
              <w:jc w:val="both"/>
            </w:pPr>
            <w:r w:rsidRPr="0046678E">
              <w:rPr>
                <w:i/>
              </w:rPr>
              <w:t xml:space="preserve">Однофазный прибор учета </w:t>
            </w:r>
          </w:p>
        </w:tc>
        <w:tc>
          <w:tcPr>
            <w:tcW w:w="1212" w:type="dxa"/>
            <w:tcBorders>
              <w:top w:val="single" w:sz="4" w:space="0" w:color="000000"/>
              <w:left w:val="single" w:sz="4" w:space="0" w:color="000000"/>
              <w:bottom w:val="single" w:sz="4" w:space="0" w:color="000000"/>
              <w:right w:val="single" w:sz="4" w:space="0" w:color="000000"/>
            </w:tcBorders>
            <w:shd w:val="clear" w:color="auto" w:fill="auto"/>
          </w:tcPr>
          <w:p w14:paraId="41AEA702" w14:textId="77777777" w:rsidR="00801A9A" w:rsidRDefault="00801A9A" w:rsidP="00AD36DF">
            <w:pPr>
              <w:spacing w:line="259" w:lineRule="auto"/>
              <w:ind w:right="64"/>
              <w:jc w:val="center"/>
            </w:pPr>
            <w:r w:rsidRPr="0046678E">
              <w:rPr>
                <w:i/>
              </w:rPr>
              <w:t>шт.</w:t>
            </w:r>
          </w:p>
        </w:tc>
        <w:tc>
          <w:tcPr>
            <w:tcW w:w="1613" w:type="dxa"/>
            <w:tcBorders>
              <w:top w:val="single" w:sz="4" w:space="0" w:color="000000"/>
              <w:left w:val="single" w:sz="4" w:space="0" w:color="000000"/>
              <w:bottom w:val="single" w:sz="4" w:space="0" w:color="000000"/>
              <w:right w:val="single" w:sz="4" w:space="0" w:color="000000"/>
            </w:tcBorders>
            <w:shd w:val="clear" w:color="auto" w:fill="auto"/>
          </w:tcPr>
          <w:p w14:paraId="6449CD25" w14:textId="77777777" w:rsidR="00801A9A" w:rsidRDefault="00801A9A" w:rsidP="00AD36DF">
            <w:pPr>
              <w:spacing w:line="259" w:lineRule="auto"/>
              <w:ind w:right="73"/>
              <w:jc w:val="center"/>
            </w:pPr>
            <w:r w:rsidRPr="0046678E">
              <w:rPr>
                <w:i/>
              </w:rPr>
              <w:t>1</w:t>
            </w:r>
          </w:p>
        </w:tc>
      </w:tr>
      <w:tr w:rsidR="00801A9A" w14:paraId="0673A6B4" w14:textId="77777777" w:rsidTr="00801A9A">
        <w:trPr>
          <w:trHeight w:val="288"/>
        </w:trPr>
        <w:tc>
          <w:tcPr>
            <w:tcW w:w="579" w:type="dxa"/>
            <w:tcBorders>
              <w:top w:val="single" w:sz="4" w:space="0" w:color="000000"/>
              <w:left w:val="single" w:sz="4" w:space="0" w:color="000000"/>
              <w:bottom w:val="single" w:sz="4" w:space="0" w:color="000000"/>
              <w:right w:val="single" w:sz="4" w:space="0" w:color="000000"/>
            </w:tcBorders>
            <w:shd w:val="clear" w:color="auto" w:fill="auto"/>
          </w:tcPr>
          <w:p w14:paraId="5976BD2C" w14:textId="77777777" w:rsidR="00801A9A" w:rsidRDefault="00801A9A" w:rsidP="00801A9A">
            <w:pPr>
              <w:spacing w:line="259" w:lineRule="auto"/>
              <w:ind w:right="152"/>
              <w:jc w:val="both"/>
            </w:pPr>
            <w:r w:rsidRPr="0046678E">
              <w:rPr>
                <w:i/>
              </w:rPr>
              <w:t xml:space="preserve">2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3B441F9F" w14:textId="77777777" w:rsidR="00801A9A" w:rsidRDefault="00801A9A" w:rsidP="00801A9A">
            <w:pPr>
              <w:spacing w:line="259" w:lineRule="auto"/>
              <w:jc w:val="both"/>
            </w:pPr>
            <w:r w:rsidRPr="0046678E">
              <w:rPr>
                <w:i/>
              </w:rPr>
              <w:t xml:space="preserve">Зажим анкерный </w:t>
            </w:r>
          </w:p>
        </w:tc>
        <w:tc>
          <w:tcPr>
            <w:tcW w:w="1212" w:type="dxa"/>
            <w:tcBorders>
              <w:top w:val="single" w:sz="4" w:space="0" w:color="000000"/>
              <w:left w:val="single" w:sz="4" w:space="0" w:color="000000"/>
              <w:bottom w:val="single" w:sz="4" w:space="0" w:color="000000"/>
              <w:right w:val="single" w:sz="4" w:space="0" w:color="000000"/>
            </w:tcBorders>
            <w:shd w:val="clear" w:color="auto" w:fill="auto"/>
          </w:tcPr>
          <w:p w14:paraId="3F7DDA0C" w14:textId="77777777" w:rsidR="00801A9A" w:rsidRDefault="00801A9A" w:rsidP="00AD36DF">
            <w:pPr>
              <w:spacing w:line="259" w:lineRule="auto"/>
              <w:ind w:right="64"/>
              <w:jc w:val="center"/>
            </w:pPr>
            <w:r w:rsidRPr="0046678E">
              <w:rPr>
                <w:i/>
              </w:rPr>
              <w:t>шт.</w:t>
            </w:r>
          </w:p>
        </w:tc>
        <w:tc>
          <w:tcPr>
            <w:tcW w:w="1613" w:type="dxa"/>
            <w:tcBorders>
              <w:top w:val="single" w:sz="4" w:space="0" w:color="000000"/>
              <w:left w:val="single" w:sz="4" w:space="0" w:color="000000"/>
              <w:bottom w:val="single" w:sz="4" w:space="0" w:color="000000"/>
              <w:right w:val="single" w:sz="4" w:space="0" w:color="000000"/>
            </w:tcBorders>
            <w:shd w:val="clear" w:color="auto" w:fill="auto"/>
          </w:tcPr>
          <w:p w14:paraId="5A22DC8B" w14:textId="77777777" w:rsidR="00801A9A" w:rsidRDefault="00801A9A" w:rsidP="00AD36DF">
            <w:pPr>
              <w:spacing w:line="259" w:lineRule="auto"/>
              <w:ind w:right="73"/>
              <w:jc w:val="center"/>
            </w:pPr>
            <w:r w:rsidRPr="0046678E">
              <w:rPr>
                <w:i/>
              </w:rPr>
              <w:t>1</w:t>
            </w:r>
          </w:p>
        </w:tc>
      </w:tr>
      <w:tr w:rsidR="00801A9A" w14:paraId="22161E30" w14:textId="77777777" w:rsidTr="00801A9A">
        <w:trPr>
          <w:trHeight w:val="283"/>
        </w:trPr>
        <w:tc>
          <w:tcPr>
            <w:tcW w:w="579" w:type="dxa"/>
            <w:tcBorders>
              <w:top w:val="single" w:sz="4" w:space="0" w:color="000000"/>
              <w:left w:val="single" w:sz="4" w:space="0" w:color="000000"/>
              <w:bottom w:val="single" w:sz="4" w:space="0" w:color="000000"/>
              <w:right w:val="single" w:sz="4" w:space="0" w:color="000000"/>
            </w:tcBorders>
            <w:shd w:val="clear" w:color="auto" w:fill="auto"/>
          </w:tcPr>
          <w:p w14:paraId="1DCEF194" w14:textId="77777777" w:rsidR="00801A9A" w:rsidRDefault="00801A9A" w:rsidP="00801A9A">
            <w:pPr>
              <w:spacing w:line="259" w:lineRule="auto"/>
              <w:ind w:right="152"/>
              <w:jc w:val="both"/>
            </w:pPr>
            <w:r w:rsidRPr="0046678E">
              <w:rPr>
                <w:i/>
              </w:rPr>
              <w:t xml:space="preserve">3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2716785C" w14:textId="77777777" w:rsidR="00801A9A" w:rsidRDefault="00801A9A" w:rsidP="00801A9A">
            <w:pPr>
              <w:spacing w:line="259" w:lineRule="auto"/>
              <w:jc w:val="both"/>
            </w:pPr>
            <w:r w:rsidRPr="0046678E">
              <w:rPr>
                <w:i/>
              </w:rPr>
              <w:t xml:space="preserve">Зажим прокалывающий </w:t>
            </w:r>
          </w:p>
        </w:tc>
        <w:tc>
          <w:tcPr>
            <w:tcW w:w="1212" w:type="dxa"/>
            <w:tcBorders>
              <w:top w:val="single" w:sz="4" w:space="0" w:color="000000"/>
              <w:left w:val="single" w:sz="4" w:space="0" w:color="000000"/>
              <w:bottom w:val="single" w:sz="4" w:space="0" w:color="000000"/>
              <w:right w:val="single" w:sz="4" w:space="0" w:color="000000"/>
            </w:tcBorders>
            <w:shd w:val="clear" w:color="auto" w:fill="auto"/>
          </w:tcPr>
          <w:p w14:paraId="241420BD" w14:textId="77777777" w:rsidR="00801A9A" w:rsidRDefault="00801A9A" w:rsidP="00AD36DF">
            <w:pPr>
              <w:spacing w:line="259" w:lineRule="auto"/>
              <w:ind w:right="64"/>
              <w:jc w:val="center"/>
            </w:pPr>
            <w:r w:rsidRPr="0046678E">
              <w:rPr>
                <w:i/>
              </w:rPr>
              <w:t>шт.</w:t>
            </w:r>
          </w:p>
        </w:tc>
        <w:tc>
          <w:tcPr>
            <w:tcW w:w="1613" w:type="dxa"/>
            <w:tcBorders>
              <w:top w:val="single" w:sz="4" w:space="0" w:color="000000"/>
              <w:left w:val="single" w:sz="4" w:space="0" w:color="000000"/>
              <w:bottom w:val="single" w:sz="4" w:space="0" w:color="000000"/>
              <w:right w:val="single" w:sz="4" w:space="0" w:color="000000"/>
            </w:tcBorders>
            <w:shd w:val="clear" w:color="auto" w:fill="auto"/>
          </w:tcPr>
          <w:p w14:paraId="3338B8CB" w14:textId="77777777" w:rsidR="00801A9A" w:rsidRDefault="00801A9A" w:rsidP="00AD36DF">
            <w:pPr>
              <w:spacing w:line="259" w:lineRule="auto"/>
              <w:ind w:right="73"/>
              <w:jc w:val="center"/>
            </w:pPr>
            <w:r w:rsidRPr="0046678E">
              <w:rPr>
                <w:i/>
              </w:rPr>
              <w:t>3</w:t>
            </w:r>
          </w:p>
        </w:tc>
      </w:tr>
      <w:tr w:rsidR="00801A9A" w14:paraId="1EB59820" w14:textId="77777777" w:rsidTr="00801A9A">
        <w:trPr>
          <w:trHeight w:val="288"/>
        </w:trPr>
        <w:tc>
          <w:tcPr>
            <w:tcW w:w="579" w:type="dxa"/>
            <w:tcBorders>
              <w:top w:val="single" w:sz="4" w:space="0" w:color="000000"/>
              <w:left w:val="single" w:sz="4" w:space="0" w:color="000000"/>
              <w:bottom w:val="single" w:sz="4" w:space="0" w:color="000000"/>
              <w:right w:val="single" w:sz="4" w:space="0" w:color="000000"/>
            </w:tcBorders>
            <w:shd w:val="clear" w:color="auto" w:fill="auto"/>
          </w:tcPr>
          <w:p w14:paraId="4590D421" w14:textId="77777777" w:rsidR="00801A9A" w:rsidRDefault="00801A9A" w:rsidP="00801A9A">
            <w:pPr>
              <w:spacing w:line="259" w:lineRule="auto"/>
              <w:ind w:right="152"/>
              <w:jc w:val="both"/>
            </w:pPr>
            <w:r w:rsidRPr="0046678E">
              <w:rPr>
                <w:i/>
              </w:rPr>
              <w:t xml:space="preserve">4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6026D4C5" w14:textId="77777777" w:rsidR="00801A9A" w:rsidRDefault="00801A9A" w:rsidP="00801A9A">
            <w:pPr>
              <w:spacing w:line="259" w:lineRule="auto"/>
              <w:jc w:val="both"/>
            </w:pPr>
            <w:r w:rsidRPr="0046678E">
              <w:rPr>
                <w:i/>
              </w:rPr>
              <w:t xml:space="preserve">Зажим прокалывающий </w:t>
            </w:r>
          </w:p>
        </w:tc>
        <w:tc>
          <w:tcPr>
            <w:tcW w:w="1212" w:type="dxa"/>
            <w:tcBorders>
              <w:top w:val="single" w:sz="4" w:space="0" w:color="000000"/>
              <w:left w:val="single" w:sz="4" w:space="0" w:color="000000"/>
              <w:bottom w:val="single" w:sz="4" w:space="0" w:color="000000"/>
              <w:right w:val="single" w:sz="4" w:space="0" w:color="000000"/>
            </w:tcBorders>
            <w:shd w:val="clear" w:color="auto" w:fill="auto"/>
          </w:tcPr>
          <w:p w14:paraId="4CBD8127" w14:textId="77777777" w:rsidR="00801A9A" w:rsidRDefault="00801A9A" w:rsidP="00AD36DF">
            <w:pPr>
              <w:spacing w:line="259" w:lineRule="auto"/>
              <w:ind w:right="66"/>
              <w:jc w:val="center"/>
            </w:pPr>
            <w:r w:rsidRPr="0046678E">
              <w:rPr>
                <w:i/>
              </w:rPr>
              <w:t>шт</w:t>
            </w:r>
          </w:p>
        </w:tc>
        <w:tc>
          <w:tcPr>
            <w:tcW w:w="1613" w:type="dxa"/>
            <w:tcBorders>
              <w:top w:val="single" w:sz="4" w:space="0" w:color="000000"/>
              <w:left w:val="single" w:sz="4" w:space="0" w:color="000000"/>
              <w:bottom w:val="single" w:sz="4" w:space="0" w:color="000000"/>
              <w:right w:val="single" w:sz="4" w:space="0" w:color="000000"/>
            </w:tcBorders>
            <w:shd w:val="clear" w:color="auto" w:fill="auto"/>
          </w:tcPr>
          <w:p w14:paraId="1D108B1D" w14:textId="77777777" w:rsidR="00801A9A" w:rsidRDefault="00801A9A" w:rsidP="00AD36DF">
            <w:pPr>
              <w:spacing w:line="259" w:lineRule="auto"/>
              <w:ind w:right="73"/>
              <w:jc w:val="center"/>
            </w:pPr>
            <w:r w:rsidRPr="0046678E">
              <w:rPr>
                <w:i/>
              </w:rPr>
              <w:t>2</w:t>
            </w:r>
          </w:p>
        </w:tc>
      </w:tr>
      <w:tr w:rsidR="00801A9A" w14:paraId="5A759768" w14:textId="77777777" w:rsidTr="00801A9A">
        <w:trPr>
          <w:trHeight w:val="283"/>
        </w:trPr>
        <w:tc>
          <w:tcPr>
            <w:tcW w:w="579" w:type="dxa"/>
            <w:tcBorders>
              <w:top w:val="single" w:sz="4" w:space="0" w:color="000000"/>
              <w:left w:val="single" w:sz="4" w:space="0" w:color="000000"/>
              <w:bottom w:val="single" w:sz="4" w:space="0" w:color="000000"/>
              <w:right w:val="single" w:sz="4" w:space="0" w:color="000000"/>
            </w:tcBorders>
            <w:shd w:val="clear" w:color="auto" w:fill="auto"/>
          </w:tcPr>
          <w:p w14:paraId="3799CD21" w14:textId="77777777" w:rsidR="00801A9A" w:rsidRDefault="00801A9A" w:rsidP="00801A9A">
            <w:pPr>
              <w:spacing w:line="259" w:lineRule="auto"/>
              <w:ind w:left="99"/>
              <w:jc w:val="both"/>
            </w:pPr>
            <w:r w:rsidRPr="0046678E">
              <w:rPr>
                <w:i/>
              </w:rPr>
              <w:t xml:space="preserve">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225F4C19" w14:textId="77777777" w:rsidR="00801A9A" w:rsidRPr="0050014F" w:rsidRDefault="00801A9A" w:rsidP="00801A9A">
            <w:pPr>
              <w:spacing w:line="259" w:lineRule="auto"/>
              <w:jc w:val="both"/>
            </w:pPr>
            <w:r w:rsidRPr="0050014F">
              <w:rPr>
                <w:i/>
              </w:rPr>
              <w:t>Спуски до прибора учета СИП сечением до 16 мм</w:t>
            </w:r>
            <w:r w:rsidRPr="0050014F">
              <w:rPr>
                <w:i/>
                <w:vertAlign w:val="superscript"/>
              </w:rPr>
              <w:t>2</w:t>
            </w:r>
            <w:r w:rsidRPr="0050014F">
              <w:rPr>
                <w:i/>
              </w:rPr>
              <w:t xml:space="preserve"> </w:t>
            </w:r>
          </w:p>
        </w:tc>
        <w:tc>
          <w:tcPr>
            <w:tcW w:w="1212" w:type="dxa"/>
            <w:tcBorders>
              <w:top w:val="single" w:sz="4" w:space="0" w:color="000000"/>
              <w:left w:val="single" w:sz="4" w:space="0" w:color="000000"/>
              <w:bottom w:val="single" w:sz="4" w:space="0" w:color="000000"/>
              <w:right w:val="single" w:sz="4" w:space="0" w:color="000000"/>
            </w:tcBorders>
            <w:shd w:val="clear" w:color="auto" w:fill="auto"/>
          </w:tcPr>
          <w:p w14:paraId="3CF71E25" w14:textId="77777777" w:rsidR="00801A9A" w:rsidRDefault="00801A9A" w:rsidP="00AD36DF">
            <w:pPr>
              <w:spacing w:line="259" w:lineRule="auto"/>
              <w:ind w:right="67"/>
              <w:jc w:val="center"/>
            </w:pPr>
            <w:r w:rsidRPr="0046678E">
              <w:rPr>
                <w:i/>
              </w:rPr>
              <w:t>м</w:t>
            </w:r>
          </w:p>
        </w:tc>
        <w:tc>
          <w:tcPr>
            <w:tcW w:w="1613" w:type="dxa"/>
            <w:tcBorders>
              <w:top w:val="single" w:sz="4" w:space="0" w:color="000000"/>
              <w:left w:val="single" w:sz="4" w:space="0" w:color="000000"/>
              <w:bottom w:val="single" w:sz="4" w:space="0" w:color="000000"/>
              <w:right w:val="single" w:sz="4" w:space="0" w:color="000000"/>
            </w:tcBorders>
            <w:shd w:val="clear" w:color="auto" w:fill="auto"/>
          </w:tcPr>
          <w:p w14:paraId="6F4C3AB8" w14:textId="77777777" w:rsidR="00801A9A" w:rsidRDefault="00801A9A" w:rsidP="00AD36DF">
            <w:pPr>
              <w:spacing w:line="259" w:lineRule="auto"/>
              <w:ind w:right="73"/>
              <w:jc w:val="center"/>
            </w:pPr>
            <w:r w:rsidRPr="0046678E">
              <w:rPr>
                <w:i/>
              </w:rPr>
              <w:t>2</w:t>
            </w:r>
          </w:p>
        </w:tc>
      </w:tr>
    </w:tbl>
    <w:p w14:paraId="6C3E66A4" w14:textId="77777777" w:rsidR="00801A9A" w:rsidRDefault="00801A9A" w:rsidP="00801A9A">
      <w:pPr>
        <w:spacing w:line="259" w:lineRule="auto"/>
        <w:jc w:val="both"/>
      </w:pPr>
      <w:r>
        <w:rPr>
          <w:sz w:val="32"/>
        </w:rPr>
        <w:t xml:space="preserve"> </w:t>
      </w:r>
    </w:p>
    <w:p w14:paraId="30F49711" w14:textId="45306D66" w:rsidR="00801A9A" w:rsidRDefault="00801A9A" w:rsidP="00E30532">
      <w:pPr>
        <w:pStyle w:val="21"/>
        <w:spacing w:after="443" w:line="265" w:lineRule="auto"/>
        <w:ind w:left="10" w:right="973"/>
      </w:pPr>
      <w:bookmarkStart w:id="83" w:name="_Toc105484"/>
      <w:r w:rsidRPr="0050014F">
        <w:t>7.2.</w:t>
      </w:r>
      <w:r w:rsidRPr="0050014F">
        <w:rPr>
          <w:b w:val="0"/>
        </w:rPr>
        <w:t xml:space="preserve"> </w:t>
      </w:r>
      <w:r w:rsidRPr="0050014F">
        <w:t xml:space="preserve">Установка однофазного прибора на неизолированную линию </w:t>
      </w:r>
      <w:r>
        <w:t>(в разрыв)</w:t>
      </w:r>
      <w:bookmarkEnd w:id="83"/>
    </w:p>
    <w:p w14:paraId="325439D3" w14:textId="77777777" w:rsidR="00801A9A" w:rsidRDefault="00801A9A" w:rsidP="00D50634">
      <w:pPr>
        <w:spacing w:line="259" w:lineRule="auto"/>
        <w:ind w:left="-1" w:right="3408"/>
        <w:jc w:val="both"/>
      </w:pPr>
      <w:r w:rsidRPr="00F74017">
        <w:rPr>
          <w:noProof/>
        </w:rPr>
        <w:drawing>
          <wp:inline distT="0" distB="0" distL="0" distR="0" wp14:anchorId="54F25EB4" wp14:editId="7128036B">
            <wp:extent cx="4174490" cy="3673475"/>
            <wp:effectExtent l="0" t="0" r="0"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74490" cy="3673475"/>
                    </a:xfrm>
                    <a:prstGeom prst="rect">
                      <a:avLst/>
                    </a:prstGeom>
                    <a:noFill/>
                    <a:ln>
                      <a:noFill/>
                    </a:ln>
                  </pic:spPr>
                </pic:pic>
              </a:graphicData>
            </a:graphic>
          </wp:inline>
        </w:drawing>
      </w:r>
    </w:p>
    <w:p w14:paraId="643B148A" w14:textId="77777777" w:rsidR="00801A9A" w:rsidRDefault="00801A9A" w:rsidP="00801A9A">
      <w:pPr>
        <w:spacing w:after="23" w:line="259" w:lineRule="auto"/>
        <w:jc w:val="both"/>
      </w:pPr>
      <w:r>
        <w:t xml:space="preserve"> </w:t>
      </w:r>
    </w:p>
    <w:p w14:paraId="498FD783" w14:textId="77777777" w:rsidR="00801A9A" w:rsidRPr="0050014F" w:rsidRDefault="00801A9A" w:rsidP="00801A9A">
      <w:pPr>
        <w:ind w:left="-5" w:right="704"/>
        <w:jc w:val="both"/>
      </w:pPr>
      <w:r w:rsidRPr="0050014F">
        <w:t xml:space="preserve">Крепление изолированного ввода в дом к прибору учета </w:t>
      </w:r>
    </w:p>
    <w:p w14:paraId="2E4B8D37" w14:textId="77777777" w:rsidR="00801A9A" w:rsidRPr="0050014F" w:rsidRDefault="00801A9A" w:rsidP="00801A9A">
      <w:pPr>
        <w:spacing w:line="259" w:lineRule="auto"/>
        <w:jc w:val="both"/>
      </w:pPr>
      <w:r w:rsidRPr="0050014F">
        <w:rPr>
          <w:sz w:val="28"/>
        </w:rPr>
        <w:t xml:space="preserve"> </w:t>
      </w:r>
    </w:p>
    <w:p w14:paraId="23753B8B" w14:textId="77777777" w:rsidR="00801A9A" w:rsidRDefault="00801A9A" w:rsidP="00D50634">
      <w:pPr>
        <w:spacing w:line="259" w:lineRule="auto"/>
        <w:ind w:right="4855"/>
        <w:jc w:val="center"/>
      </w:pPr>
      <w:r w:rsidRPr="00F74017">
        <w:rPr>
          <w:noProof/>
        </w:rPr>
        <w:drawing>
          <wp:inline distT="0" distB="0" distL="0" distR="0" wp14:anchorId="27180C85" wp14:editId="60A50C7A">
            <wp:extent cx="3260090" cy="2035810"/>
            <wp:effectExtent l="0" t="0" r="0" b="25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60090" cy="2035810"/>
                    </a:xfrm>
                    <a:prstGeom prst="rect">
                      <a:avLst/>
                    </a:prstGeom>
                    <a:noFill/>
                    <a:ln>
                      <a:noFill/>
                    </a:ln>
                  </pic:spPr>
                </pic:pic>
              </a:graphicData>
            </a:graphic>
          </wp:inline>
        </w:drawing>
      </w:r>
    </w:p>
    <w:p w14:paraId="6379FEB0" w14:textId="77777777" w:rsidR="00801A9A" w:rsidRDefault="00801A9A" w:rsidP="00801A9A">
      <w:pPr>
        <w:spacing w:after="22" w:line="259" w:lineRule="auto"/>
        <w:jc w:val="both"/>
      </w:pPr>
      <w:r>
        <w:rPr>
          <w:b/>
          <w:sz w:val="28"/>
        </w:rPr>
        <w:t xml:space="preserve"> </w:t>
      </w:r>
    </w:p>
    <w:p w14:paraId="5A2C92CF" w14:textId="77777777" w:rsidR="00801A9A" w:rsidRDefault="00801A9A" w:rsidP="00801A9A">
      <w:pPr>
        <w:spacing w:line="259" w:lineRule="auto"/>
        <w:ind w:left="716"/>
        <w:jc w:val="both"/>
      </w:pPr>
      <w:r>
        <w:rPr>
          <w:sz w:val="28"/>
        </w:rPr>
        <w:lastRenderedPageBreak/>
        <w:t xml:space="preserve">Спецификация материалов   </w:t>
      </w:r>
    </w:p>
    <w:tbl>
      <w:tblPr>
        <w:tblW w:w="8867" w:type="dxa"/>
        <w:tblInd w:w="246" w:type="dxa"/>
        <w:tblCellMar>
          <w:top w:w="6" w:type="dxa"/>
          <w:left w:w="112" w:type="dxa"/>
          <w:bottom w:w="9" w:type="dxa"/>
          <w:right w:w="0" w:type="dxa"/>
        </w:tblCellMar>
        <w:tblLook w:val="04A0" w:firstRow="1" w:lastRow="0" w:firstColumn="1" w:lastColumn="0" w:noHBand="0" w:noVBand="1"/>
      </w:tblPr>
      <w:tblGrid>
        <w:gridCol w:w="578"/>
        <w:gridCol w:w="5922"/>
        <w:gridCol w:w="1096"/>
        <w:gridCol w:w="1271"/>
      </w:tblGrid>
      <w:tr w:rsidR="00801A9A" w14:paraId="52AD81C0" w14:textId="77777777" w:rsidTr="00801A9A">
        <w:trPr>
          <w:trHeight w:val="83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7B08E61D" w14:textId="77777777" w:rsidR="00801A9A" w:rsidRDefault="00801A9A" w:rsidP="00801A9A">
            <w:pPr>
              <w:spacing w:line="259" w:lineRule="auto"/>
              <w:ind w:right="-13"/>
              <w:jc w:val="both"/>
            </w:pPr>
            <w:r w:rsidRPr="0046678E">
              <w:t xml:space="preserve">     </w:t>
            </w:r>
          </w:p>
          <w:p w14:paraId="1F70DB5A" w14:textId="77777777" w:rsidR="00801A9A" w:rsidRDefault="00801A9A" w:rsidP="00801A9A">
            <w:pPr>
              <w:spacing w:after="17" w:line="259" w:lineRule="auto"/>
              <w:ind w:left="70"/>
              <w:jc w:val="both"/>
            </w:pPr>
            <w:r w:rsidRPr="0046678E">
              <w:rPr>
                <w:b/>
                <w:i/>
              </w:rPr>
              <w:t xml:space="preserve">№ </w:t>
            </w:r>
          </w:p>
          <w:p w14:paraId="479BC610" w14:textId="77777777" w:rsidR="00801A9A" w:rsidRDefault="00801A9A" w:rsidP="00801A9A">
            <w:pPr>
              <w:spacing w:line="259" w:lineRule="auto"/>
              <w:ind w:left="12"/>
              <w:jc w:val="both"/>
            </w:pPr>
            <w:r w:rsidRPr="0046678E">
              <w:rPr>
                <w:b/>
                <w:i/>
              </w:rPr>
              <w:t xml:space="preserve">п/п </w:t>
            </w:r>
          </w:p>
        </w:tc>
        <w:tc>
          <w:tcPr>
            <w:tcW w:w="592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E0A40C2" w14:textId="77777777" w:rsidR="00801A9A" w:rsidRDefault="00801A9A" w:rsidP="00801A9A">
            <w:pPr>
              <w:spacing w:line="259" w:lineRule="auto"/>
              <w:ind w:right="105"/>
              <w:jc w:val="both"/>
            </w:pPr>
            <w:r w:rsidRPr="0046678E">
              <w:rPr>
                <w:b/>
                <w:i/>
              </w:rPr>
              <w:t xml:space="preserve">Наименование </w:t>
            </w:r>
          </w:p>
        </w:tc>
        <w:tc>
          <w:tcPr>
            <w:tcW w:w="109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A63305D" w14:textId="77777777" w:rsidR="00801A9A" w:rsidRDefault="00801A9A" w:rsidP="00801A9A">
            <w:pPr>
              <w:spacing w:line="259" w:lineRule="auto"/>
              <w:ind w:left="14"/>
              <w:jc w:val="both"/>
            </w:pPr>
            <w:r w:rsidRPr="0046678E">
              <w:rPr>
                <w:b/>
                <w:i/>
              </w:rPr>
              <w:t xml:space="preserve">Ед. изм. </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3A432A1D" w14:textId="77777777" w:rsidR="00AD36DF" w:rsidRDefault="00AD36DF" w:rsidP="00801A9A">
            <w:pPr>
              <w:spacing w:line="259" w:lineRule="auto"/>
              <w:ind w:right="110"/>
              <w:jc w:val="both"/>
              <w:rPr>
                <w:b/>
                <w:i/>
              </w:rPr>
            </w:pPr>
          </w:p>
          <w:p w14:paraId="3DB37B91" w14:textId="77777777" w:rsidR="00AD36DF" w:rsidRDefault="00AD36DF" w:rsidP="00801A9A">
            <w:pPr>
              <w:spacing w:line="259" w:lineRule="auto"/>
              <w:ind w:right="110"/>
              <w:jc w:val="both"/>
              <w:rPr>
                <w:b/>
                <w:i/>
              </w:rPr>
            </w:pPr>
          </w:p>
          <w:p w14:paraId="29984C22" w14:textId="77777777" w:rsidR="00801A9A" w:rsidRDefault="00801A9A" w:rsidP="00801A9A">
            <w:pPr>
              <w:spacing w:line="259" w:lineRule="auto"/>
              <w:ind w:right="110"/>
              <w:jc w:val="both"/>
            </w:pPr>
            <w:r w:rsidRPr="0046678E">
              <w:rPr>
                <w:b/>
                <w:i/>
              </w:rPr>
              <w:t xml:space="preserve">Кол-во </w:t>
            </w:r>
          </w:p>
        </w:tc>
      </w:tr>
      <w:tr w:rsidR="00801A9A" w14:paraId="0078F1A5" w14:textId="77777777" w:rsidTr="00801A9A">
        <w:trPr>
          <w:trHeight w:val="284"/>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655794F0" w14:textId="77777777" w:rsidR="00801A9A" w:rsidRDefault="00801A9A" w:rsidP="00801A9A">
            <w:pPr>
              <w:spacing w:line="259" w:lineRule="auto"/>
              <w:ind w:right="150"/>
              <w:jc w:val="both"/>
            </w:pPr>
            <w:r w:rsidRPr="0046678E">
              <w:rPr>
                <w:i/>
              </w:rPr>
              <w:t xml:space="preserve">1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6BF9B47E" w14:textId="77777777" w:rsidR="00801A9A" w:rsidRDefault="00801A9A" w:rsidP="00801A9A">
            <w:pPr>
              <w:spacing w:line="259" w:lineRule="auto"/>
              <w:jc w:val="both"/>
            </w:pPr>
            <w:r w:rsidRPr="0046678E">
              <w:rPr>
                <w:i/>
              </w:rPr>
              <w:t xml:space="preserve">Однофазный прибор учета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658E48E5" w14:textId="77777777" w:rsidR="00801A9A" w:rsidRDefault="00801A9A" w:rsidP="00AD36DF">
            <w:pPr>
              <w:spacing w:line="259" w:lineRule="auto"/>
              <w:ind w:right="60"/>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1E8F749A" w14:textId="77777777" w:rsidR="00801A9A" w:rsidRDefault="00801A9A" w:rsidP="00AD36DF">
            <w:pPr>
              <w:spacing w:line="259" w:lineRule="auto"/>
              <w:ind w:right="63"/>
              <w:jc w:val="center"/>
            </w:pPr>
            <w:r w:rsidRPr="0046678E">
              <w:rPr>
                <w:i/>
              </w:rPr>
              <w:t>1</w:t>
            </w:r>
          </w:p>
        </w:tc>
      </w:tr>
      <w:tr w:rsidR="00801A9A" w14:paraId="6AD63291" w14:textId="77777777" w:rsidTr="00801A9A">
        <w:trPr>
          <w:trHeight w:val="289"/>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3ADAF52C" w14:textId="77777777" w:rsidR="00801A9A" w:rsidRDefault="00801A9A" w:rsidP="00801A9A">
            <w:pPr>
              <w:spacing w:line="259" w:lineRule="auto"/>
              <w:ind w:right="150"/>
              <w:jc w:val="both"/>
            </w:pPr>
            <w:r w:rsidRPr="0046678E">
              <w:rPr>
                <w:i/>
              </w:rPr>
              <w:t xml:space="preserve">2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7CFC7598" w14:textId="77777777" w:rsidR="00801A9A" w:rsidRDefault="00801A9A" w:rsidP="00801A9A">
            <w:pPr>
              <w:spacing w:line="259" w:lineRule="auto"/>
              <w:jc w:val="both"/>
            </w:pPr>
            <w:r w:rsidRPr="0046678E">
              <w:rPr>
                <w:i/>
              </w:rPr>
              <w:t xml:space="preserve">Провод СИП-4 2х16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7C384100" w14:textId="77777777" w:rsidR="00801A9A" w:rsidRDefault="00801A9A" w:rsidP="00AD36DF">
            <w:pPr>
              <w:spacing w:line="259" w:lineRule="auto"/>
              <w:ind w:right="63"/>
              <w:jc w:val="center"/>
            </w:pPr>
            <w:r w:rsidRPr="0046678E">
              <w:rPr>
                <w:i/>
              </w:rPr>
              <w:t>м</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152295B6" w14:textId="77777777" w:rsidR="00801A9A" w:rsidRDefault="00801A9A" w:rsidP="00AD36DF">
            <w:pPr>
              <w:spacing w:line="259" w:lineRule="auto"/>
              <w:ind w:right="63"/>
              <w:jc w:val="center"/>
            </w:pPr>
            <w:r w:rsidRPr="0046678E">
              <w:rPr>
                <w:i/>
              </w:rPr>
              <w:t>1</w:t>
            </w:r>
          </w:p>
        </w:tc>
      </w:tr>
      <w:tr w:rsidR="00801A9A" w14:paraId="32DC35EF"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365EE182" w14:textId="77777777" w:rsidR="00801A9A" w:rsidRDefault="00801A9A" w:rsidP="00801A9A">
            <w:pPr>
              <w:spacing w:line="259" w:lineRule="auto"/>
              <w:ind w:right="150"/>
              <w:jc w:val="both"/>
            </w:pPr>
            <w:r w:rsidRPr="0046678E">
              <w:rPr>
                <w:i/>
              </w:rPr>
              <w:t xml:space="preserve">3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70FE0361" w14:textId="77777777" w:rsidR="00801A9A" w:rsidRDefault="00801A9A" w:rsidP="00801A9A">
            <w:pPr>
              <w:spacing w:line="259" w:lineRule="auto"/>
              <w:jc w:val="both"/>
            </w:pPr>
            <w:r w:rsidRPr="0046678E">
              <w:rPr>
                <w:i/>
              </w:rPr>
              <w:t xml:space="preserve">Зажим анкерный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5BD48132" w14:textId="77777777" w:rsidR="00801A9A" w:rsidRDefault="00801A9A" w:rsidP="00AD36DF">
            <w:pPr>
              <w:spacing w:line="259" w:lineRule="auto"/>
              <w:ind w:right="60"/>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026D36CE" w14:textId="77777777" w:rsidR="00801A9A" w:rsidRDefault="00801A9A" w:rsidP="00AD36DF">
            <w:pPr>
              <w:spacing w:line="259" w:lineRule="auto"/>
              <w:ind w:right="63"/>
              <w:jc w:val="center"/>
            </w:pPr>
            <w:r w:rsidRPr="0046678E">
              <w:rPr>
                <w:i/>
              </w:rPr>
              <w:t>1</w:t>
            </w:r>
          </w:p>
        </w:tc>
      </w:tr>
      <w:tr w:rsidR="00801A9A" w14:paraId="7789374C" w14:textId="77777777" w:rsidTr="00801A9A">
        <w:trPr>
          <w:trHeight w:val="283"/>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450DD50A" w14:textId="77777777" w:rsidR="00801A9A" w:rsidRDefault="00801A9A" w:rsidP="00801A9A">
            <w:pPr>
              <w:spacing w:line="259" w:lineRule="auto"/>
              <w:ind w:right="150"/>
              <w:jc w:val="both"/>
            </w:pPr>
            <w:r w:rsidRPr="0046678E">
              <w:rPr>
                <w:i/>
              </w:rPr>
              <w:t xml:space="preserve">4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3EB2A87D" w14:textId="77777777" w:rsidR="00801A9A" w:rsidRDefault="00801A9A" w:rsidP="00801A9A">
            <w:pPr>
              <w:spacing w:line="259" w:lineRule="auto"/>
              <w:jc w:val="both"/>
            </w:pPr>
            <w:r w:rsidRPr="0046678E">
              <w:rPr>
                <w:i/>
              </w:rPr>
              <w:t xml:space="preserve">Зажим ответвительный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66F6A4AA" w14:textId="77777777" w:rsidR="00801A9A" w:rsidRDefault="00801A9A" w:rsidP="00AD36DF">
            <w:pPr>
              <w:spacing w:line="259" w:lineRule="auto"/>
              <w:ind w:right="60"/>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1F18051F" w14:textId="77777777" w:rsidR="00801A9A" w:rsidRDefault="00801A9A" w:rsidP="00AD36DF">
            <w:pPr>
              <w:spacing w:line="259" w:lineRule="auto"/>
              <w:ind w:right="63"/>
              <w:jc w:val="center"/>
            </w:pPr>
            <w:r w:rsidRPr="0046678E">
              <w:rPr>
                <w:i/>
              </w:rPr>
              <w:t>2</w:t>
            </w:r>
          </w:p>
        </w:tc>
      </w:tr>
      <w:tr w:rsidR="00801A9A" w14:paraId="510E0352"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661B51EC" w14:textId="77777777" w:rsidR="00801A9A" w:rsidRDefault="00801A9A" w:rsidP="00801A9A">
            <w:pPr>
              <w:spacing w:line="259" w:lineRule="auto"/>
              <w:ind w:right="150"/>
              <w:jc w:val="both"/>
            </w:pPr>
            <w:r w:rsidRPr="0046678E">
              <w:rPr>
                <w:i/>
              </w:rPr>
              <w:t xml:space="preserve">5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4122B98E" w14:textId="77777777" w:rsidR="00801A9A" w:rsidRDefault="00801A9A" w:rsidP="00801A9A">
            <w:pPr>
              <w:spacing w:line="259" w:lineRule="auto"/>
              <w:jc w:val="both"/>
            </w:pPr>
            <w:r w:rsidRPr="0046678E">
              <w:rPr>
                <w:i/>
              </w:rPr>
              <w:t xml:space="preserve">Болт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6C3548DC" w14:textId="77777777" w:rsidR="00801A9A" w:rsidRDefault="00801A9A" w:rsidP="00AD36DF">
            <w:pPr>
              <w:spacing w:line="259" w:lineRule="auto"/>
              <w:ind w:right="60"/>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53391CAD" w14:textId="77777777" w:rsidR="00801A9A" w:rsidRDefault="00801A9A" w:rsidP="00AD36DF">
            <w:pPr>
              <w:spacing w:line="259" w:lineRule="auto"/>
              <w:ind w:right="63"/>
              <w:jc w:val="center"/>
            </w:pPr>
            <w:r w:rsidRPr="0046678E">
              <w:rPr>
                <w:i/>
              </w:rPr>
              <w:t>4</w:t>
            </w:r>
          </w:p>
        </w:tc>
      </w:tr>
      <w:tr w:rsidR="00801A9A" w14:paraId="11CCE740" w14:textId="77777777" w:rsidTr="00801A9A">
        <w:trPr>
          <w:trHeight w:val="283"/>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21A23EE7" w14:textId="77777777" w:rsidR="00801A9A" w:rsidRDefault="00801A9A" w:rsidP="00801A9A">
            <w:pPr>
              <w:spacing w:line="259" w:lineRule="auto"/>
              <w:ind w:right="150"/>
              <w:jc w:val="both"/>
            </w:pPr>
            <w:r w:rsidRPr="0046678E">
              <w:rPr>
                <w:i/>
              </w:rPr>
              <w:t xml:space="preserve">6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6853DCC9" w14:textId="77777777" w:rsidR="00801A9A" w:rsidRDefault="00801A9A" w:rsidP="00801A9A">
            <w:pPr>
              <w:spacing w:line="259" w:lineRule="auto"/>
              <w:jc w:val="both"/>
            </w:pPr>
            <w:r w:rsidRPr="0046678E">
              <w:rPr>
                <w:i/>
              </w:rPr>
              <w:t xml:space="preserve">Шайба - гровер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744A060D" w14:textId="77777777" w:rsidR="00801A9A" w:rsidRDefault="00801A9A" w:rsidP="00AD36DF">
            <w:pPr>
              <w:spacing w:line="259" w:lineRule="auto"/>
              <w:ind w:right="60"/>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56D7044D" w14:textId="77777777" w:rsidR="00801A9A" w:rsidRDefault="00801A9A" w:rsidP="00AD36DF">
            <w:pPr>
              <w:spacing w:line="259" w:lineRule="auto"/>
              <w:ind w:right="63"/>
              <w:jc w:val="center"/>
            </w:pPr>
            <w:r w:rsidRPr="0046678E">
              <w:rPr>
                <w:i/>
              </w:rPr>
              <w:t>4</w:t>
            </w:r>
          </w:p>
        </w:tc>
      </w:tr>
      <w:tr w:rsidR="00801A9A" w14:paraId="766CC155"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7CD03D97" w14:textId="77777777" w:rsidR="00801A9A" w:rsidRDefault="00801A9A" w:rsidP="00801A9A">
            <w:pPr>
              <w:spacing w:line="259" w:lineRule="auto"/>
              <w:ind w:right="150"/>
              <w:jc w:val="both"/>
            </w:pPr>
            <w:r w:rsidRPr="0046678E">
              <w:rPr>
                <w:i/>
              </w:rPr>
              <w:t xml:space="preserve">7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5BD7C4A9" w14:textId="77777777" w:rsidR="00801A9A" w:rsidRDefault="00801A9A" w:rsidP="00801A9A">
            <w:pPr>
              <w:spacing w:line="259" w:lineRule="auto"/>
              <w:jc w:val="both"/>
            </w:pPr>
            <w:r w:rsidRPr="0046678E">
              <w:rPr>
                <w:i/>
              </w:rPr>
              <w:t xml:space="preserve">Наконечник ТА 16-8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7FA07C81" w14:textId="77777777" w:rsidR="00801A9A" w:rsidRDefault="00801A9A" w:rsidP="00AD36DF">
            <w:pPr>
              <w:spacing w:line="259" w:lineRule="auto"/>
              <w:ind w:right="60"/>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4AD55D65" w14:textId="77777777" w:rsidR="00801A9A" w:rsidRDefault="00801A9A" w:rsidP="00AD36DF">
            <w:pPr>
              <w:spacing w:line="259" w:lineRule="auto"/>
              <w:ind w:right="63"/>
              <w:jc w:val="center"/>
            </w:pPr>
            <w:r w:rsidRPr="0046678E">
              <w:rPr>
                <w:i/>
              </w:rPr>
              <w:t>4</w:t>
            </w:r>
          </w:p>
        </w:tc>
      </w:tr>
    </w:tbl>
    <w:p w14:paraId="3D50789E" w14:textId="7583ED14" w:rsidR="00801A9A" w:rsidRPr="0050014F" w:rsidRDefault="00801A9A" w:rsidP="0059652F">
      <w:pPr>
        <w:pStyle w:val="21"/>
        <w:ind w:left="294" w:right="704"/>
      </w:pPr>
      <w:bookmarkStart w:id="84" w:name="_Toc105485"/>
      <w:r w:rsidRPr="0050014F">
        <w:t>7.3.Установка однофазного прибора на изолированный провод (без разрыва)</w:t>
      </w:r>
      <w:bookmarkEnd w:id="84"/>
    </w:p>
    <w:p w14:paraId="53300BAE" w14:textId="77777777" w:rsidR="00801A9A" w:rsidRDefault="00801A9A" w:rsidP="00801A9A">
      <w:pPr>
        <w:spacing w:line="259" w:lineRule="auto"/>
        <w:ind w:left="-1"/>
        <w:jc w:val="both"/>
      </w:pPr>
      <w:r>
        <w:rPr>
          <w:noProof/>
        </w:rPr>
        <mc:AlternateContent>
          <mc:Choice Requires="wpg">
            <w:drawing>
              <wp:inline distT="0" distB="0" distL="0" distR="0" wp14:anchorId="36DC8D12" wp14:editId="054ED5B7">
                <wp:extent cx="6349365" cy="6114197"/>
                <wp:effectExtent l="0" t="0" r="0" b="1270"/>
                <wp:docPr id="93496" name="Группа 93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49365" cy="6114197"/>
                          <a:chOff x="0" y="0"/>
                          <a:chExt cx="6349365" cy="6455410"/>
                        </a:xfrm>
                      </wpg:grpSpPr>
                      <pic:pic xmlns:pic="http://schemas.openxmlformats.org/drawingml/2006/picture">
                        <pic:nvPicPr>
                          <pic:cNvPr id="9584" name="Picture 9584"/>
                          <pic:cNvPicPr/>
                        </pic:nvPicPr>
                        <pic:blipFill>
                          <a:blip r:embed="rId75"/>
                          <a:stretch>
                            <a:fillRect/>
                          </a:stretch>
                        </pic:blipFill>
                        <pic:spPr>
                          <a:xfrm>
                            <a:off x="0" y="0"/>
                            <a:ext cx="6144895" cy="3258185"/>
                          </a:xfrm>
                          <a:prstGeom prst="rect">
                            <a:avLst/>
                          </a:prstGeom>
                        </pic:spPr>
                      </pic:pic>
                      <wps:wsp>
                        <wps:cNvPr id="9585" name="Rectangle 9585"/>
                        <wps:cNvSpPr/>
                        <wps:spPr>
                          <a:xfrm>
                            <a:off x="6147943" y="3123794"/>
                            <a:ext cx="50673" cy="224380"/>
                          </a:xfrm>
                          <a:prstGeom prst="rect">
                            <a:avLst/>
                          </a:prstGeom>
                          <a:ln>
                            <a:noFill/>
                          </a:ln>
                        </wps:spPr>
                        <wps:txbx>
                          <w:txbxContent>
                            <w:p w14:paraId="78C08E3F" w14:textId="77777777" w:rsidR="000656F9" w:rsidRDefault="000656F9" w:rsidP="00801A9A">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9587" name="Picture 9587"/>
                          <pic:cNvPicPr/>
                        </pic:nvPicPr>
                        <pic:blipFill>
                          <a:blip r:embed="rId76"/>
                          <a:stretch>
                            <a:fillRect/>
                          </a:stretch>
                        </pic:blipFill>
                        <pic:spPr>
                          <a:xfrm>
                            <a:off x="0" y="3255010"/>
                            <a:ext cx="6349365" cy="3200400"/>
                          </a:xfrm>
                          <a:prstGeom prst="rect">
                            <a:avLst/>
                          </a:prstGeom>
                        </pic:spPr>
                      </pic:pic>
                    </wpg:wgp>
                  </a:graphicData>
                </a:graphic>
              </wp:inline>
            </w:drawing>
          </mc:Choice>
          <mc:Fallback>
            <w:pict>
              <v:group w14:anchorId="36DC8D12" id="Группа 93496" o:spid="_x0000_s1483" style="width:499.95pt;height:481.45pt;mso-position-horizontal-relative:char;mso-position-vertical-relative:line" coordsize="63493,645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">
                <v:shape id="Picture 9584" o:spid="_x0000_s1484" type="#_x0000_t75" style="position:absolute;width:61448;height:32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yLVDIAAAA3QAAAA8AAABkcnMvZG93bnJldi54bWxEj09rwkAUxO+FfoflCb0U3VQ0auoqIhRK&#10;PYjxD3h7zT6TYPZtyG41/fauIHgcZuY3zHTemkpcqHGlZQUfvQgEcWZ1ybmC3farOwbhPLLGyjIp&#10;+CcH89nryxQTba+8oUvqcxEg7BJUUHhfJ1K6rCCDrmdr4uCdbGPQB9nkUjd4DXBTyX4UxdJgyWGh&#10;wJqWBWXn9M8oOMSD0er8flzi+sdtJqv9aB1Hv0q9ddrFJwhPrX+GH+1vrWAyHA/g/iY8ATm7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7Mi1QyAAAAN0AAAAPAAAAAAAAAAAA&#10;AAAAAJ8CAABkcnMvZG93bnJldi54bWxQSwUGAAAAAAQABAD3AAAAlAMAAAAA&#10;">
                  <v:imagedata r:id="rId77" o:title=""/>
                </v:shape>
                <v:rect id="Rectangle 9585" o:spid="_x0000_s1485" style="position:absolute;left:61479;top:3123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0gAMUA&#10;AADdAAAADwAAAGRycy9kb3ducmV2LnhtbESPQWvCQBSE70L/w/IK3nRTwZJEV5FW0aNVQb09ss8k&#10;NPs2ZFcT++vdguBxmJlvmOm8M5W4UeNKywo+hhEI4szqknMFh/1qEINwHlljZZkU3MnBfPbWm2Kq&#10;bcs/dNv5XAQIuxQVFN7XqZQuK8igG9qaOHgX2xj0QTa51A22AW4qOYqiT2mw5LBQYE1fBWW/u6tR&#10;sI7rxWlj/9q8Wp7Xx+0x+d4nXqn+e7eYgPDU+Vf42d5oBck4HsP/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SAAxQAAAN0AAAAPAAAAAAAAAAAAAAAAAJgCAABkcnMv&#10;ZG93bnJldi54bWxQSwUGAAAAAAQABAD1AAAAigMAAAAA&#10;" filled="f" stroked="f">
                  <v:textbox inset="0,0,0,0">
                    <w:txbxContent>
                      <w:p w14:paraId="78C08E3F" w14:textId="77777777" w:rsidR="000656F9" w:rsidRDefault="000656F9" w:rsidP="00801A9A">
                        <w:pPr>
                          <w:spacing w:after="160" w:line="259" w:lineRule="auto"/>
                        </w:pPr>
                        <w:r>
                          <w:t xml:space="preserve"> </w:t>
                        </w:r>
                      </w:p>
                    </w:txbxContent>
                  </v:textbox>
                </v:rect>
                <v:shape id="Picture 9587" o:spid="_x0000_s1486" type="#_x0000_t75" style="position:absolute;top:32550;width:63493;height:3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LEiHEAAAA3QAAAA8AAABkcnMvZG93bnJldi54bWxEj8FqwzAQRO+F/IPYQm+NnEJbx41iTEIg&#10;N9Mkh+S2WFvbVFoZSU3sv48KhR6HmXnDrMrRGnElH3rHChbzDARx43TPrYLTcfecgwgRWaNxTAom&#10;ClCuZw8rLLS78SddD7EVCcKhQAVdjEMhZWg6shjmbiBO3pfzFmOSvpXa4y3BrZEvWfYmLfacFjoc&#10;aNNR8334sQp8bfMzma3zdeWX9syLC05GqafHsfoAEWmM/+G/9l4rWL7m7/D7Jj0Bub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rLEiHEAAAA3QAAAA8AAAAAAAAAAAAAAAAA&#10;nwIAAGRycy9kb3ducmV2LnhtbFBLBQYAAAAABAAEAPcAAACQAwAAAAA=&#10;">
                  <v:imagedata r:id="rId78" o:title=""/>
                </v:shape>
                <w10:anchorlock/>
              </v:group>
            </w:pict>
          </mc:Fallback>
        </mc:AlternateContent>
      </w:r>
      <w:r>
        <w:t xml:space="preserve"> </w:t>
      </w:r>
    </w:p>
    <w:p w14:paraId="753CFA95" w14:textId="77777777" w:rsidR="00801A9A" w:rsidRDefault="00801A9A" w:rsidP="00801A9A">
      <w:pPr>
        <w:spacing w:line="259" w:lineRule="auto"/>
        <w:jc w:val="both"/>
      </w:pPr>
      <w:r>
        <w:rPr>
          <w:b/>
          <w:sz w:val="28"/>
        </w:rPr>
        <w:t xml:space="preserve"> </w:t>
      </w:r>
    </w:p>
    <w:p w14:paraId="3F66274E" w14:textId="77777777" w:rsidR="00801A9A" w:rsidRDefault="00801A9A" w:rsidP="00801A9A">
      <w:pPr>
        <w:spacing w:after="27" w:line="259" w:lineRule="auto"/>
        <w:jc w:val="both"/>
      </w:pPr>
      <w:r>
        <w:rPr>
          <w:b/>
          <w:sz w:val="28"/>
        </w:rPr>
        <w:lastRenderedPageBreak/>
        <w:t xml:space="preserve"> </w:t>
      </w:r>
    </w:p>
    <w:p w14:paraId="4CFEBADE" w14:textId="77777777" w:rsidR="00801A9A" w:rsidRDefault="00801A9A" w:rsidP="00801A9A">
      <w:pPr>
        <w:spacing w:line="259" w:lineRule="auto"/>
        <w:ind w:left="716"/>
        <w:jc w:val="both"/>
      </w:pPr>
      <w:r>
        <w:rPr>
          <w:sz w:val="28"/>
        </w:rPr>
        <w:t xml:space="preserve">Спецификация материалов   </w:t>
      </w:r>
    </w:p>
    <w:tbl>
      <w:tblPr>
        <w:tblW w:w="8867" w:type="dxa"/>
        <w:tblInd w:w="246" w:type="dxa"/>
        <w:tblCellMar>
          <w:top w:w="7" w:type="dxa"/>
          <w:left w:w="112" w:type="dxa"/>
          <w:right w:w="60" w:type="dxa"/>
        </w:tblCellMar>
        <w:tblLook w:val="04A0" w:firstRow="1" w:lastRow="0" w:firstColumn="1" w:lastColumn="0" w:noHBand="0" w:noVBand="1"/>
      </w:tblPr>
      <w:tblGrid>
        <w:gridCol w:w="578"/>
        <w:gridCol w:w="5922"/>
        <w:gridCol w:w="1096"/>
        <w:gridCol w:w="1271"/>
      </w:tblGrid>
      <w:tr w:rsidR="00801A9A" w14:paraId="2A715561" w14:textId="77777777" w:rsidTr="00801A9A">
        <w:trPr>
          <w:trHeight w:val="650"/>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6353C730" w14:textId="77777777" w:rsidR="00801A9A" w:rsidRDefault="00801A9A" w:rsidP="00801A9A">
            <w:pPr>
              <w:spacing w:after="22" w:line="259" w:lineRule="auto"/>
              <w:ind w:left="70"/>
              <w:jc w:val="both"/>
            </w:pPr>
            <w:r w:rsidRPr="0046678E">
              <w:rPr>
                <w:b/>
                <w:i/>
              </w:rPr>
              <w:t xml:space="preserve">№ </w:t>
            </w:r>
          </w:p>
          <w:p w14:paraId="200D75E6" w14:textId="77777777" w:rsidR="00801A9A" w:rsidRDefault="00801A9A" w:rsidP="00801A9A">
            <w:pPr>
              <w:spacing w:line="259" w:lineRule="auto"/>
              <w:ind w:left="12"/>
              <w:jc w:val="both"/>
            </w:pPr>
            <w:r w:rsidRPr="0046678E">
              <w:rPr>
                <w:b/>
                <w:i/>
              </w:rPr>
              <w:t xml:space="preserve">п/п </w:t>
            </w:r>
          </w:p>
        </w:tc>
        <w:tc>
          <w:tcPr>
            <w:tcW w:w="59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70BCE4" w14:textId="77777777" w:rsidR="00801A9A" w:rsidRDefault="00801A9A" w:rsidP="00801A9A">
            <w:pPr>
              <w:spacing w:line="259" w:lineRule="auto"/>
              <w:ind w:right="45"/>
              <w:jc w:val="both"/>
            </w:pPr>
            <w:r w:rsidRPr="0046678E">
              <w:rPr>
                <w:b/>
                <w:i/>
              </w:rPr>
              <w:t xml:space="preserve">Наименование </w:t>
            </w:r>
          </w:p>
        </w:tc>
        <w:tc>
          <w:tcPr>
            <w:tcW w:w="10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0B437A" w14:textId="77777777" w:rsidR="00801A9A" w:rsidRDefault="00801A9A" w:rsidP="00801A9A">
            <w:pPr>
              <w:spacing w:line="259" w:lineRule="auto"/>
              <w:ind w:left="14"/>
              <w:jc w:val="both"/>
            </w:pPr>
            <w:r w:rsidRPr="0046678E">
              <w:rPr>
                <w:b/>
                <w:i/>
              </w:rPr>
              <w:t xml:space="preserve">Ед. изм. </w:t>
            </w:r>
          </w:p>
        </w:tc>
        <w:tc>
          <w:tcPr>
            <w:tcW w:w="12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28988E" w14:textId="77777777" w:rsidR="00801A9A" w:rsidRDefault="00801A9A" w:rsidP="00801A9A">
            <w:pPr>
              <w:spacing w:line="259" w:lineRule="auto"/>
              <w:ind w:right="50"/>
              <w:jc w:val="both"/>
            </w:pPr>
            <w:r w:rsidRPr="0046678E">
              <w:rPr>
                <w:b/>
                <w:i/>
              </w:rPr>
              <w:t xml:space="preserve">Кол-во </w:t>
            </w:r>
          </w:p>
        </w:tc>
      </w:tr>
      <w:tr w:rsidR="00801A9A" w14:paraId="15816DB6" w14:textId="77777777" w:rsidTr="00801A9A">
        <w:trPr>
          <w:trHeight w:val="290"/>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58E54340" w14:textId="77777777" w:rsidR="00801A9A" w:rsidRDefault="00801A9A" w:rsidP="00801A9A">
            <w:pPr>
              <w:spacing w:line="259" w:lineRule="auto"/>
              <w:ind w:right="90"/>
              <w:jc w:val="both"/>
            </w:pPr>
            <w:r w:rsidRPr="0046678E">
              <w:rPr>
                <w:i/>
              </w:rPr>
              <w:t xml:space="preserve">1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6E51E65C" w14:textId="77777777" w:rsidR="00801A9A" w:rsidRDefault="00801A9A" w:rsidP="00801A9A">
            <w:pPr>
              <w:spacing w:line="259" w:lineRule="auto"/>
              <w:jc w:val="both"/>
            </w:pPr>
            <w:r w:rsidRPr="0046678E">
              <w:rPr>
                <w:i/>
              </w:rPr>
              <w:t xml:space="preserve">Однофазный прибор учета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56FF37C7"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180BBDEA" w14:textId="77777777" w:rsidR="00801A9A" w:rsidRDefault="00801A9A" w:rsidP="00AD36DF">
            <w:pPr>
              <w:spacing w:line="259" w:lineRule="auto"/>
              <w:ind w:right="3"/>
              <w:jc w:val="center"/>
            </w:pPr>
            <w:r w:rsidRPr="0046678E">
              <w:rPr>
                <w:i/>
              </w:rPr>
              <w:t>1</w:t>
            </w:r>
          </w:p>
        </w:tc>
      </w:tr>
      <w:tr w:rsidR="00801A9A" w14:paraId="121029AC" w14:textId="77777777" w:rsidTr="00801A9A">
        <w:trPr>
          <w:trHeight w:val="283"/>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215A9F55" w14:textId="77777777" w:rsidR="00801A9A" w:rsidRDefault="00801A9A" w:rsidP="00801A9A">
            <w:pPr>
              <w:spacing w:line="259" w:lineRule="auto"/>
              <w:ind w:right="90"/>
              <w:jc w:val="both"/>
            </w:pPr>
            <w:r w:rsidRPr="0046678E">
              <w:rPr>
                <w:i/>
              </w:rPr>
              <w:t xml:space="preserve">2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2C9F4CE8" w14:textId="77777777" w:rsidR="00801A9A" w:rsidRDefault="00801A9A" w:rsidP="00801A9A">
            <w:pPr>
              <w:spacing w:line="259" w:lineRule="auto"/>
              <w:jc w:val="both"/>
            </w:pPr>
            <w:r w:rsidRPr="0046678E">
              <w:rPr>
                <w:i/>
              </w:rPr>
              <w:t xml:space="preserve">Зажим анкерный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76562FA1"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636E1B0A" w14:textId="77777777" w:rsidR="00801A9A" w:rsidRDefault="00801A9A" w:rsidP="00AD36DF">
            <w:pPr>
              <w:spacing w:line="259" w:lineRule="auto"/>
              <w:ind w:right="3"/>
              <w:jc w:val="center"/>
            </w:pPr>
            <w:r w:rsidRPr="0046678E">
              <w:rPr>
                <w:i/>
              </w:rPr>
              <w:t>1</w:t>
            </w:r>
          </w:p>
        </w:tc>
      </w:tr>
      <w:tr w:rsidR="00801A9A" w14:paraId="35AC7787"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111B7990" w14:textId="77777777" w:rsidR="00801A9A" w:rsidRDefault="00801A9A" w:rsidP="00801A9A">
            <w:pPr>
              <w:spacing w:line="259" w:lineRule="auto"/>
              <w:ind w:right="90"/>
              <w:jc w:val="both"/>
            </w:pPr>
            <w:r w:rsidRPr="0046678E">
              <w:rPr>
                <w:i/>
              </w:rPr>
              <w:t xml:space="preserve">3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66134720" w14:textId="77777777" w:rsidR="00801A9A" w:rsidRDefault="00801A9A" w:rsidP="00801A9A">
            <w:pPr>
              <w:spacing w:line="259" w:lineRule="auto"/>
              <w:jc w:val="both"/>
            </w:pPr>
            <w:r w:rsidRPr="0046678E">
              <w:rPr>
                <w:i/>
              </w:rPr>
              <w:t xml:space="preserve">Зажим прокалывающий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0C9C9136"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6D7B7E62" w14:textId="77777777" w:rsidR="00801A9A" w:rsidRDefault="00801A9A" w:rsidP="00AD36DF">
            <w:pPr>
              <w:spacing w:line="259" w:lineRule="auto"/>
              <w:ind w:right="3"/>
              <w:jc w:val="center"/>
            </w:pPr>
            <w:r w:rsidRPr="0046678E">
              <w:rPr>
                <w:i/>
              </w:rPr>
              <w:t>3</w:t>
            </w:r>
          </w:p>
        </w:tc>
      </w:tr>
      <w:tr w:rsidR="00801A9A" w14:paraId="22FDFE4E" w14:textId="77777777" w:rsidTr="00801A9A">
        <w:trPr>
          <w:trHeight w:val="283"/>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34724EAF" w14:textId="77777777" w:rsidR="00801A9A" w:rsidRDefault="00801A9A" w:rsidP="00801A9A">
            <w:pPr>
              <w:spacing w:line="259" w:lineRule="auto"/>
              <w:ind w:right="90"/>
              <w:jc w:val="both"/>
            </w:pPr>
            <w:r w:rsidRPr="0046678E">
              <w:rPr>
                <w:i/>
              </w:rPr>
              <w:t xml:space="preserve">4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204164D8" w14:textId="77777777" w:rsidR="00801A9A" w:rsidRDefault="00801A9A" w:rsidP="00801A9A">
            <w:pPr>
              <w:spacing w:line="259" w:lineRule="auto"/>
              <w:jc w:val="both"/>
            </w:pPr>
            <w:r w:rsidRPr="0046678E">
              <w:rPr>
                <w:i/>
              </w:rPr>
              <w:t xml:space="preserve">Зажим прокалывающий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07C68113"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655257C5" w14:textId="77777777" w:rsidR="00801A9A" w:rsidRDefault="00801A9A" w:rsidP="00AD36DF">
            <w:pPr>
              <w:spacing w:line="259" w:lineRule="auto"/>
              <w:ind w:right="3"/>
              <w:jc w:val="center"/>
            </w:pPr>
            <w:r w:rsidRPr="0046678E">
              <w:rPr>
                <w:i/>
              </w:rPr>
              <w:t>2</w:t>
            </w:r>
          </w:p>
        </w:tc>
      </w:tr>
      <w:tr w:rsidR="00801A9A" w14:paraId="15D6BE6C"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0511B2BB" w14:textId="77777777" w:rsidR="00801A9A" w:rsidRDefault="00801A9A" w:rsidP="00801A9A">
            <w:pPr>
              <w:spacing w:line="259" w:lineRule="auto"/>
              <w:ind w:left="98"/>
              <w:jc w:val="both"/>
            </w:pPr>
            <w:r w:rsidRPr="0046678E">
              <w:rPr>
                <w:i/>
              </w:rPr>
              <w:t xml:space="preserve">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130272D9" w14:textId="77777777" w:rsidR="00801A9A" w:rsidRPr="0050014F" w:rsidRDefault="00801A9A" w:rsidP="00801A9A">
            <w:pPr>
              <w:spacing w:line="259" w:lineRule="auto"/>
              <w:jc w:val="both"/>
            </w:pPr>
            <w:r w:rsidRPr="0050014F">
              <w:rPr>
                <w:i/>
              </w:rPr>
              <w:t>Спуски до прибора учета СИП сечением до 16 мм</w:t>
            </w:r>
            <w:r w:rsidRPr="0050014F">
              <w:rPr>
                <w:i/>
                <w:vertAlign w:val="superscript"/>
              </w:rPr>
              <w:t>2</w:t>
            </w:r>
            <w:r w:rsidRPr="0050014F">
              <w:rPr>
                <w:i/>
              </w:rPr>
              <w:t xml:space="preserve">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5FFCAA2C" w14:textId="77777777" w:rsidR="00801A9A" w:rsidRDefault="00801A9A" w:rsidP="00AD36DF">
            <w:pPr>
              <w:spacing w:line="259" w:lineRule="auto"/>
              <w:ind w:right="3"/>
              <w:jc w:val="center"/>
            </w:pPr>
            <w:r w:rsidRPr="0046678E">
              <w:rPr>
                <w:i/>
              </w:rPr>
              <w:t>м</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7B1954CA" w14:textId="77777777" w:rsidR="00801A9A" w:rsidRDefault="00801A9A" w:rsidP="00AD36DF">
            <w:pPr>
              <w:spacing w:line="259" w:lineRule="auto"/>
              <w:ind w:right="3"/>
              <w:jc w:val="center"/>
            </w:pPr>
            <w:r w:rsidRPr="0046678E">
              <w:rPr>
                <w:i/>
              </w:rPr>
              <w:t>2</w:t>
            </w:r>
          </w:p>
        </w:tc>
      </w:tr>
    </w:tbl>
    <w:p w14:paraId="6A540495" w14:textId="0DF485D6" w:rsidR="00801A9A" w:rsidRPr="0050014F" w:rsidRDefault="00801A9A" w:rsidP="00E30532">
      <w:pPr>
        <w:pStyle w:val="21"/>
        <w:spacing w:after="273"/>
        <w:ind w:left="294" w:right="704"/>
      </w:pPr>
      <w:bookmarkStart w:id="85" w:name="_Toc105486"/>
      <w:r w:rsidRPr="0050014F">
        <w:t>7.4.</w:t>
      </w:r>
      <w:r w:rsidRPr="0050014F">
        <w:rPr>
          <w:b w:val="0"/>
        </w:rPr>
        <w:t xml:space="preserve">  </w:t>
      </w:r>
      <w:r w:rsidRPr="0050014F">
        <w:t>Установка однофазного прибора на изолированный провод (в разрыв)</w:t>
      </w:r>
      <w:bookmarkEnd w:id="85"/>
    </w:p>
    <w:p w14:paraId="3440AFAE" w14:textId="77777777" w:rsidR="00801A9A" w:rsidRDefault="00801A9A" w:rsidP="00801A9A">
      <w:pPr>
        <w:spacing w:line="259" w:lineRule="auto"/>
        <w:ind w:left="-1" w:right="393"/>
        <w:jc w:val="center"/>
      </w:pPr>
      <w:r w:rsidRPr="00F74017">
        <w:rPr>
          <w:noProof/>
        </w:rPr>
        <w:drawing>
          <wp:inline distT="0" distB="0" distL="0" distR="0" wp14:anchorId="586B304E" wp14:editId="232912C1">
            <wp:extent cx="6090920" cy="4015105"/>
            <wp:effectExtent l="0" t="0" r="5080" b="444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90920" cy="4015105"/>
                    </a:xfrm>
                    <a:prstGeom prst="rect">
                      <a:avLst/>
                    </a:prstGeom>
                    <a:noFill/>
                    <a:ln>
                      <a:noFill/>
                    </a:ln>
                  </pic:spPr>
                </pic:pic>
              </a:graphicData>
            </a:graphic>
          </wp:inline>
        </w:drawing>
      </w:r>
    </w:p>
    <w:p w14:paraId="30A0811A" w14:textId="77777777" w:rsidR="00801A9A" w:rsidRPr="0050014F" w:rsidRDefault="00801A9A" w:rsidP="00801A9A">
      <w:pPr>
        <w:pStyle w:val="10"/>
        <w:ind w:left="449" w:right="1158"/>
        <w:jc w:val="both"/>
        <w:rPr>
          <w:lang w:val="ru-RU"/>
        </w:rPr>
      </w:pPr>
      <w:bookmarkStart w:id="86" w:name="_Toc105487"/>
      <w:r w:rsidRPr="0050014F">
        <w:rPr>
          <w:lang w:val="ru-RU"/>
        </w:rPr>
        <w:t xml:space="preserve">Крепление провода СИП к прибору учета </w:t>
      </w:r>
      <w:bookmarkEnd w:id="86"/>
    </w:p>
    <w:p w14:paraId="18858296" w14:textId="77777777" w:rsidR="00801A9A" w:rsidRDefault="00801A9A" w:rsidP="00801A9A">
      <w:pPr>
        <w:spacing w:line="259" w:lineRule="auto"/>
        <w:ind w:right="624"/>
        <w:jc w:val="center"/>
      </w:pPr>
      <w:r w:rsidRPr="00F74017">
        <w:rPr>
          <w:noProof/>
        </w:rPr>
        <w:drawing>
          <wp:inline distT="0" distB="0" distL="0" distR="0" wp14:anchorId="79C13799" wp14:editId="047EDF59">
            <wp:extent cx="2901950" cy="2298065"/>
            <wp:effectExtent l="0" t="0" r="0" b="69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01950" cy="2298065"/>
                    </a:xfrm>
                    <a:prstGeom prst="rect">
                      <a:avLst/>
                    </a:prstGeom>
                    <a:noFill/>
                    <a:ln>
                      <a:noFill/>
                    </a:ln>
                  </pic:spPr>
                </pic:pic>
              </a:graphicData>
            </a:graphic>
          </wp:inline>
        </w:drawing>
      </w:r>
    </w:p>
    <w:p w14:paraId="01D75C16" w14:textId="77777777" w:rsidR="00E30532" w:rsidRDefault="00E30532" w:rsidP="00801A9A">
      <w:pPr>
        <w:spacing w:line="259" w:lineRule="auto"/>
        <w:ind w:left="-5"/>
        <w:jc w:val="both"/>
        <w:rPr>
          <w:sz w:val="28"/>
        </w:rPr>
      </w:pPr>
    </w:p>
    <w:p w14:paraId="54EF7A8D" w14:textId="77777777" w:rsidR="00801A9A" w:rsidRDefault="00801A9A" w:rsidP="00801A9A">
      <w:pPr>
        <w:spacing w:line="259" w:lineRule="auto"/>
        <w:ind w:left="-5"/>
        <w:jc w:val="both"/>
      </w:pPr>
      <w:r>
        <w:rPr>
          <w:sz w:val="28"/>
        </w:rPr>
        <w:lastRenderedPageBreak/>
        <w:t xml:space="preserve">Спецификация материалов   </w:t>
      </w:r>
    </w:p>
    <w:tbl>
      <w:tblPr>
        <w:tblW w:w="8867" w:type="dxa"/>
        <w:tblInd w:w="246" w:type="dxa"/>
        <w:tblCellMar>
          <w:top w:w="7" w:type="dxa"/>
          <w:left w:w="112" w:type="dxa"/>
          <w:right w:w="60" w:type="dxa"/>
        </w:tblCellMar>
        <w:tblLook w:val="04A0" w:firstRow="1" w:lastRow="0" w:firstColumn="1" w:lastColumn="0" w:noHBand="0" w:noVBand="1"/>
      </w:tblPr>
      <w:tblGrid>
        <w:gridCol w:w="578"/>
        <w:gridCol w:w="5922"/>
        <w:gridCol w:w="1096"/>
        <w:gridCol w:w="1271"/>
      </w:tblGrid>
      <w:tr w:rsidR="00801A9A" w14:paraId="0C4804FB" w14:textId="77777777" w:rsidTr="00801A9A">
        <w:trPr>
          <w:trHeight w:val="655"/>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023D46B2" w14:textId="77777777" w:rsidR="00801A9A" w:rsidRDefault="00801A9A" w:rsidP="00801A9A">
            <w:pPr>
              <w:spacing w:after="17" w:line="259" w:lineRule="auto"/>
              <w:ind w:left="70"/>
              <w:jc w:val="both"/>
            </w:pPr>
            <w:r w:rsidRPr="0046678E">
              <w:rPr>
                <w:b/>
                <w:i/>
              </w:rPr>
              <w:t xml:space="preserve">№ </w:t>
            </w:r>
          </w:p>
          <w:p w14:paraId="03CDDB7B" w14:textId="77777777" w:rsidR="00801A9A" w:rsidRDefault="00801A9A" w:rsidP="00801A9A">
            <w:pPr>
              <w:spacing w:line="259" w:lineRule="auto"/>
              <w:ind w:left="12"/>
              <w:jc w:val="both"/>
            </w:pPr>
            <w:r w:rsidRPr="0046678E">
              <w:rPr>
                <w:b/>
                <w:i/>
              </w:rPr>
              <w:t xml:space="preserve">п/п </w:t>
            </w:r>
          </w:p>
        </w:tc>
        <w:tc>
          <w:tcPr>
            <w:tcW w:w="59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69B5BC" w14:textId="77777777" w:rsidR="00801A9A" w:rsidRDefault="00801A9A" w:rsidP="00801A9A">
            <w:pPr>
              <w:spacing w:line="259" w:lineRule="auto"/>
              <w:ind w:right="45"/>
              <w:jc w:val="both"/>
            </w:pPr>
            <w:r w:rsidRPr="0046678E">
              <w:rPr>
                <w:b/>
                <w:i/>
              </w:rPr>
              <w:t xml:space="preserve">Наименование </w:t>
            </w:r>
          </w:p>
        </w:tc>
        <w:tc>
          <w:tcPr>
            <w:tcW w:w="10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6DB2AB" w14:textId="77777777" w:rsidR="00801A9A" w:rsidRDefault="00801A9A" w:rsidP="00801A9A">
            <w:pPr>
              <w:spacing w:line="259" w:lineRule="auto"/>
              <w:ind w:left="14"/>
              <w:jc w:val="both"/>
            </w:pPr>
            <w:r w:rsidRPr="0046678E">
              <w:rPr>
                <w:b/>
                <w:i/>
              </w:rPr>
              <w:t xml:space="preserve">Ед. изм. </w:t>
            </w:r>
          </w:p>
        </w:tc>
        <w:tc>
          <w:tcPr>
            <w:tcW w:w="12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6C42B6" w14:textId="77777777" w:rsidR="00801A9A" w:rsidRDefault="00801A9A" w:rsidP="00801A9A">
            <w:pPr>
              <w:spacing w:line="259" w:lineRule="auto"/>
              <w:ind w:right="50"/>
              <w:jc w:val="both"/>
            </w:pPr>
            <w:r w:rsidRPr="0046678E">
              <w:rPr>
                <w:b/>
                <w:i/>
              </w:rPr>
              <w:t xml:space="preserve">Кол-во </w:t>
            </w:r>
          </w:p>
        </w:tc>
      </w:tr>
      <w:tr w:rsidR="00801A9A" w14:paraId="58D8BB04" w14:textId="77777777" w:rsidTr="00801A9A">
        <w:trPr>
          <w:trHeight w:val="284"/>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41F3C1E3" w14:textId="77777777" w:rsidR="00801A9A" w:rsidRDefault="00801A9A" w:rsidP="00801A9A">
            <w:pPr>
              <w:spacing w:line="259" w:lineRule="auto"/>
              <w:ind w:right="90"/>
              <w:jc w:val="both"/>
            </w:pPr>
            <w:r w:rsidRPr="0046678E">
              <w:rPr>
                <w:i/>
              </w:rPr>
              <w:t xml:space="preserve">1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3F61FDDA" w14:textId="77777777" w:rsidR="00801A9A" w:rsidRDefault="00801A9A" w:rsidP="00801A9A">
            <w:pPr>
              <w:spacing w:line="259" w:lineRule="auto"/>
              <w:jc w:val="both"/>
            </w:pPr>
            <w:r w:rsidRPr="0046678E">
              <w:rPr>
                <w:i/>
              </w:rPr>
              <w:t xml:space="preserve">Однофазный прибор учета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2D546C9D"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1AD78367" w14:textId="77777777" w:rsidR="00801A9A" w:rsidRDefault="00801A9A" w:rsidP="00AD36DF">
            <w:pPr>
              <w:spacing w:line="259" w:lineRule="auto"/>
              <w:ind w:right="3"/>
              <w:jc w:val="center"/>
            </w:pPr>
            <w:r w:rsidRPr="0046678E">
              <w:rPr>
                <w:i/>
              </w:rPr>
              <w:t>1</w:t>
            </w:r>
          </w:p>
        </w:tc>
      </w:tr>
      <w:tr w:rsidR="00801A9A" w14:paraId="0328259C"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0D8B75ED" w14:textId="77777777" w:rsidR="00801A9A" w:rsidRDefault="00801A9A" w:rsidP="00801A9A">
            <w:pPr>
              <w:spacing w:line="259" w:lineRule="auto"/>
              <w:ind w:right="90"/>
              <w:jc w:val="both"/>
            </w:pPr>
            <w:r w:rsidRPr="0046678E">
              <w:rPr>
                <w:i/>
              </w:rPr>
              <w:t xml:space="preserve">2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3A37C709" w14:textId="77777777" w:rsidR="00801A9A" w:rsidRDefault="00801A9A" w:rsidP="00801A9A">
            <w:pPr>
              <w:spacing w:line="259" w:lineRule="auto"/>
              <w:jc w:val="both"/>
            </w:pPr>
            <w:r w:rsidRPr="0046678E">
              <w:rPr>
                <w:i/>
              </w:rPr>
              <w:t xml:space="preserve">Провод СИП-4 2х16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08DB781E" w14:textId="77777777" w:rsidR="00801A9A" w:rsidRDefault="00801A9A" w:rsidP="00AD36DF">
            <w:pPr>
              <w:spacing w:line="259" w:lineRule="auto"/>
              <w:ind w:right="3"/>
              <w:jc w:val="center"/>
            </w:pPr>
            <w:r w:rsidRPr="0046678E">
              <w:rPr>
                <w:i/>
              </w:rPr>
              <w:t>м</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669BD430" w14:textId="77777777" w:rsidR="00801A9A" w:rsidRDefault="00801A9A" w:rsidP="00AD36DF">
            <w:pPr>
              <w:spacing w:line="259" w:lineRule="auto"/>
              <w:ind w:right="3"/>
              <w:jc w:val="center"/>
            </w:pPr>
            <w:r w:rsidRPr="0046678E">
              <w:rPr>
                <w:i/>
              </w:rPr>
              <w:t>1</w:t>
            </w:r>
          </w:p>
        </w:tc>
      </w:tr>
      <w:tr w:rsidR="00801A9A" w14:paraId="23671C4A" w14:textId="77777777" w:rsidTr="00801A9A">
        <w:trPr>
          <w:trHeight w:val="284"/>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363781ED" w14:textId="77777777" w:rsidR="00801A9A" w:rsidRDefault="00801A9A" w:rsidP="00801A9A">
            <w:pPr>
              <w:spacing w:line="259" w:lineRule="auto"/>
              <w:ind w:right="90"/>
              <w:jc w:val="both"/>
            </w:pPr>
            <w:r w:rsidRPr="0046678E">
              <w:rPr>
                <w:i/>
              </w:rPr>
              <w:t xml:space="preserve">3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0A803A0B" w14:textId="77777777" w:rsidR="00801A9A" w:rsidRDefault="00801A9A" w:rsidP="00801A9A">
            <w:pPr>
              <w:spacing w:line="259" w:lineRule="auto"/>
              <w:jc w:val="both"/>
            </w:pPr>
            <w:r w:rsidRPr="0046678E">
              <w:rPr>
                <w:i/>
              </w:rPr>
              <w:t xml:space="preserve">Зажим анкерный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743F7369"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413B84EC" w14:textId="77777777" w:rsidR="00801A9A" w:rsidRDefault="00801A9A" w:rsidP="00AD36DF">
            <w:pPr>
              <w:spacing w:line="259" w:lineRule="auto"/>
              <w:ind w:right="3"/>
              <w:jc w:val="center"/>
            </w:pPr>
            <w:r w:rsidRPr="0046678E">
              <w:rPr>
                <w:i/>
              </w:rPr>
              <w:t>1</w:t>
            </w:r>
          </w:p>
        </w:tc>
      </w:tr>
      <w:tr w:rsidR="00801A9A" w14:paraId="274BEF2F"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45B51275" w14:textId="77777777" w:rsidR="00801A9A" w:rsidRDefault="00801A9A" w:rsidP="00801A9A">
            <w:pPr>
              <w:spacing w:line="259" w:lineRule="auto"/>
              <w:ind w:right="90"/>
              <w:jc w:val="both"/>
            </w:pPr>
            <w:r w:rsidRPr="0046678E">
              <w:rPr>
                <w:i/>
              </w:rPr>
              <w:t xml:space="preserve">4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4E91E899" w14:textId="77777777" w:rsidR="00801A9A" w:rsidRDefault="00801A9A" w:rsidP="00801A9A">
            <w:pPr>
              <w:spacing w:line="259" w:lineRule="auto"/>
              <w:jc w:val="both"/>
            </w:pPr>
            <w:r w:rsidRPr="0046678E">
              <w:rPr>
                <w:i/>
              </w:rPr>
              <w:t xml:space="preserve">Зажим ответвительный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4E95041B"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45CB676F" w14:textId="77777777" w:rsidR="00801A9A" w:rsidRDefault="00801A9A" w:rsidP="00AD36DF">
            <w:pPr>
              <w:spacing w:line="259" w:lineRule="auto"/>
              <w:ind w:right="3"/>
              <w:jc w:val="center"/>
            </w:pPr>
            <w:r w:rsidRPr="0046678E">
              <w:rPr>
                <w:i/>
              </w:rPr>
              <w:t>2</w:t>
            </w:r>
          </w:p>
        </w:tc>
      </w:tr>
      <w:tr w:rsidR="00801A9A" w14:paraId="07ADC5E1"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27239A18" w14:textId="77777777" w:rsidR="00801A9A" w:rsidRDefault="00801A9A" w:rsidP="00801A9A">
            <w:pPr>
              <w:spacing w:line="259" w:lineRule="auto"/>
              <w:ind w:right="90"/>
              <w:jc w:val="both"/>
            </w:pPr>
            <w:r w:rsidRPr="0046678E">
              <w:rPr>
                <w:i/>
              </w:rPr>
              <w:t xml:space="preserve">5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1BDB5127" w14:textId="77777777" w:rsidR="00801A9A" w:rsidRDefault="00801A9A" w:rsidP="00801A9A">
            <w:pPr>
              <w:spacing w:line="259" w:lineRule="auto"/>
              <w:jc w:val="both"/>
            </w:pPr>
            <w:r w:rsidRPr="0046678E">
              <w:rPr>
                <w:i/>
              </w:rPr>
              <w:t xml:space="preserve">Болт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47C5151E"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6EC7F278" w14:textId="77777777" w:rsidR="00801A9A" w:rsidRDefault="00801A9A" w:rsidP="00AD36DF">
            <w:pPr>
              <w:spacing w:line="259" w:lineRule="auto"/>
              <w:ind w:right="3"/>
              <w:jc w:val="center"/>
            </w:pPr>
            <w:r w:rsidRPr="0046678E">
              <w:rPr>
                <w:i/>
              </w:rPr>
              <w:t>4</w:t>
            </w:r>
          </w:p>
        </w:tc>
      </w:tr>
      <w:tr w:rsidR="00801A9A" w14:paraId="37390417" w14:textId="77777777" w:rsidTr="00801A9A">
        <w:trPr>
          <w:trHeight w:val="283"/>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308D0BF3" w14:textId="77777777" w:rsidR="00801A9A" w:rsidRDefault="00801A9A" w:rsidP="00801A9A">
            <w:pPr>
              <w:spacing w:line="259" w:lineRule="auto"/>
              <w:ind w:right="90"/>
              <w:jc w:val="both"/>
            </w:pPr>
            <w:r w:rsidRPr="0046678E">
              <w:rPr>
                <w:i/>
              </w:rPr>
              <w:t xml:space="preserve">6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2E10407F" w14:textId="77777777" w:rsidR="00801A9A" w:rsidRDefault="00801A9A" w:rsidP="00801A9A">
            <w:pPr>
              <w:spacing w:line="259" w:lineRule="auto"/>
              <w:jc w:val="both"/>
            </w:pPr>
            <w:r w:rsidRPr="0046678E">
              <w:rPr>
                <w:i/>
              </w:rPr>
              <w:t xml:space="preserve">Шайба - гровер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40870C19"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17E7EB42" w14:textId="77777777" w:rsidR="00801A9A" w:rsidRDefault="00801A9A" w:rsidP="00AD36DF">
            <w:pPr>
              <w:spacing w:line="259" w:lineRule="auto"/>
              <w:ind w:right="3"/>
              <w:jc w:val="center"/>
            </w:pPr>
            <w:r w:rsidRPr="0046678E">
              <w:rPr>
                <w:i/>
              </w:rPr>
              <w:t>4</w:t>
            </w:r>
          </w:p>
        </w:tc>
      </w:tr>
      <w:tr w:rsidR="00801A9A" w14:paraId="41A0DF5E"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215EBA47" w14:textId="77777777" w:rsidR="00801A9A" w:rsidRDefault="00801A9A" w:rsidP="00801A9A">
            <w:pPr>
              <w:spacing w:line="259" w:lineRule="auto"/>
              <w:ind w:right="90"/>
              <w:jc w:val="both"/>
            </w:pPr>
            <w:r w:rsidRPr="0046678E">
              <w:rPr>
                <w:i/>
              </w:rPr>
              <w:t xml:space="preserve">7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4A1CFA0D" w14:textId="77777777" w:rsidR="00801A9A" w:rsidRDefault="00801A9A" w:rsidP="00801A9A">
            <w:pPr>
              <w:spacing w:line="259" w:lineRule="auto"/>
              <w:jc w:val="both"/>
            </w:pPr>
            <w:r w:rsidRPr="0046678E">
              <w:rPr>
                <w:i/>
              </w:rPr>
              <w:t xml:space="preserve">Наконечник ТА 16-8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54B1B0C5"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3FD74C8F" w14:textId="77777777" w:rsidR="00801A9A" w:rsidRDefault="00801A9A" w:rsidP="00AD36DF">
            <w:pPr>
              <w:spacing w:line="259" w:lineRule="auto"/>
              <w:ind w:right="3"/>
              <w:jc w:val="center"/>
            </w:pPr>
            <w:r w:rsidRPr="0046678E">
              <w:rPr>
                <w:i/>
              </w:rPr>
              <w:t>4</w:t>
            </w:r>
          </w:p>
        </w:tc>
      </w:tr>
    </w:tbl>
    <w:p w14:paraId="3451C389" w14:textId="37E3C526" w:rsidR="00801A9A" w:rsidRDefault="00801A9A" w:rsidP="00E30532">
      <w:pPr>
        <w:spacing w:line="259" w:lineRule="auto"/>
        <w:jc w:val="both"/>
        <w:rPr>
          <w:sz w:val="32"/>
        </w:rPr>
      </w:pPr>
      <w:r>
        <w:rPr>
          <w:sz w:val="32"/>
        </w:rPr>
        <w:t xml:space="preserve"> </w:t>
      </w:r>
      <w:bookmarkStart w:id="87" w:name="_Toc105488"/>
    </w:p>
    <w:p w14:paraId="7BDA7D13" w14:textId="77777777" w:rsidR="00E30532" w:rsidRPr="00F316D9" w:rsidRDefault="00E30532" w:rsidP="00E30532">
      <w:pPr>
        <w:spacing w:line="259" w:lineRule="auto"/>
        <w:jc w:val="both"/>
      </w:pPr>
    </w:p>
    <w:p w14:paraId="3FC71DDC" w14:textId="54310C93" w:rsidR="00801A9A" w:rsidRPr="0050014F" w:rsidRDefault="00801A9A" w:rsidP="00E30532">
      <w:pPr>
        <w:pStyle w:val="21"/>
        <w:ind w:left="716" w:right="704" w:hanging="432"/>
      </w:pPr>
      <w:r w:rsidRPr="0050014F">
        <w:t>7.5.Установка трехфазного прибора с изолированным вводом на линию с неизолированным проводом.</w:t>
      </w:r>
      <w:bookmarkEnd w:id="87"/>
    </w:p>
    <w:p w14:paraId="54D15883" w14:textId="77777777" w:rsidR="00801A9A" w:rsidRPr="0050014F" w:rsidRDefault="00801A9A" w:rsidP="00801A9A">
      <w:pPr>
        <w:spacing w:line="259" w:lineRule="auto"/>
        <w:jc w:val="both"/>
      </w:pPr>
      <w:r w:rsidRPr="0050014F">
        <w:rPr>
          <w:rFonts w:ascii="Calibri" w:eastAsia="Calibri" w:hAnsi="Calibri" w:cs="Calibri"/>
          <w:sz w:val="22"/>
        </w:rPr>
        <w:t xml:space="preserve"> </w:t>
      </w:r>
    </w:p>
    <w:p w14:paraId="7E3D8063" w14:textId="77777777" w:rsidR="00801A9A" w:rsidRPr="0050014F" w:rsidRDefault="00801A9A" w:rsidP="00801A9A">
      <w:pPr>
        <w:spacing w:line="259" w:lineRule="auto"/>
        <w:jc w:val="both"/>
      </w:pPr>
      <w:r w:rsidRPr="0050014F">
        <w:rPr>
          <w:rFonts w:ascii="Calibri" w:eastAsia="Calibri" w:hAnsi="Calibri" w:cs="Calibri"/>
          <w:sz w:val="22"/>
        </w:rPr>
        <w:t xml:space="preserve"> </w:t>
      </w:r>
    </w:p>
    <w:p w14:paraId="18735E43" w14:textId="77777777" w:rsidR="00801A9A" w:rsidRDefault="00801A9A" w:rsidP="00801A9A">
      <w:pPr>
        <w:spacing w:line="259" w:lineRule="auto"/>
        <w:ind w:left="-1" w:right="466"/>
        <w:jc w:val="both"/>
      </w:pPr>
      <w:r w:rsidRPr="00F74017">
        <w:rPr>
          <w:noProof/>
        </w:rPr>
        <w:drawing>
          <wp:inline distT="0" distB="0" distL="0" distR="0" wp14:anchorId="124B0911" wp14:editId="63A77956">
            <wp:extent cx="6059170" cy="5096510"/>
            <wp:effectExtent l="0" t="0" r="0" b="889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59170" cy="5096510"/>
                    </a:xfrm>
                    <a:prstGeom prst="rect">
                      <a:avLst/>
                    </a:prstGeom>
                    <a:noFill/>
                    <a:ln>
                      <a:noFill/>
                    </a:ln>
                  </pic:spPr>
                </pic:pic>
              </a:graphicData>
            </a:graphic>
          </wp:inline>
        </w:drawing>
      </w:r>
      <w:r>
        <w:rPr>
          <w:sz w:val="22"/>
        </w:rPr>
        <w:t xml:space="preserve"> </w:t>
      </w:r>
    </w:p>
    <w:p w14:paraId="1CF3F367" w14:textId="77777777" w:rsidR="00801A9A" w:rsidRDefault="00801A9A" w:rsidP="00801A9A">
      <w:pPr>
        <w:spacing w:line="259" w:lineRule="auto"/>
        <w:jc w:val="both"/>
      </w:pPr>
      <w:r>
        <w:rPr>
          <w:sz w:val="22"/>
        </w:rPr>
        <w:t xml:space="preserve"> </w:t>
      </w:r>
    </w:p>
    <w:p w14:paraId="55CD7FB2" w14:textId="77777777" w:rsidR="00801A9A" w:rsidRDefault="00801A9A" w:rsidP="00801A9A">
      <w:pPr>
        <w:spacing w:line="259" w:lineRule="auto"/>
        <w:jc w:val="both"/>
      </w:pPr>
      <w:r>
        <w:t xml:space="preserve"> </w:t>
      </w:r>
    </w:p>
    <w:p w14:paraId="47A8C23B" w14:textId="77777777" w:rsidR="00801A9A" w:rsidRDefault="00801A9A" w:rsidP="00801A9A">
      <w:pPr>
        <w:spacing w:after="70" w:line="259" w:lineRule="auto"/>
        <w:jc w:val="both"/>
      </w:pPr>
      <w:r>
        <w:t xml:space="preserve"> </w:t>
      </w:r>
    </w:p>
    <w:p w14:paraId="303020DC" w14:textId="77777777" w:rsidR="00801A9A" w:rsidRDefault="00801A9A" w:rsidP="00801A9A">
      <w:pPr>
        <w:spacing w:line="259" w:lineRule="auto"/>
        <w:ind w:left="716"/>
        <w:jc w:val="both"/>
      </w:pPr>
      <w:r>
        <w:rPr>
          <w:sz w:val="28"/>
        </w:rPr>
        <w:lastRenderedPageBreak/>
        <w:t xml:space="preserve">Спецификация материалов   </w:t>
      </w:r>
    </w:p>
    <w:tbl>
      <w:tblPr>
        <w:tblW w:w="8867" w:type="dxa"/>
        <w:tblInd w:w="246" w:type="dxa"/>
        <w:tblCellMar>
          <w:top w:w="7" w:type="dxa"/>
          <w:left w:w="112" w:type="dxa"/>
          <w:right w:w="60" w:type="dxa"/>
        </w:tblCellMar>
        <w:tblLook w:val="04A0" w:firstRow="1" w:lastRow="0" w:firstColumn="1" w:lastColumn="0" w:noHBand="0" w:noVBand="1"/>
      </w:tblPr>
      <w:tblGrid>
        <w:gridCol w:w="578"/>
        <w:gridCol w:w="5922"/>
        <w:gridCol w:w="1096"/>
        <w:gridCol w:w="1271"/>
      </w:tblGrid>
      <w:tr w:rsidR="00801A9A" w14:paraId="763C44E8" w14:textId="77777777" w:rsidTr="00801A9A">
        <w:trPr>
          <w:trHeight w:val="656"/>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41696014" w14:textId="77777777" w:rsidR="00801A9A" w:rsidRDefault="00801A9A" w:rsidP="00801A9A">
            <w:pPr>
              <w:spacing w:after="17" w:line="259" w:lineRule="auto"/>
              <w:ind w:left="70"/>
              <w:jc w:val="both"/>
            </w:pPr>
            <w:r w:rsidRPr="0046678E">
              <w:rPr>
                <w:b/>
                <w:i/>
              </w:rPr>
              <w:t xml:space="preserve">№ </w:t>
            </w:r>
          </w:p>
          <w:p w14:paraId="0297B609" w14:textId="77777777" w:rsidR="00801A9A" w:rsidRDefault="00801A9A" w:rsidP="00801A9A">
            <w:pPr>
              <w:spacing w:line="259" w:lineRule="auto"/>
              <w:ind w:left="12"/>
              <w:jc w:val="both"/>
            </w:pPr>
            <w:r w:rsidRPr="0046678E">
              <w:rPr>
                <w:b/>
                <w:i/>
              </w:rPr>
              <w:t xml:space="preserve">п/п </w:t>
            </w:r>
          </w:p>
        </w:tc>
        <w:tc>
          <w:tcPr>
            <w:tcW w:w="59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2F37C9" w14:textId="77777777" w:rsidR="00801A9A" w:rsidRDefault="00801A9A" w:rsidP="00801A9A">
            <w:pPr>
              <w:spacing w:line="259" w:lineRule="auto"/>
              <w:ind w:right="45"/>
              <w:jc w:val="both"/>
            </w:pPr>
            <w:r w:rsidRPr="0046678E">
              <w:rPr>
                <w:b/>
                <w:i/>
              </w:rPr>
              <w:t xml:space="preserve">Наименование </w:t>
            </w:r>
          </w:p>
        </w:tc>
        <w:tc>
          <w:tcPr>
            <w:tcW w:w="10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7BDC8F" w14:textId="77777777" w:rsidR="00801A9A" w:rsidRDefault="00801A9A" w:rsidP="00801A9A">
            <w:pPr>
              <w:spacing w:line="259" w:lineRule="auto"/>
              <w:ind w:left="14"/>
              <w:jc w:val="both"/>
            </w:pPr>
            <w:r w:rsidRPr="0046678E">
              <w:rPr>
                <w:b/>
                <w:i/>
              </w:rPr>
              <w:t xml:space="preserve">Ед. изм. </w:t>
            </w:r>
          </w:p>
        </w:tc>
        <w:tc>
          <w:tcPr>
            <w:tcW w:w="12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C92FD1" w14:textId="77777777" w:rsidR="00801A9A" w:rsidRDefault="00801A9A" w:rsidP="00801A9A">
            <w:pPr>
              <w:spacing w:line="259" w:lineRule="auto"/>
              <w:ind w:right="50"/>
              <w:jc w:val="both"/>
            </w:pPr>
            <w:r w:rsidRPr="0046678E">
              <w:rPr>
                <w:b/>
                <w:i/>
              </w:rPr>
              <w:t xml:space="preserve">Кол-во </w:t>
            </w:r>
          </w:p>
        </w:tc>
      </w:tr>
      <w:tr w:rsidR="00801A9A" w14:paraId="30ECAAF0" w14:textId="77777777" w:rsidTr="00801A9A">
        <w:trPr>
          <w:trHeight w:val="284"/>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012C6C46" w14:textId="77777777" w:rsidR="00801A9A" w:rsidRDefault="00801A9A" w:rsidP="00801A9A">
            <w:pPr>
              <w:spacing w:line="259" w:lineRule="auto"/>
              <w:ind w:right="90"/>
              <w:jc w:val="both"/>
            </w:pPr>
            <w:r w:rsidRPr="0046678E">
              <w:rPr>
                <w:i/>
              </w:rPr>
              <w:t xml:space="preserve">1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204273CD" w14:textId="77777777" w:rsidR="00801A9A" w:rsidRDefault="00801A9A" w:rsidP="00801A9A">
            <w:pPr>
              <w:spacing w:line="259" w:lineRule="auto"/>
              <w:jc w:val="both"/>
            </w:pPr>
            <w:r w:rsidRPr="0046678E">
              <w:rPr>
                <w:i/>
              </w:rPr>
              <w:t xml:space="preserve">Трехфазный прибор учета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3061460F"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1EC9707A" w14:textId="77777777" w:rsidR="00801A9A" w:rsidRDefault="00801A9A" w:rsidP="00AD36DF">
            <w:pPr>
              <w:spacing w:line="259" w:lineRule="auto"/>
              <w:ind w:right="3"/>
              <w:jc w:val="center"/>
            </w:pPr>
            <w:r w:rsidRPr="0046678E">
              <w:rPr>
                <w:i/>
              </w:rPr>
              <w:t>1</w:t>
            </w:r>
          </w:p>
        </w:tc>
      </w:tr>
      <w:tr w:rsidR="00801A9A" w14:paraId="4A2347D9"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02667446" w14:textId="77777777" w:rsidR="00801A9A" w:rsidRDefault="00801A9A" w:rsidP="00801A9A">
            <w:pPr>
              <w:spacing w:line="259" w:lineRule="auto"/>
              <w:ind w:right="90"/>
              <w:jc w:val="both"/>
            </w:pPr>
            <w:r w:rsidRPr="0046678E">
              <w:rPr>
                <w:i/>
              </w:rPr>
              <w:t xml:space="preserve">2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2F874A4E" w14:textId="77777777" w:rsidR="00801A9A" w:rsidRDefault="00801A9A" w:rsidP="00801A9A">
            <w:pPr>
              <w:spacing w:line="259" w:lineRule="auto"/>
              <w:jc w:val="both"/>
            </w:pPr>
            <w:r w:rsidRPr="0046678E">
              <w:rPr>
                <w:i/>
              </w:rPr>
              <w:t xml:space="preserve">Зажим анкерный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743A5C41"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7DF20E80" w14:textId="77777777" w:rsidR="00801A9A" w:rsidRDefault="00801A9A" w:rsidP="00AD36DF">
            <w:pPr>
              <w:spacing w:line="259" w:lineRule="auto"/>
              <w:ind w:right="3"/>
              <w:jc w:val="center"/>
            </w:pPr>
            <w:r w:rsidRPr="0046678E">
              <w:rPr>
                <w:i/>
              </w:rPr>
              <w:t>1</w:t>
            </w:r>
          </w:p>
        </w:tc>
      </w:tr>
      <w:tr w:rsidR="00801A9A" w14:paraId="343970F5" w14:textId="77777777" w:rsidTr="00801A9A">
        <w:trPr>
          <w:trHeight w:val="283"/>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468839B5" w14:textId="77777777" w:rsidR="00801A9A" w:rsidRDefault="00801A9A" w:rsidP="00801A9A">
            <w:pPr>
              <w:spacing w:line="259" w:lineRule="auto"/>
              <w:ind w:right="90"/>
              <w:jc w:val="both"/>
            </w:pPr>
            <w:r w:rsidRPr="0046678E">
              <w:rPr>
                <w:i/>
              </w:rPr>
              <w:t xml:space="preserve">3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731AA17A" w14:textId="77777777" w:rsidR="00801A9A" w:rsidRDefault="00801A9A" w:rsidP="00801A9A">
            <w:pPr>
              <w:spacing w:line="259" w:lineRule="auto"/>
              <w:jc w:val="both"/>
            </w:pPr>
            <w:r w:rsidRPr="0046678E">
              <w:rPr>
                <w:i/>
              </w:rPr>
              <w:t xml:space="preserve">Зажим прокалывающий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5FB1C585"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41F3776D" w14:textId="77777777" w:rsidR="00801A9A" w:rsidRDefault="00801A9A" w:rsidP="00AD36DF">
            <w:pPr>
              <w:spacing w:line="259" w:lineRule="auto"/>
              <w:ind w:right="3"/>
              <w:jc w:val="center"/>
            </w:pPr>
            <w:r w:rsidRPr="0046678E">
              <w:rPr>
                <w:i/>
              </w:rPr>
              <w:t>4</w:t>
            </w:r>
          </w:p>
        </w:tc>
      </w:tr>
      <w:tr w:rsidR="00801A9A" w14:paraId="438E7B8D"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1AAF311C" w14:textId="77777777" w:rsidR="00801A9A" w:rsidRDefault="00801A9A" w:rsidP="00801A9A">
            <w:pPr>
              <w:spacing w:line="259" w:lineRule="auto"/>
              <w:ind w:right="90"/>
              <w:jc w:val="both"/>
            </w:pPr>
            <w:r w:rsidRPr="0046678E">
              <w:rPr>
                <w:i/>
              </w:rPr>
              <w:t xml:space="preserve">4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4DFBCB4C" w14:textId="77777777" w:rsidR="00801A9A" w:rsidRDefault="00801A9A" w:rsidP="00801A9A">
            <w:pPr>
              <w:spacing w:line="259" w:lineRule="auto"/>
              <w:jc w:val="both"/>
            </w:pPr>
            <w:r w:rsidRPr="0046678E">
              <w:rPr>
                <w:i/>
              </w:rPr>
              <w:t xml:space="preserve">Зажим прокалывающий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4FB3116D"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23B0753D" w14:textId="77777777" w:rsidR="00801A9A" w:rsidRDefault="00801A9A" w:rsidP="00AD36DF">
            <w:pPr>
              <w:spacing w:line="259" w:lineRule="auto"/>
              <w:ind w:right="3"/>
              <w:jc w:val="center"/>
            </w:pPr>
            <w:r w:rsidRPr="0046678E">
              <w:rPr>
                <w:i/>
              </w:rPr>
              <w:t>1</w:t>
            </w:r>
          </w:p>
        </w:tc>
      </w:tr>
      <w:tr w:rsidR="00801A9A" w14:paraId="5D2B824F" w14:textId="77777777" w:rsidTr="00801A9A">
        <w:trPr>
          <w:trHeight w:val="283"/>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4C26BA9F" w14:textId="77777777" w:rsidR="00801A9A" w:rsidRDefault="00801A9A" w:rsidP="00801A9A">
            <w:pPr>
              <w:spacing w:line="259" w:lineRule="auto"/>
              <w:ind w:right="90"/>
              <w:jc w:val="both"/>
            </w:pPr>
            <w:r w:rsidRPr="0046678E">
              <w:rPr>
                <w:i/>
              </w:rPr>
              <w:t xml:space="preserve">5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04D23CE8" w14:textId="77777777" w:rsidR="00801A9A" w:rsidRDefault="00801A9A" w:rsidP="00801A9A">
            <w:pPr>
              <w:spacing w:line="259" w:lineRule="auto"/>
              <w:jc w:val="both"/>
            </w:pPr>
            <w:r w:rsidRPr="0046678E">
              <w:rPr>
                <w:i/>
              </w:rPr>
              <w:t xml:space="preserve">Лента бандажная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10774D47" w14:textId="77777777" w:rsidR="00801A9A" w:rsidRDefault="00801A9A" w:rsidP="00AD36DF">
            <w:pPr>
              <w:spacing w:line="259" w:lineRule="auto"/>
              <w:ind w:right="3"/>
              <w:jc w:val="center"/>
            </w:pPr>
            <w:r w:rsidRPr="0046678E">
              <w:rPr>
                <w:i/>
              </w:rPr>
              <w:t>м</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4BDC4AB9" w14:textId="77777777" w:rsidR="00801A9A" w:rsidRDefault="00801A9A" w:rsidP="00AD36DF">
            <w:pPr>
              <w:spacing w:line="259" w:lineRule="auto"/>
              <w:ind w:right="3"/>
              <w:jc w:val="center"/>
            </w:pPr>
            <w:r w:rsidRPr="0046678E">
              <w:rPr>
                <w:i/>
              </w:rPr>
              <w:t>1,3</w:t>
            </w:r>
          </w:p>
        </w:tc>
      </w:tr>
      <w:tr w:rsidR="00801A9A" w14:paraId="3168638E" w14:textId="77777777" w:rsidTr="00801A9A">
        <w:trPr>
          <w:trHeight w:val="289"/>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6932E823" w14:textId="77777777" w:rsidR="00801A9A" w:rsidRDefault="00801A9A" w:rsidP="00801A9A">
            <w:pPr>
              <w:spacing w:line="259" w:lineRule="auto"/>
              <w:ind w:right="90"/>
              <w:jc w:val="both"/>
            </w:pPr>
            <w:r w:rsidRPr="0046678E">
              <w:rPr>
                <w:i/>
              </w:rPr>
              <w:t xml:space="preserve">6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610085F1" w14:textId="77777777" w:rsidR="00801A9A" w:rsidRDefault="00801A9A" w:rsidP="00801A9A">
            <w:pPr>
              <w:spacing w:line="259" w:lineRule="auto"/>
              <w:jc w:val="both"/>
            </w:pPr>
            <w:r w:rsidRPr="0046678E">
              <w:rPr>
                <w:i/>
              </w:rPr>
              <w:t xml:space="preserve">Скрепа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6C1F58B9"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099B99D0" w14:textId="77777777" w:rsidR="00801A9A" w:rsidRDefault="00801A9A" w:rsidP="00AD36DF">
            <w:pPr>
              <w:spacing w:line="259" w:lineRule="auto"/>
              <w:ind w:right="3"/>
              <w:jc w:val="center"/>
            </w:pPr>
            <w:r w:rsidRPr="0046678E">
              <w:rPr>
                <w:i/>
              </w:rPr>
              <w:t>1</w:t>
            </w:r>
          </w:p>
        </w:tc>
      </w:tr>
      <w:tr w:rsidR="00801A9A" w14:paraId="01313ADA"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0CC011C3" w14:textId="77777777" w:rsidR="00801A9A" w:rsidRDefault="00801A9A" w:rsidP="00801A9A">
            <w:pPr>
              <w:spacing w:line="259" w:lineRule="auto"/>
              <w:ind w:left="98"/>
              <w:jc w:val="both"/>
            </w:pPr>
            <w:r w:rsidRPr="0046678E">
              <w:rPr>
                <w:i/>
              </w:rPr>
              <w:t xml:space="preserve">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3F760AC8" w14:textId="77777777" w:rsidR="00801A9A" w:rsidRPr="0050014F" w:rsidRDefault="00801A9A" w:rsidP="00801A9A">
            <w:pPr>
              <w:spacing w:line="259" w:lineRule="auto"/>
              <w:jc w:val="both"/>
            </w:pPr>
            <w:r w:rsidRPr="0050014F">
              <w:rPr>
                <w:i/>
              </w:rPr>
              <w:t>Спуски до прибора учета СИП сечением до 16 мм</w:t>
            </w:r>
            <w:r w:rsidRPr="0050014F">
              <w:rPr>
                <w:i/>
                <w:vertAlign w:val="superscript"/>
              </w:rPr>
              <w:t>2</w:t>
            </w:r>
            <w:r w:rsidRPr="0050014F">
              <w:rPr>
                <w:i/>
              </w:rPr>
              <w:t xml:space="preserve">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2E886330" w14:textId="77777777" w:rsidR="00801A9A" w:rsidRDefault="00801A9A" w:rsidP="00AD36DF">
            <w:pPr>
              <w:spacing w:line="259" w:lineRule="auto"/>
              <w:ind w:right="3"/>
              <w:jc w:val="center"/>
            </w:pPr>
            <w:r w:rsidRPr="0046678E">
              <w:rPr>
                <w:i/>
              </w:rPr>
              <w:t>м</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4151FBAF" w14:textId="77777777" w:rsidR="00801A9A" w:rsidRDefault="00801A9A" w:rsidP="00AD36DF">
            <w:pPr>
              <w:spacing w:line="259" w:lineRule="auto"/>
              <w:ind w:right="3"/>
              <w:jc w:val="center"/>
            </w:pPr>
            <w:r w:rsidRPr="0046678E">
              <w:rPr>
                <w:i/>
              </w:rPr>
              <w:t>4</w:t>
            </w:r>
          </w:p>
        </w:tc>
      </w:tr>
    </w:tbl>
    <w:p w14:paraId="58AB5B3E" w14:textId="77777777" w:rsidR="00801A9A" w:rsidRDefault="00801A9A" w:rsidP="00801A9A">
      <w:pPr>
        <w:spacing w:line="259" w:lineRule="auto"/>
        <w:jc w:val="both"/>
      </w:pPr>
      <w:r>
        <w:t xml:space="preserve"> </w:t>
      </w:r>
    </w:p>
    <w:p w14:paraId="40D82D25" w14:textId="77777777" w:rsidR="00801A9A" w:rsidRDefault="00801A9A" w:rsidP="00801A9A">
      <w:pPr>
        <w:spacing w:line="259" w:lineRule="auto"/>
        <w:jc w:val="both"/>
      </w:pPr>
      <w:r>
        <w:t xml:space="preserve"> </w:t>
      </w:r>
    </w:p>
    <w:p w14:paraId="4048BEA8" w14:textId="77777777" w:rsidR="00801A9A" w:rsidRDefault="00801A9A" w:rsidP="00801A9A">
      <w:pPr>
        <w:spacing w:line="259" w:lineRule="auto"/>
        <w:jc w:val="both"/>
      </w:pPr>
      <w:r>
        <w:t xml:space="preserve"> </w:t>
      </w:r>
    </w:p>
    <w:p w14:paraId="41C7012F" w14:textId="77777777" w:rsidR="00801A9A" w:rsidRPr="0050014F" w:rsidRDefault="00801A9A" w:rsidP="00D50634">
      <w:pPr>
        <w:pStyle w:val="21"/>
        <w:ind w:left="294" w:right="704"/>
      </w:pPr>
      <w:bookmarkStart w:id="88" w:name="_Toc105489"/>
      <w:r w:rsidRPr="0050014F">
        <w:t>7.6.Установка шкафа учета с трехфазным прибором</w:t>
      </w:r>
      <w:bookmarkEnd w:id="88"/>
    </w:p>
    <w:p w14:paraId="0A852CDD" w14:textId="77777777" w:rsidR="00801A9A" w:rsidRDefault="00801A9A" w:rsidP="00D50634">
      <w:pPr>
        <w:spacing w:after="7" w:line="259" w:lineRule="auto"/>
        <w:ind w:left="403"/>
        <w:jc w:val="center"/>
      </w:pPr>
      <w:r w:rsidRPr="00F74017">
        <w:rPr>
          <w:noProof/>
        </w:rPr>
        <w:drawing>
          <wp:inline distT="0" distB="0" distL="0" distR="0" wp14:anchorId="2AE6BFDF" wp14:editId="7EF42236">
            <wp:extent cx="4826635" cy="4802588"/>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26635" cy="4802588"/>
                    </a:xfrm>
                    <a:prstGeom prst="rect">
                      <a:avLst/>
                    </a:prstGeom>
                    <a:noFill/>
                    <a:ln>
                      <a:noFill/>
                    </a:ln>
                  </pic:spPr>
                </pic:pic>
              </a:graphicData>
            </a:graphic>
          </wp:inline>
        </w:drawing>
      </w:r>
    </w:p>
    <w:p w14:paraId="3216C405" w14:textId="77777777" w:rsidR="00801A9A" w:rsidRDefault="00801A9A" w:rsidP="00801A9A">
      <w:pPr>
        <w:spacing w:after="49" w:line="259" w:lineRule="auto"/>
        <w:ind w:right="648"/>
        <w:jc w:val="both"/>
      </w:pPr>
      <w:r>
        <w:t xml:space="preserve"> </w:t>
      </w:r>
    </w:p>
    <w:p w14:paraId="26F5EDCD" w14:textId="77777777" w:rsidR="00E30532" w:rsidRDefault="00E30532" w:rsidP="00801A9A">
      <w:pPr>
        <w:spacing w:after="49" w:line="259" w:lineRule="auto"/>
        <w:ind w:right="648"/>
        <w:jc w:val="both"/>
      </w:pPr>
    </w:p>
    <w:p w14:paraId="16430B01" w14:textId="77777777" w:rsidR="00E30532" w:rsidRDefault="00E30532" w:rsidP="00801A9A">
      <w:pPr>
        <w:spacing w:after="49" w:line="259" w:lineRule="auto"/>
        <w:ind w:right="648"/>
        <w:jc w:val="both"/>
      </w:pPr>
    </w:p>
    <w:p w14:paraId="2509D5B2" w14:textId="77777777" w:rsidR="00E30532" w:rsidRDefault="00E30532" w:rsidP="00801A9A">
      <w:pPr>
        <w:spacing w:after="49" w:line="259" w:lineRule="auto"/>
        <w:ind w:right="648"/>
        <w:jc w:val="both"/>
      </w:pPr>
    </w:p>
    <w:p w14:paraId="0557C737" w14:textId="77777777" w:rsidR="00E30532" w:rsidRDefault="00E30532" w:rsidP="00801A9A">
      <w:pPr>
        <w:spacing w:after="49" w:line="259" w:lineRule="auto"/>
        <w:ind w:right="648"/>
        <w:jc w:val="both"/>
      </w:pPr>
    </w:p>
    <w:p w14:paraId="13822947" w14:textId="77777777" w:rsidR="00E30532" w:rsidRDefault="00E30532" w:rsidP="00E30532">
      <w:pPr>
        <w:spacing w:after="49" w:line="259" w:lineRule="auto"/>
        <w:ind w:right="648"/>
        <w:jc w:val="center"/>
      </w:pPr>
    </w:p>
    <w:p w14:paraId="2E6AD453" w14:textId="0376474A" w:rsidR="00801A9A" w:rsidRDefault="00801A9A" w:rsidP="00E30532">
      <w:pPr>
        <w:spacing w:after="4" w:line="269" w:lineRule="auto"/>
        <w:ind w:left="449" w:right="1155"/>
        <w:jc w:val="center"/>
      </w:pPr>
      <w:r>
        <w:lastRenderedPageBreak/>
        <w:t>Вид на шкаф учета</w:t>
      </w:r>
    </w:p>
    <w:p w14:paraId="53604C31" w14:textId="77777777" w:rsidR="00801A9A" w:rsidRDefault="00801A9A" w:rsidP="00D50634">
      <w:pPr>
        <w:spacing w:line="259" w:lineRule="auto"/>
        <w:ind w:right="2382"/>
        <w:jc w:val="right"/>
      </w:pPr>
      <w:r w:rsidRPr="00F74017">
        <w:rPr>
          <w:noProof/>
        </w:rPr>
        <w:drawing>
          <wp:inline distT="0" distB="0" distL="0" distR="0" wp14:anchorId="5FB6FC3E" wp14:editId="09F7C366">
            <wp:extent cx="3729355" cy="2830830"/>
            <wp:effectExtent l="0" t="0" r="4445"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729355" cy="2830830"/>
                    </a:xfrm>
                    <a:prstGeom prst="rect">
                      <a:avLst/>
                    </a:prstGeom>
                    <a:noFill/>
                    <a:ln>
                      <a:noFill/>
                    </a:ln>
                  </pic:spPr>
                </pic:pic>
              </a:graphicData>
            </a:graphic>
          </wp:inline>
        </w:drawing>
      </w:r>
    </w:p>
    <w:p w14:paraId="3057DE0D" w14:textId="77777777" w:rsidR="00801A9A" w:rsidRDefault="00801A9A" w:rsidP="00801A9A">
      <w:pPr>
        <w:spacing w:after="66" w:line="259" w:lineRule="auto"/>
        <w:ind w:right="648"/>
        <w:jc w:val="both"/>
      </w:pPr>
      <w:r>
        <w:rPr>
          <w:b/>
        </w:rPr>
        <w:t xml:space="preserve"> </w:t>
      </w:r>
    </w:p>
    <w:p w14:paraId="35EE61EE" w14:textId="77777777" w:rsidR="00801A9A" w:rsidRDefault="00801A9A" w:rsidP="00801A9A">
      <w:pPr>
        <w:spacing w:line="259" w:lineRule="auto"/>
        <w:ind w:left="716"/>
        <w:jc w:val="both"/>
      </w:pPr>
      <w:r>
        <w:rPr>
          <w:sz w:val="28"/>
        </w:rPr>
        <w:t xml:space="preserve">Спецификация материалов   </w:t>
      </w:r>
    </w:p>
    <w:tbl>
      <w:tblPr>
        <w:tblW w:w="8867" w:type="dxa"/>
        <w:tblInd w:w="246" w:type="dxa"/>
        <w:tblCellMar>
          <w:top w:w="7" w:type="dxa"/>
          <w:left w:w="112" w:type="dxa"/>
          <w:right w:w="60" w:type="dxa"/>
        </w:tblCellMar>
        <w:tblLook w:val="04A0" w:firstRow="1" w:lastRow="0" w:firstColumn="1" w:lastColumn="0" w:noHBand="0" w:noVBand="1"/>
      </w:tblPr>
      <w:tblGrid>
        <w:gridCol w:w="578"/>
        <w:gridCol w:w="5922"/>
        <w:gridCol w:w="1096"/>
        <w:gridCol w:w="1271"/>
      </w:tblGrid>
      <w:tr w:rsidR="00801A9A" w14:paraId="360575F7" w14:textId="77777777" w:rsidTr="00801A9A">
        <w:trPr>
          <w:trHeight w:val="651"/>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152FACB3" w14:textId="77777777" w:rsidR="00801A9A" w:rsidRDefault="00801A9A" w:rsidP="00801A9A">
            <w:pPr>
              <w:spacing w:after="22" w:line="259" w:lineRule="auto"/>
              <w:ind w:left="70"/>
              <w:jc w:val="both"/>
            </w:pPr>
            <w:r w:rsidRPr="0046678E">
              <w:rPr>
                <w:b/>
                <w:i/>
              </w:rPr>
              <w:t xml:space="preserve">№ </w:t>
            </w:r>
          </w:p>
          <w:p w14:paraId="6100FC35" w14:textId="77777777" w:rsidR="00801A9A" w:rsidRDefault="00801A9A" w:rsidP="00801A9A">
            <w:pPr>
              <w:spacing w:line="259" w:lineRule="auto"/>
              <w:ind w:left="12"/>
              <w:jc w:val="both"/>
            </w:pPr>
            <w:r w:rsidRPr="0046678E">
              <w:rPr>
                <w:b/>
                <w:i/>
              </w:rPr>
              <w:t xml:space="preserve">п/п </w:t>
            </w:r>
          </w:p>
        </w:tc>
        <w:tc>
          <w:tcPr>
            <w:tcW w:w="59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D86B65" w14:textId="77777777" w:rsidR="00801A9A" w:rsidRDefault="00801A9A" w:rsidP="00801A9A">
            <w:pPr>
              <w:spacing w:line="259" w:lineRule="auto"/>
              <w:ind w:right="45"/>
              <w:jc w:val="both"/>
            </w:pPr>
            <w:r w:rsidRPr="0046678E">
              <w:rPr>
                <w:b/>
                <w:i/>
              </w:rPr>
              <w:t xml:space="preserve">Наименование </w:t>
            </w:r>
          </w:p>
        </w:tc>
        <w:tc>
          <w:tcPr>
            <w:tcW w:w="10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9D0257" w14:textId="77777777" w:rsidR="00801A9A" w:rsidRDefault="00801A9A" w:rsidP="00801A9A">
            <w:pPr>
              <w:spacing w:line="259" w:lineRule="auto"/>
              <w:ind w:left="14"/>
              <w:jc w:val="both"/>
            </w:pPr>
            <w:r w:rsidRPr="0046678E">
              <w:rPr>
                <w:b/>
                <w:i/>
              </w:rPr>
              <w:t xml:space="preserve">Ед. изм. </w:t>
            </w:r>
          </w:p>
        </w:tc>
        <w:tc>
          <w:tcPr>
            <w:tcW w:w="12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6FBF2A" w14:textId="77777777" w:rsidR="00801A9A" w:rsidRDefault="00801A9A" w:rsidP="00801A9A">
            <w:pPr>
              <w:spacing w:line="259" w:lineRule="auto"/>
              <w:ind w:right="50"/>
              <w:jc w:val="both"/>
            </w:pPr>
            <w:r w:rsidRPr="0046678E">
              <w:rPr>
                <w:b/>
                <w:i/>
              </w:rPr>
              <w:t xml:space="preserve">Кол-во </w:t>
            </w:r>
          </w:p>
        </w:tc>
      </w:tr>
      <w:tr w:rsidR="00801A9A" w14:paraId="59C010DD" w14:textId="77777777" w:rsidTr="00801A9A">
        <w:trPr>
          <w:trHeight w:val="289"/>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0A8B580E" w14:textId="77777777" w:rsidR="00801A9A" w:rsidRDefault="00801A9A" w:rsidP="00801A9A">
            <w:pPr>
              <w:spacing w:line="259" w:lineRule="auto"/>
              <w:ind w:right="90"/>
              <w:jc w:val="both"/>
            </w:pPr>
            <w:r w:rsidRPr="0046678E">
              <w:rPr>
                <w:i/>
              </w:rPr>
              <w:t xml:space="preserve">1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1EBDC3F7" w14:textId="77777777" w:rsidR="00801A9A" w:rsidRDefault="00801A9A" w:rsidP="00801A9A">
            <w:pPr>
              <w:spacing w:line="259" w:lineRule="auto"/>
              <w:jc w:val="both"/>
            </w:pPr>
            <w:r w:rsidRPr="0046678E">
              <w:rPr>
                <w:i/>
              </w:rPr>
              <w:t xml:space="preserve">Трехфазный прибор учета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71139B04"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182EE2D0" w14:textId="77777777" w:rsidR="00801A9A" w:rsidRDefault="00801A9A" w:rsidP="00AD36DF">
            <w:pPr>
              <w:spacing w:line="259" w:lineRule="auto"/>
              <w:ind w:right="3"/>
              <w:jc w:val="center"/>
            </w:pPr>
            <w:r w:rsidRPr="0046678E">
              <w:rPr>
                <w:i/>
              </w:rPr>
              <w:t>1</w:t>
            </w:r>
          </w:p>
        </w:tc>
      </w:tr>
      <w:tr w:rsidR="00801A9A" w14:paraId="2CCBF783" w14:textId="77777777" w:rsidTr="00801A9A">
        <w:trPr>
          <w:trHeight w:val="283"/>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3853DD2E" w14:textId="77777777" w:rsidR="00801A9A" w:rsidRDefault="00801A9A" w:rsidP="00801A9A">
            <w:pPr>
              <w:spacing w:line="259" w:lineRule="auto"/>
              <w:ind w:right="90"/>
              <w:jc w:val="both"/>
            </w:pPr>
            <w:r w:rsidRPr="0046678E">
              <w:rPr>
                <w:i/>
              </w:rPr>
              <w:t xml:space="preserve">2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045900F6" w14:textId="77777777" w:rsidR="00801A9A" w:rsidRDefault="00801A9A" w:rsidP="00801A9A">
            <w:pPr>
              <w:spacing w:line="259" w:lineRule="auto"/>
              <w:jc w:val="both"/>
            </w:pPr>
            <w:r w:rsidRPr="0046678E">
              <w:rPr>
                <w:i/>
              </w:rPr>
              <w:t xml:space="preserve">Провод СИП-4 4х16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65868946" w14:textId="77777777" w:rsidR="00801A9A" w:rsidRDefault="00801A9A" w:rsidP="00AD36DF">
            <w:pPr>
              <w:spacing w:line="259" w:lineRule="auto"/>
              <w:ind w:right="3"/>
              <w:jc w:val="center"/>
            </w:pPr>
            <w:r w:rsidRPr="0046678E">
              <w:rPr>
                <w:i/>
              </w:rPr>
              <w:t>м</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754D2D33" w14:textId="77777777" w:rsidR="00801A9A" w:rsidRDefault="00801A9A" w:rsidP="00AD36DF">
            <w:pPr>
              <w:spacing w:line="259" w:lineRule="auto"/>
              <w:ind w:right="3"/>
              <w:jc w:val="center"/>
            </w:pPr>
            <w:r w:rsidRPr="0046678E">
              <w:rPr>
                <w:i/>
              </w:rPr>
              <w:t>6</w:t>
            </w:r>
          </w:p>
        </w:tc>
      </w:tr>
      <w:tr w:rsidR="00801A9A" w14:paraId="1B7D7DE5"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27E32B57" w14:textId="77777777" w:rsidR="00801A9A" w:rsidRDefault="00801A9A" w:rsidP="00801A9A">
            <w:pPr>
              <w:spacing w:line="259" w:lineRule="auto"/>
              <w:ind w:right="90"/>
              <w:jc w:val="both"/>
            </w:pPr>
            <w:r w:rsidRPr="0046678E">
              <w:rPr>
                <w:i/>
              </w:rPr>
              <w:t xml:space="preserve">3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51027EC6" w14:textId="77777777" w:rsidR="00801A9A" w:rsidRDefault="00801A9A" w:rsidP="00801A9A">
            <w:pPr>
              <w:spacing w:line="259" w:lineRule="auto"/>
              <w:jc w:val="both"/>
            </w:pPr>
            <w:r w:rsidRPr="0046678E">
              <w:rPr>
                <w:i/>
              </w:rPr>
              <w:t xml:space="preserve">Зажим ответвительный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67C6476C"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3CAEDDBD" w14:textId="77777777" w:rsidR="00801A9A" w:rsidRDefault="00801A9A" w:rsidP="00AD36DF">
            <w:pPr>
              <w:spacing w:line="259" w:lineRule="auto"/>
              <w:ind w:right="3"/>
              <w:jc w:val="center"/>
            </w:pPr>
            <w:r w:rsidRPr="0046678E">
              <w:rPr>
                <w:i/>
              </w:rPr>
              <w:t>4</w:t>
            </w:r>
          </w:p>
        </w:tc>
      </w:tr>
      <w:tr w:rsidR="00801A9A" w14:paraId="7C890206" w14:textId="77777777" w:rsidTr="00801A9A">
        <w:trPr>
          <w:trHeight w:val="284"/>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385372B0" w14:textId="77777777" w:rsidR="00801A9A" w:rsidRDefault="00801A9A" w:rsidP="00801A9A">
            <w:pPr>
              <w:spacing w:line="259" w:lineRule="auto"/>
              <w:ind w:right="90"/>
              <w:jc w:val="both"/>
            </w:pPr>
            <w:r w:rsidRPr="0046678E">
              <w:rPr>
                <w:i/>
              </w:rPr>
              <w:t xml:space="preserve">4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7463A220" w14:textId="77777777" w:rsidR="00801A9A" w:rsidRDefault="00801A9A" w:rsidP="00801A9A">
            <w:pPr>
              <w:spacing w:line="259" w:lineRule="auto"/>
              <w:jc w:val="both"/>
            </w:pPr>
            <w:r w:rsidRPr="0046678E">
              <w:rPr>
                <w:i/>
              </w:rPr>
              <w:t xml:space="preserve">Зажим анкерный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2D4F9DD0"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6265F586" w14:textId="77777777" w:rsidR="00801A9A" w:rsidRDefault="00801A9A" w:rsidP="00AD36DF">
            <w:pPr>
              <w:spacing w:line="259" w:lineRule="auto"/>
              <w:ind w:right="3"/>
              <w:jc w:val="center"/>
            </w:pPr>
            <w:r w:rsidRPr="0046678E">
              <w:rPr>
                <w:i/>
              </w:rPr>
              <w:t>1</w:t>
            </w:r>
          </w:p>
        </w:tc>
      </w:tr>
      <w:tr w:rsidR="00801A9A" w14:paraId="27643D3B"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2F1F930C" w14:textId="77777777" w:rsidR="00801A9A" w:rsidRDefault="00801A9A" w:rsidP="00801A9A">
            <w:pPr>
              <w:spacing w:line="259" w:lineRule="auto"/>
              <w:ind w:right="90"/>
              <w:jc w:val="both"/>
            </w:pPr>
            <w:r w:rsidRPr="0046678E">
              <w:rPr>
                <w:i/>
              </w:rPr>
              <w:t xml:space="preserve">5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6958F85E" w14:textId="77777777" w:rsidR="00801A9A" w:rsidRDefault="00801A9A" w:rsidP="00801A9A">
            <w:pPr>
              <w:spacing w:line="259" w:lineRule="auto"/>
              <w:jc w:val="both"/>
            </w:pPr>
            <w:r w:rsidRPr="0046678E">
              <w:rPr>
                <w:i/>
              </w:rPr>
              <w:t xml:space="preserve">Ответвительный сжим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153D1328"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63149350" w14:textId="77777777" w:rsidR="00801A9A" w:rsidRDefault="00801A9A" w:rsidP="00AD36DF">
            <w:pPr>
              <w:spacing w:line="259" w:lineRule="auto"/>
              <w:ind w:right="3"/>
              <w:jc w:val="center"/>
            </w:pPr>
            <w:r w:rsidRPr="0046678E">
              <w:rPr>
                <w:i/>
              </w:rPr>
              <w:t>4</w:t>
            </w:r>
          </w:p>
        </w:tc>
      </w:tr>
      <w:tr w:rsidR="00801A9A" w14:paraId="21088DB4"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4B8DB9C1" w14:textId="77777777" w:rsidR="00801A9A" w:rsidRDefault="00801A9A" w:rsidP="00801A9A">
            <w:pPr>
              <w:spacing w:line="259" w:lineRule="auto"/>
              <w:ind w:right="90"/>
              <w:jc w:val="both"/>
            </w:pPr>
            <w:r w:rsidRPr="0046678E">
              <w:rPr>
                <w:i/>
              </w:rPr>
              <w:t xml:space="preserve">6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171BF93B" w14:textId="77777777" w:rsidR="00801A9A" w:rsidRPr="0050014F" w:rsidRDefault="00801A9A" w:rsidP="00801A9A">
            <w:pPr>
              <w:spacing w:line="259" w:lineRule="auto"/>
              <w:jc w:val="both"/>
            </w:pPr>
            <w:r w:rsidRPr="0050014F">
              <w:rPr>
                <w:i/>
              </w:rPr>
              <w:t xml:space="preserve">Крепление на опору для шкафа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2735174A"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3ACB36F8" w14:textId="77777777" w:rsidR="00801A9A" w:rsidRDefault="00801A9A" w:rsidP="00AD36DF">
            <w:pPr>
              <w:spacing w:line="259" w:lineRule="auto"/>
              <w:ind w:right="3"/>
              <w:jc w:val="center"/>
            </w:pPr>
            <w:r w:rsidRPr="0046678E">
              <w:rPr>
                <w:i/>
              </w:rPr>
              <w:t>1</w:t>
            </w:r>
          </w:p>
        </w:tc>
      </w:tr>
      <w:tr w:rsidR="00801A9A" w14:paraId="2CDCD29B" w14:textId="77777777" w:rsidTr="00801A9A">
        <w:trPr>
          <w:trHeight w:val="283"/>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6031026A" w14:textId="77777777" w:rsidR="00801A9A" w:rsidRDefault="00801A9A" w:rsidP="00801A9A">
            <w:pPr>
              <w:spacing w:line="259" w:lineRule="auto"/>
              <w:ind w:right="90"/>
              <w:jc w:val="both"/>
            </w:pPr>
            <w:r w:rsidRPr="0046678E">
              <w:rPr>
                <w:i/>
              </w:rPr>
              <w:t xml:space="preserve">7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5336760C" w14:textId="77777777" w:rsidR="00801A9A" w:rsidRDefault="00801A9A" w:rsidP="00801A9A">
            <w:pPr>
              <w:spacing w:line="259" w:lineRule="auto"/>
              <w:jc w:val="both"/>
            </w:pPr>
            <w:r w:rsidRPr="0046678E">
              <w:rPr>
                <w:i/>
              </w:rPr>
              <w:t xml:space="preserve">Автоматический выключатель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6B5B8685"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31448631" w14:textId="77777777" w:rsidR="00801A9A" w:rsidRDefault="00801A9A" w:rsidP="00AD36DF">
            <w:pPr>
              <w:spacing w:line="259" w:lineRule="auto"/>
              <w:ind w:right="3"/>
              <w:jc w:val="center"/>
            </w:pPr>
            <w:r w:rsidRPr="0046678E">
              <w:rPr>
                <w:i/>
              </w:rPr>
              <w:t>1</w:t>
            </w:r>
          </w:p>
        </w:tc>
      </w:tr>
      <w:tr w:rsidR="00801A9A" w14:paraId="0A09F61E"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2E883EC1" w14:textId="77777777" w:rsidR="00801A9A" w:rsidRDefault="00801A9A" w:rsidP="00801A9A">
            <w:pPr>
              <w:spacing w:line="259" w:lineRule="auto"/>
              <w:ind w:right="90"/>
              <w:jc w:val="both"/>
            </w:pPr>
            <w:r w:rsidRPr="0046678E">
              <w:rPr>
                <w:i/>
              </w:rPr>
              <w:t xml:space="preserve">8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3BDC3FAA" w14:textId="77777777" w:rsidR="00801A9A" w:rsidRDefault="00801A9A" w:rsidP="00801A9A">
            <w:pPr>
              <w:spacing w:line="259" w:lineRule="auto"/>
              <w:jc w:val="both"/>
            </w:pPr>
            <w:r w:rsidRPr="0046678E">
              <w:rPr>
                <w:i/>
              </w:rPr>
              <w:t xml:space="preserve">Шкаф учета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0B833687"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43CF7D62" w14:textId="77777777" w:rsidR="00801A9A" w:rsidRDefault="00801A9A" w:rsidP="00AD36DF">
            <w:pPr>
              <w:spacing w:line="259" w:lineRule="auto"/>
              <w:ind w:right="3"/>
              <w:jc w:val="center"/>
            </w:pPr>
            <w:r w:rsidRPr="0046678E">
              <w:rPr>
                <w:i/>
              </w:rPr>
              <w:t>1</w:t>
            </w:r>
          </w:p>
        </w:tc>
      </w:tr>
      <w:tr w:rsidR="00801A9A" w14:paraId="4BFD3208" w14:textId="77777777" w:rsidTr="00801A9A">
        <w:trPr>
          <w:trHeight w:val="283"/>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3B338463" w14:textId="77777777" w:rsidR="00801A9A" w:rsidRDefault="00801A9A" w:rsidP="00801A9A">
            <w:pPr>
              <w:spacing w:line="259" w:lineRule="auto"/>
              <w:ind w:right="90"/>
              <w:jc w:val="both"/>
            </w:pPr>
            <w:r w:rsidRPr="0046678E">
              <w:rPr>
                <w:i/>
              </w:rPr>
              <w:t xml:space="preserve">9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426A993D" w14:textId="77777777" w:rsidR="00801A9A" w:rsidRDefault="00801A9A" w:rsidP="00801A9A">
            <w:pPr>
              <w:spacing w:line="259" w:lineRule="auto"/>
              <w:jc w:val="both"/>
            </w:pPr>
            <w:r w:rsidRPr="0046678E">
              <w:rPr>
                <w:i/>
              </w:rPr>
              <w:t xml:space="preserve">Лента бандажная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0E8599BF" w14:textId="77777777" w:rsidR="00801A9A" w:rsidRDefault="00801A9A" w:rsidP="00AD36DF">
            <w:pPr>
              <w:spacing w:line="259" w:lineRule="auto"/>
              <w:ind w:right="3"/>
              <w:jc w:val="center"/>
            </w:pPr>
            <w:r w:rsidRPr="0046678E">
              <w:rPr>
                <w:i/>
              </w:rPr>
              <w:t>м</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3667ED09" w14:textId="77777777" w:rsidR="00801A9A" w:rsidRDefault="00801A9A" w:rsidP="00AD36DF">
            <w:pPr>
              <w:spacing w:line="259" w:lineRule="auto"/>
              <w:ind w:right="3"/>
              <w:jc w:val="center"/>
            </w:pPr>
            <w:r w:rsidRPr="0046678E">
              <w:rPr>
                <w:i/>
              </w:rPr>
              <w:t>2</w:t>
            </w:r>
          </w:p>
        </w:tc>
      </w:tr>
      <w:tr w:rsidR="00801A9A" w14:paraId="26C5077D"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4B754CD9" w14:textId="77777777" w:rsidR="00801A9A" w:rsidRDefault="00801A9A" w:rsidP="00801A9A">
            <w:pPr>
              <w:spacing w:line="259" w:lineRule="auto"/>
              <w:ind w:right="68"/>
              <w:jc w:val="both"/>
            </w:pPr>
            <w:r w:rsidRPr="0046678E">
              <w:rPr>
                <w:i/>
              </w:rPr>
              <w:t xml:space="preserve">10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6E1208E8" w14:textId="77777777" w:rsidR="00801A9A" w:rsidRDefault="00801A9A" w:rsidP="00801A9A">
            <w:pPr>
              <w:spacing w:line="259" w:lineRule="auto"/>
              <w:jc w:val="both"/>
            </w:pPr>
            <w:r w:rsidRPr="0046678E">
              <w:rPr>
                <w:i/>
              </w:rPr>
              <w:t xml:space="preserve">Скрепа СУ-20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44EC9196"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4299F126" w14:textId="77777777" w:rsidR="00801A9A" w:rsidRDefault="00801A9A" w:rsidP="00AD36DF">
            <w:pPr>
              <w:spacing w:line="259" w:lineRule="auto"/>
              <w:ind w:right="3"/>
              <w:jc w:val="center"/>
            </w:pPr>
            <w:r w:rsidRPr="0046678E">
              <w:rPr>
                <w:i/>
              </w:rPr>
              <w:t>2</w:t>
            </w:r>
          </w:p>
        </w:tc>
      </w:tr>
    </w:tbl>
    <w:p w14:paraId="056728E9" w14:textId="77777777" w:rsidR="00801A9A" w:rsidRDefault="00801A9A" w:rsidP="00801A9A">
      <w:bookmarkStart w:id="89" w:name="_Toc105490"/>
    </w:p>
    <w:p w14:paraId="6B9981BA" w14:textId="77777777" w:rsidR="00E30532" w:rsidRDefault="00E30532" w:rsidP="00801A9A"/>
    <w:p w14:paraId="7B129DF9" w14:textId="77777777" w:rsidR="00E30532" w:rsidRDefault="00E30532" w:rsidP="00801A9A"/>
    <w:p w14:paraId="14435EC2" w14:textId="77777777" w:rsidR="00E30532" w:rsidRDefault="00E30532" w:rsidP="00801A9A"/>
    <w:p w14:paraId="7796F158" w14:textId="77777777" w:rsidR="00E30532" w:rsidRDefault="00E30532" w:rsidP="00801A9A"/>
    <w:p w14:paraId="74B5B800" w14:textId="77777777" w:rsidR="00E30532" w:rsidRDefault="00E30532" w:rsidP="00801A9A"/>
    <w:p w14:paraId="7A60BBBA" w14:textId="77777777" w:rsidR="00E30532" w:rsidRDefault="00E30532" w:rsidP="00801A9A"/>
    <w:p w14:paraId="6C0EC5C7" w14:textId="77777777" w:rsidR="00E30532" w:rsidRDefault="00E30532" w:rsidP="00801A9A"/>
    <w:p w14:paraId="0DC66333" w14:textId="77777777" w:rsidR="00E30532" w:rsidRDefault="00E30532" w:rsidP="00801A9A"/>
    <w:p w14:paraId="0ED85167" w14:textId="77777777" w:rsidR="00E30532" w:rsidRDefault="00E30532" w:rsidP="00801A9A"/>
    <w:p w14:paraId="1BB7A6E6" w14:textId="77777777" w:rsidR="00E30532" w:rsidRDefault="00E30532" w:rsidP="00801A9A"/>
    <w:p w14:paraId="6F8A8E28" w14:textId="77777777" w:rsidR="00E30532" w:rsidRDefault="00E30532" w:rsidP="00801A9A"/>
    <w:p w14:paraId="317C951C" w14:textId="77777777" w:rsidR="00E30532" w:rsidRDefault="00E30532" w:rsidP="00801A9A"/>
    <w:p w14:paraId="13712153" w14:textId="77777777" w:rsidR="00E30532" w:rsidRDefault="00E30532" w:rsidP="00801A9A"/>
    <w:p w14:paraId="761831EF" w14:textId="77777777" w:rsidR="00E30532" w:rsidRPr="00F316D9" w:rsidRDefault="00E30532" w:rsidP="00801A9A"/>
    <w:p w14:paraId="6199182F" w14:textId="77777777" w:rsidR="00801A9A" w:rsidRPr="0050014F" w:rsidRDefault="00801A9A" w:rsidP="00801A9A">
      <w:pPr>
        <w:pStyle w:val="21"/>
        <w:ind w:left="716" w:right="704" w:hanging="432"/>
        <w:jc w:val="both"/>
      </w:pPr>
      <w:r w:rsidRPr="0050014F">
        <w:lastRenderedPageBreak/>
        <w:t xml:space="preserve">7.7.Установка трехфазного прибора с неизолированным вводом на линию с неизолированным проводом. </w:t>
      </w:r>
      <w:bookmarkEnd w:id="89"/>
    </w:p>
    <w:p w14:paraId="49419CFD" w14:textId="77777777" w:rsidR="00801A9A" w:rsidRPr="0050014F" w:rsidRDefault="00801A9A" w:rsidP="00801A9A">
      <w:pPr>
        <w:spacing w:line="259" w:lineRule="auto"/>
        <w:jc w:val="both"/>
      </w:pPr>
      <w:r w:rsidRPr="0050014F">
        <w:rPr>
          <w:b/>
          <w:sz w:val="32"/>
        </w:rPr>
        <w:t xml:space="preserve"> </w:t>
      </w:r>
    </w:p>
    <w:p w14:paraId="75306E8C" w14:textId="77777777" w:rsidR="00801A9A" w:rsidRDefault="00801A9A" w:rsidP="00801A9A">
      <w:pPr>
        <w:spacing w:line="259" w:lineRule="auto"/>
        <w:ind w:left="-1" w:right="831"/>
        <w:jc w:val="both"/>
      </w:pPr>
      <w:r w:rsidRPr="00F74017">
        <w:rPr>
          <w:noProof/>
        </w:rPr>
        <w:drawing>
          <wp:inline distT="0" distB="0" distL="0" distR="0" wp14:anchorId="010FD09D" wp14:editId="56C2BF1F">
            <wp:extent cx="5820410" cy="5390984"/>
            <wp:effectExtent l="0" t="0" r="8890"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21777" cy="5392250"/>
                    </a:xfrm>
                    <a:prstGeom prst="rect">
                      <a:avLst/>
                    </a:prstGeom>
                    <a:noFill/>
                    <a:ln>
                      <a:noFill/>
                    </a:ln>
                  </pic:spPr>
                </pic:pic>
              </a:graphicData>
            </a:graphic>
          </wp:inline>
        </w:drawing>
      </w:r>
      <w:r>
        <w:t xml:space="preserve"> </w:t>
      </w:r>
    </w:p>
    <w:p w14:paraId="5E0DEC7D" w14:textId="77777777" w:rsidR="00801A9A" w:rsidRDefault="00801A9A" w:rsidP="00801A9A">
      <w:pPr>
        <w:spacing w:line="259" w:lineRule="auto"/>
        <w:jc w:val="both"/>
      </w:pPr>
      <w:r>
        <w:t xml:space="preserve"> </w:t>
      </w:r>
    </w:p>
    <w:p w14:paraId="57366C86" w14:textId="77777777" w:rsidR="00801A9A" w:rsidRDefault="00801A9A" w:rsidP="00801A9A">
      <w:pPr>
        <w:spacing w:after="51" w:line="259" w:lineRule="auto"/>
        <w:jc w:val="both"/>
      </w:pPr>
      <w:r>
        <w:t xml:space="preserve"> </w:t>
      </w:r>
    </w:p>
    <w:p w14:paraId="5DEE26D9" w14:textId="77777777" w:rsidR="00801A9A" w:rsidRDefault="00801A9A" w:rsidP="00801A9A">
      <w:pPr>
        <w:spacing w:line="259" w:lineRule="auto"/>
        <w:jc w:val="both"/>
      </w:pPr>
      <w:r>
        <w:rPr>
          <w:b/>
          <w:sz w:val="32"/>
        </w:rPr>
        <w:t xml:space="preserve"> </w:t>
      </w:r>
    </w:p>
    <w:p w14:paraId="14552854" w14:textId="77777777" w:rsidR="00801A9A" w:rsidRDefault="00801A9A" w:rsidP="00801A9A">
      <w:pPr>
        <w:spacing w:line="259" w:lineRule="auto"/>
        <w:jc w:val="both"/>
      </w:pPr>
      <w:r>
        <w:rPr>
          <w:b/>
          <w:sz w:val="32"/>
        </w:rPr>
        <w:t xml:space="preserve"> </w:t>
      </w:r>
    </w:p>
    <w:p w14:paraId="21F8DBA9" w14:textId="77777777" w:rsidR="00801A9A" w:rsidRDefault="00801A9A" w:rsidP="00801A9A">
      <w:pPr>
        <w:spacing w:line="259" w:lineRule="auto"/>
        <w:ind w:left="716"/>
        <w:jc w:val="both"/>
      </w:pPr>
      <w:r>
        <w:rPr>
          <w:sz w:val="28"/>
        </w:rPr>
        <w:t xml:space="preserve">Спецификация материалов   </w:t>
      </w:r>
    </w:p>
    <w:tbl>
      <w:tblPr>
        <w:tblW w:w="8867" w:type="dxa"/>
        <w:tblInd w:w="246" w:type="dxa"/>
        <w:tblCellMar>
          <w:top w:w="7" w:type="dxa"/>
          <w:left w:w="112" w:type="dxa"/>
          <w:right w:w="60" w:type="dxa"/>
        </w:tblCellMar>
        <w:tblLook w:val="04A0" w:firstRow="1" w:lastRow="0" w:firstColumn="1" w:lastColumn="0" w:noHBand="0" w:noVBand="1"/>
      </w:tblPr>
      <w:tblGrid>
        <w:gridCol w:w="578"/>
        <w:gridCol w:w="5922"/>
        <w:gridCol w:w="1096"/>
        <w:gridCol w:w="1271"/>
      </w:tblGrid>
      <w:tr w:rsidR="00801A9A" w14:paraId="2E28BDFA" w14:textId="77777777" w:rsidTr="00801A9A">
        <w:trPr>
          <w:trHeight w:val="651"/>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630F9E43" w14:textId="77777777" w:rsidR="00801A9A" w:rsidRDefault="00801A9A" w:rsidP="00801A9A">
            <w:pPr>
              <w:spacing w:after="22" w:line="259" w:lineRule="auto"/>
              <w:ind w:left="70"/>
              <w:jc w:val="both"/>
            </w:pPr>
            <w:r w:rsidRPr="0046678E">
              <w:rPr>
                <w:b/>
                <w:i/>
              </w:rPr>
              <w:t xml:space="preserve">№ </w:t>
            </w:r>
          </w:p>
          <w:p w14:paraId="69374F32" w14:textId="77777777" w:rsidR="00801A9A" w:rsidRDefault="00801A9A" w:rsidP="00801A9A">
            <w:pPr>
              <w:spacing w:line="259" w:lineRule="auto"/>
              <w:ind w:left="12"/>
              <w:jc w:val="both"/>
            </w:pPr>
            <w:r w:rsidRPr="0046678E">
              <w:rPr>
                <w:b/>
                <w:i/>
              </w:rPr>
              <w:t xml:space="preserve">п/п </w:t>
            </w:r>
          </w:p>
        </w:tc>
        <w:tc>
          <w:tcPr>
            <w:tcW w:w="59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E62FB9" w14:textId="77777777" w:rsidR="00801A9A" w:rsidRDefault="00801A9A" w:rsidP="00801A9A">
            <w:pPr>
              <w:spacing w:line="259" w:lineRule="auto"/>
              <w:ind w:right="45"/>
              <w:jc w:val="both"/>
            </w:pPr>
            <w:r w:rsidRPr="0046678E">
              <w:rPr>
                <w:b/>
                <w:i/>
              </w:rPr>
              <w:t xml:space="preserve">Наименование </w:t>
            </w:r>
          </w:p>
        </w:tc>
        <w:tc>
          <w:tcPr>
            <w:tcW w:w="10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C177AA" w14:textId="77777777" w:rsidR="00801A9A" w:rsidRDefault="00801A9A" w:rsidP="00801A9A">
            <w:pPr>
              <w:spacing w:line="259" w:lineRule="auto"/>
              <w:ind w:left="14"/>
              <w:jc w:val="both"/>
            </w:pPr>
            <w:r w:rsidRPr="0046678E">
              <w:rPr>
                <w:b/>
                <w:i/>
              </w:rPr>
              <w:t xml:space="preserve">Ед. изм. </w:t>
            </w:r>
          </w:p>
        </w:tc>
        <w:tc>
          <w:tcPr>
            <w:tcW w:w="12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189C16" w14:textId="77777777" w:rsidR="00801A9A" w:rsidRDefault="00801A9A" w:rsidP="00801A9A">
            <w:pPr>
              <w:spacing w:line="259" w:lineRule="auto"/>
              <w:ind w:right="50"/>
              <w:jc w:val="both"/>
            </w:pPr>
            <w:r w:rsidRPr="0046678E">
              <w:rPr>
                <w:b/>
                <w:i/>
              </w:rPr>
              <w:t xml:space="preserve">Кол-во </w:t>
            </w:r>
          </w:p>
        </w:tc>
      </w:tr>
      <w:tr w:rsidR="00801A9A" w14:paraId="552960FD" w14:textId="77777777" w:rsidTr="00801A9A">
        <w:trPr>
          <w:trHeight w:val="289"/>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6C0CEC52" w14:textId="77777777" w:rsidR="00801A9A" w:rsidRDefault="00801A9A" w:rsidP="00801A9A">
            <w:pPr>
              <w:spacing w:line="259" w:lineRule="auto"/>
              <w:ind w:right="90"/>
              <w:jc w:val="both"/>
            </w:pPr>
            <w:r w:rsidRPr="0046678E">
              <w:rPr>
                <w:i/>
              </w:rPr>
              <w:t xml:space="preserve">1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46D2F116" w14:textId="77777777" w:rsidR="00801A9A" w:rsidRDefault="00801A9A" w:rsidP="00801A9A">
            <w:pPr>
              <w:spacing w:line="259" w:lineRule="auto"/>
              <w:jc w:val="both"/>
            </w:pPr>
            <w:r w:rsidRPr="0046678E">
              <w:rPr>
                <w:i/>
              </w:rPr>
              <w:t xml:space="preserve">Трехфазный прибор учета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2577B707"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7CB55FCE" w14:textId="77777777" w:rsidR="00801A9A" w:rsidRDefault="00801A9A" w:rsidP="00AD36DF">
            <w:pPr>
              <w:spacing w:line="259" w:lineRule="auto"/>
              <w:ind w:right="3"/>
              <w:jc w:val="center"/>
            </w:pPr>
            <w:r w:rsidRPr="0046678E">
              <w:rPr>
                <w:i/>
              </w:rPr>
              <w:t>1</w:t>
            </w:r>
          </w:p>
        </w:tc>
      </w:tr>
      <w:tr w:rsidR="00801A9A" w14:paraId="56803EF1" w14:textId="77777777" w:rsidTr="00801A9A">
        <w:trPr>
          <w:trHeight w:val="283"/>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2F7AAD31" w14:textId="77777777" w:rsidR="00801A9A" w:rsidRDefault="00801A9A" w:rsidP="00801A9A">
            <w:pPr>
              <w:spacing w:line="259" w:lineRule="auto"/>
              <w:ind w:right="90"/>
              <w:jc w:val="both"/>
            </w:pPr>
            <w:r w:rsidRPr="0046678E">
              <w:rPr>
                <w:i/>
              </w:rPr>
              <w:t xml:space="preserve">2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1052FE21" w14:textId="77777777" w:rsidR="00801A9A" w:rsidRDefault="00801A9A" w:rsidP="00801A9A">
            <w:pPr>
              <w:spacing w:line="259" w:lineRule="auto"/>
              <w:jc w:val="both"/>
            </w:pPr>
            <w:r w:rsidRPr="0046678E">
              <w:rPr>
                <w:i/>
              </w:rPr>
              <w:t xml:space="preserve">Зажим прокалывающий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5AEBFCD9"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2A4FE7E6" w14:textId="77777777" w:rsidR="00801A9A" w:rsidRDefault="00801A9A" w:rsidP="00AD36DF">
            <w:pPr>
              <w:spacing w:line="259" w:lineRule="auto"/>
              <w:ind w:right="3"/>
              <w:jc w:val="center"/>
            </w:pPr>
            <w:r w:rsidRPr="0046678E">
              <w:rPr>
                <w:i/>
              </w:rPr>
              <w:t>4</w:t>
            </w:r>
          </w:p>
        </w:tc>
      </w:tr>
      <w:tr w:rsidR="00801A9A" w14:paraId="6DA8ED53"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10FB7BF8" w14:textId="77777777" w:rsidR="00801A9A" w:rsidRDefault="00801A9A" w:rsidP="00801A9A">
            <w:pPr>
              <w:spacing w:line="259" w:lineRule="auto"/>
              <w:ind w:right="90"/>
              <w:jc w:val="both"/>
            </w:pPr>
            <w:r w:rsidRPr="0046678E">
              <w:rPr>
                <w:i/>
              </w:rPr>
              <w:t xml:space="preserve">3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1ACF9976" w14:textId="77777777" w:rsidR="00801A9A" w:rsidRDefault="00801A9A" w:rsidP="00801A9A">
            <w:pPr>
              <w:spacing w:line="259" w:lineRule="auto"/>
              <w:jc w:val="both"/>
            </w:pPr>
            <w:r w:rsidRPr="0046678E">
              <w:rPr>
                <w:i/>
              </w:rPr>
              <w:t xml:space="preserve">Зажим прокалывающий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293EF878"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6FCEDAB3" w14:textId="77777777" w:rsidR="00801A9A" w:rsidRDefault="00801A9A" w:rsidP="00AD36DF">
            <w:pPr>
              <w:spacing w:line="259" w:lineRule="auto"/>
              <w:ind w:right="3"/>
              <w:jc w:val="center"/>
            </w:pPr>
            <w:r w:rsidRPr="0046678E">
              <w:rPr>
                <w:i/>
              </w:rPr>
              <w:t>4</w:t>
            </w:r>
          </w:p>
        </w:tc>
      </w:tr>
      <w:tr w:rsidR="00801A9A" w14:paraId="57A611BF" w14:textId="77777777" w:rsidTr="00801A9A">
        <w:trPr>
          <w:trHeight w:val="283"/>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04A5835D" w14:textId="77777777" w:rsidR="00801A9A" w:rsidRDefault="00801A9A" w:rsidP="00801A9A">
            <w:pPr>
              <w:spacing w:line="259" w:lineRule="auto"/>
              <w:ind w:right="90"/>
              <w:jc w:val="both"/>
            </w:pPr>
            <w:r w:rsidRPr="0046678E">
              <w:rPr>
                <w:i/>
              </w:rPr>
              <w:t xml:space="preserve">4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5CAD4426" w14:textId="77777777" w:rsidR="00801A9A" w:rsidRDefault="00801A9A" w:rsidP="00801A9A">
            <w:pPr>
              <w:spacing w:line="259" w:lineRule="auto"/>
              <w:jc w:val="both"/>
            </w:pPr>
            <w:r w:rsidRPr="0046678E">
              <w:rPr>
                <w:i/>
              </w:rPr>
              <w:t xml:space="preserve">Зажим прокалывающий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7E1C5CF0"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21265C0D" w14:textId="77777777" w:rsidR="00801A9A" w:rsidRDefault="00801A9A" w:rsidP="00AD36DF">
            <w:pPr>
              <w:spacing w:line="259" w:lineRule="auto"/>
              <w:ind w:right="3"/>
              <w:jc w:val="center"/>
            </w:pPr>
            <w:r w:rsidRPr="0046678E">
              <w:rPr>
                <w:i/>
              </w:rPr>
              <w:t>1</w:t>
            </w:r>
          </w:p>
        </w:tc>
      </w:tr>
      <w:tr w:rsidR="00801A9A" w14:paraId="16BCB0C9"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1903C0FA" w14:textId="77777777" w:rsidR="00801A9A" w:rsidRDefault="00801A9A" w:rsidP="00801A9A">
            <w:pPr>
              <w:spacing w:line="259" w:lineRule="auto"/>
              <w:ind w:right="90"/>
              <w:jc w:val="both"/>
            </w:pPr>
            <w:r w:rsidRPr="0046678E">
              <w:rPr>
                <w:i/>
              </w:rPr>
              <w:t xml:space="preserve">5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400F0293" w14:textId="77777777" w:rsidR="00801A9A" w:rsidRDefault="00801A9A" w:rsidP="00801A9A">
            <w:pPr>
              <w:spacing w:line="259" w:lineRule="auto"/>
              <w:jc w:val="both"/>
            </w:pPr>
            <w:r w:rsidRPr="0046678E">
              <w:rPr>
                <w:i/>
              </w:rPr>
              <w:t xml:space="preserve">Лента бандажная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1AE28D62" w14:textId="77777777" w:rsidR="00801A9A" w:rsidRDefault="00801A9A" w:rsidP="00AD36DF">
            <w:pPr>
              <w:spacing w:line="259" w:lineRule="auto"/>
              <w:ind w:right="3"/>
              <w:jc w:val="center"/>
            </w:pPr>
            <w:r w:rsidRPr="0046678E">
              <w:rPr>
                <w:i/>
              </w:rPr>
              <w:t>м</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0056A320" w14:textId="77777777" w:rsidR="00801A9A" w:rsidRDefault="00801A9A" w:rsidP="00AD36DF">
            <w:pPr>
              <w:spacing w:line="259" w:lineRule="auto"/>
              <w:ind w:right="3"/>
              <w:jc w:val="center"/>
            </w:pPr>
            <w:r w:rsidRPr="0046678E">
              <w:rPr>
                <w:i/>
              </w:rPr>
              <w:t>1,3</w:t>
            </w:r>
          </w:p>
        </w:tc>
      </w:tr>
      <w:tr w:rsidR="00801A9A" w14:paraId="3F15C212" w14:textId="77777777" w:rsidTr="00801A9A">
        <w:trPr>
          <w:trHeight w:val="289"/>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5FD6BE4D" w14:textId="77777777" w:rsidR="00801A9A" w:rsidRDefault="00801A9A" w:rsidP="00801A9A">
            <w:pPr>
              <w:spacing w:line="259" w:lineRule="auto"/>
              <w:ind w:right="90"/>
              <w:jc w:val="both"/>
            </w:pPr>
            <w:r w:rsidRPr="0046678E">
              <w:rPr>
                <w:i/>
              </w:rPr>
              <w:t xml:space="preserve">6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4C4F696B" w14:textId="77777777" w:rsidR="00801A9A" w:rsidRDefault="00801A9A" w:rsidP="00801A9A">
            <w:pPr>
              <w:spacing w:line="259" w:lineRule="auto"/>
              <w:jc w:val="both"/>
            </w:pPr>
            <w:r w:rsidRPr="0046678E">
              <w:rPr>
                <w:i/>
              </w:rPr>
              <w:t xml:space="preserve">Скрепа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1D8C0AEF"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208C3D3B" w14:textId="77777777" w:rsidR="00801A9A" w:rsidRDefault="00801A9A" w:rsidP="00AD36DF">
            <w:pPr>
              <w:spacing w:line="259" w:lineRule="auto"/>
              <w:ind w:right="3"/>
              <w:jc w:val="center"/>
            </w:pPr>
            <w:r w:rsidRPr="0046678E">
              <w:rPr>
                <w:i/>
              </w:rPr>
              <w:t>1</w:t>
            </w:r>
          </w:p>
        </w:tc>
      </w:tr>
      <w:tr w:rsidR="00801A9A" w14:paraId="19700508" w14:textId="77777777" w:rsidTr="00801A9A">
        <w:trPr>
          <w:trHeight w:val="283"/>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40C30AE0" w14:textId="77777777" w:rsidR="00801A9A" w:rsidRDefault="00801A9A" w:rsidP="00801A9A">
            <w:pPr>
              <w:spacing w:line="259" w:lineRule="auto"/>
              <w:ind w:left="98"/>
              <w:jc w:val="both"/>
            </w:pPr>
            <w:r w:rsidRPr="0046678E">
              <w:rPr>
                <w:i/>
              </w:rPr>
              <w:t xml:space="preserve">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15850127" w14:textId="77777777" w:rsidR="00801A9A" w:rsidRPr="0050014F" w:rsidRDefault="00801A9A" w:rsidP="00801A9A">
            <w:pPr>
              <w:spacing w:line="259" w:lineRule="auto"/>
              <w:jc w:val="both"/>
            </w:pPr>
            <w:r w:rsidRPr="0050014F">
              <w:rPr>
                <w:i/>
              </w:rPr>
              <w:t>Спуски до прибора учета СИП сечением до 16 мм</w:t>
            </w:r>
            <w:r w:rsidRPr="0050014F">
              <w:rPr>
                <w:i/>
                <w:vertAlign w:val="superscript"/>
              </w:rPr>
              <w:t>2</w:t>
            </w:r>
            <w:r w:rsidRPr="0050014F">
              <w:rPr>
                <w:i/>
              </w:rPr>
              <w:t xml:space="preserve">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2A89FD7A" w14:textId="77777777" w:rsidR="00801A9A" w:rsidRDefault="00801A9A" w:rsidP="00AD36DF">
            <w:pPr>
              <w:spacing w:line="259" w:lineRule="auto"/>
              <w:ind w:right="3"/>
              <w:jc w:val="center"/>
            </w:pPr>
            <w:r w:rsidRPr="0046678E">
              <w:rPr>
                <w:i/>
              </w:rPr>
              <w:t>м</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0ACDEFAA" w14:textId="77777777" w:rsidR="00801A9A" w:rsidRDefault="00801A9A" w:rsidP="00AD36DF">
            <w:pPr>
              <w:spacing w:line="259" w:lineRule="auto"/>
              <w:ind w:right="3"/>
              <w:jc w:val="center"/>
            </w:pPr>
            <w:r w:rsidRPr="0046678E">
              <w:rPr>
                <w:i/>
              </w:rPr>
              <w:t>8</w:t>
            </w:r>
          </w:p>
        </w:tc>
      </w:tr>
    </w:tbl>
    <w:p w14:paraId="5F9C2831" w14:textId="11394D20" w:rsidR="00801A9A" w:rsidRDefault="00801A9A" w:rsidP="00E30532">
      <w:pPr>
        <w:spacing w:line="259" w:lineRule="auto"/>
        <w:jc w:val="both"/>
      </w:pPr>
      <w:bookmarkStart w:id="90" w:name="_Toc105491"/>
    </w:p>
    <w:p w14:paraId="04BEC8C7" w14:textId="77777777" w:rsidR="00801A9A" w:rsidRPr="00F316D9" w:rsidRDefault="00801A9A" w:rsidP="00801A9A"/>
    <w:p w14:paraId="26294021" w14:textId="77777777" w:rsidR="00801A9A" w:rsidRPr="0050014F" w:rsidRDefault="00801A9A" w:rsidP="00801A9A">
      <w:pPr>
        <w:pStyle w:val="21"/>
        <w:ind w:left="716" w:right="704" w:hanging="432"/>
        <w:jc w:val="both"/>
      </w:pPr>
      <w:r w:rsidRPr="0050014F">
        <w:lastRenderedPageBreak/>
        <w:t>7.8.</w:t>
      </w:r>
      <w:r w:rsidRPr="0050014F">
        <w:rPr>
          <w:rFonts w:ascii="Arial" w:eastAsia="Arial" w:hAnsi="Arial" w:cs="Arial"/>
        </w:rPr>
        <w:t xml:space="preserve"> </w:t>
      </w:r>
      <w:r w:rsidRPr="0050014F">
        <w:t xml:space="preserve">Установка трехфазного прибора с изолированным вводом на линию с изолированным проводом. </w:t>
      </w:r>
      <w:bookmarkEnd w:id="90"/>
    </w:p>
    <w:p w14:paraId="178DF08E" w14:textId="77777777" w:rsidR="00801A9A" w:rsidRPr="0050014F" w:rsidRDefault="00801A9A" w:rsidP="00801A9A">
      <w:pPr>
        <w:spacing w:line="259" w:lineRule="auto"/>
        <w:jc w:val="both"/>
      </w:pPr>
      <w:r w:rsidRPr="0050014F">
        <w:rPr>
          <w:rFonts w:ascii="Calibri" w:eastAsia="Calibri" w:hAnsi="Calibri" w:cs="Calibri"/>
          <w:sz w:val="22"/>
        </w:rPr>
        <w:t xml:space="preserve"> </w:t>
      </w:r>
    </w:p>
    <w:p w14:paraId="3B5244C3" w14:textId="77777777" w:rsidR="00801A9A" w:rsidRPr="0050014F" w:rsidRDefault="00801A9A" w:rsidP="00801A9A">
      <w:pPr>
        <w:spacing w:line="259" w:lineRule="auto"/>
        <w:jc w:val="both"/>
      </w:pPr>
      <w:r w:rsidRPr="0050014F">
        <w:rPr>
          <w:rFonts w:ascii="Calibri" w:eastAsia="Calibri" w:hAnsi="Calibri" w:cs="Calibri"/>
          <w:sz w:val="22"/>
        </w:rPr>
        <w:t xml:space="preserve"> </w:t>
      </w:r>
    </w:p>
    <w:p w14:paraId="5E24CA20" w14:textId="77777777" w:rsidR="00801A9A" w:rsidRPr="0050014F" w:rsidRDefault="00801A9A" w:rsidP="00801A9A">
      <w:pPr>
        <w:spacing w:line="259" w:lineRule="auto"/>
        <w:jc w:val="both"/>
      </w:pPr>
      <w:r w:rsidRPr="0050014F">
        <w:rPr>
          <w:rFonts w:ascii="Calibri" w:eastAsia="Calibri" w:hAnsi="Calibri" w:cs="Calibri"/>
          <w:sz w:val="22"/>
        </w:rPr>
        <w:t xml:space="preserve"> </w:t>
      </w:r>
    </w:p>
    <w:p w14:paraId="446B0CEF" w14:textId="77777777" w:rsidR="00801A9A" w:rsidRDefault="00801A9A" w:rsidP="00801A9A">
      <w:pPr>
        <w:spacing w:line="259" w:lineRule="auto"/>
        <w:ind w:left="-1" w:right="134"/>
        <w:jc w:val="both"/>
      </w:pPr>
      <w:r w:rsidRPr="00F74017">
        <w:rPr>
          <w:noProof/>
        </w:rPr>
        <w:drawing>
          <wp:inline distT="0" distB="0" distL="0" distR="0" wp14:anchorId="082AE8ED" wp14:editId="713670CF">
            <wp:extent cx="6265545" cy="4397375"/>
            <wp:effectExtent l="0" t="0" r="1905" b="317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265545" cy="4397375"/>
                    </a:xfrm>
                    <a:prstGeom prst="rect">
                      <a:avLst/>
                    </a:prstGeom>
                    <a:noFill/>
                    <a:ln>
                      <a:noFill/>
                    </a:ln>
                  </pic:spPr>
                </pic:pic>
              </a:graphicData>
            </a:graphic>
          </wp:inline>
        </w:drawing>
      </w:r>
      <w:r>
        <w:t xml:space="preserve"> </w:t>
      </w:r>
    </w:p>
    <w:p w14:paraId="59DC0876" w14:textId="77777777" w:rsidR="00801A9A" w:rsidRDefault="00801A9A" w:rsidP="00801A9A">
      <w:pPr>
        <w:spacing w:line="259" w:lineRule="auto"/>
        <w:jc w:val="both"/>
      </w:pPr>
      <w:r>
        <w:t xml:space="preserve"> </w:t>
      </w:r>
    </w:p>
    <w:p w14:paraId="693D7653" w14:textId="77777777" w:rsidR="00801A9A" w:rsidRDefault="00801A9A" w:rsidP="00801A9A">
      <w:pPr>
        <w:spacing w:line="259" w:lineRule="auto"/>
        <w:jc w:val="both"/>
      </w:pPr>
      <w:r>
        <w:t xml:space="preserve"> </w:t>
      </w:r>
    </w:p>
    <w:p w14:paraId="75F137B9" w14:textId="77777777" w:rsidR="00801A9A" w:rsidRDefault="00801A9A" w:rsidP="00801A9A">
      <w:pPr>
        <w:spacing w:line="259" w:lineRule="auto"/>
        <w:jc w:val="both"/>
      </w:pPr>
      <w:r>
        <w:t xml:space="preserve"> </w:t>
      </w:r>
    </w:p>
    <w:p w14:paraId="41F3B1C9" w14:textId="77777777" w:rsidR="00801A9A" w:rsidRDefault="00801A9A" w:rsidP="00801A9A">
      <w:pPr>
        <w:spacing w:after="66" w:line="259" w:lineRule="auto"/>
        <w:jc w:val="both"/>
      </w:pPr>
      <w:r>
        <w:t xml:space="preserve"> </w:t>
      </w:r>
    </w:p>
    <w:p w14:paraId="3CF85658" w14:textId="77777777" w:rsidR="00801A9A" w:rsidRDefault="00801A9A" w:rsidP="00801A9A">
      <w:pPr>
        <w:spacing w:line="259" w:lineRule="auto"/>
        <w:ind w:left="716"/>
        <w:jc w:val="both"/>
      </w:pPr>
      <w:r>
        <w:rPr>
          <w:sz w:val="28"/>
        </w:rPr>
        <w:t xml:space="preserve">Спецификация материалов   </w:t>
      </w:r>
    </w:p>
    <w:tbl>
      <w:tblPr>
        <w:tblW w:w="8867" w:type="dxa"/>
        <w:tblInd w:w="246" w:type="dxa"/>
        <w:tblCellMar>
          <w:top w:w="7" w:type="dxa"/>
          <w:left w:w="112" w:type="dxa"/>
          <w:right w:w="60" w:type="dxa"/>
        </w:tblCellMar>
        <w:tblLook w:val="04A0" w:firstRow="1" w:lastRow="0" w:firstColumn="1" w:lastColumn="0" w:noHBand="0" w:noVBand="1"/>
      </w:tblPr>
      <w:tblGrid>
        <w:gridCol w:w="578"/>
        <w:gridCol w:w="5922"/>
        <w:gridCol w:w="1096"/>
        <w:gridCol w:w="1271"/>
      </w:tblGrid>
      <w:tr w:rsidR="00801A9A" w14:paraId="39F5BCB6" w14:textId="77777777" w:rsidTr="00801A9A">
        <w:trPr>
          <w:trHeight w:val="559"/>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1E153E25" w14:textId="77777777" w:rsidR="00801A9A" w:rsidRDefault="00801A9A" w:rsidP="00801A9A">
            <w:pPr>
              <w:spacing w:after="17" w:line="259" w:lineRule="auto"/>
              <w:ind w:left="70"/>
              <w:jc w:val="both"/>
            </w:pPr>
            <w:r w:rsidRPr="0046678E">
              <w:rPr>
                <w:b/>
                <w:i/>
              </w:rPr>
              <w:t xml:space="preserve">№ </w:t>
            </w:r>
          </w:p>
          <w:p w14:paraId="2FFDD28E" w14:textId="77777777" w:rsidR="00801A9A" w:rsidRDefault="00801A9A" w:rsidP="00801A9A">
            <w:pPr>
              <w:spacing w:line="259" w:lineRule="auto"/>
              <w:ind w:left="12"/>
              <w:jc w:val="both"/>
            </w:pPr>
            <w:r w:rsidRPr="0046678E">
              <w:rPr>
                <w:b/>
                <w:i/>
              </w:rPr>
              <w:t xml:space="preserve">п/п </w:t>
            </w:r>
          </w:p>
        </w:tc>
        <w:tc>
          <w:tcPr>
            <w:tcW w:w="59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836582" w14:textId="77777777" w:rsidR="00801A9A" w:rsidRDefault="00801A9A" w:rsidP="00801A9A">
            <w:pPr>
              <w:spacing w:line="259" w:lineRule="auto"/>
              <w:ind w:right="45"/>
              <w:jc w:val="both"/>
            </w:pPr>
            <w:r w:rsidRPr="0046678E">
              <w:rPr>
                <w:b/>
                <w:i/>
              </w:rPr>
              <w:t xml:space="preserve">Наименование </w:t>
            </w:r>
          </w:p>
        </w:tc>
        <w:tc>
          <w:tcPr>
            <w:tcW w:w="10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D9F07C" w14:textId="77777777" w:rsidR="00801A9A" w:rsidRDefault="00801A9A" w:rsidP="00801A9A">
            <w:pPr>
              <w:spacing w:line="259" w:lineRule="auto"/>
              <w:ind w:left="14"/>
              <w:jc w:val="both"/>
            </w:pPr>
            <w:r w:rsidRPr="0046678E">
              <w:rPr>
                <w:b/>
                <w:i/>
              </w:rPr>
              <w:t xml:space="preserve">Ед. изм. </w:t>
            </w:r>
          </w:p>
        </w:tc>
        <w:tc>
          <w:tcPr>
            <w:tcW w:w="12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EBB118" w14:textId="77777777" w:rsidR="00801A9A" w:rsidRDefault="00801A9A" w:rsidP="00801A9A">
            <w:pPr>
              <w:spacing w:line="259" w:lineRule="auto"/>
              <w:ind w:right="50"/>
              <w:jc w:val="both"/>
            </w:pPr>
            <w:r w:rsidRPr="0046678E">
              <w:rPr>
                <w:b/>
                <w:i/>
              </w:rPr>
              <w:t xml:space="preserve">Кол-во </w:t>
            </w:r>
          </w:p>
        </w:tc>
      </w:tr>
      <w:tr w:rsidR="00801A9A" w14:paraId="418F61F2" w14:textId="77777777" w:rsidTr="00801A9A">
        <w:trPr>
          <w:trHeight w:val="285"/>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2355678A" w14:textId="77777777" w:rsidR="00801A9A" w:rsidRDefault="00801A9A" w:rsidP="00801A9A">
            <w:pPr>
              <w:spacing w:line="259" w:lineRule="auto"/>
              <w:ind w:right="90"/>
              <w:jc w:val="both"/>
            </w:pPr>
            <w:r w:rsidRPr="0046678E">
              <w:rPr>
                <w:i/>
              </w:rPr>
              <w:t xml:space="preserve">1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1E71CF4F" w14:textId="77777777" w:rsidR="00801A9A" w:rsidRDefault="00801A9A" w:rsidP="00801A9A">
            <w:pPr>
              <w:spacing w:line="259" w:lineRule="auto"/>
              <w:jc w:val="both"/>
            </w:pPr>
            <w:r w:rsidRPr="0046678E">
              <w:rPr>
                <w:i/>
              </w:rPr>
              <w:t xml:space="preserve">Трехфазный прибор учета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0F2AC9B1"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7788436B" w14:textId="77777777" w:rsidR="00801A9A" w:rsidRDefault="00801A9A" w:rsidP="00AD36DF">
            <w:pPr>
              <w:spacing w:line="259" w:lineRule="auto"/>
              <w:ind w:right="3"/>
              <w:jc w:val="center"/>
            </w:pPr>
            <w:r w:rsidRPr="0046678E">
              <w:rPr>
                <w:i/>
              </w:rPr>
              <w:t>1</w:t>
            </w:r>
          </w:p>
        </w:tc>
      </w:tr>
      <w:tr w:rsidR="00801A9A" w14:paraId="0B8F4321"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34AD6758" w14:textId="77777777" w:rsidR="00801A9A" w:rsidRDefault="00801A9A" w:rsidP="00801A9A">
            <w:pPr>
              <w:spacing w:line="259" w:lineRule="auto"/>
              <w:ind w:right="90"/>
              <w:jc w:val="both"/>
            </w:pPr>
            <w:r w:rsidRPr="0046678E">
              <w:rPr>
                <w:i/>
              </w:rPr>
              <w:t xml:space="preserve">2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7B625A0E" w14:textId="77777777" w:rsidR="00801A9A" w:rsidRDefault="00801A9A" w:rsidP="00801A9A">
            <w:pPr>
              <w:spacing w:line="259" w:lineRule="auto"/>
              <w:jc w:val="both"/>
            </w:pPr>
            <w:r w:rsidRPr="0046678E">
              <w:rPr>
                <w:i/>
              </w:rPr>
              <w:t xml:space="preserve">Зажим анкерный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0725C90B"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4F9E6B82" w14:textId="77777777" w:rsidR="00801A9A" w:rsidRDefault="00801A9A" w:rsidP="00AD36DF">
            <w:pPr>
              <w:spacing w:line="259" w:lineRule="auto"/>
              <w:ind w:right="3"/>
              <w:jc w:val="center"/>
            </w:pPr>
            <w:r w:rsidRPr="0046678E">
              <w:rPr>
                <w:i/>
              </w:rPr>
              <w:t>1</w:t>
            </w:r>
          </w:p>
        </w:tc>
      </w:tr>
      <w:tr w:rsidR="00801A9A" w14:paraId="48042CF0" w14:textId="77777777" w:rsidTr="00801A9A">
        <w:trPr>
          <w:trHeight w:val="283"/>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120F07DB" w14:textId="77777777" w:rsidR="00801A9A" w:rsidRDefault="00801A9A" w:rsidP="00801A9A">
            <w:pPr>
              <w:spacing w:line="259" w:lineRule="auto"/>
              <w:ind w:right="90"/>
              <w:jc w:val="both"/>
            </w:pPr>
            <w:r w:rsidRPr="0046678E">
              <w:rPr>
                <w:i/>
              </w:rPr>
              <w:t xml:space="preserve">3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65AD1F3E" w14:textId="77777777" w:rsidR="00801A9A" w:rsidRDefault="00801A9A" w:rsidP="00801A9A">
            <w:pPr>
              <w:spacing w:line="259" w:lineRule="auto"/>
              <w:jc w:val="both"/>
            </w:pPr>
            <w:r w:rsidRPr="0046678E">
              <w:rPr>
                <w:i/>
              </w:rPr>
              <w:t xml:space="preserve">Зажим прокалывающий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3D9480B0"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0519C0C0" w14:textId="77777777" w:rsidR="00801A9A" w:rsidRDefault="00801A9A" w:rsidP="00AD36DF">
            <w:pPr>
              <w:spacing w:line="259" w:lineRule="auto"/>
              <w:ind w:right="3"/>
              <w:jc w:val="center"/>
            </w:pPr>
            <w:r w:rsidRPr="0046678E">
              <w:rPr>
                <w:i/>
              </w:rPr>
              <w:t>4</w:t>
            </w:r>
          </w:p>
        </w:tc>
      </w:tr>
      <w:tr w:rsidR="00801A9A" w14:paraId="6134AB0B"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633CCCF3" w14:textId="77777777" w:rsidR="00801A9A" w:rsidRDefault="00801A9A" w:rsidP="00801A9A">
            <w:pPr>
              <w:spacing w:line="259" w:lineRule="auto"/>
              <w:ind w:right="90"/>
              <w:jc w:val="both"/>
            </w:pPr>
            <w:r w:rsidRPr="0046678E">
              <w:rPr>
                <w:i/>
              </w:rPr>
              <w:t xml:space="preserve">4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2E8F7758" w14:textId="77777777" w:rsidR="00801A9A" w:rsidRDefault="00801A9A" w:rsidP="00801A9A">
            <w:pPr>
              <w:spacing w:line="259" w:lineRule="auto"/>
              <w:jc w:val="both"/>
            </w:pPr>
            <w:r w:rsidRPr="0046678E">
              <w:rPr>
                <w:i/>
              </w:rPr>
              <w:t xml:space="preserve">Зажим прокалывающий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50E2487B"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14036489" w14:textId="77777777" w:rsidR="00801A9A" w:rsidRDefault="00801A9A" w:rsidP="00AD36DF">
            <w:pPr>
              <w:spacing w:line="259" w:lineRule="auto"/>
              <w:ind w:right="3"/>
              <w:jc w:val="center"/>
            </w:pPr>
            <w:r w:rsidRPr="0046678E">
              <w:rPr>
                <w:i/>
              </w:rPr>
              <w:t>1</w:t>
            </w:r>
          </w:p>
        </w:tc>
      </w:tr>
      <w:tr w:rsidR="00801A9A" w14:paraId="3C3BCC9E"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3C92A594" w14:textId="77777777" w:rsidR="00801A9A" w:rsidRDefault="00801A9A" w:rsidP="00801A9A">
            <w:pPr>
              <w:spacing w:line="259" w:lineRule="auto"/>
              <w:ind w:right="90"/>
              <w:jc w:val="both"/>
            </w:pPr>
            <w:r w:rsidRPr="0046678E">
              <w:rPr>
                <w:i/>
              </w:rPr>
              <w:t xml:space="preserve">5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60E6FDC6" w14:textId="77777777" w:rsidR="00801A9A" w:rsidRDefault="00801A9A" w:rsidP="00801A9A">
            <w:pPr>
              <w:spacing w:line="259" w:lineRule="auto"/>
              <w:jc w:val="both"/>
            </w:pPr>
            <w:r w:rsidRPr="0046678E">
              <w:rPr>
                <w:i/>
              </w:rPr>
              <w:t xml:space="preserve">Лента бандажная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18A27B0F" w14:textId="77777777" w:rsidR="00801A9A" w:rsidRDefault="00801A9A" w:rsidP="00AD36DF">
            <w:pPr>
              <w:spacing w:line="259" w:lineRule="auto"/>
              <w:ind w:right="3"/>
              <w:jc w:val="center"/>
            </w:pPr>
            <w:r w:rsidRPr="0046678E">
              <w:rPr>
                <w:i/>
              </w:rPr>
              <w:t>м</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2C57B808" w14:textId="77777777" w:rsidR="00801A9A" w:rsidRDefault="00801A9A" w:rsidP="00AD36DF">
            <w:pPr>
              <w:spacing w:line="259" w:lineRule="auto"/>
              <w:ind w:right="3"/>
              <w:jc w:val="center"/>
            </w:pPr>
            <w:r w:rsidRPr="0046678E">
              <w:rPr>
                <w:i/>
              </w:rPr>
              <w:t>1,3</w:t>
            </w:r>
          </w:p>
        </w:tc>
      </w:tr>
      <w:tr w:rsidR="00801A9A" w14:paraId="04FCD5F5" w14:textId="77777777" w:rsidTr="00801A9A">
        <w:trPr>
          <w:trHeight w:val="283"/>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5D25AEB3" w14:textId="77777777" w:rsidR="00801A9A" w:rsidRDefault="00801A9A" w:rsidP="00801A9A">
            <w:pPr>
              <w:spacing w:line="259" w:lineRule="auto"/>
              <w:ind w:right="90"/>
              <w:jc w:val="both"/>
            </w:pPr>
            <w:r w:rsidRPr="0046678E">
              <w:rPr>
                <w:i/>
              </w:rPr>
              <w:t xml:space="preserve">6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09ABF90C" w14:textId="77777777" w:rsidR="00801A9A" w:rsidRDefault="00801A9A" w:rsidP="00801A9A">
            <w:pPr>
              <w:spacing w:line="259" w:lineRule="auto"/>
              <w:jc w:val="both"/>
            </w:pPr>
            <w:r w:rsidRPr="0046678E">
              <w:rPr>
                <w:i/>
              </w:rPr>
              <w:t xml:space="preserve">Скрепа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257E0A0B"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6F5402D0" w14:textId="77777777" w:rsidR="00801A9A" w:rsidRDefault="00801A9A" w:rsidP="00AD36DF">
            <w:pPr>
              <w:spacing w:line="259" w:lineRule="auto"/>
              <w:ind w:right="3"/>
              <w:jc w:val="center"/>
            </w:pPr>
            <w:r w:rsidRPr="0046678E">
              <w:rPr>
                <w:i/>
              </w:rPr>
              <w:t>1</w:t>
            </w:r>
          </w:p>
        </w:tc>
      </w:tr>
      <w:tr w:rsidR="00801A9A" w14:paraId="53B449FB" w14:textId="77777777" w:rsidTr="00801A9A">
        <w:trPr>
          <w:trHeight w:val="289"/>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72A8DD29" w14:textId="77777777" w:rsidR="00801A9A" w:rsidRDefault="00801A9A" w:rsidP="00801A9A">
            <w:pPr>
              <w:spacing w:line="259" w:lineRule="auto"/>
              <w:ind w:left="98"/>
              <w:jc w:val="both"/>
            </w:pPr>
            <w:r w:rsidRPr="0046678E">
              <w:rPr>
                <w:i/>
              </w:rPr>
              <w:t xml:space="preserve">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533960D5" w14:textId="77777777" w:rsidR="00801A9A" w:rsidRPr="0050014F" w:rsidRDefault="00801A9A" w:rsidP="00801A9A">
            <w:pPr>
              <w:spacing w:line="259" w:lineRule="auto"/>
              <w:jc w:val="both"/>
            </w:pPr>
            <w:r w:rsidRPr="0050014F">
              <w:rPr>
                <w:i/>
              </w:rPr>
              <w:t>Спуски до прибора учета СИП сечением до 16 мм</w:t>
            </w:r>
            <w:r w:rsidRPr="0050014F">
              <w:rPr>
                <w:i/>
                <w:vertAlign w:val="superscript"/>
              </w:rPr>
              <w:t>2</w:t>
            </w:r>
            <w:r w:rsidRPr="0050014F">
              <w:rPr>
                <w:i/>
              </w:rPr>
              <w:t xml:space="preserve">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5B44BDCB" w14:textId="77777777" w:rsidR="00801A9A" w:rsidRDefault="00801A9A" w:rsidP="00AD36DF">
            <w:pPr>
              <w:spacing w:line="259" w:lineRule="auto"/>
              <w:ind w:right="3"/>
              <w:jc w:val="center"/>
            </w:pPr>
            <w:r w:rsidRPr="0046678E">
              <w:rPr>
                <w:i/>
              </w:rPr>
              <w:t>м</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7731FC98" w14:textId="77777777" w:rsidR="00801A9A" w:rsidRDefault="00801A9A" w:rsidP="00AD36DF">
            <w:pPr>
              <w:spacing w:line="259" w:lineRule="auto"/>
              <w:ind w:right="3"/>
              <w:jc w:val="center"/>
            </w:pPr>
            <w:r w:rsidRPr="0046678E">
              <w:rPr>
                <w:i/>
              </w:rPr>
              <w:t>4</w:t>
            </w:r>
          </w:p>
        </w:tc>
      </w:tr>
    </w:tbl>
    <w:p w14:paraId="4686F847" w14:textId="77777777" w:rsidR="00801A9A" w:rsidRDefault="00801A9A" w:rsidP="00801A9A">
      <w:pPr>
        <w:spacing w:line="259" w:lineRule="auto"/>
        <w:jc w:val="both"/>
      </w:pPr>
      <w:r>
        <w:t xml:space="preserve">  </w:t>
      </w:r>
    </w:p>
    <w:p w14:paraId="42EF8A51" w14:textId="77777777" w:rsidR="00801A9A" w:rsidRPr="0050014F" w:rsidRDefault="00801A9A" w:rsidP="00801A9A">
      <w:pPr>
        <w:pStyle w:val="21"/>
        <w:ind w:left="716" w:right="704" w:hanging="432"/>
        <w:jc w:val="both"/>
      </w:pPr>
      <w:bookmarkStart w:id="91" w:name="_Toc105492"/>
      <w:r w:rsidRPr="0050014F">
        <w:lastRenderedPageBreak/>
        <w:t>7.9.</w:t>
      </w:r>
      <w:r w:rsidRPr="0050014F">
        <w:rPr>
          <w:b w:val="0"/>
        </w:rPr>
        <w:t xml:space="preserve"> </w:t>
      </w:r>
      <w:r w:rsidRPr="0050014F">
        <w:t xml:space="preserve">Установка шкафа учета с трехфазным прибором с изолированным вводом на линию с изолированным проводом. </w:t>
      </w:r>
      <w:bookmarkEnd w:id="91"/>
    </w:p>
    <w:p w14:paraId="7A9A2D0C" w14:textId="77777777" w:rsidR="00801A9A" w:rsidRDefault="00801A9A" w:rsidP="00AD36DF">
      <w:pPr>
        <w:spacing w:line="259" w:lineRule="auto"/>
        <w:ind w:left="-1" w:right="2559"/>
        <w:jc w:val="center"/>
      </w:pPr>
      <w:r w:rsidRPr="00F74017">
        <w:rPr>
          <w:noProof/>
        </w:rPr>
        <w:drawing>
          <wp:inline distT="0" distB="0" distL="0" distR="0" wp14:anchorId="5092B58D" wp14:editId="274BC1E8">
            <wp:extent cx="4723130" cy="3371215"/>
            <wp:effectExtent l="0" t="0" r="1270"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23130" cy="3371215"/>
                    </a:xfrm>
                    <a:prstGeom prst="rect">
                      <a:avLst/>
                    </a:prstGeom>
                    <a:noFill/>
                    <a:ln>
                      <a:noFill/>
                    </a:ln>
                  </pic:spPr>
                </pic:pic>
              </a:graphicData>
            </a:graphic>
          </wp:inline>
        </w:drawing>
      </w:r>
    </w:p>
    <w:p w14:paraId="07BF2D95" w14:textId="77777777" w:rsidR="00801A9A" w:rsidRDefault="00801A9A" w:rsidP="00801A9A">
      <w:pPr>
        <w:ind w:left="-5" w:right="704"/>
        <w:jc w:val="both"/>
      </w:pPr>
      <w:r>
        <w:t xml:space="preserve">Вид на шкаф учета </w:t>
      </w:r>
    </w:p>
    <w:p w14:paraId="4C44694C" w14:textId="77777777" w:rsidR="00801A9A" w:rsidRDefault="00801A9A" w:rsidP="00801A9A">
      <w:pPr>
        <w:spacing w:line="259" w:lineRule="auto"/>
        <w:ind w:right="650"/>
        <w:jc w:val="center"/>
      </w:pPr>
      <w:r w:rsidRPr="00F74017">
        <w:rPr>
          <w:noProof/>
        </w:rPr>
        <w:drawing>
          <wp:inline distT="0" distB="0" distL="0" distR="0" wp14:anchorId="205AB966" wp14:editId="538748E8">
            <wp:extent cx="2298065" cy="2377440"/>
            <wp:effectExtent l="0" t="0" r="6985" b="38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98065" cy="2377440"/>
                    </a:xfrm>
                    <a:prstGeom prst="rect">
                      <a:avLst/>
                    </a:prstGeom>
                    <a:noFill/>
                    <a:ln>
                      <a:noFill/>
                    </a:ln>
                  </pic:spPr>
                </pic:pic>
              </a:graphicData>
            </a:graphic>
          </wp:inline>
        </w:drawing>
      </w:r>
    </w:p>
    <w:p w14:paraId="77885CFA" w14:textId="77777777" w:rsidR="00801A9A" w:rsidRDefault="00801A9A" w:rsidP="00801A9A">
      <w:pPr>
        <w:spacing w:after="70" w:line="259" w:lineRule="auto"/>
        <w:ind w:right="648"/>
        <w:jc w:val="both"/>
      </w:pPr>
      <w:r>
        <w:t xml:space="preserve"> </w:t>
      </w:r>
    </w:p>
    <w:p w14:paraId="4563D0E4" w14:textId="77777777" w:rsidR="00801A9A" w:rsidRDefault="00801A9A" w:rsidP="00801A9A">
      <w:pPr>
        <w:spacing w:line="259" w:lineRule="auto"/>
        <w:ind w:left="716"/>
        <w:jc w:val="both"/>
      </w:pPr>
      <w:r>
        <w:rPr>
          <w:sz w:val="28"/>
        </w:rPr>
        <w:t xml:space="preserve">Спецификация материалов   </w:t>
      </w:r>
    </w:p>
    <w:tbl>
      <w:tblPr>
        <w:tblW w:w="8867" w:type="dxa"/>
        <w:tblInd w:w="246" w:type="dxa"/>
        <w:tblCellMar>
          <w:top w:w="7" w:type="dxa"/>
          <w:left w:w="112" w:type="dxa"/>
          <w:right w:w="60" w:type="dxa"/>
        </w:tblCellMar>
        <w:tblLook w:val="04A0" w:firstRow="1" w:lastRow="0" w:firstColumn="1" w:lastColumn="0" w:noHBand="0" w:noVBand="1"/>
      </w:tblPr>
      <w:tblGrid>
        <w:gridCol w:w="578"/>
        <w:gridCol w:w="5922"/>
        <w:gridCol w:w="1096"/>
        <w:gridCol w:w="1271"/>
      </w:tblGrid>
      <w:tr w:rsidR="00801A9A" w14:paraId="43F5711A" w14:textId="77777777" w:rsidTr="00801A9A">
        <w:trPr>
          <w:trHeight w:val="651"/>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21518E3A" w14:textId="77777777" w:rsidR="00801A9A" w:rsidRDefault="00801A9A" w:rsidP="00801A9A">
            <w:pPr>
              <w:spacing w:after="22" w:line="259" w:lineRule="auto"/>
              <w:ind w:left="70"/>
              <w:jc w:val="both"/>
            </w:pPr>
            <w:r w:rsidRPr="0046678E">
              <w:rPr>
                <w:b/>
                <w:i/>
              </w:rPr>
              <w:t xml:space="preserve">№ </w:t>
            </w:r>
          </w:p>
          <w:p w14:paraId="50CA00EA" w14:textId="77777777" w:rsidR="00801A9A" w:rsidRDefault="00801A9A" w:rsidP="00801A9A">
            <w:pPr>
              <w:spacing w:line="259" w:lineRule="auto"/>
              <w:ind w:left="12"/>
              <w:jc w:val="both"/>
            </w:pPr>
            <w:r w:rsidRPr="0046678E">
              <w:rPr>
                <w:b/>
                <w:i/>
              </w:rPr>
              <w:t xml:space="preserve">п/п </w:t>
            </w:r>
          </w:p>
        </w:tc>
        <w:tc>
          <w:tcPr>
            <w:tcW w:w="59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91F389" w14:textId="77777777" w:rsidR="00801A9A" w:rsidRDefault="00801A9A" w:rsidP="00801A9A">
            <w:pPr>
              <w:spacing w:line="259" w:lineRule="auto"/>
              <w:ind w:right="45"/>
              <w:jc w:val="both"/>
            </w:pPr>
            <w:r w:rsidRPr="0046678E">
              <w:rPr>
                <w:b/>
                <w:i/>
              </w:rPr>
              <w:t xml:space="preserve">Наименование </w:t>
            </w:r>
          </w:p>
        </w:tc>
        <w:tc>
          <w:tcPr>
            <w:tcW w:w="10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38C981" w14:textId="77777777" w:rsidR="00801A9A" w:rsidRDefault="00801A9A" w:rsidP="00801A9A">
            <w:pPr>
              <w:spacing w:line="259" w:lineRule="auto"/>
              <w:ind w:left="14"/>
              <w:jc w:val="both"/>
            </w:pPr>
            <w:r w:rsidRPr="0046678E">
              <w:rPr>
                <w:b/>
                <w:i/>
              </w:rPr>
              <w:t xml:space="preserve">Ед. изм. </w:t>
            </w:r>
          </w:p>
        </w:tc>
        <w:tc>
          <w:tcPr>
            <w:tcW w:w="12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9721B8" w14:textId="77777777" w:rsidR="00801A9A" w:rsidRDefault="00801A9A" w:rsidP="00801A9A">
            <w:pPr>
              <w:spacing w:line="259" w:lineRule="auto"/>
              <w:ind w:right="50"/>
              <w:jc w:val="both"/>
            </w:pPr>
            <w:r w:rsidRPr="0046678E">
              <w:rPr>
                <w:b/>
                <w:i/>
              </w:rPr>
              <w:t xml:space="preserve">Кол-во </w:t>
            </w:r>
          </w:p>
        </w:tc>
      </w:tr>
      <w:tr w:rsidR="00801A9A" w14:paraId="44A92FE7" w14:textId="77777777" w:rsidTr="00801A9A">
        <w:trPr>
          <w:trHeight w:val="289"/>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3A00C372" w14:textId="77777777" w:rsidR="00801A9A" w:rsidRDefault="00801A9A" w:rsidP="00801A9A">
            <w:pPr>
              <w:spacing w:line="259" w:lineRule="auto"/>
              <w:ind w:right="90"/>
              <w:jc w:val="both"/>
            </w:pPr>
            <w:r w:rsidRPr="0046678E">
              <w:rPr>
                <w:i/>
              </w:rPr>
              <w:t xml:space="preserve">1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4A56AD74" w14:textId="77777777" w:rsidR="00801A9A" w:rsidRDefault="00801A9A" w:rsidP="00801A9A">
            <w:pPr>
              <w:spacing w:line="259" w:lineRule="auto"/>
              <w:jc w:val="both"/>
            </w:pPr>
            <w:r w:rsidRPr="0046678E">
              <w:rPr>
                <w:i/>
              </w:rPr>
              <w:t xml:space="preserve">Трехфазный прибор учета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7A490817"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5EC84919" w14:textId="77777777" w:rsidR="00801A9A" w:rsidRDefault="00801A9A" w:rsidP="00AD36DF">
            <w:pPr>
              <w:spacing w:line="259" w:lineRule="auto"/>
              <w:ind w:right="3"/>
              <w:jc w:val="center"/>
            </w:pPr>
            <w:r w:rsidRPr="0046678E">
              <w:rPr>
                <w:i/>
              </w:rPr>
              <w:t>1</w:t>
            </w:r>
          </w:p>
        </w:tc>
      </w:tr>
      <w:tr w:rsidR="00801A9A" w14:paraId="422CB209" w14:textId="77777777" w:rsidTr="00801A9A">
        <w:trPr>
          <w:trHeight w:val="283"/>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299F995F" w14:textId="77777777" w:rsidR="00801A9A" w:rsidRDefault="00801A9A" w:rsidP="00801A9A">
            <w:pPr>
              <w:spacing w:line="259" w:lineRule="auto"/>
              <w:ind w:right="90"/>
              <w:jc w:val="both"/>
            </w:pPr>
            <w:r w:rsidRPr="0046678E">
              <w:rPr>
                <w:i/>
              </w:rPr>
              <w:t xml:space="preserve">2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6ACB8CED" w14:textId="77777777" w:rsidR="00801A9A" w:rsidRDefault="00801A9A" w:rsidP="00801A9A">
            <w:pPr>
              <w:spacing w:line="259" w:lineRule="auto"/>
              <w:jc w:val="both"/>
            </w:pPr>
            <w:r w:rsidRPr="0046678E">
              <w:rPr>
                <w:i/>
              </w:rPr>
              <w:t xml:space="preserve">Провод СИП-4 4х16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1DEA61E0" w14:textId="77777777" w:rsidR="00801A9A" w:rsidRDefault="00801A9A" w:rsidP="00AD36DF">
            <w:pPr>
              <w:spacing w:line="259" w:lineRule="auto"/>
              <w:ind w:right="3"/>
              <w:jc w:val="center"/>
            </w:pPr>
            <w:r w:rsidRPr="0046678E">
              <w:rPr>
                <w:i/>
              </w:rPr>
              <w:t>м</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43B998EE" w14:textId="77777777" w:rsidR="00801A9A" w:rsidRDefault="00801A9A" w:rsidP="00AD36DF">
            <w:pPr>
              <w:spacing w:line="259" w:lineRule="auto"/>
              <w:ind w:right="3"/>
              <w:jc w:val="center"/>
            </w:pPr>
            <w:r w:rsidRPr="0046678E">
              <w:rPr>
                <w:i/>
              </w:rPr>
              <w:t>6</w:t>
            </w:r>
          </w:p>
        </w:tc>
      </w:tr>
      <w:tr w:rsidR="00801A9A" w14:paraId="45AB061B"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47B6D95D" w14:textId="77777777" w:rsidR="00801A9A" w:rsidRDefault="00801A9A" w:rsidP="00801A9A">
            <w:pPr>
              <w:spacing w:line="259" w:lineRule="auto"/>
              <w:ind w:right="90"/>
              <w:jc w:val="both"/>
            </w:pPr>
            <w:r w:rsidRPr="0046678E">
              <w:rPr>
                <w:i/>
              </w:rPr>
              <w:t xml:space="preserve">3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4CBD934F" w14:textId="77777777" w:rsidR="00801A9A" w:rsidRDefault="00801A9A" w:rsidP="00801A9A">
            <w:pPr>
              <w:spacing w:line="259" w:lineRule="auto"/>
              <w:jc w:val="both"/>
            </w:pPr>
            <w:r w:rsidRPr="0046678E">
              <w:rPr>
                <w:i/>
              </w:rPr>
              <w:t xml:space="preserve">Зажим ответвительный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1FC92554"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02A9C303" w14:textId="77777777" w:rsidR="00801A9A" w:rsidRDefault="00801A9A" w:rsidP="00AD36DF">
            <w:pPr>
              <w:spacing w:line="259" w:lineRule="auto"/>
              <w:ind w:right="3"/>
              <w:jc w:val="center"/>
            </w:pPr>
            <w:r w:rsidRPr="0046678E">
              <w:rPr>
                <w:i/>
              </w:rPr>
              <w:t>4</w:t>
            </w:r>
          </w:p>
        </w:tc>
      </w:tr>
      <w:tr w:rsidR="00801A9A" w14:paraId="4A7B29D3" w14:textId="77777777" w:rsidTr="00801A9A">
        <w:trPr>
          <w:trHeight w:val="283"/>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4D16269B" w14:textId="77777777" w:rsidR="00801A9A" w:rsidRDefault="00801A9A" w:rsidP="00801A9A">
            <w:pPr>
              <w:spacing w:line="259" w:lineRule="auto"/>
              <w:ind w:right="90"/>
              <w:jc w:val="both"/>
            </w:pPr>
            <w:r w:rsidRPr="0046678E">
              <w:rPr>
                <w:i/>
              </w:rPr>
              <w:t xml:space="preserve">4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65D3EF42" w14:textId="77777777" w:rsidR="00801A9A" w:rsidRDefault="00801A9A" w:rsidP="00801A9A">
            <w:pPr>
              <w:spacing w:line="259" w:lineRule="auto"/>
              <w:jc w:val="both"/>
            </w:pPr>
            <w:r w:rsidRPr="0046678E">
              <w:rPr>
                <w:i/>
              </w:rPr>
              <w:t xml:space="preserve">Зажим анкерный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0E8EA6D9"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11A38D94" w14:textId="77777777" w:rsidR="00801A9A" w:rsidRDefault="00801A9A" w:rsidP="00AD36DF">
            <w:pPr>
              <w:spacing w:line="259" w:lineRule="auto"/>
              <w:ind w:right="3"/>
              <w:jc w:val="center"/>
            </w:pPr>
            <w:r w:rsidRPr="0046678E">
              <w:rPr>
                <w:i/>
              </w:rPr>
              <w:t>1</w:t>
            </w:r>
          </w:p>
        </w:tc>
      </w:tr>
      <w:tr w:rsidR="00801A9A" w14:paraId="0E198ED6" w14:textId="77777777" w:rsidTr="00801A9A">
        <w:trPr>
          <w:trHeight w:val="289"/>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7200734B" w14:textId="77777777" w:rsidR="00801A9A" w:rsidRDefault="00801A9A" w:rsidP="00801A9A">
            <w:pPr>
              <w:spacing w:line="259" w:lineRule="auto"/>
              <w:ind w:right="90"/>
              <w:jc w:val="both"/>
            </w:pPr>
            <w:r w:rsidRPr="0046678E">
              <w:rPr>
                <w:i/>
              </w:rPr>
              <w:t xml:space="preserve">5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1653F6D0" w14:textId="77777777" w:rsidR="00801A9A" w:rsidRDefault="00801A9A" w:rsidP="00801A9A">
            <w:pPr>
              <w:spacing w:line="259" w:lineRule="auto"/>
              <w:jc w:val="both"/>
            </w:pPr>
            <w:r w:rsidRPr="0046678E">
              <w:rPr>
                <w:i/>
              </w:rPr>
              <w:t xml:space="preserve">Ответвительный сжим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2E305910"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0FD589F1" w14:textId="77777777" w:rsidR="00801A9A" w:rsidRDefault="00801A9A" w:rsidP="00AD36DF">
            <w:pPr>
              <w:spacing w:line="259" w:lineRule="auto"/>
              <w:ind w:right="3"/>
              <w:jc w:val="center"/>
            </w:pPr>
            <w:r w:rsidRPr="0046678E">
              <w:rPr>
                <w:i/>
              </w:rPr>
              <w:t>4</w:t>
            </w:r>
          </w:p>
        </w:tc>
      </w:tr>
      <w:tr w:rsidR="00801A9A" w14:paraId="4EA1E677"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058968A2" w14:textId="77777777" w:rsidR="00801A9A" w:rsidRDefault="00801A9A" w:rsidP="00801A9A">
            <w:pPr>
              <w:spacing w:line="259" w:lineRule="auto"/>
              <w:ind w:right="90"/>
              <w:jc w:val="both"/>
            </w:pPr>
            <w:r w:rsidRPr="0046678E">
              <w:rPr>
                <w:i/>
              </w:rPr>
              <w:t xml:space="preserve">6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037FCDDF" w14:textId="77777777" w:rsidR="00801A9A" w:rsidRPr="0050014F" w:rsidRDefault="00801A9A" w:rsidP="00801A9A">
            <w:pPr>
              <w:spacing w:line="259" w:lineRule="auto"/>
              <w:jc w:val="both"/>
            </w:pPr>
            <w:r w:rsidRPr="0050014F">
              <w:rPr>
                <w:i/>
              </w:rPr>
              <w:t xml:space="preserve">Крепление на опору для шкафа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59098E45"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5EA3D7FD" w14:textId="77777777" w:rsidR="00801A9A" w:rsidRDefault="00801A9A" w:rsidP="00AD36DF">
            <w:pPr>
              <w:spacing w:line="259" w:lineRule="auto"/>
              <w:ind w:right="3"/>
              <w:jc w:val="center"/>
            </w:pPr>
            <w:r w:rsidRPr="0046678E">
              <w:rPr>
                <w:i/>
              </w:rPr>
              <w:t>1</w:t>
            </w:r>
          </w:p>
        </w:tc>
      </w:tr>
      <w:tr w:rsidR="00801A9A" w14:paraId="5071181E" w14:textId="77777777" w:rsidTr="00801A9A">
        <w:trPr>
          <w:trHeight w:val="283"/>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3413501A" w14:textId="77777777" w:rsidR="00801A9A" w:rsidRDefault="00801A9A" w:rsidP="00801A9A">
            <w:pPr>
              <w:spacing w:line="259" w:lineRule="auto"/>
              <w:ind w:right="90"/>
              <w:jc w:val="both"/>
            </w:pPr>
            <w:r w:rsidRPr="0046678E">
              <w:rPr>
                <w:i/>
              </w:rPr>
              <w:t xml:space="preserve">7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63F4CC5C" w14:textId="77777777" w:rsidR="00801A9A" w:rsidRDefault="00801A9A" w:rsidP="00801A9A">
            <w:pPr>
              <w:spacing w:line="259" w:lineRule="auto"/>
              <w:jc w:val="both"/>
            </w:pPr>
            <w:r w:rsidRPr="0046678E">
              <w:rPr>
                <w:i/>
              </w:rPr>
              <w:t xml:space="preserve">Автоматический выключатель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4150DA3C"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55D11074" w14:textId="77777777" w:rsidR="00801A9A" w:rsidRDefault="00801A9A" w:rsidP="00AD36DF">
            <w:pPr>
              <w:spacing w:line="259" w:lineRule="auto"/>
              <w:ind w:right="3"/>
              <w:jc w:val="center"/>
            </w:pPr>
            <w:r w:rsidRPr="0046678E">
              <w:rPr>
                <w:i/>
              </w:rPr>
              <w:t>1</w:t>
            </w:r>
          </w:p>
        </w:tc>
      </w:tr>
      <w:tr w:rsidR="00801A9A" w14:paraId="0B20B74C"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1DB718E8" w14:textId="77777777" w:rsidR="00801A9A" w:rsidRDefault="00801A9A" w:rsidP="00801A9A">
            <w:pPr>
              <w:spacing w:line="259" w:lineRule="auto"/>
              <w:ind w:right="90"/>
              <w:jc w:val="both"/>
            </w:pPr>
            <w:r w:rsidRPr="0046678E">
              <w:rPr>
                <w:i/>
              </w:rPr>
              <w:t xml:space="preserve">8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1443463D" w14:textId="77777777" w:rsidR="00801A9A" w:rsidRDefault="00801A9A" w:rsidP="00801A9A">
            <w:pPr>
              <w:spacing w:line="259" w:lineRule="auto"/>
              <w:jc w:val="both"/>
            </w:pPr>
            <w:r w:rsidRPr="0046678E">
              <w:rPr>
                <w:i/>
              </w:rPr>
              <w:t xml:space="preserve">Шкаф учета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73EA5059"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7F195D64" w14:textId="77777777" w:rsidR="00801A9A" w:rsidRDefault="00801A9A" w:rsidP="00AD36DF">
            <w:pPr>
              <w:spacing w:line="259" w:lineRule="auto"/>
              <w:ind w:right="3"/>
              <w:jc w:val="center"/>
            </w:pPr>
            <w:r w:rsidRPr="0046678E">
              <w:rPr>
                <w:i/>
              </w:rPr>
              <w:t>1</w:t>
            </w:r>
          </w:p>
        </w:tc>
      </w:tr>
      <w:tr w:rsidR="00801A9A" w14:paraId="52AB6F03" w14:textId="77777777" w:rsidTr="00801A9A">
        <w:trPr>
          <w:trHeight w:val="283"/>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01249CBB" w14:textId="77777777" w:rsidR="00801A9A" w:rsidRDefault="00801A9A" w:rsidP="00801A9A">
            <w:pPr>
              <w:spacing w:line="259" w:lineRule="auto"/>
              <w:ind w:right="90"/>
              <w:jc w:val="both"/>
            </w:pPr>
            <w:r w:rsidRPr="0046678E">
              <w:rPr>
                <w:i/>
              </w:rPr>
              <w:t xml:space="preserve">9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749D554C" w14:textId="77777777" w:rsidR="00801A9A" w:rsidRDefault="00801A9A" w:rsidP="00801A9A">
            <w:pPr>
              <w:spacing w:line="259" w:lineRule="auto"/>
              <w:jc w:val="both"/>
            </w:pPr>
            <w:r w:rsidRPr="0046678E">
              <w:rPr>
                <w:i/>
              </w:rPr>
              <w:t xml:space="preserve">Лента бандажная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52DE3A9F" w14:textId="77777777" w:rsidR="00801A9A" w:rsidRDefault="00801A9A" w:rsidP="00AD36DF">
            <w:pPr>
              <w:spacing w:line="259" w:lineRule="auto"/>
              <w:ind w:right="3"/>
              <w:jc w:val="center"/>
            </w:pPr>
            <w:r w:rsidRPr="0046678E">
              <w:rPr>
                <w:i/>
              </w:rPr>
              <w:t>м</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327BCE70" w14:textId="77777777" w:rsidR="00801A9A" w:rsidRDefault="00801A9A" w:rsidP="00AD36DF">
            <w:pPr>
              <w:spacing w:line="259" w:lineRule="auto"/>
              <w:ind w:right="3"/>
              <w:jc w:val="center"/>
            </w:pPr>
            <w:r w:rsidRPr="0046678E">
              <w:rPr>
                <w:i/>
              </w:rPr>
              <w:t>2</w:t>
            </w:r>
          </w:p>
        </w:tc>
      </w:tr>
      <w:tr w:rsidR="00801A9A" w14:paraId="1AA47CDF" w14:textId="77777777" w:rsidTr="00801A9A">
        <w:trPr>
          <w:trHeight w:val="288"/>
        </w:trPr>
        <w:tc>
          <w:tcPr>
            <w:tcW w:w="578" w:type="dxa"/>
            <w:tcBorders>
              <w:top w:val="single" w:sz="4" w:space="0" w:color="000000"/>
              <w:left w:val="single" w:sz="4" w:space="0" w:color="000000"/>
              <w:bottom w:val="single" w:sz="4" w:space="0" w:color="000000"/>
              <w:right w:val="single" w:sz="4" w:space="0" w:color="000000"/>
            </w:tcBorders>
            <w:shd w:val="clear" w:color="auto" w:fill="auto"/>
          </w:tcPr>
          <w:p w14:paraId="15CE9524" w14:textId="77777777" w:rsidR="00801A9A" w:rsidRDefault="00801A9A" w:rsidP="00801A9A">
            <w:pPr>
              <w:spacing w:line="259" w:lineRule="auto"/>
              <w:ind w:right="68"/>
              <w:jc w:val="both"/>
            </w:pPr>
            <w:r w:rsidRPr="0046678E">
              <w:rPr>
                <w:i/>
              </w:rPr>
              <w:t xml:space="preserve">10 </w:t>
            </w:r>
          </w:p>
        </w:tc>
        <w:tc>
          <w:tcPr>
            <w:tcW w:w="5921" w:type="dxa"/>
            <w:tcBorders>
              <w:top w:val="single" w:sz="4" w:space="0" w:color="000000"/>
              <w:left w:val="single" w:sz="4" w:space="0" w:color="000000"/>
              <w:bottom w:val="single" w:sz="4" w:space="0" w:color="000000"/>
              <w:right w:val="single" w:sz="4" w:space="0" w:color="000000"/>
            </w:tcBorders>
            <w:shd w:val="clear" w:color="auto" w:fill="auto"/>
          </w:tcPr>
          <w:p w14:paraId="313C51C2" w14:textId="77777777" w:rsidR="00801A9A" w:rsidRDefault="00801A9A" w:rsidP="00801A9A">
            <w:pPr>
              <w:spacing w:line="259" w:lineRule="auto"/>
              <w:jc w:val="both"/>
            </w:pPr>
            <w:r w:rsidRPr="0046678E">
              <w:rPr>
                <w:i/>
              </w:rPr>
              <w:t xml:space="preserve">Скрепа СУ-20 </w:t>
            </w:r>
          </w:p>
        </w:tc>
        <w:tc>
          <w:tcPr>
            <w:tcW w:w="1096" w:type="dxa"/>
            <w:tcBorders>
              <w:top w:val="single" w:sz="4" w:space="0" w:color="000000"/>
              <w:left w:val="single" w:sz="4" w:space="0" w:color="000000"/>
              <w:bottom w:val="single" w:sz="4" w:space="0" w:color="000000"/>
              <w:right w:val="single" w:sz="4" w:space="0" w:color="000000"/>
            </w:tcBorders>
            <w:shd w:val="clear" w:color="auto" w:fill="auto"/>
          </w:tcPr>
          <w:p w14:paraId="7219447C" w14:textId="77777777" w:rsidR="00801A9A" w:rsidRDefault="00801A9A" w:rsidP="00AD36DF">
            <w:pPr>
              <w:spacing w:line="259" w:lineRule="auto"/>
              <w:jc w:val="center"/>
            </w:pPr>
            <w:r w:rsidRPr="0046678E">
              <w:rPr>
                <w:i/>
              </w:rPr>
              <w:t>шт.</w:t>
            </w:r>
          </w:p>
        </w:tc>
        <w:tc>
          <w:tcPr>
            <w:tcW w:w="1271" w:type="dxa"/>
            <w:tcBorders>
              <w:top w:val="single" w:sz="4" w:space="0" w:color="000000"/>
              <w:left w:val="single" w:sz="4" w:space="0" w:color="000000"/>
              <w:bottom w:val="single" w:sz="4" w:space="0" w:color="000000"/>
              <w:right w:val="single" w:sz="4" w:space="0" w:color="000000"/>
            </w:tcBorders>
            <w:shd w:val="clear" w:color="auto" w:fill="auto"/>
          </w:tcPr>
          <w:p w14:paraId="4E652E0D" w14:textId="77777777" w:rsidR="00801A9A" w:rsidRDefault="00801A9A" w:rsidP="00AD36DF">
            <w:pPr>
              <w:spacing w:line="259" w:lineRule="auto"/>
              <w:ind w:right="3"/>
              <w:jc w:val="center"/>
            </w:pPr>
            <w:r w:rsidRPr="0046678E">
              <w:rPr>
                <w:i/>
              </w:rPr>
              <w:t>2</w:t>
            </w:r>
          </w:p>
        </w:tc>
      </w:tr>
    </w:tbl>
    <w:p w14:paraId="444D1B6F" w14:textId="77777777" w:rsidR="00801A9A" w:rsidRPr="0050014F" w:rsidRDefault="00801A9A" w:rsidP="00801A9A">
      <w:pPr>
        <w:pStyle w:val="10"/>
        <w:spacing w:line="265" w:lineRule="auto"/>
        <w:ind w:left="10" w:right="832"/>
        <w:jc w:val="center"/>
        <w:rPr>
          <w:lang w:val="ru-RU"/>
        </w:rPr>
      </w:pPr>
      <w:bookmarkStart w:id="92" w:name="_Toc105493"/>
      <w:r w:rsidRPr="0050014F">
        <w:rPr>
          <w:lang w:val="ru-RU"/>
        </w:rPr>
        <w:lastRenderedPageBreak/>
        <w:t>8.</w:t>
      </w:r>
      <w:r w:rsidRPr="0050014F">
        <w:rPr>
          <w:rFonts w:ascii="Arial" w:eastAsia="Arial" w:hAnsi="Arial" w:cs="Arial"/>
          <w:lang w:val="ru-RU"/>
        </w:rPr>
        <w:t xml:space="preserve"> </w:t>
      </w:r>
      <w:r w:rsidRPr="0050014F">
        <w:rPr>
          <w:lang w:val="ru-RU"/>
        </w:rPr>
        <w:t>ТЕХНИЧЕСКИЕ РЕШЕНИЯ ОРГАНИЗАЦИИ УЧЕТА НА ГРАНИЦАХ БАЛАНСОВОЙ ПРИНАДЛЕЖНОСТИ ЭЛЕКТРИЧЕСКИХ СЕТЕЙ И МНОГОКВАРТИРНЫХ ЖИЛЫХ ДОМОВ</w:t>
      </w:r>
      <w:bookmarkEnd w:id="92"/>
    </w:p>
    <w:p w14:paraId="05B35291" w14:textId="77777777" w:rsidR="00801A9A" w:rsidRPr="0050014F" w:rsidRDefault="00801A9A" w:rsidP="00801A9A">
      <w:pPr>
        <w:pStyle w:val="21"/>
        <w:ind w:left="793" w:right="704" w:hanging="432"/>
        <w:jc w:val="both"/>
      </w:pPr>
      <w:bookmarkStart w:id="93" w:name="_Toc105494"/>
      <w:r w:rsidRPr="0050014F">
        <w:t>8.1.</w:t>
      </w:r>
      <w:r w:rsidRPr="0050014F">
        <w:rPr>
          <w:rFonts w:ascii="Arial" w:eastAsia="Arial" w:hAnsi="Arial" w:cs="Arial"/>
        </w:rPr>
        <w:t xml:space="preserve"> </w:t>
      </w:r>
      <w:r w:rsidRPr="0050014F">
        <w:rPr>
          <w:b w:val="0"/>
        </w:rPr>
        <w:t xml:space="preserve"> </w:t>
      </w:r>
      <w:r w:rsidRPr="0050014F">
        <w:t xml:space="preserve">Установка трехфазного прибора учета электрической энергии полукосвенного включения (ТТ и прибор учета в шкафу учета) </w:t>
      </w:r>
      <w:bookmarkEnd w:id="93"/>
    </w:p>
    <w:p w14:paraId="57DE5869" w14:textId="3016C18F" w:rsidR="00801A9A" w:rsidRDefault="00801A9A" w:rsidP="00E30532">
      <w:pPr>
        <w:spacing w:line="259" w:lineRule="auto"/>
        <w:ind w:left="-1" w:right="1176"/>
        <w:jc w:val="both"/>
      </w:pPr>
      <w:r w:rsidRPr="00F74017">
        <w:rPr>
          <w:noProof/>
        </w:rPr>
        <w:drawing>
          <wp:inline distT="0" distB="0" distL="0" distR="0" wp14:anchorId="0804D7BB" wp14:editId="36E3EE0E">
            <wp:extent cx="5605267" cy="4503761"/>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2332" cy="4509437"/>
                    </a:xfrm>
                    <a:prstGeom prst="rect">
                      <a:avLst/>
                    </a:prstGeom>
                    <a:noFill/>
                    <a:ln>
                      <a:noFill/>
                    </a:ln>
                  </pic:spPr>
                </pic:pic>
              </a:graphicData>
            </a:graphic>
          </wp:inline>
        </w:drawing>
      </w:r>
      <w:r>
        <w:rPr>
          <w:sz w:val="22"/>
        </w:rPr>
        <w:t xml:space="preserve"> </w:t>
      </w:r>
    </w:p>
    <w:p w14:paraId="07F2A644" w14:textId="77777777" w:rsidR="00801A9A" w:rsidRDefault="00801A9A" w:rsidP="00801A9A">
      <w:pPr>
        <w:spacing w:line="259" w:lineRule="auto"/>
        <w:ind w:left="-5"/>
        <w:jc w:val="both"/>
      </w:pPr>
      <w:r>
        <w:rPr>
          <w:sz w:val="28"/>
        </w:rPr>
        <w:t xml:space="preserve">Спецификация материалов   </w:t>
      </w:r>
    </w:p>
    <w:tbl>
      <w:tblPr>
        <w:tblW w:w="9510" w:type="dxa"/>
        <w:tblInd w:w="-76" w:type="dxa"/>
        <w:tblCellMar>
          <w:top w:w="7" w:type="dxa"/>
          <w:left w:w="107" w:type="dxa"/>
          <w:right w:w="68" w:type="dxa"/>
        </w:tblCellMar>
        <w:tblLook w:val="04A0" w:firstRow="1" w:lastRow="0" w:firstColumn="1" w:lastColumn="0" w:noHBand="0" w:noVBand="1"/>
      </w:tblPr>
      <w:tblGrid>
        <w:gridCol w:w="581"/>
        <w:gridCol w:w="4999"/>
        <w:gridCol w:w="1814"/>
        <w:gridCol w:w="1307"/>
        <w:gridCol w:w="809"/>
      </w:tblGrid>
      <w:tr w:rsidR="00801A9A" w14:paraId="2B2C6787" w14:textId="77777777" w:rsidTr="00E30532">
        <w:trPr>
          <w:trHeight w:val="540"/>
        </w:trPr>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02E12452" w14:textId="77777777" w:rsidR="00801A9A" w:rsidRDefault="00801A9A" w:rsidP="00801A9A">
            <w:pPr>
              <w:spacing w:after="17" w:line="259" w:lineRule="auto"/>
              <w:ind w:left="75"/>
              <w:jc w:val="both"/>
            </w:pPr>
            <w:r w:rsidRPr="0046678E">
              <w:rPr>
                <w:b/>
                <w:i/>
              </w:rPr>
              <w:t xml:space="preserve">№ </w:t>
            </w:r>
          </w:p>
          <w:p w14:paraId="123B1850" w14:textId="77777777" w:rsidR="00801A9A" w:rsidRDefault="00801A9A" w:rsidP="00801A9A">
            <w:pPr>
              <w:spacing w:line="259" w:lineRule="auto"/>
              <w:ind w:left="17"/>
              <w:jc w:val="both"/>
            </w:pPr>
            <w:r w:rsidRPr="0046678E">
              <w:rPr>
                <w:b/>
                <w:i/>
              </w:rPr>
              <w:t xml:space="preserve">п/п </w:t>
            </w:r>
          </w:p>
        </w:tc>
        <w:tc>
          <w:tcPr>
            <w:tcW w:w="50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20633A" w14:textId="77777777" w:rsidR="00801A9A" w:rsidRDefault="00801A9A" w:rsidP="00801A9A">
            <w:pPr>
              <w:spacing w:line="259" w:lineRule="auto"/>
              <w:ind w:right="48"/>
              <w:jc w:val="both"/>
            </w:pPr>
            <w:r w:rsidRPr="0046678E">
              <w:rPr>
                <w:b/>
                <w:i/>
              </w:rPr>
              <w:t xml:space="preserve">Наименование </w:t>
            </w:r>
          </w:p>
        </w:tc>
        <w:tc>
          <w:tcPr>
            <w:tcW w:w="1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8B47FD" w14:textId="77777777" w:rsidR="00801A9A" w:rsidRDefault="00801A9A" w:rsidP="00801A9A">
            <w:pPr>
              <w:spacing w:line="259" w:lineRule="auto"/>
              <w:ind w:left="124"/>
              <w:jc w:val="both"/>
            </w:pPr>
            <w:r w:rsidRPr="0046678E">
              <w:rPr>
                <w:b/>
                <w:i/>
              </w:rPr>
              <w:t xml:space="preserve">Обозначение </w:t>
            </w:r>
          </w:p>
        </w:tc>
        <w:tc>
          <w:tcPr>
            <w:tcW w:w="13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559D49" w14:textId="77777777" w:rsidR="00801A9A" w:rsidRDefault="00801A9A" w:rsidP="00801A9A">
            <w:pPr>
              <w:spacing w:line="259" w:lineRule="auto"/>
              <w:ind w:right="32"/>
              <w:jc w:val="both"/>
            </w:pPr>
            <w:r w:rsidRPr="0046678E">
              <w:rPr>
                <w:b/>
                <w:i/>
              </w:rPr>
              <w:t xml:space="preserve">Ед. изм. </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1E7FE2CC" w14:textId="77777777" w:rsidR="00801A9A" w:rsidRDefault="00801A9A" w:rsidP="00801A9A">
            <w:pPr>
              <w:spacing w:line="259" w:lineRule="auto"/>
              <w:jc w:val="both"/>
            </w:pPr>
            <w:r w:rsidRPr="0046678E">
              <w:rPr>
                <w:b/>
                <w:i/>
              </w:rPr>
              <w:t xml:space="preserve">Колво </w:t>
            </w:r>
          </w:p>
        </w:tc>
      </w:tr>
      <w:tr w:rsidR="00801A9A" w14:paraId="1857CE45" w14:textId="77777777" w:rsidTr="00801A9A">
        <w:trPr>
          <w:trHeight w:val="284"/>
        </w:trPr>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618C8174" w14:textId="77777777" w:rsidR="00801A9A" w:rsidRDefault="00801A9A" w:rsidP="00801A9A">
            <w:pPr>
              <w:spacing w:line="259" w:lineRule="auto"/>
              <w:ind w:left="2"/>
              <w:jc w:val="both"/>
            </w:pPr>
            <w:r w:rsidRPr="0046678E">
              <w:rPr>
                <w:i/>
                <w:sz w:val="22"/>
              </w:rPr>
              <w:t>1.</w:t>
            </w:r>
            <w:r w:rsidRPr="0046678E">
              <w:rPr>
                <w:rFonts w:ascii="Arial" w:eastAsia="Arial" w:hAnsi="Arial" w:cs="Arial"/>
                <w:i/>
                <w:sz w:val="22"/>
              </w:rPr>
              <w:t xml:space="preserve"> </w:t>
            </w:r>
          </w:p>
        </w:tc>
        <w:tc>
          <w:tcPr>
            <w:tcW w:w="5072" w:type="dxa"/>
            <w:tcBorders>
              <w:top w:val="single" w:sz="4" w:space="0" w:color="000000"/>
              <w:left w:val="single" w:sz="4" w:space="0" w:color="000000"/>
              <w:bottom w:val="single" w:sz="4" w:space="0" w:color="000000"/>
              <w:right w:val="single" w:sz="4" w:space="0" w:color="000000"/>
            </w:tcBorders>
            <w:shd w:val="clear" w:color="auto" w:fill="auto"/>
          </w:tcPr>
          <w:p w14:paraId="664F300E" w14:textId="77777777" w:rsidR="00801A9A" w:rsidRPr="0050014F" w:rsidRDefault="00801A9A" w:rsidP="00801A9A">
            <w:pPr>
              <w:spacing w:line="259" w:lineRule="auto"/>
              <w:jc w:val="both"/>
            </w:pPr>
            <w:r w:rsidRPr="0050014F">
              <w:rPr>
                <w:i/>
              </w:rPr>
              <w:t xml:space="preserve">Трехфазный прибор учета (с модемом) </w:t>
            </w:r>
          </w:p>
        </w:tc>
        <w:tc>
          <w:tcPr>
            <w:tcW w:w="1820" w:type="dxa"/>
            <w:tcBorders>
              <w:top w:val="single" w:sz="4" w:space="0" w:color="000000"/>
              <w:left w:val="single" w:sz="4" w:space="0" w:color="000000"/>
              <w:bottom w:val="single" w:sz="4" w:space="0" w:color="000000"/>
              <w:right w:val="single" w:sz="4" w:space="0" w:color="000000"/>
            </w:tcBorders>
            <w:shd w:val="clear" w:color="auto" w:fill="auto"/>
          </w:tcPr>
          <w:p w14:paraId="06F37F07" w14:textId="77777777" w:rsidR="00801A9A" w:rsidRDefault="00801A9A" w:rsidP="009A59B8">
            <w:pPr>
              <w:spacing w:line="259" w:lineRule="auto"/>
              <w:ind w:left="4"/>
              <w:jc w:val="center"/>
            </w:pPr>
            <w:r w:rsidRPr="0046678E">
              <w:rPr>
                <w:i/>
              </w:rPr>
              <w:t>*ТипСч</w:t>
            </w:r>
          </w:p>
        </w:tc>
        <w:tc>
          <w:tcPr>
            <w:tcW w:w="1334" w:type="dxa"/>
            <w:tcBorders>
              <w:top w:val="single" w:sz="4" w:space="0" w:color="000000"/>
              <w:left w:val="single" w:sz="4" w:space="0" w:color="000000"/>
              <w:bottom w:val="single" w:sz="4" w:space="0" w:color="000000"/>
              <w:right w:val="single" w:sz="4" w:space="0" w:color="000000"/>
            </w:tcBorders>
            <w:shd w:val="clear" w:color="auto" w:fill="auto"/>
          </w:tcPr>
          <w:p w14:paraId="465CDF46" w14:textId="77777777" w:rsidR="00801A9A" w:rsidRDefault="00801A9A" w:rsidP="009A59B8">
            <w:pPr>
              <w:spacing w:line="259" w:lineRule="auto"/>
              <w:ind w:left="13"/>
              <w:jc w:val="center"/>
            </w:pPr>
            <w:r w:rsidRPr="0046678E">
              <w:rPr>
                <w:i/>
              </w:rPr>
              <w:t>шт.</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73EE4EF4" w14:textId="77777777" w:rsidR="00801A9A" w:rsidRDefault="00801A9A" w:rsidP="009A59B8">
            <w:pPr>
              <w:spacing w:line="259" w:lineRule="auto"/>
              <w:ind w:right="2"/>
              <w:jc w:val="center"/>
            </w:pPr>
            <w:r w:rsidRPr="0046678E">
              <w:rPr>
                <w:i/>
              </w:rPr>
              <w:t>1</w:t>
            </w:r>
          </w:p>
        </w:tc>
      </w:tr>
      <w:tr w:rsidR="00801A9A" w14:paraId="2452002D" w14:textId="77777777" w:rsidTr="00801A9A">
        <w:trPr>
          <w:trHeight w:val="288"/>
        </w:trPr>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7B90E8A2" w14:textId="77777777" w:rsidR="00801A9A" w:rsidRDefault="00801A9A" w:rsidP="00801A9A">
            <w:pPr>
              <w:spacing w:line="259" w:lineRule="auto"/>
              <w:ind w:left="2"/>
              <w:jc w:val="both"/>
            </w:pPr>
            <w:r w:rsidRPr="0046678E">
              <w:rPr>
                <w:i/>
                <w:sz w:val="22"/>
              </w:rPr>
              <w:t>2.</w:t>
            </w:r>
            <w:r w:rsidRPr="0046678E">
              <w:rPr>
                <w:rFonts w:ascii="Arial" w:eastAsia="Arial" w:hAnsi="Arial" w:cs="Arial"/>
                <w:i/>
                <w:sz w:val="22"/>
              </w:rPr>
              <w:t xml:space="preserve"> </w:t>
            </w:r>
          </w:p>
        </w:tc>
        <w:tc>
          <w:tcPr>
            <w:tcW w:w="5072" w:type="dxa"/>
            <w:tcBorders>
              <w:top w:val="single" w:sz="4" w:space="0" w:color="000000"/>
              <w:left w:val="single" w:sz="4" w:space="0" w:color="000000"/>
              <w:bottom w:val="single" w:sz="4" w:space="0" w:color="000000"/>
              <w:right w:val="single" w:sz="4" w:space="0" w:color="000000"/>
            </w:tcBorders>
            <w:shd w:val="clear" w:color="auto" w:fill="auto"/>
          </w:tcPr>
          <w:p w14:paraId="01397834" w14:textId="77777777" w:rsidR="00801A9A" w:rsidRDefault="00801A9A" w:rsidP="00801A9A">
            <w:pPr>
              <w:spacing w:line="259" w:lineRule="auto"/>
              <w:jc w:val="both"/>
            </w:pPr>
            <w:r w:rsidRPr="0046678E">
              <w:rPr>
                <w:i/>
              </w:rPr>
              <w:t xml:space="preserve">Испытательная клеммная коробка </w:t>
            </w:r>
          </w:p>
        </w:tc>
        <w:tc>
          <w:tcPr>
            <w:tcW w:w="1820" w:type="dxa"/>
            <w:tcBorders>
              <w:top w:val="single" w:sz="4" w:space="0" w:color="000000"/>
              <w:left w:val="single" w:sz="4" w:space="0" w:color="000000"/>
              <w:bottom w:val="single" w:sz="4" w:space="0" w:color="000000"/>
              <w:right w:val="single" w:sz="4" w:space="0" w:color="000000"/>
            </w:tcBorders>
            <w:shd w:val="clear" w:color="auto" w:fill="auto"/>
          </w:tcPr>
          <w:p w14:paraId="14C5255B" w14:textId="77777777" w:rsidR="00801A9A" w:rsidRDefault="00801A9A" w:rsidP="009A59B8">
            <w:pPr>
              <w:spacing w:line="259" w:lineRule="auto"/>
              <w:ind w:left="6"/>
              <w:jc w:val="center"/>
            </w:pPr>
            <w:r w:rsidRPr="0046678E">
              <w:rPr>
                <w:i/>
              </w:rPr>
              <w:t>ИКК</w:t>
            </w:r>
          </w:p>
        </w:tc>
        <w:tc>
          <w:tcPr>
            <w:tcW w:w="1334" w:type="dxa"/>
            <w:tcBorders>
              <w:top w:val="single" w:sz="4" w:space="0" w:color="000000"/>
              <w:left w:val="single" w:sz="4" w:space="0" w:color="000000"/>
              <w:bottom w:val="single" w:sz="4" w:space="0" w:color="000000"/>
              <w:right w:val="single" w:sz="4" w:space="0" w:color="000000"/>
            </w:tcBorders>
            <w:shd w:val="clear" w:color="auto" w:fill="auto"/>
          </w:tcPr>
          <w:p w14:paraId="6A36CBF4" w14:textId="77777777" w:rsidR="00801A9A" w:rsidRDefault="00801A9A" w:rsidP="009A59B8">
            <w:pPr>
              <w:spacing w:line="259" w:lineRule="auto"/>
              <w:ind w:left="13"/>
              <w:jc w:val="center"/>
            </w:pPr>
            <w:r w:rsidRPr="0046678E">
              <w:rPr>
                <w:i/>
              </w:rPr>
              <w:t>шт.</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533B4850" w14:textId="77777777" w:rsidR="00801A9A" w:rsidRDefault="00801A9A" w:rsidP="009A59B8">
            <w:pPr>
              <w:spacing w:line="259" w:lineRule="auto"/>
              <w:ind w:right="2"/>
              <w:jc w:val="center"/>
            </w:pPr>
            <w:r w:rsidRPr="0046678E">
              <w:rPr>
                <w:i/>
              </w:rPr>
              <w:t>1</w:t>
            </w:r>
          </w:p>
        </w:tc>
      </w:tr>
      <w:tr w:rsidR="00801A9A" w14:paraId="0BECFFD7" w14:textId="77777777" w:rsidTr="00801A9A">
        <w:trPr>
          <w:trHeight w:val="288"/>
        </w:trPr>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78DD9363" w14:textId="77777777" w:rsidR="00801A9A" w:rsidRDefault="00801A9A" w:rsidP="00801A9A">
            <w:pPr>
              <w:spacing w:line="259" w:lineRule="auto"/>
              <w:ind w:left="2"/>
              <w:jc w:val="both"/>
            </w:pPr>
            <w:r w:rsidRPr="0046678E">
              <w:rPr>
                <w:i/>
                <w:sz w:val="22"/>
              </w:rPr>
              <w:t>3.</w:t>
            </w:r>
            <w:r w:rsidRPr="0046678E">
              <w:rPr>
                <w:rFonts w:ascii="Arial" w:eastAsia="Arial" w:hAnsi="Arial" w:cs="Arial"/>
                <w:i/>
                <w:sz w:val="22"/>
              </w:rPr>
              <w:t xml:space="preserve"> </w:t>
            </w:r>
          </w:p>
        </w:tc>
        <w:tc>
          <w:tcPr>
            <w:tcW w:w="5072" w:type="dxa"/>
            <w:tcBorders>
              <w:top w:val="single" w:sz="4" w:space="0" w:color="000000"/>
              <w:left w:val="single" w:sz="4" w:space="0" w:color="000000"/>
              <w:bottom w:val="single" w:sz="4" w:space="0" w:color="000000"/>
              <w:right w:val="single" w:sz="4" w:space="0" w:color="000000"/>
            </w:tcBorders>
            <w:shd w:val="clear" w:color="auto" w:fill="auto"/>
          </w:tcPr>
          <w:p w14:paraId="676C4362" w14:textId="77777777" w:rsidR="00801A9A" w:rsidRDefault="00801A9A" w:rsidP="00801A9A">
            <w:pPr>
              <w:spacing w:line="259" w:lineRule="auto"/>
              <w:jc w:val="both"/>
            </w:pPr>
            <w:r w:rsidRPr="0046678E">
              <w:rPr>
                <w:i/>
              </w:rPr>
              <w:t xml:space="preserve">Трансформатор тока *ТокТТ/5А </w:t>
            </w:r>
          </w:p>
        </w:tc>
        <w:tc>
          <w:tcPr>
            <w:tcW w:w="1820" w:type="dxa"/>
            <w:tcBorders>
              <w:top w:val="single" w:sz="4" w:space="0" w:color="000000"/>
              <w:left w:val="single" w:sz="4" w:space="0" w:color="000000"/>
              <w:bottom w:val="single" w:sz="4" w:space="0" w:color="000000"/>
              <w:right w:val="single" w:sz="4" w:space="0" w:color="000000"/>
            </w:tcBorders>
            <w:shd w:val="clear" w:color="auto" w:fill="auto"/>
          </w:tcPr>
          <w:p w14:paraId="3F6201B6" w14:textId="77777777" w:rsidR="00801A9A" w:rsidRDefault="00801A9A" w:rsidP="009A59B8">
            <w:pPr>
              <w:spacing w:line="259" w:lineRule="auto"/>
              <w:ind w:left="9"/>
              <w:jc w:val="center"/>
            </w:pPr>
            <w:r w:rsidRPr="0046678E">
              <w:rPr>
                <w:i/>
              </w:rPr>
              <w:t>Т-0,66</w:t>
            </w:r>
          </w:p>
        </w:tc>
        <w:tc>
          <w:tcPr>
            <w:tcW w:w="1334" w:type="dxa"/>
            <w:tcBorders>
              <w:top w:val="single" w:sz="4" w:space="0" w:color="000000"/>
              <w:left w:val="single" w:sz="4" w:space="0" w:color="000000"/>
              <w:bottom w:val="single" w:sz="4" w:space="0" w:color="000000"/>
              <w:right w:val="single" w:sz="4" w:space="0" w:color="000000"/>
            </w:tcBorders>
            <w:shd w:val="clear" w:color="auto" w:fill="auto"/>
          </w:tcPr>
          <w:p w14:paraId="2DE8674E" w14:textId="77777777" w:rsidR="00801A9A" w:rsidRDefault="00801A9A" w:rsidP="009A59B8">
            <w:pPr>
              <w:spacing w:line="259" w:lineRule="auto"/>
              <w:ind w:left="13"/>
              <w:jc w:val="center"/>
            </w:pPr>
            <w:r w:rsidRPr="0046678E">
              <w:rPr>
                <w:i/>
              </w:rPr>
              <w:t>шт.</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47CFDA0D" w14:textId="77777777" w:rsidR="00801A9A" w:rsidRDefault="00801A9A" w:rsidP="009A59B8">
            <w:pPr>
              <w:spacing w:line="259" w:lineRule="auto"/>
              <w:ind w:right="2"/>
              <w:jc w:val="center"/>
            </w:pPr>
            <w:r w:rsidRPr="0046678E">
              <w:rPr>
                <w:i/>
              </w:rPr>
              <w:t>3</w:t>
            </w:r>
          </w:p>
        </w:tc>
      </w:tr>
      <w:tr w:rsidR="00801A9A" w14:paraId="11FDB267" w14:textId="77777777" w:rsidTr="00E30532">
        <w:trPr>
          <w:trHeight w:val="534"/>
        </w:trPr>
        <w:tc>
          <w:tcPr>
            <w:tcW w:w="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1F89CA" w14:textId="77777777" w:rsidR="00801A9A" w:rsidRDefault="00801A9A" w:rsidP="00801A9A">
            <w:pPr>
              <w:spacing w:line="259" w:lineRule="auto"/>
              <w:ind w:left="2"/>
              <w:jc w:val="both"/>
            </w:pPr>
            <w:r w:rsidRPr="0046678E">
              <w:rPr>
                <w:i/>
                <w:sz w:val="22"/>
              </w:rPr>
              <w:t>4.</w:t>
            </w:r>
            <w:r w:rsidRPr="0046678E">
              <w:rPr>
                <w:rFonts w:ascii="Arial" w:eastAsia="Arial" w:hAnsi="Arial" w:cs="Arial"/>
                <w:i/>
                <w:sz w:val="22"/>
              </w:rPr>
              <w:t xml:space="preserve"> </w:t>
            </w:r>
          </w:p>
        </w:tc>
        <w:tc>
          <w:tcPr>
            <w:tcW w:w="5072" w:type="dxa"/>
            <w:tcBorders>
              <w:top w:val="single" w:sz="4" w:space="0" w:color="000000"/>
              <w:left w:val="single" w:sz="4" w:space="0" w:color="000000"/>
              <w:bottom w:val="single" w:sz="4" w:space="0" w:color="000000"/>
              <w:right w:val="single" w:sz="4" w:space="0" w:color="000000"/>
            </w:tcBorders>
            <w:shd w:val="clear" w:color="auto" w:fill="auto"/>
          </w:tcPr>
          <w:p w14:paraId="3AF5C414" w14:textId="77777777" w:rsidR="00801A9A" w:rsidRPr="0050014F" w:rsidRDefault="00801A9A" w:rsidP="00801A9A">
            <w:pPr>
              <w:spacing w:line="259" w:lineRule="auto"/>
              <w:ind w:right="1528"/>
              <w:jc w:val="both"/>
            </w:pPr>
            <w:r w:rsidRPr="0050014F">
              <w:rPr>
                <w:i/>
              </w:rPr>
              <w:t xml:space="preserve">Шкаф учета металлический </w:t>
            </w:r>
            <w:r w:rsidRPr="0046678E">
              <w:rPr>
                <w:i/>
              </w:rPr>
              <w:t>IP</w:t>
            </w:r>
            <w:r w:rsidRPr="0050014F">
              <w:rPr>
                <w:i/>
              </w:rPr>
              <w:t xml:space="preserve">54 800*400*165 мм </w:t>
            </w:r>
          </w:p>
        </w:tc>
        <w:tc>
          <w:tcPr>
            <w:tcW w:w="18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7007DD" w14:textId="77777777" w:rsidR="00801A9A" w:rsidRPr="0050014F" w:rsidRDefault="00801A9A" w:rsidP="009A59B8">
            <w:pPr>
              <w:spacing w:line="259" w:lineRule="auto"/>
              <w:ind w:left="65"/>
              <w:jc w:val="center"/>
            </w:pPr>
          </w:p>
        </w:tc>
        <w:tc>
          <w:tcPr>
            <w:tcW w:w="13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EA5F89" w14:textId="77777777" w:rsidR="00801A9A" w:rsidRDefault="00801A9A" w:rsidP="009A59B8">
            <w:pPr>
              <w:spacing w:line="259" w:lineRule="auto"/>
              <w:ind w:left="13"/>
              <w:jc w:val="center"/>
            </w:pPr>
            <w:r w:rsidRPr="0046678E">
              <w:rPr>
                <w:i/>
              </w:rPr>
              <w:t>шт.</w:t>
            </w:r>
          </w:p>
        </w:tc>
        <w:tc>
          <w:tcPr>
            <w:tcW w:w="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5FD1BA" w14:textId="77777777" w:rsidR="00801A9A" w:rsidRDefault="00801A9A" w:rsidP="009A59B8">
            <w:pPr>
              <w:spacing w:line="259" w:lineRule="auto"/>
              <w:ind w:right="2"/>
              <w:jc w:val="center"/>
            </w:pPr>
            <w:r w:rsidRPr="0046678E">
              <w:rPr>
                <w:i/>
              </w:rPr>
              <w:t>1</w:t>
            </w:r>
          </w:p>
        </w:tc>
      </w:tr>
      <w:tr w:rsidR="00801A9A" w14:paraId="12559116" w14:textId="77777777" w:rsidTr="00801A9A">
        <w:trPr>
          <w:trHeight w:val="283"/>
        </w:trPr>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4CB1C720" w14:textId="77777777" w:rsidR="00801A9A" w:rsidRDefault="00801A9A" w:rsidP="00801A9A">
            <w:pPr>
              <w:spacing w:line="259" w:lineRule="auto"/>
              <w:ind w:left="2"/>
              <w:jc w:val="both"/>
            </w:pPr>
            <w:r w:rsidRPr="0046678E">
              <w:rPr>
                <w:i/>
                <w:sz w:val="22"/>
              </w:rPr>
              <w:t>5.</w:t>
            </w:r>
            <w:r w:rsidRPr="0046678E">
              <w:rPr>
                <w:rFonts w:ascii="Arial" w:eastAsia="Arial" w:hAnsi="Arial" w:cs="Arial"/>
                <w:i/>
                <w:sz w:val="22"/>
              </w:rPr>
              <w:t xml:space="preserve"> </w:t>
            </w:r>
          </w:p>
        </w:tc>
        <w:tc>
          <w:tcPr>
            <w:tcW w:w="5072" w:type="dxa"/>
            <w:tcBorders>
              <w:top w:val="single" w:sz="4" w:space="0" w:color="000000"/>
              <w:left w:val="single" w:sz="4" w:space="0" w:color="000000"/>
              <w:bottom w:val="single" w:sz="4" w:space="0" w:color="000000"/>
              <w:right w:val="single" w:sz="4" w:space="0" w:color="000000"/>
            </w:tcBorders>
            <w:shd w:val="clear" w:color="auto" w:fill="auto"/>
          </w:tcPr>
          <w:p w14:paraId="5B30E8D2" w14:textId="77777777" w:rsidR="00801A9A" w:rsidRDefault="00801A9A" w:rsidP="00801A9A">
            <w:pPr>
              <w:spacing w:line="259" w:lineRule="auto"/>
              <w:jc w:val="both"/>
            </w:pPr>
            <w:r w:rsidRPr="0046678E">
              <w:rPr>
                <w:i/>
              </w:rPr>
              <w:t xml:space="preserve">Сальник IP68 </w:t>
            </w:r>
          </w:p>
        </w:tc>
        <w:tc>
          <w:tcPr>
            <w:tcW w:w="1820" w:type="dxa"/>
            <w:tcBorders>
              <w:top w:val="single" w:sz="4" w:space="0" w:color="000000"/>
              <w:left w:val="single" w:sz="4" w:space="0" w:color="000000"/>
              <w:bottom w:val="single" w:sz="4" w:space="0" w:color="000000"/>
              <w:right w:val="single" w:sz="4" w:space="0" w:color="000000"/>
            </w:tcBorders>
            <w:shd w:val="clear" w:color="auto" w:fill="auto"/>
          </w:tcPr>
          <w:p w14:paraId="7E60A417" w14:textId="77777777" w:rsidR="00801A9A" w:rsidRDefault="00801A9A" w:rsidP="009A59B8">
            <w:pPr>
              <w:spacing w:line="259" w:lineRule="auto"/>
              <w:ind w:left="5"/>
              <w:jc w:val="center"/>
            </w:pPr>
            <w:r w:rsidRPr="0046678E">
              <w:rPr>
                <w:i/>
              </w:rPr>
              <w:t>MG63</w:t>
            </w:r>
          </w:p>
        </w:tc>
        <w:tc>
          <w:tcPr>
            <w:tcW w:w="1334" w:type="dxa"/>
            <w:tcBorders>
              <w:top w:val="single" w:sz="4" w:space="0" w:color="000000"/>
              <w:left w:val="single" w:sz="4" w:space="0" w:color="000000"/>
              <w:bottom w:val="single" w:sz="4" w:space="0" w:color="000000"/>
              <w:right w:val="single" w:sz="4" w:space="0" w:color="000000"/>
            </w:tcBorders>
            <w:shd w:val="clear" w:color="auto" w:fill="auto"/>
          </w:tcPr>
          <w:p w14:paraId="5C840475" w14:textId="77777777" w:rsidR="00801A9A" w:rsidRDefault="00801A9A" w:rsidP="009A59B8">
            <w:pPr>
              <w:spacing w:line="259" w:lineRule="auto"/>
              <w:ind w:left="13"/>
              <w:jc w:val="center"/>
            </w:pPr>
            <w:r w:rsidRPr="0046678E">
              <w:rPr>
                <w:i/>
              </w:rPr>
              <w:t>шт.</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4FABF151" w14:textId="77777777" w:rsidR="00801A9A" w:rsidRDefault="00801A9A" w:rsidP="009A59B8">
            <w:pPr>
              <w:spacing w:line="259" w:lineRule="auto"/>
              <w:ind w:right="2"/>
              <w:jc w:val="center"/>
            </w:pPr>
            <w:r w:rsidRPr="0046678E">
              <w:rPr>
                <w:i/>
              </w:rPr>
              <w:t>4</w:t>
            </w:r>
          </w:p>
        </w:tc>
      </w:tr>
      <w:tr w:rsidR="00801A9A" w14:paraId="3C3916F1" w14:textId="77777777" w:rsidTr="00801A9A">
        <w:trPr>
          <w:trHeight w:val="288"/>
        </w:trPr>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77ABB89A" w14:textId="77777777" w:rsidR="00801A9A" w:rsidRDefault="00801A9A" w:rsidP="00801A9A">
            <w:pPr>
              <w:spacing w:line="259" w:lineRule="auto"/>
              <w:ind w:left="2"/>
              <w:jc w:val="both"/>
            </w:pPr>
            <w:r w:rsidRPr="0046678E">
              <w:rPr>
                <w:i/>
                <w:sz w:val="22"/>
              </w:rPr>
              <w:t>6.</w:t>
            </w:r>
            <w:r w:rsidRPr="0046678E">
              <w:rPr>
                <w:rFonts w:ascii="Arial" w:eastAsia="Arial" w:hAnsi="Arial" w:cs="Arial"/>
                <w:i/>
                <w:sz w:val="22"/>
              </w:rPr>
              <w:t xml:space="preserve"> </w:t>
            </w:r>
          </w:p>
        </w:tc>
        <w:tc>
          <w:tcPr>
            <w:tcW w:w="5072" w:type="dxa"/>
            <w:tcBorders>
              <w:top w:val="single" w:sz="4" w:space="0" w:color="000000"/>
              <w:left w:val="single" w:sz="4" w:space="0" w:color="000000"/>
              <w:bottom w:val="single" w:sz="4" w:space="0" w:color="000000"/>
              <w:right w:val="single" w:sz="4" w:space="0" w:color="000000"/>
            </w:tcBorders>
            <w:shd w:val="clear" w:color="auto" w:fill="auto"/>
          </w:tcPr>
          <w:p w14:paraId="11D5F451" w14:textId="77777777" w:rsidR="00801A9A" w:rsidRDefault="00801A9A" w:rsidP="00801A9A">
            <w:pPr>
              <w:spacing w:line="259" w:lineRule="auto"/>
              <w:jc w:val="both"/>
            </w:pPr>
            <w:r w:rsidRPr="0046678E">
              <w:rPr>
                <w:i/>
              </w:rPr>
              <w:t xml:space="preserve">Провод с медной жилой </w:t>
            </w:r>
          </w:p>
        </w:tc>
        <w:tc>
          <w:tcPr>
            <w:tcW w:w="1820" w:type="dxa"/>
            <w:tcBorders>
              <w:top w:val="single" w:sz="4" w:space="0" w:color="000000"/>
              <w:left w:val="single" w:sz="4" w:space="0" w:color="000000"/>
              <w:bottom w:val="single" w:sz="4" w:space="0" w:color="000000"/>
              <w:right w:val="single" w:sz="4" w:space="0" w:color="000000"/>
            </w:tcBorders>
            <w:shd w:val="clear" w:color="auto" w:fill="auto"/>
          </w:tcPr>
          <w:p w14:paraId="580A9161" w14:textId="77777777" w:rsidR="00801A9A" w:rsidRDefault="00801A9A" w:rsidP="009A59B8">
            <w:pPr>
              <w:spacing w:line="259" w:lineRule="auto"/>
              <w:ind w:left="4"/>
              <w:jc w:val="center"/>
            </w:pPr>
            <w:r w:rsidRPr="0046678E">
              <w:rPr>
                <w:i/>
              </w:rPr>
              <w:t>*МаркаКП</w:t>
            </w:r>
          </w:p>
        </w:tc>
        <w:tc>
          <w:tcPr>
            <w:tcW w:w="1334" w:type="dxa"/>
            <w:tcBorders>
              <w:top w:val="single" w:sz="4" w:space="0" w:color="000000"/>
              <w:left w:val="single" w:sz="4" w:space="0" w:color="000000"/>
              <w:bottom w:val="single" w:sz="4" w:space="0" w:color="000000"/>
              <w:right w:val="single" w:sz="4" w:space="0" w:color="000000"/>
            </w:tcBorders>
            <w:shd w:val="clear" w:color="auto" w:fill="auto"/>
          </w:tcPr>
          <w:p w14:paraId="28781ACB" w14:textId="77777777" w:rsidR="00801A9A" w:rsidRDefault="00801A9A" w:rsidP="009A59B8">
            <w:pPr>
              <w:spacing w:line="259" w:lineRule="auto"/>
              <w:ind w:left="10"/>
              <w:jc w:val="center"/>
            </w:pPr>
            <w:r w:rsidRPr="0046678E">
              <w:rPr>
                <w:i/>
              </w:rPr>
              <w:t>м</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22A8AE72" w14:textId="77777777" w:rsidR="00801A9A" w:rsidRDefault="00801A9A" w:rsidP="009A59B8">
            <w:pPr>
              <w:spacing w:line="259" w:lineRule="auto"/>
              <w:ind w:left="7"/>
              <w:jc w:val="center"/>
            </w:pPr>
            <w:r w:rsidRPr="0046678E">
              <w:rPr>
                <w:i/>
              </w:rPr>
              <w:t>3,5</w:t>
            </w:r>
          </w:p>
        </w:tc>
      </w:tr>
      <w:tr w:rsidR="00801A9A" w14:paraId="54947E3D" w14:textId="77777777" w:rsidTr="00801A9A">
        <w:trPr>
          <w:trHeight w:val="284"/>
        </w:trPr>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7531F8FC" w14:textId="77777777" w:rsidR="00801A9A" w:rsidRDefault="00801A9A" w:rsidP="00801A9A">
            <w:pPr>
              <w:spacing w:line="259" w:lineRule="auto"/>
              <w:ind w:left="2"/>
              <w:jc w:val="both"/>
            </w:pPr>
            <w:r w:rsidRPr="0046678E">
              <w:rPr>
                <w:i/>
                <w:sz w:val="22"/>
              </w:rPr>
              <w:t>7.</w:t>
            </w:r>
            <w:r w:rsidRPr="0046678E">
              <w:rPr>
                <w:rFonts w:ascii="Arial" w:eastAsia="Arial" w:hAnsi="Arial" w:cs="Arial"/>
                <w:i/>
                <w:sz w:val="22"/>
              </w:rPr>
              <w:t xml:space="preserve"> </w:t>
            </w:r>
          </w:p>
        </w:tc>
        <w:tc>
          <w:tcPr>
            <w:tcW w:w="5072" w:type="dxa"/>
            <w:tcBorders>
              <w:top w:val="single" w:sz="4" w:space="0" w:color="000000"/>
              <w:left w:val="single" w:sz="4" w:space="0" w:color="000000"/>
              <w:bottom w:val="single" w:sz="4" w:space="0" w:color="000000"/>
              <w:right w:val="single" w:sz="4" w:space="0" w:color="000000"/>
            </w:tcBorders>
            <w:shd w:val="clear" w:color="auto" w:fill="auto"/>
          </w:tcPr>
          <w:p w14:paraId="1929C8CC" w14:textId="77777777" w:rsidR="00801A9A" w:rsidRPr="0050014F" w:rsidRDefault="00801A9A" w:rsidP="00801A9A">
            <w:pPr>
              <w:spacing w:line="259" w:lineRule="auto"/>
              <w:jc w:val="both"/>
            </w:pPr>
            <w:r w:rsidRPr="0050014F">
              <w:rPr>
                <w:i/>
              </w:rPr>
              <w:t>Провод с медной жилой сечением 1х2,5 мм</w:t>
            </w:r>
            <w:r w:rsidRPr="0050014F">
              <w:rPr>
                <w:i/>
                <w:vertAlign w:val="superscript"/>
              </w:rPr>
              <w:t>2</w:t>
            </w:r>
            <w:r w:rsidRPr="0050014F">
              <w:rPr>
                <w:i/>
              </w:rPr>
              <w:t xml:space="preserve"> </w:t>
            </w:r>
          </w:p>
        </w:tc>
        <w:tc>
          <w:tcPr>
            <w:tcW w:w="1820" w:type="dxa"/>
            <w:tcBorders>
              <w:top w:val="single" w:sz="4" w:space="0" w:color="000000"/>
              <w:left w:val="single" w:sz="4" w:space="0" w:color="000000"/>
              <w:bottom w:val="single" w:sz="4" w:space="0" w:color="000000"/>
              <w:right w:val="single" w:sz="4" w:space="0" w:color="000000"/>
            </w:tcBorders>
            <w:shd w:val="clear" w:color="auto" w:fill="auto"/>
          </w:tcPr>
          <w:p w14:paraId="7308E74A" w14:textId="77777777" w:rsidR="00801A9A" w:rsidRDefault="00801A9A" w:rsidP="009A59B8">
            <w:pPr>
              <w:spacing w:line="259" w:lineRule="auto"/>
              <w:ind w:left="5"/>
              <w:jc w:val="center"/>
            </w:pPr>
            <w:r w:rsidRPr="0046678E">
              <w:rPr>
                <w:i/>
              </w:rPr>
              <w:t>ПВ1</w:t>
            </w:r>
          </w:p>
        </w:tc>
        <w:tc>
          <w:tcPr>
            <w:tcW w:w="1334" w:type="dxa"/>
            <w:tcBorders>
              <w:top w:val="single" w:sz="4" w:space="0" w:color="000000"/>
              <w:left w:val="single" w:sz="4" w:space="0" w:color="000000"/>
              <w:bottom w:val="single" w:sz="4" w:space="0" w:color="000000"/>
              <w:right w:val="single" w:sz="4" w:space="0" w:color="000000"/>
            </w:tcBorders>
            <w:shd w:val="clear" w:color="auto" w:fill="auto"/>
          </w:tcPr>
          <w:p w14:paraId="379DF007" w14:textId="77777777" w:rsidR="00801A9A" w:rsidRDefault="00801A9A" w:rsidP="009A59B8">
            <w:pPr>
              <w:spacing w:line="259" w:lineRule="auto"/>
              <w:ind w:left="10"/>
              <w:jc w:val="center"/>
            </w:pPr>
            <w:r w:rsidRPr="0046678E">
              <w:rPr>
                <w:i/>
              </w:rPr>
              <w:t>м</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410E16FB" w14:textId="77777777" w:rsidR="00801A9A" w:rsidRDefault="00801A9A" w:rsidP="009A59B8">
            <w:pPr>
              <w:spacing w:line="259" w:lineRule="auto"/>
              <w:ind w:left="2"/>
              <w:jc w:val="center"/>
            </w:pPr>
            <w:r w:rsidRPr="0046678E">
              <w:rPr>
                <w:i/>
              </w:rPr>
              <w:t>24</w:t>
            </w:r>
          </w:p>
        </w:tc>
      </w:tr>
      <w:tr w:rsidR="00801A9A" w14:paraId="447DA8D4" w14:textId="77777777" w:rsidTr="00801A9A">
        <w:trPr>
          <w:trHeight w:val="288"/>
        </w:trPr>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5FBBC8F1" w14:textId="77777777" w:rsidR="00801A9A" w:rsidRDefault="00801A9A" w:rsidP="00801A9A">
            <w:pPr>
              <w:spacing w:line="259" w:lineRule="auto"/>
              <w:ind w:left="2"/>
              <w:jc w:val="both"/>
            </w:pPr>
            <w:r w:rsidRPr="0046678E">
              <w:rPr>
                <w:i/>
                <w:sz w:val="22"/>
              </w:rPr>
              <w:t>8.</w:t>
            </w:r>
            <w:r w:rsidRPr="0046678E">
              <w:rPr>
                <w:rFonts w:ascii="Arial" w:eastAsia="Arial" w:hAnsi="Arial" w:cs="Arial"/>
                <w:i/>
                <w:sz w:val="22"/>
              </w:rPr>
              <w:t xml:space="preserve"> </w:t>
            </w:r>
          </w:p>
        </w:tc>
        <w:tc>
          <w:tcPr>
            <w:tcW w:w="5072" w:type="dxa"/>
            <w:tcBorders>
              <w:top w:val="single" w:sz="4" w:space="0" w:color="000000"/>
              <w:left w:val="single" w:sz="4" w:space="0" w:color="000000"/>
              <w:bottom w:val="single" w:sz="4" w:space="0" w:color="000000"/>
              <w:right w:val="single" w:sz="4" w:space="0" w:color="000000"/>
            </w:tcBorders>
            <w:shd w:val="clear" w:color="auto" w:fill="auto"/>
          </w:tcPr>
          <w:p w14:paraId="4218BD23" w14:textId="77777777" w:rsidR="00801A9A" w:rsidRPr="0050014F" w:rsidRDefault="00801A9A" w:rsidP="00801A9A">
            <w:pPr>
              <w:spacing w:line="259" w:lineRule="auto"/>
              <w:jc w:val="both"/>
            </w:pPr>
            <w:r w:rsidRPr="0050014F">
              <w:rPr>
                <w:i/>
              </w:rPr>
              <w:t>Провод с медной жилой сечением 1х10мм</w:t>
            </w:r>
            <w:r w:rsidRPr="0050014F">
              <w:rPr>
                <w:i/>
                <w:vertAlign w:val="superscript"/>
              </w:rPr>
              <w:t>2</w:t>
            </w:r>
            <w:r w:rsidRPr="0050014F">
              <w:rPr>
                <w:i/>
              </w:rPr>
              <w:t xml:space="preserve"> </w:t>
            </w:r>
          </w:p>
        </w:tc>
        <w:tc>
          <w:tcPr>
            <w:tcW w:w="1820" w:type="dxa"/>
            <w:tcBorders>
              <w:top w:val="single" w:sz="4" w:space="0" w:color="000000"/>
              <w:left w:val="single" w:sz="4" w:space="0" w:color="000000"/>
              <w:bottom w:val="single" w:sz="4" w:space="0" w:color="000000"/>
              <w:right w:val="single" w:sz="4" w:space="0" w:color="000000"/>
            </w:tcBorders>
            <w:shd w:val="clear" w:color="auto" w:fill="auto"/>
          </w:tcPr>
          <w:p w14:paraId="4A1CBDA8" w14:textId="77777777" w:rsidR="00801A9A" w:rsidRDefault="00801A9A" w:rsidP="009A59B8">
            <w:pPr>
              <w:spacing w:line="259" w:lineRule="auto"/>
              <w:ind w:left="5"/>
              <w:jc w:val="center"/>
            </w:pPr>
            <w:r w:rsidRPr="0046678E">
              <w:rPr>
                <w:i/>
              </w:rPr>
              <w:t>ПВ3</w:t>
            </w:r>
          </w:p>
        </w:tc>
        <w:tc>
          <w:tcPr>
            <w:tcW w:w="1334" w:type="dxa"/>
            <w:tcBorders>
              <w:top w:val="single" w:sz="4" w:space="0" w:color="000000"/>
              <w:left w:val="single" w:sz="4" w:space="0" w:color="000000"/>
              <w:bottom w:val="single" w:sz="4" w:space="0" w:color="000000"/>
              <w:right w:val="single" w:sz="4" w:space="0" w:color="000000"/>
            </w:tcBorders>
            <w:shd w:val="clear" w:color="auto" w:fill="auto"/>
          </w:tcPr>
          <w:p w14:paraId="4BA4BCFB" w14:textId="77777777" w:rsidR="00801A9A" w:rsidRDefault="00801A9A" w:rsidP="009A59B8">
            <w:pPr>
              <w:spacing w:line="259" w:lineRule="auto"/>
              <w:ind w:left="10"/>
              <w:jc w:val="center"/>
            </w:pPr>
            <w:r w:rsidRPr="0046678E">
              <w:rPr>
                <w:i/>
              </w:rPr>
              <w:t>м</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09F2D90E" w14:textId="77777777" w:rsidR="00801A9A" w:rsidRDefault="00801A9A" w:rsidP="009A59B8">
            <w:pPr>
              <w:spacing w:line="259" w:lineRule="auto"/>
              <w:ind w:right="2"/>
              <w:jc w:val="center"/>
            </w:pPr>
            <w:r w:rsidRPr="0046678E">
              <w:rPr>
                <w:i/>
              </w:rPr>
              <w:t>2</w:t>
            </w:r>
          </w:p>
        </w:tc>
      </w:tr>
      <w:tr w:rsidR="00801A9A" w14:paraId="3052E80E" w14:textId="77777777" w:rsidTr="00801A9A">
        <w:trPr>
          <w:trHeight w:val="283"/>
        </w:trPr>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23C2B671" w14:textId="77777777" w:rsidR="00801A9A" w:rsidRDefault="00801A9A" w:rsidP="00801A9A">
            <w:pPr>
              <w:spacing w:line="259" w:lineRule="auto"/>
              <w:ind w:left="2"/>
              <w:jc w:val="both"/>
            </w:pPr>
            <w:r w:rsidRPr="0046678E">
              <w:rPr>
                <w:i/>
                <w:sz w:val="22"/>
              </w:rPr>
              <w:t>9.</w:t>
            </w:r>
            <w:r w:rsidRPr="0046678E">
              <w:rPr>
                <w:rFonts w:ascii="Arial" w:eastAsia="Arial" w:hAnsi="Arial" w:cs="Arial"/>
                <w:i/>
                <w:sz w:val="22"/>
              </w:rPr>
              <w:t xml:space="preserve"> </w:t>
            </w:r>
          </w:p>
        </w:tc>
        <w:tc>
          <w:tcPr>
            <w:tcW w:w="5072" w:type="dxa"/>
            <w:tcBorders>
              <w:top w:val="single" w:sz="4" w:space="0" w:color="000000"/>
              <w:left w:val="single" w:sz="4" w:space="0" w:color="000000"/>
              <w:bottom w:val="single" w:sz="4" w:space="0" w:color="000000"/>
              <w:right w:val="single" w:sz="4" w:space="0" w:color="000000"/>
            </w:tcBorders>
            <w:shd w:val="clear" w:color="auto" w:fill="auto"/>
          </w:tcPr>
          <w:p w14:paraId="7FDDD654" w14:textId="77777777" w:rsidR="00801A9A" w:rsidRDefault="00801A9A" w:rsidP="00801A9A">
            <w:pPr>
              <w:spacing w:line="259" w:lineRule="auto"/>
              <w:jc w:val="both"/>
            </w:pPr>
            <w:r w:rsidRPr="0046678E">
              <w:rPr>
                <w:i/>
              </w:rPr>
              <w:t xml:space="preserve">Наконечники под опрессовку  </w:t>
            </w:r>
          </w:p>
        </w:tc>
        <w:tc>
          <w:tcPr>
            <w:tcW w:w="1820" w:type="dxa"/>
            <w:tcBorders>
              <w:top w:val="single" w:sz="4" w:space="0" w:color="000000"/>
              <w:left w:val="single" w:sz="4" w:space="0" w:color="000000"/>
              <w:bottom w:val="single" w:sz="4" w:space="0" w:color="000000"/>
              <w:right w:val="single" w:sz="4" w:space="0" w:color="000000"/>
            </w:tcBorders>
            <w:shd w:val="clear" w:color="auto" w:fill="auto"/>
          </w:tcPr>
          <w:p w14:paraId="7C744714" w14:textId="77777777" w:rsidR="00801A9A" w:rsidRDefault="00801A9A" w:rsidP="009A59B8">
            <w:pPr>
              <w:spacing w:line="259" w:lineRule="auto"/>
              <w:ind w:left="6"/>
              <w:jc w:val="center"/>
            </w:pPr>
            <w:r w:rsidRPr="0046678E">
              <w:rPr>
                <w:i/>
              </w:rPr>
              <w:t>ТА *СечКв</w:t>
            </w:r>
          </w:p>
        </w:tc>
        <w:tc>
          <w:tcPr>
            <w:tcW w:w="1334" w:type="dxa"/>
            <w:tcBorders>
              <w:top w:val="single" w:sz="4" w:space="0" w:color="000000"/>
              <w:left w:val="single" w:sz="4" w:space="0" w:color="000000"/>
              <w:bottom w:val="single" w:sz="4" w:space="0" w:color="000000"/>
              <w:right w:val="single" w:sz="4" w:space="0" w:color="000000"/>
            </w:tcBorders>
            <w:shd w:val="clear" w:color="auto" w:fill="auto"/>
          </w:tcPr>
          <w:p w14:paraId="13D7C021" w14:textId="77777777" w:rsidR="00801A9A" w:rsidRDefault="00801A9A" w:rsidP="009A59B8">
            <w:pPr>
              <w:spacing w:line="259" w:lineRule="auto"/>
              <w:ind w:left="13"/>
              <w:jc w:val="center"/>
            </w:pPr>
            <w:r w:rsidRPr="0046678E">
              <w:rPr>
                <w:i/>
              </w:rPr>
              <w:t>шт.</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56F28130" w14:textId="77777777" w:rsidR="00801A9A" w:rsidRDefault="00801A9A" w:rsidP="009A59B8">
            <w:pPr>
              <w:spacing w:line="259" w:lineRule="auto"/>
              <w:ind w:right="2"/>
              <w:jc w:val="center"/>
            </w:pPr>
            <w:r w:rsidRPr="0046678E">
              <w:rPr>
                <w:i/>
              </w:rPr>
              <w:t>9</w:t>
            </w:r>
          </w:p>
        </w:tc>
      </w:tr>
      <w:tr w:rsidR="00801A9A" w14:paraId="16E2C720" w14:textId="77777777" w:rsidTr="00801A9A">
        <w:trPr>
          <w:trHeight w:val="288"/>
        </w:trPr>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779D1DDA" w14:textId="77777777" w:rsidR="00801A9A" w:rsidRDefault="00801A9A" w:rsidP="00801A9A">
            <w:pPr>
              <w:spacing w:line="259" w:lineRule="auto"/>
              <w:ind w:left="2"/>
              <w:jc w:val="both"/>
            </w:pPr>
            <w:r w:rsidRPr="0046678E">
              <w:rPr>
                <w:i/>
                <w:sz w:val="22"/>
              </w:rPr>
              <w:t>10.</w:t>
            </w:r>
            <w:r w:rsidRPr="0046678E">
              <w:rPr>
                <w:rFonts w:ascii="Arial" w:eastAsia="Arial" w:hAnsi="Arial" w:cs="Arial"/>
                <w:i/>
                <w:sz w:val="22"/>
              </w:rPr>
              <w:t xml:space="preserve"> </w:t>
            </w:r>
          </w:p>
        </w:tc>
        <w:tc>
          <w:tcPr>
            <w:tcW w:w="5072" w:type="dxa"/>
            <w:tcBorders>
              <w:top w:val="single" w:sz="4" w:space="0" w:color="000000"/>
              <w:left w:val="single" w:sz="4" w:space="0" w:color="000000"/>
              <w:bottom w:val="single" w:sz="4" w:space="0" w:color="000000"/>
              <w:right w:val="single" w:sz="4" w:space="0" w:color="000000"/>
            </w:tcBorders>
            <w:shd w:val="clear" w:color="auto" w:fill="auto"/>
          </w:tcPr>
          <w:p w14:paraId="618F19F2" w14:textId="77777777" w:rsidR="00801A9A" w:rsidRDefault="00801A9A" w:rsidP="00801A9A">
            <w:pPr>
              <w:spacing w:line="259" w:lineRule="auto"/>
              <w:jc w:val="both"/>
            </w:pPr>
            <w:r w:rsidRPr="0046678E">
              <w:rPr>
                <w:i/>
              </w:rPr>
              <w:t xml:space="preserve">Наконечники под опрессовку 10 мм2 </w:t>
            </w:r>
          </w:p>
        </w:tc>
        <w:tc>
          <w:tcPr>
            <w:tcW w:w="1820" w:type="dxa"/>
            <w:tcBorders>
              <w:top w:val="single" w:sz="4" w:space="0" w:color="000000"/>
              <w:left w:val="single" w:sz="4" w:space="0" w:color="000000"/>
              <w:bottom w:val="single" w:sz="4" w:space="0" w:color="000000"/>
              <w:right w:val="single" w:sz="4" w:space="0" w:color="000000"/>
            </w:tcBorders>
            <w:shd w:val="clear" w:color="auto" w:fill="auto"/>
          </w:tcPr>
          <w:p w14:paraId="49E34C87" w14:textId="77777777" w:rsidR="00801A9A" w:rsidRDefault="00801A9A" w:rsidP="009A59B8">
            <w:pPr>
              <w:spacing w:line="259" w:lineRule="auto"/>
              <w:ind w:left="109"/>
              <w:jc w:val="center"/>
            </w:pPr>
            <w:r w:rsidRPr="0046678E">
              <w:rPr>
                <w:i/>
              </w:rPr>
              <w:t>ТМЛ 10-10-15</w:t>
            </w:r>
          </w:p>
        </w:tc>
        <w:tc>
          <w:tcPr>
            <w:tcW w:w="1334" w:type="dxa"/>
            <w:tcBorders>
              <w:top w:val="single" w:sz="4" w:space="0" w:color="000000"/>
              <w:left w:val="single" w:sz="4" w:space="0" w:color="000000"/>
              <w:bottom w:val="single" w:sz="4" w:space="0" w:color="000000"/>
              <w:right w:val="single" w:sz="4" w:space="0" w:color="000000"/>
            </w:tcBorders>
            <w:shd w:val="clear" w:color="auto" w:fill="auto"/>
          </w:tcPr>
          <w:p w14:paraId="2FFBBB4C" w14:textId="77777777" w:rsidR="00801A9A" w:rsidRDefault="00801A9A" w:rsidP="009A59B8">
            <w:pPr>
              <w:spacing w:line="259" w:lineRule="auto"/>
              <w:ind w:left="13"/>
              <w:jc w:val="center"/>
            </w:pPr>
            <w:r w:rsidRPr="0046678E">
              <w:rPr>
                <w:i/>
              </w:rPr>
              <w:t>шт.</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674D2DCC" w14:textId="77777777" w:rsidR="00801A9A" w:rsidRDefault="00801A9A" w:rsidP="009A59B8">
            <w:pPr>
              <w:spacing w:line="259" w:lineRule="auto"/>
              <w:ind w:right="2"/>
              <w:jc w:val="center"/>
            </w:pPr>
            <w:r w:rsidRPr="0046678E">
              <w:rPr>
                <w:i/>
              </w:rPr>
              <w:t>2</w:t>
            </w:r>
          </w:p>
        </w:tc>
      </w:tr>
      <w:tr w:rsidR="00801A9A" w14:paraId="0F967875" w14:textId="77777777" w:rsidTr="00801A9A">
        <w:trPr>
          <w:trHeight w:val="288"/>
        </w:trPr>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14FDCC34" w14:textId="77777777" w:rsidR="00801A9A" w:rsidRDefault="00801A9A" w:rsidP="00801A9A">
            <w:pPr>
              <w:spacing w:line="259" w:lineRule="auto"/>
              <w:ind w:left="2"/>
              <w:jc w:val="both"/>
            </w:pPr>
            <w:r w:rsidRPr="0046678E">
              <w:rPr>
                <w:i/>
                <w:sz w:val="22"/>
              </w:rPr>
              <w:t>11.</w:t>
            </w:r>
            <w:r w:rsidRPr="0046678E">
              <w:rPr>
                <w:rFonts w:ascii="Arial" w:eastAsia="Arial" w:hAnsi="Arial" w:cs="Arial"/>
                <w:i/>
                <w:sz w:val="22"/>
              </w:rPr>
              <w:t xml:space="preserve"> </w:t>
            </w:r>
          </w:p>
        </w:tc>
        <w:tc>
          <w:tcPr>
            <w:tcW w:w="5072" w:type="dxa"/>
            <w:tcBorders>
              <w:top w:val="single" w:sz="4" w:space="0" w:color="000000"/>
              <w:left w:val="single" w:sz="4" w:space="0" w:color="000000"/>
              <w:bottom w:val="single" w:sz="4" w:space="0" w:color="000000"/>
              <w:right w:val="single" w:sz="4" w:space="0" w:color="000000"/>
            </w:tcBorders>
            <w:shd w:val="clear" w:color="auto" w:fill="auto"/>
          </w:tcPr>
          <w:p w14:paraId="678F957E" w14:textId="77777777" w:rsidR="00801A9A" w:rsidRDefault="00801A9A" w:rsidP="00801A9A">
            <w:pPr>
              <w:spacing w:line="259" w:lineRule="auto"/>
              <w:jc w:val="both"/>
            </w:pPr>
            <w:r w:rsidRPr="0046678E">
              <w:rPr>
                <w:i/>
              </w:rPr>
              <w:t xml:space="preserve">Гильза медная соединительная </w:t>
            </w:r>
          </w:p>
        </w:tc>
        <w:tc>
          <w:tcPr>
            <w:tcW w:w="1820" w:type="dxa"/>
            <w:tcBorders>
              <w:top w:val="single" w:sz="4" w:space="0" w:color="000000"/>
              <w:left w:val="single" w:sz="4" w:space="0" w:color="000000"/>
              <w:bottom w:val="single" w:sz="4" w:space="0" w:color="000000"/>
              <w:right w:val="single" w:sz="4" w:space="0" w:color="000000"/>
            </w:tcBorders>
            <w:shd w:val="clear" w:color="auto" w:fill="auto"/>
          </w:tcPr>
          <w:p w14:paraId="0A67023B" w14:textId="77777777" w:rsidR="00801A9A" w:rsidRDefault="00801A9A" w:rsidP="009A59B8">
            <w:pPr>
              <w:spacing w:line="259" w:lineRule="auto"/>
              <w:ind w:left="1"/>
              <w:jc w:val="center"/>
            </w:pPr>
            <w:r w:rsidRPr="0046678E">
              <w:rPr>
                <w:i/>
              </w:rPr>
              <w:t>ГМ-*СечСк</w:t>
            </w:r>
          </w:p>
        </w:tc>
        <w:tc>
          <w:tcPr>
            <w:tcW w:w="1334" w:type="dxa"/>
            <w:tcBorders>
              <w:top w:val="single" w:sz="4" w:space="0" w:color="000000"/>
              <w:left w:val="single" w:sz="4" w:space="0" w:color="000000"/>
              <w:bottom w:val="single" w:sz="4" w:space="0" w:color="000000"/>
              <w:right w:val="single" w:sz="4" w:space="0" w:color="000000"/>
            </w:tcBorders>
            <w:shd w:val="clear" w:color="auto" w:fill="auto"/>
          </w:tcPr>
          <w:p w14:paraId="2CCD43C9" w14:textId="77777777" w:rsidR="00801A9A" w:rsidRDefault="00801A9A" w:rsidP="009A59B8">
            <w:pPr>
              <w:spacing w:line="259" w:lineRule="auto"/>
              <w:ind w:left="13"/>
              <w:jc w:val="center"/>
            </w:pPr>
            <w:r w:rsidRPr="0046678E">
              <w:rPr>
                <w:i/>
              </w:rPr>
              <w:t>шт.</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59AE5241" w14:textId="77777777" w:rsidR="00801A9A" w:rsidRDefault="00801A9A" w:rsidP="009A59B8">
            <w:pPr>
              <w:spacing w:line="259" w:lineRule="auto"/>
              <w:ind w:right="2"/>
              <w:jc w:val="center"/>
            </w:pPr>
            <w:r w:rsidRPr="0046678E">
              <w:rPr>
                <w:i/>
              </w:rPr>
              <w:t>3</w:t>
            </w:r>
          </w:p>
        </w:tc>
      </w:tr>
      <w:tr w:rsidR="00801A9A" w14:paraId="0BD73BFF" w14:textId="77777777" w:rsidTr="00801A9A">
        <w:trPr>
          <w:trHeight w:val="283"/>
        </w:trPr>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1A97E91D" w14:textId="77777777" w:rsidR="00801A9A" w:rsidRDefault="00801A9A" w:rsidP="00801A9A">
            <w:pPr>
              <w:spacing w:line="259" w:lineRule="auto"/>
              <w:ind w:left="2"/>
              <w:jc w:val="both"/>
            </w:pPr>
            <w:r w:rsidRPr="0046678E">
              <w:rPr>
                <w:i/>
                <w:sz w:val="22"/>
              </w:rPr>
              <w:t>12.</w:t>
            </w:r>
            <w:r w:rsidRPr="0046678E">
              <w:rPr>
                <w:rFonts w:ascii="Arial" w:eastAsia="Arial" w:hAnsi="Arial" w:cs="Arial"/>
                <w:i/>
                <w:sz w:val="22"/>
              </w:rPr>
              <w:t xml:space="preserve"> </w:t>
            </w:r>
          </w:p>
        </w:tc>
        <w:tc>
          <w:tcPr>
            <w:tcW w:w="5072" w:type="dxa"/>
            <w:tcBorders>
              <w:top w:val="single" w:sz="4" w:space="0" w:color="000000"/>
              <w:left w:val="single" w:sz="4" w:space="0" w:color="000000"/>
              <w:bottom w:val="single" w:sz="4" w:space="0" w:color="000000"/>
              <w:right w:val="single" w:sz="4" w:space="0" w:color="000000"/>
            </w:tcBorders>
            <w:shd w:val="clear" w:color="auto" w:fill="auto"/>
          </w:tcPr>
          <w:p w14:paraId="50D6B163" w14:textId="77777777" w:rsidR="00801A9A" w:rsidRPr="0050014F" w:rsidRDefault="00801A9A" w:rsidP="00801A9A">
            <w:pPr>
              <w:spacing w:line="259" w:lineRule="auto"/>
              <w:jc w:val="both"/>
            </w:pPr>
            <w:r w:rsidRPr="0050014F">
              <w:rPr>
                <w:i/>
              </w:rPr>
              <w:t xml:space="preserve">Металлорукав в ПВХ, </w:t>
            </w:r>
            <w:r w:rsidRPr="0046678E">
              <w:rPr>
                <w:i/>
              </w:rPr>
              <w:t>D</w:t>
            </w:r>
            <w:r w:rsidRPr="0050014F">
              <w:rPr>
                <w:i/>
              </w:rPr>
              <w:t xml:space="preserve">у = 50 мм </w:t>
            </w:r>
          </w:p>
        </w:tc>
        <w:tc>
          <w:tcPr>
            <w:tcW w:w="1820" w:type="dxa"/>
            <w:tcBorders>
              <w:top w:val="single" w:sz="4" w:space="0" w:color="000000"/>
              <w:left w:val="single" w:sz="4" w:space="0" w:color="000000"/>
              <w:bottom w:val="single" w:sz="4" w:space="0" w:color="000000"/>
              <w:right w:val="single" w:sz="4" w:space="0" w:color="000000"/>
            </w:tcBorders>
            <w:shd w:val="clear" w:color="auto" w:fill="auto"/>
          </w:tcPr>
          <w:p w14:paraId="575FF11D" w14:textId="77777777" w:rsidR="00801A9A" w:rsidRDefault="00801A9A" w:rsidP="009A59B8">
            <w:pPr>
              <w:spacing w:line="259" w:lineRule="auto"/>
              <w:ind w:left="10"/>
              <w:jc w:val="center"/>
            </w:pPr>
            <w:r w:rsidRPr="0046678E">
              <w:rPr>
                <w:i/>
              </w:rPr>
              <w:t>Р3-Ц-П</w:t>
            </w:r>
          </w:p>
        </w:tc>
        <w:tc>
          <w:tcPr>
            <w:tcW w:w="1334" w:type="dxa"/>
            <w:tcBorders>
              <w:top w:val="single" w:sz="4" w:space="0" w:color="000000"/>
              <w:left w:val="single" w:sz="4" w:space="0" w:color="000000"/>
              <w:bottom w:val="single" w:sz="4" w:space="0" w:color="000000"/>
              <w:right w:val="single" w:sz="4" w:space="0" w:color="000000"/>
            </w:tcBorders>
            <w:shd w:val="clear" w:color="auto" w:fill="auto"/>
          </w:tcPr>
          <w:p w14:paraId="16B1D0AF" w14:textId="77777777" w:rsidR="00801A9A" w:rsidRDefault="00801A9A" w:rsidP="009A59B8">
            <w:pPr>
              <w:spacing w:line="259" w:lineRule="auto"/>
              <w:ind w:left="10"/>
              <w:jc w:val="center"/>
            </w:pPr>
            <w:r w:rsidRPr="0046678E">
              <w:rPr>
                <w:i/>
              </w:rPr>
              <w:t>м</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3E9F99AC" w14:textId="77777777" w:rsidR="00801A9A" w:rsidRDefault="00801A9A" w:rsidP="009A59B8">
            <w:pPr>
              <w:spacing w:line="259" w:lineRule="auto"/>
              <w:ind w:right="2"/>
              <w:jc w:val="center"/>
            </w:pPr>
            <w:r w:rsidRPr="0046678E">
              <w:rPr>
                <w:i/>
              </w:rPr>
              <w:t>3</w:t>
            </w:r>
          </w:p>
        </w:tc>
      </w:tr>
    </w:tbl>
    <w:p w14:paraId="5BB88984" w14:textId="19B51A74" w:rsidR="00801A9A" w:rsidRPr="0050014F" w:rsidRDefault="00801A9A" w:rsidP="00E30532">
      <w:pPr>
        <w:pStyle w:val="21"/>
        <w:spacing w:after="359"/>
        <w:ind w:left="793" w:right="704" w:hanging="432"/>
        <w:jc w:val="both"/>
      </w:pPr>
      <w:bookmarkStart w:id="94" w:name="_Toc105495"/>
      <w:r w:rsidRPr="0050014F">
        <w:lastRenderedPageBreak/>
        <w:t>8.2.Установка трехфазных приборов учета электрической энергии полукосвенного включения (два прибора в шкафу учета)</w:t>
      </w:r>
      <w:bookmarkEnd w:id="94"/>
    </w:p>
    <w:p w14:paraId="51807B19" w14:textId="77777777" w:rsidR="00801A9A" w:rsidRPr="0050014F" w:rsidRDefault="00801A9A" w:rsidP="00801A9A">
      <w:pPr>
        <w:spacing w:after="126" w:line="259" w:lineRule="auto"/>
        <w:jc w:val="both"/>
      </w:pPr>
      <w:r w:rsidRPr="0050014F">
        <w:rPr>
          <w:rFonts w:ascii="Calibri" w:eastAsia="Calibri" w:hAnsi="Calibri" w:cs="Calibri"/>
          <w:sz w:val="22"/>
        </w:rPr>
        <w:t xml:space="preserve"> </w:t>
      </w:r>
    </w:p>
    <w:p w14:paraId="48FF485F" w14:textId="77777777" w:rsidR="00801A9A" w:rsidRDefault="00801A9A" w:rsidP="00801A9A">
      <w:pPr>
        <w:spacing w:line="259" w:lineRule="auto"/>
        <w:ind w:left="-1" w:right="346"/>
        <w:jc w:val="both"/>
      </w:pPr>
      <w:r w:rsidRPr="00F74017">
        <w:rPr>
          <w:noProof/>
        </w:rPr>
        <w:drawing>
          <wp:inline distT="0" distB="0" distL="0" distR="0" wp14:anchorId="4E9D3285" wp14:editId="7FA7F1DA">
            <wp:extent cx="6321425" cy="6496050"/>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21425" cy="6496050"/>
                    </a:xfrm>
                    <a:prstGeom prst="rect">
                      <a:avLst/>
                    </a:prstGeom>
                    <a:noFill/>
                    <a:ln>
                      <a:noFill/>
                    </a:ln>
                  </pic:spPr>
                </pic:pic>
              </a:graphicData>
            </a:graphic>
          </wp:inline>
        </w:drawing>
      </w:r>
      <w:r>
        <w:rPr>
          <w:sz w:val="22"/>
        </w:rPr>
        <w:t xml:space="preserve"> </w:t>
      </w:r>
    </w:p>
    <w:p w14:paraId="048839A2" w14:textId="77777777" w:rsidR="00801A9A" w:rsidRDefault="00801A9A" w:rsidP="00801A9A">
      <w:pPr>
        <w:spacing w:line="259" w:lineRule="auto"/>
        <w:jc w:val="both"/>
      </w:pPr>
      <w:r>
        <w:rPr>
          <w:sz w:val="22"/>
        </w:rPr>
        <w:t xml:space="preserve"> </w:t>
      </w:r>
    </w:p>
    <w:p w14:paraId="7917BC83" w14:textId="77777777" w:rsidR="00801A9A" w:rsidRDefault="00801A9A" w:rsidP="00801A9A">
      <w:pPr>
        <w:spacing w:line="259" w:lineRule="auto"/>
        <w:jc w:val="both"/>
      </w:pPr>
      <w:r>
        <w:rPr>
          <w:sz w:val="22"/>
        </w:rPr>
        <w:t xml:space="preserve"> </w:t>
      </w:r>
    </w:p>
    <w:p w14:paraId="1EA7E46E" w14:textId="77777777" w:rsidR="00801A9A" w:rsidRDefault="00801A9A" w:rsidP="00801A9A">
      <w:pPr>
        <w:spacing w:line="259" w:lineRule="auto"/>
        <w:jc w:val="both"/>
      </w:pPr>
      <w:r>
        <w:rPr>
          <w:sz w:val="22"/>
        </w:rPr>
        <w:t xml:space="preserve"> </w:t>
      </w:r>
    </w:p>
    <w:p w14:paraId="29F306BC" w14:textId="77777777" w:rsidR="00801A9A" w:rsidRDefault="00801A9A" w:rsidP="00801A9A">
      <w:pPr>
        <w:spacing w:line="259" w:lineRule="auto"/>
        <w:jc w:val="both"/>
      </w:pPr>
      <w:r>
        <w:rPr>
          <w:sz w:val="22"/>
        </w:rPr>
        <w:t xml:space="preserve"> </w:t>
      </w:r>
    </w:p>
    <w:p w14:paraId="5E447573" w14:textId="7CF1CA62" w:rsidR="00801A9A" w:rsidRDefault="00801A9A" w:rsidP="00801A9A">
      <w:pPr>
        <w:spacing w:line="259" w:lineRule="auto"/>
        <w:jc w:val="both"/>
      </w:pPr>
    </w:p>
    <w:p w14:paraId="035A99EB" w14:textId="77777777" w:rsidR="00801A9A" w:rsidRDefault="00801A9A" w:rsidP="00801A9A">
      <w:pPr>
        <w:spacing w:line="259" w:lineRule="auto"/>
        <w:jc w:val="both"/>
      </w:pPr>
      <w:r>
        <w:rPr>
          <w:sz w:val="22"/>
        </w:rPr>
        <w:t xml:space="preserve"> </w:t>
      </w:r>
    </w:p>
    <w:p w14:paraId="45CF7761" w14:textId="77777777" w:rsidR="00801A9A" w:rsidRDefault="00801A9A" w:rsidP="00801A9A">
      <w:pPr>
        <w:spacing w:line="259" w:lineRule="auto"/>
        <w:ind w:left="-1" w:right="380"/>
        <w:jc w:val="both"/>
      </w:pPr>
      <w:r w:rsidRPr="00F74017">
        <w:rPr>
          <w:noProof/>
        </w:rPr>
        <w:lastRenderedPageBreak/>
        <w:drawing>
          <wp:inline distT="0" distB="0" distL="0" distR="0" wp14:anchorId="68F63AB8" wp14:editId="49378EDE">
            <wp:extent cx="6114415" cy="5088890"/>
            <wp:effectExtent l="0" t="0" r="63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14415" cy="5088890"/>
                    </a:xfrm>
                    <a:prstGeom prst="rect">
                      <a:avLst/>
                    </a:prstGeom>
                    <a:noFill/>
                    <a:ln>
                      <a:noFill/>
                    </a:ln>
                  </pic:spPr>
                </pic:pic>
              </a:graphicData>
            </a:graphic>
          </wp:inline>
        </w:drawing>
      </w:r>
      <w:r>
        <w:rPr>
          <w:sz w:val="22"/>
        </w:rPr>
        <w:t xml:space="preserve"> </w:t>
      </w:r>
    </w:p>
    <w:p w14:paraId="4323A81E" w14:textId="77777777" w:rsidR="00801A9A" w:rsidRDefault="00801A9A" w:rsidP="00801A9A">
      <w:pPr>
        <w:spacing w:line="259" w:lineRule="auto"/>
        <w:jc w:val="both"/>
      </w:pPr>
      <w:r>
        <w:rPr>
          <w:sz w:val="22"/>
        </w:rPr>
        <w:t xml:space="preserve">  </w:t>
      </w:r>
    </w:p>
    <w:p w14:paraId="49F5659C" w14:textId="77777777" w:rsidR="00801A9A" w:rsidRDefault="00801A9A" w:rsidP="00801A9A">
      <w:pPr>
        <w:spacing w:line="259" w:lineRule="auto"/>
        <w:ind w:left="-5"/>
        <w:jc w:val="both"/>
      </w:pPr>
      <w:r>
        <w:rPr>
          <w:sz w:val="28"/>
        </w:rPr>
        <w:t xml:space="preserve">Спецификация материалов   </w:t>
      </w:r>
    </w:p>
    <w:tbl>
      <w:tblPr>
        <w:tblW w:w="9860" w:type="dxa"/>
        <w:tblInd w:w="-251" w:type="dxa"/>
        <w:tblCellMar>
          <w:top w:w="7" w:type="dxa"/>
          <w:left w:w="106" w:type="dxa"/>
          <w:right w:w="49" w:type="dxa"/>
        </w:tblCellMar>
        <w:tblLook w:val="04A0" w:firstRow="1" w:lastRow="0" w:firstColumn="1" w:lastColumn="0" w:noHBand="0" w:noVBand="1"/>
      </w:tblPr>
      <w:tblGrid>
        <w:gridCol w:w="583"/>
        <w:gridCol w:w="4417"/>
        <w:gridCol w:w="1584"/>
        <w:gridCol w:w="2459"/>
        <w:gridCol w:w="817"/>
      </w:tblGrid>
      <w:tr w:rsidR="00801A9A" w14:paraId="59B2A81D" w14:textId="77777777" w:rsidTr="00801A9A">
        <w:trPr>
          <w:trHeight w:val="560"/>
        </w:trPr>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6647DBEC" w14:textId="77777777" w:rsidR="00801A9A" w:rsidRDefault="00801A9A" w:rsidP="00801A9A">
            <w:pPr>
              <w:spacing w:after="17" w:line="259" w:lineRule="auto"/>
              <w:ind w:left="73"/>
              <w:jc w:val="both"/>
            </w:pPr>
            <w:r w:rsidRPr="0046678E">
              <w:rPr>
                <w:b/>
                <w:i/>
              </w:rPr>
              <w:t xml:space="preserve">№ </w:t>
            </w:r>
          </w:p>
          <w:p w14:paraId="6DCCED29" w14:textId="77777777" w:rsidR="00801A9A" w:rsidRDefault="00801A9A" w:rsidP="00801A9A">
            <w:pPr>
              <w:spacing w:line="259" w:lineRule="auto"/>
              <w:ind w:left="16"/>
              <w:jc w:val="both"/>
            </w:pPr>
            <w:r w:rsidRPr="0046678E">
              <w:rPr>
                <w:b/>
                <w:i/>
              </w:rPr>
              <w:t xml:space="preserve">п/п </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B32478" w14:textId="77777777" w:rsidR="00801A9A" w:rsidRDefault="00801A9A" w:rsidP="00801A9A">
            <w:pPr>
              <w:spacing w:line="259" w:lineRule="auto"/>
              <w:ind w:right="67"/>
              <w:jc w:val="both"/>
            </w:pPr>
            <w:r w:rsidRPr="0046678E">
              <w:rPr>
                <w:b/>
                <w:i/>
              </w:rPr>
              <w:t xml:space="preserve">Наименование </w:t>
            </w:r>
          </w:p>
        </w:tc>
        <w:tc>
          <w:tcPr>
            <w:tcW w:w="1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8B0310" w14:textId="77777777" w:rsidR="00801A9A" w:rsidRDefault="00801A9A" w:rsidP="00801A9A">
            <w:pPr>
              <w:spacing w:line="259" w:lineRule="auto"/>
              <w:ind w:left="5"/>
              <w:jc w:val="both"/>
            </w:pPr>
            <w:r w:rsidRPr="0046678E">
              <w:rPr>
                <w:b/>
                <w:i/>
              </w:rPr>
              <w:t xml:space="preserve">Обозначение </w:t>
            </w:r>
          </w:p>
        </w:tc>
        <w:tc>
          <w:tcPr>
            <w:tcW w:w="24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012CC5" w14:textId="77777777" w:rsidR="00801A9A" w:rsidRDefault="00801A9A" w:rsidP="00801A9A">
            <w:pPr>
              <w:spacing w:line="259" w:lineRule="auto"/>
              <w:ind w:right="58"/>
              <w:jc w:val="both"/>
            </w:pPr>
            <w:r w:rsidRPr="0046678E">
              <w:rPr>
                <w:b/>
                <w:i/>
              </w:rPr>
              <w:t xml:space="preserve">Ед. изм. </w:t>
            </w:r>
          </w:p>
        </w:tc>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501F3EA2" w14:textId="77777777" w:rsidR="00801A9A" w:rsidRDefault="00801A9A" w:rsidP="00801A9A">
            <w:pPr>
              <w:spacing w:line="259" w:lineRule="auto"/>
              <w:ind w:right="3"/>
              <w:jc w:val="both"/>
            </w:pPr>
            <w:r w:rsidRPr="0046678E">
              <w:rPr>
                <w:b/>
                <w:i/>
              </w:rPr>
              <w:t xml:space="preserve">Колво </w:t>
            </w:r>
          </w:p>
        </w:tc>
      </w:tr>
      <w:tr w:rsidR="00801A9A" w14:paraId="5E346277" w14:textId="77777777" w:rsidTr="00801A9A">
        <w:trPr>
          <w:trHeight w:val="371"/>
        </w:trPr>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35E84384" w14:textId="77777777" w:rsidR="00801A9A" w:rsidRDefault="00801A9A" w:rsidP="00801A9A">
            <w:pPr>
              <w:spacing w:line="259" w:lineRule="auto"/>
              <w:ind w:left="1"/>
              <w:jc w:val="both"/>
            </w:pPr>
            <w:r w:rsidRPr="0046678E">
              <w:rPr>
                <w:i/>
                <w:sz w:val="22"/>
              </w:rPr>
              <w:t>1.</w:t>
            </w:r>
            <w:r w:rsidRPr="0046678E">
              <w:rPr>
                <w:rFonts w:ascii="Arial" w:eastAsia="Arial" w:hAnsi="Arial" w:cs="Arial"/>
                <w:i/>
                <w:sz w:val="22"/>
              </w:rPr>
              <w:t xml:space="preserve"> </w:t>
            </w:r>
          </w:p>
        </w:tc>
        <w:tc>
          <w:tcPr>
            <w:tcW w:w="4417" w:type="dxa"/>
            <w:tcBorders>
              <w:top w:val="single" w:sz="4" w:space="0" w:color="000000"/>
              <w:left w:val="single" w:sz="4" w:space="0" w:color="000000"/>
              <w:bottom w:val="single" w:sz="4" w:space="0" w:color="000000"/>
              <w:right w:val="single" w:sz="4" w:space="0" w:color="000000"/>
            </w:tcBorders>
            <w:shd w:val="clear" w:color="auto" w:fill="auto"/>
          </w:tcPr>
          <w:p w14:paraId="2A72F6C5" w14:textId="77777777" w:rsidR="00801A9A" w:rsidRPr="0050014F" w:rsidRDefault="00801A9A" w:rsidP="00801A9A">
            <w:pPr>
              <w:spacing w:line="259" w:lineRule="auto"/>
              <w:jc w:val="both"/>
            </w:pPr>
            <w:r w:rsidRPr="0050014F">
              <w:rPr>
                <w:i/>
              </w:rPr>
              <w:t xml:space="preserve">Трехфазный прибор учета (с модемом) </w:t>
            </w:r>
          </w:p>
        </w:tc>
        <w:tc>
          <w:tcPr>
            <w:tcW w:w="1584" w:type="dxa"/>
            <w:tcBorders>
              <w:top w:val="single" w:sz="4" w:space="0" w:color="000000"/>
              <w:left w:val="single" w:sz="4" w:space="0" w:color="000000"/>
              <w:bottom w:val="single" w:sz="4" w:space="0" w:color="000000"/>
              <w:right w:val="single" w:sz="4" w:space="0" w:color="000000"/>
            </w:tcBorders>
            <w:shd w:val="clear" w:color="auto" w:fill="auto"/>
          </w:tcPr>
          <w:p w14:paraId="1771B8EA" w14:textId="77777777" w:rsidR="00801A9A" w:rsidRDefault="00801A9A" w:rsidP="009A59B8">
            <w:pPr>
              <w:spacing w:line="259" w:lineRule="auto"/>
              <w:ind w:right="8"/>
              <w:jc w:val="center"/>
            </w:pPr>
            <w:r w:rsidRPr="0046678E">
              <w:rPr>
                <w:i/>
              </w:rPr>
              <w:t>*ТипСч</w:t>
            </w:r>
          </w:p>
        </w:tc>
        <w:tc>
          <w:tcPr>
            <w:tcW w:w="2459" w:type="dxa"/>
            <w:tcBorders>
              <w:top w:val="single" w:sz="4" w:space="0" w:color="000000"/>
              <w:left w:val="single" w:sz="4" w:space="0" w:color="000000"/>
              <w:bottom w:val="single" w:sz="4" w:space="0" w:color="000000"/>
              <w:right w:val="single" w:sz="4" w:space="0" w:color="000000"/>
            </w:tcBorders>
            <w:shd w:val="clear" w:color="auto" w:fill="auto"/>
          </w:tcPr>
          <w:p w14:paraId="00CF9838" w14:textId="77777777" w:rsidR="00801A9A" w:rsidRDefault="00801A9A" w:rsidP="009A59B8">
            <w:pPr>
              <w:spacing w:line="259" w:lineRule="auto"/>
              <w:ind w:right="13"/>
              <w:jc w:val="center"/>
            </w:pPr>
            <w:r w:rsidRPr="0046678E">
              <w:rPr>
                <w:i/>
              </w:rPr>
              <w:t>шт.</w:t>
            </w:r>
          </w:p>
        </w:tc>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370F3A17" w14:textId="77777777" w:rsidR="00801A9A" w:rsidRDefault="00801A9A" w:rsidP="009A59B8">
            <w:pPr>
              <w:spacing w:line="259" w:lineRule="auto"/>
              <w:ind w:right="12"/>
              <w:jc w:val="center"/>
            </w:pPr>
            <w:r w:rsidRPr="0046678E">
              <w:rPr>
                <w:i/>
              </w:rPr>
              <w:t>1</w:t>
            </w:r>
          </w:p>
        </w:tc>
      </w:tr>
      <w:tr w:rsidR="00801A9A" w14:paraId="602FA09E" w14:textId="77777777" w:rsidTr="00801A9A">
        <w:trPr>
          <w:trHeight w:val="562"/>
        </w:trPr>
        <w:tc>
          <w:tcPr>
            <w:tcW w:w="5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B259EE" w14:textId="77777777" w:rsidR="00801A9A" w:rsidRDefault="00801A9A" w:rsidP="00801A9A">
            <w:pPr>
              <w:spacing w:line="259" w:lineRule="auto"/>
              <w:ind w:left="1"/>
              <w:jc w:val="both"/>
            </w:pPr>
            <w:r w:rsidRPr="0046678E">
              <w:rPr>
                <w:i/>
                <w:sz w:val="22"/>
              </w:rPr>
              <w:t>2.</w:t>
            </w:r>
            <w:r w:rsidRPr="0046678E">
              <w:rPr>
                <w:rFonts w:ascii="Arial" w:eastAsia="Arial" w:hAnsi="Arial" w:cs="Arial"/>
                <w:i/>
                <w:sz w:val="22"/>
              </w:rPr>
              <w:t xml:space="preserve"> </w:t>
            </w:r>
          </w:p>
        </w:tc>
        <w:tc>
          <w:tcPr>
            <w:tcW w:w="4417" w:type="dxa"/>
            <w:tcBorders>
              <w:top w:val="single" w:sz="4" w:space="0" w:color="000000"/>
              <w:left w:val="single" w:sz="4" w:space="0" w:color="000000"/>
              <w:bottom w:val="single" w:sz="4" w:space="0" w:color="000000"/>
              <w:right w:val="single" w:sz="4" w:space="0" w:color="000000"/>
            </w:tcBorders>
            <w:shd w:val="clear" w:color="auto" w:fill="auto"/>
          </w:tcPr>
          <w:p w14:paraId="4730CC1D" w14:textId="77777777" w:rsidR="00801A9A" w:rsidRPr="0050014F" w:rsidRDefault="00801A9A" w:rsidP="00801A9A">
            <w:pPr>
              <w:spacing w:line="259" w:lineRule="auto"/>
              <w:jc w:val="both"/>
            </w:pPr>
            <w:r w:rsidRPr="0050014F">
              <w:rPr>
                <w:i/>
              </w:rPr>
              <w:t xml:space="preserve">Трехфазный прибор учета (с интерфейсом </w:t>
            </w:r>
            <w:r w:rsidRPr="0046678E">
              <w:rPr>
                <w:i/>
              </w:rPr>
              <w:t>RS</w:t>
            </w:r>
            <w:r w:rsidRPr="0050014F">
              <w:rPr>
                <w:i/>
              </w:rPr>
              <w:t xml:space="preserve">-485) </w:t>
            </w:r>
          </w:p>
        </w:tc>
        <w:tc>
          <w:tcPr>
            <w:tcW w:w="1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134768" w14:textId="77777777" w:rsidR="00801A9A" w:rsidRDefault="00801A9A" w:rsidP="009A59B8">
            <w:pPr>
              <w:spacing w:line="259" w:lineRule="auto"/>
              <w:ind w:right="8"/>
              <w:jc w:val="center"/>
            </w:pPr>
            <w:r w:rsidRPr="0046678E">
              <w:rPr>
                <w:i/>
              </w:rPr>
              <w:t>*ТипСч</w:t>
            </w:r>
          </w:p>
        </w:tc>
        <w:tc>
          <w:tcPr>
            <w:tcW w:w="24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A73694" w14:textId="77777777" w:rsidR="00801A9A" w:rsidRDefault="00801A9A" w:rsidP="009A59B8">
            <w:pPr>
              <w:spacing w:line="259" w:lineRule="auto"/>
              <w:ind w:right="13"/>
              <w:jc w:val="center"/>
            </w:pPr>
            <w:r w:rsidRPr="0046678E">
              <w:rPr>
                <w:i/>
              </w:rPr>
              <w:t>шт.</w:t>
            </w:r>
          </w:p>
        </w:tc>
        <w:tc>
          <w:tcPr>
            <w:tcW w:w="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E57E6B" w14:textId="77777777" w:rsidR="00801A9A" w:rsidRDefault="00801A9A" w:rsidP="009A59B8">
            <w:pPr>
              <w:spacing w:line="259" w:lineRule="auto"/>
              <w:ind w:right="12"/>
              <w:jc w:val="center"/>
            </w:pPr>
            <w:r w:rsidRPr="0046678E">
              <w:rPr>
                <w:i/>
              </w:rPr>
              <w:t>1</w:t>
            </w:r>
          </w:p>
        </w:tc>
      </w:tr>
      <w:tr w:rsidR="00801A9A" w14:paraId="0B5B5157" w14:textId="77777777" w:rsidTr="00801A9A">
        <w:trPr>
          <w:trHeight w:val="284"/>
        </w:trPr>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1E31ADC2" w14:textId="77777777" w:rsidR="00801A9A" w:rsidRDefault="00801A9A" w:rsidP="00801A9A">
            <w:pPr>
              <w:spacing w:line="259" w:lineRule="auto"/>
              <w:ind w:left="1"/>
              <w:jc w:val="both"/>
            </w:pPr>
            <w:r w:rsidRPr="0046678E">
              <w:rPr>
                <w:i/>
                <w:sz w:val="22"/>
              </w:rPr>
              <w:t>3.</w:t>
            </w:r>
            <w:r w:rsidRPr="0046678E">
              <w:rPr>
                <w:rFonts w:ascii="Arial" w:eastAsia="Arial" w:hAnsi="Arial" w:cs="Arial"/>
                <w:i/>
                <w:sz w:val="22"/>
              </w:rPr>
              <w:t xml:space="preserve"> </w:t>
            </w:r>
          </w:p>
        </w:tc>
        <w:tc>
          <w:tcPr>
            <w:tcW w:w="4417" w:type="dxa"/>
            <w:tcBorders>
              <w:top w:val="single" w:sz="4" w:space="0" w:color="000000"/>
              <w:left w:val="single" w:sz="4" w:space="0" w:color="000000"/>
              <w:bottom w:val="single" w:sz="4" w:space="0" w:color="000000"/>
              <w:right w:val="single" w:sz="4" w:space="0" w:color="000000"/>
            </w:tcBorders>
            <w:shd w:val="clear" w:color="auto" w:fill="auto"/>
          </w:tcPr>
          <w:p w14:paraId="72E3B594" w14:textId="77777777" w:rsidR="00801A9A" w:rsidRDefault="00801A9A" w:rsidP="00801A9A">
            <w:pPr>
              <w:spacing w:line="259" w:lineRule="auto"/>
              <w:jc w:val="both"/>
            </w:pPr>
            <w:r w:rsidRPr="0046678E">
              <w:rPr>
                <w:i/>
              </w:rPr>
              <w:t xml:space="preserve">Испытательная клеммная коробка </w:t>
            </w:r>
          </w:p>
        </w:tc>
        <w:tc>
          <w:tcPr>
            <w:tcW w:w="1584" w:type="dxa"/>
            <w:tcBorders>
              <w:top w:val="single" w:sz="4" w:space="0" w:color="000000"/>
              <w:left w:val="single" w:sz="4" w:space="0" w:color="000000"/>
              <w:bottom w:val="single" w:sz="4" w:space="0" w:color="000000"/>
              <w:right w:val="single" w:sz="4" w:space="0" w:color="000000"/>
            </w:tcBorders>
            <w:shd w:val="clear" w:color="auto" w:fill="auto"/>
          </w:tcPr>
          <w:p w14:paraId="24B9E142" w14:textId="77777777" w:rsidR="00801A9A" w:rsidRDefault="00801A9A" w:rsidP="009A59B8">
            <w:pPr>
              <w:spacing w:line="259" w:lineRule="auto"/>
              <w:ind w:right="6"/>
              <w:jc w:val="center"/>
            </w:pPr>
            <w:r w:rsidRPr="0046678E">
              <w:rPr>
                <w:i/>
              </w:rPr>
              <w:t>ИКК</w:t>
            </w:r>
          </w:p>
        </w:tc>
        <w:tc>
          <w:tcPr>
            <w:tcW w:w="2459" w:type="dxa"/>
            <w:tcBorders>
              <w:top w:val="single" w:sz="4" w:space="0" w:color="000000"/>
              <w:left w:val="single" w:sz="4" w:space="0" w:color="000000"/>
              <w:bottom w:val="single" w:sz="4" w:space="0" w:color="000000"/>
              <w:right w:val="single" w:sz="4" w:space="0" w:color="000000"/>
            </w:tcBorders>
            <w:shd w:val="clear" w:color="auto" w:fill="auto"/>
          </w:tcPr>
          <w:p w14:paraId="0A036970" w14:textId="77777777" w:rsidR="00801A9A" w:rsidRDefault="00801A9A" w:rsidP="009A59B8">
            <w:pPr>
              <w:spacing w:line="259" w:lineRule="auto"/>
              <w:ind w:right="13"/>
              <w:jc w:val="center"/>
            </w:pPr>
            <w:r w:rsidRPr="0046678E">
              <w:rPr>
                <w:i/>
              </w:rPr>
              <w:t>шт.</w:t>
            </w:r>
          </w:p>
        </w:tc>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3FF0939A" w14:textId="77777777" w:rsidR="00801A9A" w:rsidRDefault="00801A9A" w:rsidP="009A59B8">
            <w:pPr>
              <w:spacing w:line="259" w:lineRule="auto"/>
              <w:ind w:right="12"/>
              <w:jc w:val="center"/>
            </w:pPr>
            <w:r w:rsidRPr="0046678E">
              <w:rPr>
                <w:i/>
              </w:rPr>
              <w:t>2</w:t>
            </w:r>
          </w:p>
        </w:tc>
      </w:tr>
      <w:tr w:rsidR="00801A9A" w14:paraId="175418C6" w14:textId="77777777" w:rsidTr="00801A9A">
        <w:trPr>
          <w:trHeight w:val="288"/>
        </w:trPr>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494C3AA4" w14:textId="77777777" w:rsidR="00801A9A" w:rsidRDefault="00801A9A" w:rsidP="00801A9A">
            <w:pPr>
              <w:spacing w:line="259" w:lineRule="auto"/>
              <w:ind w:left="1"/>
              <w:jc w:val="both"/>
            </w:pPr>
            <w:r w:rsidRPr="0046678E">
              <w:rPr>
                <w:i/>
                <w:sz w:val="22"/>
              </w:rPr>
              <w:t>4.</w:t>
            </w:r>
            <w:r w:rsidRPr="0046678E">
              <w:rPr>
                <w:rFonts w:ascii="Arial" w:eastAsia="Arial" w:hAnsi="Arial" w:cs="Arial"/>
                <w:i/>
                <w:sz w:val="22"/>
              </w:rPr>
              <w:t xml:space="preserve"> </w:t>
            </w:r>
          </w:p>
        </w:tc>
        <w:tc>
          <w:tcPr>
            <w:tcW w:w="4417" w:type="dxa"/>
            <w:tcBorders>
              <w:top w:val="single" w:sz="4" w:space="0" w:color="000000"/>
              <w:left w:val="single" w:sz="4" w:space="0" w:color="000000"/>
              <w:bottom w:val="single" w:sz="4" w:space="0" w:color="000000"/>
              <w:right w:val="single" w:sz="4" w:space="0" w:color="000000"/>
            </w:tcBorders>
            <w:shd w:val="clear" w:color="auto" w:fill="auto"/>
          </w:tcPr>
          <w:p w14:paraId="0C727CB9" w14:textId="77777777" w:rsidR="00801A9A" w:rsidRDefault="00801A9A" w:rsidP="00801A9A">
            <w:pPr>
              <w:spacing w:line="259" w:lineRule="auto"/>
              <w:jc w:val="both"/>
            </w:pPr>
            <w:r w:rsidRPr="0046678E">
              <w:rPr>
                <w:i/>
              </w:rPr>
              <w:t xml:space="preserve">Трансформатор тока *ТокТТ/5А </w:t>
            </w:r>
          </w:p>
        </w:tc>
        <w:tc>
          <w:tcPr>
            <w:tcW w:w="1584" w:type="dxa"/>
            <w:tcBorders>
              <w:top w:val="single" w:sz="4" w:space="0" w:color="000000"/>
              <w:left w:val="single" w:sz="4" w:space="0" w:color="000000"/>
              <w:bottom w:val="single" w:sz="4" w:space="0" w:color="000000"/>
              <w:right w:val="single" w:sz="4" w:space="0" w:color="000000"/>
            </w:tcBorders>
            <w:shd w:val="clear" w:color="auto" w:fill="auto"/>
          </w:tcPr>
          <w:p w14:paraId="1F278233" w14:textId="77777777" w:rsidR="00801A9A" w:rsidRDefault="00801A9A" w:rsidP="009A59B8">
            <w:pPr>
              <w:spacing w:line="259" w:lineRule="auto"/>
              <w:ind w:right="3"/>
              <w:jc w:val="center"/>
            </w:pPr>
            <w:r w:rsidRPr="0046678E">
              <w:rPr>
                <w:i/>
              </w:rPr>
              <w:t>Т-0,66</w:t>
            </w:r>
          </w:p>
        </w:tc>
        <w:tc>
          <w:tcPr>
            <w:tcW w:w="2459" w:type="dxa"/>
            <w:tcBorders>
              <w:top w:val="single" w:sz="4" w:space="0" w:color="000000"/>
              <w:left w:val="single" w:sz="4" w:space="0" w:color="000000"/>
              <w:bottom w:val="single" w:sz="4" w:space="0" w:color="000000"/>
              <w:right w:val="single" w:sz="4" w:space="0" w:color="000000"/>
            </w:tcBorders>
            <w:shd w:val="clear" w:color="auto" w:fill="auto"/>
          </w:tcPr>
          <w:p w14:paraId="49BAB2D2" w14:textId="77777777" w:rsidR="00801A9A" w:rsidRDefault="00801A9A" w:rsidP="009A59B8">
            <w:pPr>
              <w:spacing w:line="259" w:lineRule="auto"/>
              <w:ind w:right="13"/>
              <w:jc w:val="center"/>
            </w:pPr>
            <w:r w:rsidRPr="0046678E">
              <w:rPr>
                <w:i/>
              </w:rPr>
              <w:t>шт.</w:t>
            </w:r>
          </w:p>
        </w:tc>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1A6B0965" w14:textId="77777777" w:rsidR="00801A9A" w:rsidRDefault="00801A9A" w:rsidP="009A59B8">
            <w:pPr>
              <w:spacing w:line="259" w:lineRule="auto"/>
              <w:ind w:right="12"/>
              <w:jc w:val="center"/>
            </w:pPr>
            <w:r w:rsidRPr="0046678E">
              <w:rPr>
                <w:i/>
              </w:rPr>
              <w:t>6</w:t>
            </w:r>
          </w:p>
        </w:tc>
      </w:tr>
      <w:tr w:rsidR="00801A9A" w14:paraId="47DE7A5F" w14:textId="77777777" w:rsidTr="00801A9A">
        <w:trPr>
          <w:trHeight w:val="562"/>
        </w:trPr>
        <w:tc>
          <w:tcPr>
            <w:tcW w:w="5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47166F" w14:textId="77777777" w:rsidR="00801A9A" w:rsidRDefault="00801A9A" w:rsidP="00801A9A">
            <w:pPr>
              <w:spacing w:line="259" w:lineRule="auto"/>
              <w:ind w:left="1"/>
              <w:jc w:val="both"/>
            </w:pPr>
            <w:r w:rsidRPr="0046678E">
              <w:rPr>
                <w:i/>
                <w:sz w:val="22"/>
              </w:rPr>
              <w:t>5.</w:t>
            </w:r>
            <w:r w:rsidRPr="0046678E">
              <w:rPr>
                <w:rFonts w:ascii="Arial" w:eastAsia="Arial" w:hAnsi="Arial" w:cs="Arial"/>
                <w:i/>
                <w:sz w:val="22"/>
              </w:rPr>
              <w:t xml:space="preserve"> </w:t>
            </w:r>
          </w:p>
        </w:tc>
        <w:tc>
          <w:tcPr>
            <w:tcW w:w="4417" w:type="dxa"/>
            <w:tcBorders>
              <w:top w:val="single" w:sz="4" w:space="0" w:color="000000"/>
              <w:left w:val="single" w:sz="4" w:space="0" w:color="000000"/>
              <w:bottom w:val="single" w:sz="4" w:space="0" w:color="000000"/>
              <w:right w:val="single" w:sz="4" w:space="0" w:color="000000"/>
            </w:tcBorders>
            <w:shd w:val="clear" w:color="auto" w:fill="auto"/>
          </w:tcPr>
          <w:p w14:paraId="12346423" w14:textId="77777777" w:rsidR="00801A9A" w:rsidRPr="0050014F" w:rsidRDefault="00801A9A" w:rsidP="00801A9A">
            <w:pPr>
              <w:spacing w:line="259" w:lineRule="auto"/>
              <w:ind w:right="1001"/>
              <w:jc w:val="both"/>
            </w:pPr>
            <w:r w:rsidRPr="0050014F">
              <w:rPr>
                <w:i/>
              </w:rPr>
              <w:t xml:space="preserve">Щит учета металлический </w:t>
            </w:r>
            <w:r w:rsidRPr="0046678E">
              <w:rPr>
                <w:i/>
              </w:rPr>
              <w:t>IP</w:t>
            </w:r>
            <w:r w:rsidRPr="0050014F">
              <w:rPr>
                <w:i/>
              </w:rPr>
              <w:t xml:space="preserve">54 800*400*165 мм </w:t>
            </w:r>
          </w:p>
        </w:tc>
        <w:tc>
          <w:tcPr>
            <w:tcW w:w="1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F254F3" w14:textId="77777777" w:rsidR="00801A9A" w:rsidRPr="0050014F" w:rsidRDefault="00801A9A" w:rsidP="009A59B8">
            <w:pPr>
              <w:spacing w:line="259" w:lineRule="auto"/>
              <w:ind w:left="53"/>
              <w:jc w:val="center"/>
            </w:pPr>
          </w:p>
        </w:tc>
        <w:tc>
          <w:tcPr>
            <w:tcW w:w="24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B1DDFF" w14:textId="77777777" w:rsidR="00801A9A" w:rsidRDefault="00801A9A" w:rsidP="009A59B8">
            <w:pPr>
              <w:spacing w:line="259" w:lineRule="auto"/>
              <w:ind w:right="13"/>
              <w:jc w:val="center"/>
            </w:pPr>
            <w:r w:rsidRPr="0046678E">
              <w:rPr>
                <w:i/>
              </w:rPr>
              <w:t>шт.</w:t>
            </w:r>
          </w:p>
        </w:tc>
        <w:tc>
          <w:tcPr>
            <w:tcW w:w="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9E52E3" w14:textId="77777777" w:rsidR="00801A9A" w:rsidRDefault="00801A9A" w:rsidP="009A59B8">
            <w:pPr>
              <w:spacing w:line="259" w:lineRule="auto"/>
              <w:ind w:right="12"/>
              <w:jc w:val="center"/>
            </w:pPr>
            <w:r w:rsidRPr="0046678E">
              <w:rPr>
                <w:i/>
              </w:rPr>
              <w:t>2</w:t>
            </w:r>
          </w:p>
        </w:tc>
      </w:tr>
      <w:tr w:rsidR="00801A9A" w14:paraId="7926B92D" w14:textId="77777777" w:rsidTr="00801A9A">
        <w:trPr>
          <w:trHeight w:val="288"/>
        </w:trPr>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3D097949" w14:textId="77777777" w:rsidR="00801A9A" w:rsidRDefault="00801A9A" w:rsidP="00801A9A">
            <w:pPr>
              <w:spacing w:line="259" w:lineRule="auto"/>
              <w:ind w:left="1"/>
              <w:jc w:val="both"/>
            </w:pPr>
            <w:r w:rsidRPr="0046678E">
              <w:rPr>
                <w:i/>
                <w:sz w:val="22"/>
              </w:rPr>
              <w:t>6.</w:t>
            </w:r>
            <w:r w:rsidRPr="0046678E">
              <w:rPr>
                <w:rFonts w:ascii="Arial" w:eastAsia="Arial" w:hAnsi="Arial" w:cs="Arial"/>
                <w:i/>
                <w:sz w:val="22"/>
              </w:rPr>
              <w:t xml:space="preserve"> </w:t>
            </w:r>
          </w:p>
        </w:tc>
        <w:tc>
          <w:tcPr>
            <w:tcW w:w="4417" w:type="dxa"/>
            <w:tcBorders>
              <w:top w:val="single" w:sz="4" w:space="0" w:color="000000"/>
              <w:left w:val="single" w:sz="4" w:space="0" w:color="000000"/>
              <w:bottom w:val="single" w:sz="4" w:space="0" w:color="000000"/>
              <w:right w:val="single" w:sz="4" w:space="0" w:color="000000"/>
            </w:tcBorders>
            <w:shd w:val="clear" w:color="auto" w:fill="auto"/>
          </w:tcPr>
          <w:p w14:paraId="2F7EB924" w14:textId="77777777" w:rsidR="00801A9A" w:rsidRDefault="00801A9A" w:rsidP="00801A9A">
            <w:pPr>
              <w:spacing w:line="259" w:lineRule="auto"/>
              <w:jc w:val="both"/>
            </w:pPr>
            <w:r w:rsidRPr="0046678E">
              <w:rPr>
                <w:i/>
              </w:rPr>
              <w:t xml:space="preserve">Сальник IP68 </w:t>
            </w:r>
          </w:p>
        </w:tc>
        <w:tc>
          <w:tcPr>
            <w:tcW w:w="1584" w:type="dxa"/>
            <w:tcBorders>
              <w:top w:val="single" w:sz="4" w:space="0" w:color="000000"/>
              <w:left w:val="single" w:sz="4" w:space="0" w:color="000000"/>
              <w:bottom w:val="single" w:sz="4" w:space="0" w:color="000000"/>
              <w:right w:val="single" w:sz="4" w:space="0" w:color="000000"/>
            </w:tcBorders>
            <w:shd w:val="clear" w:color="auto" w:fill="auto"/>
          </w:tcPr>
          <w:p w14:paraId="2B9168D4" w14:textId="77777777" w:rsidR="00801A9A" w:rsidRDefault="00801A9A" w:rsidP="009A59B8">
            <w:pPr>
              <w:spacing w:line="259" w:lineRule="auto"/>
              <w:ind w:right="7"/>
              <w:jc w:val="center"/>
            </w:pPr>
            <w:r w:rsidRPr="0046678E">
              <w:rPr>
                <w:i/>
              </w:rPr>
              <w:t>MG63</w:t>
            </w:r>
          </w:p>
        </w:tc>
        <w:tc>
          <w:tcPr>
            <w:tcW w:w="2459" w:type="dxa"/>
            <w:tcBorders>
              <w:top w:val="single" w:sz="4" w:space="0" w:color="000000"/>
              <w:left w:val="single" w:sz="4" w:space="0" w:color="000000"/>
              <w:bottom w:val="single" w:sz="4" w:space="0" w:color="000000"/>
              <w:right w:val="single" w:sz="4" w:space="0" w:color="000000"/>
            </w:tcBorders>
            <w:shd w:val="clear" w:color="auto" w:fill="auto"/>
          </w:tcPr>
          <w:p w14:paraId="046F6330" w14:textId="77777777" w:rsidR="00801A9A" w:rsidRDefault="00801A9A" w:rsidP="009A59B8">
            <w:pPr>
              <w:spacing w:line="259" w:lineRule="auto"/>
              <w:ind w:right="13"/>
              <w:jc w:val="center"/>
            </w:pPr>
            <w:r w:rsidRPr="0046678E">
              <w:rPr>
                <w:i/>
              </w:rPr>
              <w:t>шт.</w:t>
            </w:r>
          </w:p>
        </w:tc>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403CD791" w14:textId="77777777" w:rsidR="00801A9A" w:rsidRDefault="00801A9A" w:rsidP="009A59B8">
            <w:pPr>
              <w:spacing w:line="259" w:lineRule="auto"/>
              <w:ind w:right="12"/>
              <w:jc w:val="center"/>
            </w:pPr>
            <w:r w:rsidRPr="0046678E">
              <w:rPr>
                <w:i/>
              </w:rPr>
              <w:t>4</w:t>
            </w:r>
          </w:p>
        </w:tc>
      </w:tr>
      <w:tr w:rsidR="00801A9A" w14:paraId="5AE1F760" w14:textId="77777777" w:rsidTr="00801A9A">
        <w:trPr>
          <w:trHeight w:val="562"/>
        </w:trPr>
        <w:tc>
          <w:tcPr>
            <w:tcW w:w="5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9AFBF1" w14:textId="77777777" w:rsidR="00801A9A" w:rsidRDefault="00801A9A" w:rsidP="00801A9A">
            <w:pPr>
              <w:spacing w:line="259" w:lineRule="auto"/>
              <w:ind w:left="1"/>
              <w:jc w:val="both"/>
            </w:pPr>
            <w:r w:rsidRPr="0046678E">
              <w:rPr>
                <w:i/>
                <w:sz w:val="22"/>
              </w:rPr>
              <w:t>7.</w:t>
            </w:r>
            <w:r w:rsidRPr="0046678E">
              <w:rPr>
                <w:rFonts w:ascii="Arial" w:eastAsia="Arial" w:hAnsi="Arial" w:cs="Arial"/>
                <w:i/>
                <w:sz w:val="22"/>
              </w:rPr>
              <w:t xml:space="preserve"> </w:t>
            </w:r>
          </w:p>
        </w:tc>
        <w:tc>
          <w:tcPr>
            <w:tcW w:w="4417" w:type="dxa"/>
            <w:tcBorders>
              <w:top w:val="single" w:sz="4" w:space="0" w:color="000000"/>
              <w:left w:val="single" w:sz="4" w:space="0" w:color="000000"/>
              <w:bottom w:val="single" w:sz="4" w:space="0" w:color="000000"/>
              <w:right w:val="single" w:sz="4" w:space="0" w:color="000000"/>
            </w:tcBorders>
            <w:shd w:val="clear" w:color="auto" w:fill="auto"/>
          </w:tcPr>
          <w:p w14:paraId="1DC02B7D" w14:textId="77777777" w:rsidR="00801A9A" w:rsidRPr="0050014F" w:rsidRDefault="00801A9A" w:rsidP="00801A9A">
            <w:pPr>
              <w:spacing w:line="259" w:lineRule="auto"/>
              <w:ind w:right="353"/>
              <w:jc w:val="both"/>
            </w:pPr>
            <w:r w:rsidRPr="0050014F">
              <w:rPr>
                <w:i/>
              </w:rPr>
              <w:t>Провод с медной жилой сечением 1х2,5 мм</w:t>
            </w:r>
            <w:r w:rsidRPr="0050014F">
              <w:rPr>
                <w:i/>
                <w:vertAlign w:val="superscript"/>
              </w:rPr>
              <w:t>2</w:t>
            </w:r>
            <w:r w:rsidRPr="0050014F">
              <w:rPr>
                <w:i/>
              </w:rPr>
              <w:t xml:space="preserve"> </w:t>
            </w:r>
          </w:p>
        </w:tc>
        <w:tc>
          <w:tcPr>
            <w:tcW w:w="1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511334" w14:textId="77777777" w:rsidR="00801A9A" w:rsidRDefault="00801A9A" w:rsidP="009A59B8">
            <w:pPr>
              <w:spacing w:line="259" w:lineRule="auto"/>
              <w:ind w:right="8"/>
              <w:jc w:val="center"/>
            </w:pPr>
            <w:r w:rsidRPr="0046678E">
              <w:rPr>
                <w:i/>
              </w:rPr>
              <w:t>ПВ1</w:t>
            </w:r>
          </w:p>
        </w:tc>
        <w:tc>
          <w:tcPr>
            <w:tcW w:w="24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5AA5F4" w14:textId="77777777" w:rsidR="00801A9A" w:rsidRDefault="00801A9A" w:rsidP="009A59B8">
            <w:pPr>
              <w:spacing w:line="259" w:lineRule="auto"/>
              <w:ind w:right="16"/>
              <w:jc w:val="center"/>
            </w:pPr>
            <w:r w:rsidRPr="0046678E">
              <w:rPr>
                <w:i/>
              </w:rPr>
              <w:t>м</w:t>
            </w:r>
          </w:p>
        </w:tc>
        <w:tc>
          <w:tcPr>
            <w:tcW w:w="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9D696B" w14:textId="77777777" w:rsidR="00801A9A" w:rsidRDefault="00801A9A" w:rsidP="009A59B8">
            <w:pPr>
              <w:spacing w:line="259" w:lineRule="auto"/>
              <w:ind w:right="17"/>
              <w:jc w:val="center"/>
            </w:pPr>
            <w:r w:rsidRPr="0046678E">
              <w:rPr>
                <w:i/>
              </w:rPr>
              <w:t>70</w:t>
            </w:r>
          </w:p>
        </w:tc>
      </w:tr>
      <w:tr w:rsidR="00801A9A" w14:paraId="4898DB21" w14:textId="77777777" w:rsidTr="00801A9A">
        <w:trPr>
          <w:trHeight w:val="562"/>
        </w:trPr>
        <w:tc>
          <w:tcPr>
            <w:tcW w:w="5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DBFEFC" w14:textId="77777777" w:rsidR="00801A9A" w:rsidRDefault="00801A9A" w:rsidP="00801A9A">
            <w:pPr>
              <w:spacing w:line="259" w:lineRule="auto"/>
              <w:ind w:left="1"/>
              <w:jc w:val="both"/>
            </w:pPr>
            <w:r w:rsidRPr="0046678E">
              <w:rPr>
                <w:i/>
                <w:sz w:val="22"/>
              </w:rPr>
              <w:t>8.</w:t>
            </w:r>
            <w:r w:rsidRPr="0046678E">
              <w:rPr>
                <w:rFonts w:ascii="Arial" w:eastAsia="Arial" w:hAnsi="Arial" w:cs="Arial"/>
                <w:i/>
                <w:sz w:val="22"/>
              </w:rPr>
              <w:t xml:space="preserve"> </w:t>
            </w:r>
          </w:p>
        </w:tc>
        <w:tc>
          <w:tcPr>
            <w:tcW w:w="4417" w:type="dxa"/>
            <w:tcBorders>
              <w:top w:val="single" w:sz="4" w:space="0" w:color="000000"/>
              <w:left w:val="single" w:sz="4" w:space="0" w:color="000000"/>
              <w:bottom w:val="single" w:sz="4" w:space="0" w:color="000000"/>
              <w:right w:val="single" w:sz="4" w:space="0" w:color="000000"/>
            </w:tcBorders>
            <w:shd w:val="clear" w:color="auto" w:fill="auto"/>
          </w:tcPr>
          <w:p w14:paraId="77D1CC9B" w14:textId="77777777" w:rsidR="00801A9A" w:rsidRPr="0050014F" w:rsidRDefault="00801A9A" w:rsidP="00801A9A">
            <w:pPr>
              <w:spacing w:line="259" w:lineRule="auto"/>
              <w:ind w:right="154"/>
              <w:jc w:val="both"/>
            </w:pPr>
            <w:r w:rsidRPr="0050014F">
              <w:rPr>
                <w:i/>
              </w:rPr>
              <w:t>Провод с медной жилой сечением 1х6мм</w:t>
            </w:r>
            <w:r w:rsidRPr="0050014F">
              <w:rPr>
                <w:i/>
                <w:vertAlign w:val="superscript"/>
              </w:rPr>
              <w:t>2</w:t>
            </w:r>
            <w:r w:rsidRPr="0050014F">
              <w:rPr>
                <w:i/>
              </w:rPr>
              <w:t xml:space="preserve"> </w:t>
            </w:r>
          </w:p>
        </w:tc>
        <w:tc>
          <w:tcPr>
            <w:tcW w:w="1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A345F4" w14:textId="77777777" w:rsidR="00801A9A" w:rsidRDefault="00801A9A" w:rsidP="009A59B8">
            <w:pPr>
              <w:spacing w:line="259" w:lineRule="auto"/>
              <w:ind w:right="8"/>
              <w:jc w:val="center"/>
            </w:pPr>
            <w:r w:rsidRPr="0046678E">
              <w:rPr>
                <w:i/>
              </w:rPr>
              <w:t>ПВ3</w:t>
            </w:r>
          </w:p>
        </w:tc>
        <w:tc>
          <w:tcPr>
            <w:tcW w:w="24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BF6DFF" w14:textId="77777777" w:rsidR="00801A9A" w:rsidRDefault="00801A9A" w:rsidP="009A59B8">
            <w:pPr>
              <w:spacing w:line="259" w:lineRule="auto"/>
              <w:ind w:right="16"/>
              <w:jc w:val="center"/>
            </w:pPr>
            <w:r w:rsidRPr="0046678E">
              <w:rPr>
                <w:i/>
              </w:rPr>
              <w:t>м</w:t>
            </w:r>
          </w:p>
        </w:tc>
        <w:tc>
          <w:tcPr>
            <w:tcW w:w="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EB86A2" w14:textId="77777777" w:rsidR="00801A9A" w:rsidRDefault="00801A9A" w:rsidP="009A59B8">
            <w:pPr>
              <w:spacing w:line="259" w:lineRule="auto"/>
              <w:ind w:right="12"/>
              <w:jc w:val="center"/>
            </w:pPr>
            <w:r w:rsidRPr="0046678E">
              <w:rPr>
                <w:i/>
              </w:rPr>
              <w:t>4</w:t>
            </w:r>
          </w:p>
        </w:tc>
      </w:tr>
      <w:tr w:rsidR="00801A9A" w14:paraId="6D369DEE" w14:textId="77777777" w:rsidTr="00801A9A">
        <w:trPr>
          <w:trHeight w:val="283"/>
        </w:trPr>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2B1B63F8" w14:textId="77777777" w:rsidR="00801A9A" w:rsidRDefault="00801A9A" w:rsidP="00801A9A">
            <w:pPr>
              <w:spacing w:line="259" w:lineRule="auto"/>
              <w:ind w:left="1"/>
              <w:jc w:val="both"/>
            </w:pPr>
            <w:r w:rsidRPr="0046678E">
              <w:rPr>
                <w:i/>
                <w:sz w:val="22"/>
              </w:rPr>
              <w:t>9.</w:t>
            </w:r>
            <w:r w:rsidRPr="0046678E">
              <w:rPr>
                <w:rFonts w:ascii="Arial" w:eastAsia="Arial" w:hAnsi="Arial" w:cs="Arial"/>
                <w:i/>
                <w:sz w:val="22"/>
              </w:rPr>
              <w:t xml:space="preserve"> </w:t>
            </w:r>
          </w:p>
        </w:tc>
        <w:tc>
          <w:tcPr>
            <w:tcW w:w="4417" w:type="dxa"/>
            <w:tcBorders>
              <w:top w:val="single" w:sz="4" w:space="0" w:color="000000"/>
              <w:left w:val="single" w:sz="4" w:space="0" w:color="000000"/>
              <w:bottom w:val="single" w:sz="4" w:space="0" w:color="000000"/>
              <w:right w:val="single" w:sz="4" w:space="0" w:color="000000"/>
            </w:tcBorders>
            <w:shd w:val="clear" w:color="auto" w:fill="auto"/>
          </w:tcPr>
          <w:p w14:paraId="54D6F8E9" w14:textId="77777777" w:rsidR="00801A9A" w:rsidRDefault="00801A9A" w:rsidP="00801A9A">
            <w:pPr>
              <w:spacing w:line="259" w:lineRule="auto"/>
              <w:jc w:val="both"/>
            </w:pPr>
            <w:r w:rsidRPr="0046678E">
              <w:rPr>
                <w:i/>
              </w:rPr>
              <w:t xml:space="preserve">Наконечники под опрессовку 6 мм2 </w:t>
            </w:r>
          </w:p>
        </w:tc>
        <w:tc>
          <w:tcPr>
            <w:tcW w:w="1584" w:type="dxa"/>
            <w:tcBorders>
              <w:top w:val="single" w:sz="4" w:space="0" w:color="000000"/>
              <w:left w:val="single" w:sz="4" w:space="0" w:color="000000"/>
              <w:bottom w:val="single" w:sz="4" w:space="0" w:color="000000"/>
              <w:right w:val="single" w:sz="4" w:space="0" w:color="000000"/>
            </w:tcBorders>
            <w:shd w:val="clear" w:color="auto" w:fill="auto"/>
          </w:tcPr>
          <w:p w14:paraId="5617D7FD" w14:textId="77777777" w:rsidR="00801A9A" w:rsidRDefault="00801A9A" w:rsidP="009A59B8">
            <w:pPr>
              <w:spacing w:line="259" w:lineRule="auto"/>
              <w:ind w:left="53"/>
              <w:jc w:val="center"/>
            </w:pPr>
            <w:r w:rsidRPr="0046678E">
              <w:rPr>
                <w:i/>
              </w:rPr>
              <w:t>ТМЛ 6-10-15</w:t>
            </w:r>
          </w:p>
        </w:tc>
        <w:tc>
          <w:tcPr>
            <w:tcW w:w="2459" w:type="dxa"/>
            <w:tcBorders>
              <w:top w:val="single" w:sz="4" w:space="0" w:color="000000"/>
              <w:left w:val="single" w:sz="4" w:space="0" w:color="000000"/>
              <w:bottom w:val="single" w:sz="4" w:space="0" w:color="000000"/>
              <w:right w:val="single" w:sz="4" w:space="0" w:color="000000"/>
            </w:tcBorders>
            <w:shd w:val="clear" w:color="auto" w:fill="auto"/>
          </w:tcPr>
          <w:p w14:paraId="6BC5DA7A" w14:textId="77777777" w:rsidR="00801A9A" w:rsidRDefault="00801A9A" w:rsidP="009A59B8">
            <w:pPr>
              <w:spacing w:line="259" w:lineRule="auto"/>
              <w:ind w:right="13"/>
              <w:jc w:val="center"/>
            </w:pPr>
            <w:r w:rsidRPr="0046678E">
              <w:rPr>
                <w:i/>
              </w:rPr>
              <w:t>шт.</w:t>
            </w:r>
          </w:p>
        </w:tc>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205B64CC" w14:textId="77777777" w:rsidR="00801A9A" w:rsidRDefault="00801A9A" w:rsidP="009A59B8">
            <w:pPr>
              <w:spacing w:line="259" w:lineRule="auto"/>
              <w:ind w:right="12"/>
              <w:jc w:val="center"/>
            </w:pPr>
            <w:r w:rsidRPr="0046678E">
              <w:rPr>
                <w:i/>
              </w:rPr>
              <w:t>4</w:t>
            </w:r>
          </w:p>
        </w:tc>
      </w:tr>
      <w:tr w:rsidR="00801A9A" w14:paraId="689650B9" w14:textId="77777777" w:rsidTr="00801A9A">
        <w:trPr>
          <w:trHeight w:val="288"/>
        </w:trPr>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635599A9" w14:textId="77777777" w:rsidR="00801A9A" w:rsidRDefault="00801A9A" w:rsidP="00801A9A">
            <w:pPr>
              <w:spacing w:line="259" w:lineRule="auto"/>
              <w:ind w:left="1"/>
              <w:jc w:val="both"/>
            </w:pPr>
            <w:r w:rsidRPr="0046678E">
              <w:rPr>
                <w:i/>
                <w:sz w:val="22"/>
              </w:rPr>
              <w:t>10.</w:t>
            </w:r>
            <w:r w:rsidRPr="0046678E">
              <w:rPr>
                <w:rFonts w:ascii="Arial" w:eastAsia="Arial" w:hAnsi="Arial" w:cs="Arial"/>
                <w:i/>
                <w:sz w:val="22"/>
              </w:rPr>
              <w:t xml:space="preserve"> </w:t>
            </w:r>
          </w:p>
        </w:tc>
        <w:tc>
          <w:tcPr>
            <w:tcW w:w="4417" w:type="dxa"/>
            <w:tcBorders>
              <w:top w:val="single" w:sz="4" w:space="0" w:color="000000"/>
              <w:left w:val="single" w:sz="4" w:space="0" w:color="000000"/>
              <w:bottom w:val="single" w:sz="4" w:space="0" w:color="000000"/>
              <w:right w:val="single" w:sz="4" w:space="0" w:color="000000"/>
            </w:tcBorders>
            <w:shd w:val="clear" w:color="auto" w:fill="auto"/>
          </w:tcPr>
          <w:p w14:paraId="65F4DF4E" w14:textId="77777777" w:rsidR="00801A9A" w:rsidRPr="0050014F" w:rsidRDefault="00801A9A" w:rsidP="00801A9A">
            <w:pPr>
              <w:spacing w:line="259" w:lineRule="auto"/>
              <w:jc w:val="both"/>
            </w:pPr>
            <w:r w:rsidRPr="0050014F">
              <w:rPr>
                <w:i/>
              </w:rPr>
              <w:t xml:space="preserve">Металлорукав в ПВХ, </w:t>
            </w:r>
            <w:r w:rsidRPr="0046678E">
              <w:rPr>
                <w:i/>
              </w:rPr>
              <w:t>D</w:t>
            </w:r>
            <w:r w:rsidRPr="0050014F">
              <w:rPr>
                <w:i/>
              </w:rPr>
              <w:t xml:space="preserve">у = 50 мм </w:t>
            </w:r>
          </w:p>
        </w:tc>
        <w:tc>
          <w:tcPr>
            <w:tcW w:w="1584" w:type="dxa"/>
            <w:tcBorders>
              <w:top w:val="single" w:sz="4" w:space="0" w:color="000000"/>
              <w:left w:val="single" w:sz="4" w:space="0" w:color="000000"/>
              <w:bottom w:val="single" w:sz="4" w:space="0" w:color="000000"/>
              <w:right w:val="single" w:sz="4" w:space="0" w:color="000000"/>
            </w:tcBorders>
            <w:shd w:val="clear" w:color="auto" w:fill="auto"/>
          </w:tcPr>
          <w:p w14:paraId="7E279749" w14:textId="77777777" w:rsidR="00801A9A" w:rsidRDefault="00801A9A" w:rsidP="009A59B8">
            <w:pPr>
              <w:spacing w:line="259" w:lineRule="auto"/>
              <w:ind w:right="12"/>
              <w:jc w:val="center"/>
            </w:pPr>
            <w:r w:rsidRPr="0046678E">
              <w:rPr>
                <w:i/>
              </w:rPr>
              <w:t>Р3-Ц-П</w:t>
            </w:r>
          </w:p>
        </w:tc>
        <w:tc>
          <w:tcPr>
            <w:tcW w:w="2459" w:type="dxa"/>
            <w:tcBorders>
              <w:top w:val="single" w:sz="4" w:space="0" w:color="000000"/>
              <w:left w:val="single" w:sz="4" w:space="0" w:color="000000"/>
              <w:bottom w:val="single" w:sz="4" w:space="0" w:color="000000"/>
              <w:right w:val="single" w:sz="4" w:space="0" w:color="000000"/>
            </w:tcBorders>
            <w:shd w:val="clear" w:color="auto" w:fill="auto"/>
          </w:tcPr>
          <w:p w14:paraId="4FE3D78F" w14:textId="77777777" w:rsidR="00801A9A" w:rsidRDefault="00801A9A" w:rsidP="009A59B8">
            <w:pPr>
              <w:spacing w:line="259" w:lineRule="auto"/>
              <w:ind w:right="16"/>
              <w:jc w:val="center"/>
            </w:pPr>
            <w:r w:rsidRPr="0046678E">
              <w:rPr>
                <w:i/>
              </w:rPr>
              <w:t>м</w:t>
            </w:r>
          </w:p>
        </w:tc>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72D17584" w14:textId="77777777" w:rsidR="00801A9A" w:rsidRDefault="00801A9A" w:rsidP="009A59B8">
            <w:pPr>
              <w:spacing w:line="259" w:lineRule="auto"/>
              <w:ind w:right="12"/>
              <w:jc w:val="center"/>
            </w:pPr>
            <w:r w:rsidRPr="0046678E">
              <w:rPr>
                <w:i/>
              </w:rPr>
              <w:t>3</w:t>
            </w:r>
          </w:p>
        </w:tc>
      </w:tr>
    </w:tbl>
    <w:p w14:paraId="6EE87CC0" w14:textId="7A92C957" w:rsidR="00801A9A" w:rsidRPr="00F316D9" w:rsidRDefault="00801A9A" w:rsidP="00E30532">
      <w:pPr>
        <w:spacing w:line="259" w:lineRule="auto"/>
        <w:jc w:val="both"/>
      </w:pPr>
      <w:r>
        <w:rPr>
          <w:sz w:val="32"/>
        </w:rPr>
        <w:t xml:space="preserve"> </w:t>
      </w:r>
      <w:bookmarkStart w:id="95" w:name="_Toc105496"/>
    </w:p>
    <w:p w14:paraId="6806BF11" w14:textId="6AF87193" w:rsidR="00801A9A" w:rsidRPr="0050014F" w:rsidRDefault="00801A9A" w:rsidP="00E30532">
      <w:pPr>
        <w:pStyle w:val="21"/>
        <w:spacing w:after="359"/>
        <w:ind w:left="793" w:right="704" w:hanging="432"/>
      </w:pPr>
      <w:r w:rsidRPr="0050014F">
        <w:lastRenderedPageBreak/>
        <w:t>8.3.Установка трехфазных приборов учета электрической энергии косвенного включения (два прибора в шкафу учета на одной панели)</w:t>
      </w:r>
      <w:bookmarkEnd w:id="95"/>
    </w:p>
    <w:p w14:paraId="65DCEFFA" w14:textId="77777777" w:rsidR="00801A9A" w:rsidRPr="0050014F" w:rsidRDefault="00801A9A" w:rsidP="00801A9A">
      <w:pPr>
        <w:spacing w:after="126" w:line="259" w:lineRule="auto"/>
        <w:jc w:val="both"/>
      </w:pPr>
      <w:r w:rsidRPr="0050014F">
        <w:rPr>
          <w:rFonts w:ascii="Calibri" w:eastAsia="Calibri" w:hAnsi="Calibri" w:cs="Calibri"/>
          <w:sz w:val="22"/>
        </w:rPr>
        <w:t xml:space="preserve"> </w:t>
      </w:r>
    </w:p>
    <w:p w14:paraId="67EF2CE0" w14:textId="77777777" w:rsidR="00801A9A" w:rsidRDefault="00801A9A" w:rsidP="00801A9A">
      <w:pPr>
        <w:spacing w:line="259" w:lineRule="auto"/>
        <w:ind w:left="-1" w:right="356"/>
        <w:jc w:val="both"/>
      </w:pPr>
      <w:r w:rsidRPr="00F74017">
        <w:rPr>
          <w:noProof/>
        </w:rPr>
        <w:drawing>
          <wp:inline distT="0" distB="0" distL="0" distR="0" wp14:anchorId="7370B54F" wp14:editId="45E88FA9">
            <wp:extent cx="6130290" cy="6297295"/>
            <wp:effectExtent l="0" t="0" r="3810" b="825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30290" cy="6297295"/>
                    </a:xfrm>
                    <a:prstGeom prst="rect">
                      <a:avLst/>
                    </a:prstGeom>
                    <a:noFill/>
                    <a:ln>
                      <a:noFill/>
                    </a:ln>
                  </pic:spPr>
                </pic:pic>
              </a:graphicData>
            </a:graphic>
          </wp:inline>
        </w:drawing>
      </w:r>
      <w:r>
        <w:rPr>
          <w:sz w:val="22"/>
        </w:rPr>
        <w:t xml:space="preserve"> </w:t>
      </w:r>
    </w:p>
    <w:p w14:paraId="5D996C28" w14:textId="77777777" w:rsidR="00801A9A" w:rsidRDefault="00801A9A" w:rsidP="00801A9A">
      <w:pPr>
        <w:spacing w:line="259" w:lineRule="auto"/>
        <w:jc w:val="both"/>
      </w:pPr>
      <w:r>
        <w:t xml:space="preserve"> </w:t>
      </w:r>
    </w:p>
    <w:p w14:paraId="61D7321D" w14:textId="77777777" w:rsidR="00801A9A" w:rsidRDefault="00801A9A" w:rsidP="00801A9A">
      <w:pPr>
        <w:spacing w:line="259" w:lineRule="auto"/>
        <w:jc w:val="both"/>
      </w:pPr>
      <w:r>
        <w:t xml:space="preserve"> </w:t>
      </w:r>
    </w:p>
    <w:p w14:paraId="17AA7ED8" w14:textId="77777777" w:rsidR="00801A9A" w:rsidRDefault="00801A9A" w:rsidP="00801A9A">
      <w:pPr>
        <w:spacing w:line="259" w:lineRule="auto"/>
        <w:jc w:val="both"/>
      </w:pPr>
      <w:r>
        <w:t xml:space="preserve"> </w:t>
      </w:r>
    </w:p>
    <w:p w14:paraId="02D0E510" w14:textId="77777777" w:rsidR="00801A9A" w:rsidRDefault="00801A9A" w:rsidP="00801A9A">
      <w:pPr>
        <w:spacing w:line="259" w:lineRule="auto"/>
        <w:jc w:val="both"/>
      </w:pPr>
      <w:r>
        <w:t xml:space="preserve"> </w:t>
      </w:r>
    </w:p>
    <w:p w14:paraId="22F039F5" w14:textId="77777777" w:rsidR="00801A9A" w:rsidRDefault="00801A9A" w:rsidP="00801A9A">
      <w:pPr>
        <w:spacing w:line="259" w:lineRule="auto"/>
        <w:jc w:val="both"/>
      </w:pPr>
      <w:r>
        <w:t xml:space="preserve"> </w:t>
      </w:r>
    </w:p>
    <w:p w14:paraId="74EC26BF" w14:textId="77777777" w:rsidR="00801A9A" w:rsidRDefault="00801A9A" w:rsidP="00801A9A">
      <w:pPr>
        <w:spacing w:line="259" w:lineRule="auto"/>
        <w:jc w:val="both"/>
      </w:pPr>
      <w:r>
        <w:t xml:space="preserve"> </w:t>
      </w:r>
    </w:p>
    <w:p w14:paraId="22976DD1" w14:textId="77777777" w:rsidR="00801A9A" w:rsidRDefault="00801A9A" w:rsidP="00801A9A">
      <w:pPr>
        <w:spacing w:line="259" w:lineRule="auto"/>
        <w:jc w:val="both"/>
      </w:pPr>
      <w:r>
        <w:t xml:space="preserve"> </w:t>
      </w:r>
    </w:p>
    <w:p w14:paraId="265CAB4B" w14:textId="77777777" w:rsidR="00801A9A" w:rsidRDefault="00801A9A" w:rsidP="00801A9A">
      <w:pPr>
        <w:spacing w:line="259" w:lineRule="auto"/>
        <w:jc w:val="both"/>
      </w:pPr>
      <w:r>
        <w:t xml:space="preserve"> </w:t>
      </w:r>
    </w:p>
    <w:p w14:paraId="4C2410D8" w14:textId="77777777" w:rsidR="00801A9A" w:rsidRDefault="00801A9A" w:rsidP="00801A9A">
      <w:pPr>
        <w:spacing w:line="259" w:lineRule="auto"/>
        <w:jc w:val="both"/>
      </w:pPr>
      <w:r>
        <w:t xml:space="preserve"> </w:t>
      </w:r>
    </w:p>
    <w:p w14:paraId="1EA71BF1" w14:textId="77777777" w:rsidR="00801A9A" w:rsidRDefault="00801A9A" w:rsidP="00801A9A">
      <w:pPr>
        <w:spacing w:line="259" w:lineRule="auto"/>
        <w:jc w:val="both"/>
      </w:pPr>
      <w:r>
        <w:t xml:space="preserve"> </w:t>
      </w:r>
    </w:p>
    <w:p w14:paraId="0BE7AE7E" w14:textId="77777777" w:rsidR="00801A9A" w:rsidRDefault="00801A9A" w:rsidP="00801A9A">
      <w:pPr>
        <w:spacing w:line="259" w:lineRule="auto"/>
        <w:jc w:val="both"/>
      </w:pPr>
      <w:r>
        <w:lastRenderedPageBreak/>
        <w:t xml:space="preserve"> </w:t>
      </w:r>
    </w:p>
    <w:p w14:paraId="521DC541" w14:textId="77777777" w:rsidR="00801A9A" w:rsidRDefault="00801A9A" w:rsidP="00801A9A">
      <w:pPr>
        <w:spacing w:line="259" w:lineRule="auto"/>
        <w:ind w:left="-1" w:right="380"/>
        <w:jc w:val="both"/>
      </w:pPr>
      <w:r w:rsidRPr="00F74017">
        <w:rPr>
          <w:noProof/>
        </w:rPr>
        <w:drawing>
          <wp:inline distT="0" distB="0" distL="0" distR="0" wp14:anchorId="05DC18E5" wp14:editId="67B3BC24">
            <wp:extent cx="6106795" cy="5605780"/>
            <wp:effectExtent l="0" t="0" r="825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06795" cy="5605780"/>
                    </a:xfrm>
                    <a:prstGeom prst="rect">
                      <a:avLst/>
                    </a:prstGeom>
                    <a:noFill/>
                    <a:ln>
                      <a:noFill/>
                    </a:ln>
                  </pic:spPr>
                </pic:pic>
              </a:graphicData>
            </a:graphic>
          </wp:inline>
        </w:drawing>
      </w:r>
      <w:r>
        <w:t xml:space="preserve"> </w:t>
      </w:r>
    </w:p>
    <w:p w14:paraId="5B253244" w14:textId="77777777" w:rsidR="00801A9A" w:rsidRDefault="00801A9A" w:rsidP="00801A9A">
      <w:pPr>
        <w:spacing w:line="259" w:lineRule="auto"/>
        <w:jc w:val="both"/>
      </w:pPr>
      <w:r>
        <w:t xml:space="preserve"> </w:t>
      </w:r>
    </w:p>
    <w:p w14:paraId="3D064ADF" w14:textId="77777777" w:rsidR="00801A9A" w:rsidRDefault="00801A9A" w:rsidP="00801A9A">
      <w:pPr>
        <w:spacing w:after="70" w:line="259" w:lineRule="auto"/>
        <w:jc w:val="both"/>
      </w:pPr>
      <w:r>
        <w:t xml:space="preserve"> </w:t>
      </w:r>
    </w:p>
    <w:p w14:paraId="357323A1" w14:textId="77777777" w:rsidR="00801A9A" w:rsidRDefault="00801A9A" w:rsidP="00801A9A">
      <w:pPr>
        <w:spacing w:line="259" w:lineRule="auto"/>
        <w:ind w:left="-5"/>
        <w:jc w:val="both"/>
      </w:pPr>
      <w:r>
        <w:rPr>
          <w:sz w:val="28"/>
        </w:rPr>
        <w:t xml:space="preserve">Спецификация материалов   </w:t>
      </w:r>
    </w:p>
    <w:tbl>
      <w:tblPr>
        <w:tblW w:w="9645" w:type="dxa"/>
        <w:tblInd w:w="-143" w:type="dxa"/>
        <w:tblCellMar>
          <w:top w:w="7" w:type="dxa"/>
          <w:left w:w="109" w:type="dxa"/>
          <w:right w:w="49" w:type="dxa"/>
        </w:tblCellMar>
        <w:tblLook w:val="04A0" w:firstRow="1" w:lastRow="0" w:firstColumn="1" w:lastColumn="0" w:noHBand="0" w:noVBand="1"/>
      </w:tblPr>
      <w:tblGrid>
        <w:gridCol w:w="580"/>
        <w:gridCol w:w="4634"/>
        <w:gridCol w:w="1583"/>
        <w:gridCol w:w="1889"/>
        <w:gridCol w:w="959"/>
      </w:tblGrid>
      <w:tr w:rsidR="00801A9A" w14:paraId="00BD979A" w14:textId="77777777" w:rsidTr="00801A9A">
        <w:trPr>
          <w:trHeight w:val="559"/>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1D2AB06E" w14:textId="77777777" w:rsidR="00801A9A" w:rsidRDefault="00801A9A" w:rsidP="00801A9A">
            <w:pPr>
              <w:spacing w:after="17" w:line="259" w:lineRule="auto"/>
              <w:ind w:left="72"/>
              <w:jc w:val="both"/>
            </w:pPr>
            <w:r w:rsidRPr="0046678E">
              <w:rPr>
                <w:b/>
                <w:i/>
              </w:rPr>
              <w:t xml:space="preserve">№ </w:t>
            </w:r>
          </w:p>
          <w:p w14:paraId="09BF36BE" w14:textId="77777777" w:rsidR="00801A9A" w:rsidRDefault="00801A9A" w:rsidP="00801A9A">
            <w:pPr>
              <w:spacing w:line="259" w:lineRule="auto"/>
              <w:ind w:left="14"/>
              <w:jc w:val="both"/>
            </w:pPr>
            <w:r w:rsidRPr="0046678E">
              <w:rPr>
                <w:b/>
                <w:i/>
              </w:rPr>
              <w:t xml:space="preserve">п/п </w:t>
            </w:r>
          </w:p>
        </w:tc>
        <w:tc>
          <w:tcPr>
            <w:tcW w:w="46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A3D525" w14:textId="77777777" w:rsidR="00801A9A" w:rsidRDefault="00801A9A" w:rsidP="00801A9A">
            <w:pPr>
              <w:spacing w:line="259" w:lineRule="auto"/>
              <w:ind w:right="56"/>
              <w:jc w:val="both"/>
            </w:pPr>
            <w:r w:rsidRPr="0046678E">
              <w:rPr>
                <w:b/>
                <w:i/>
              </w:rPr>
              <w:t xml:space="preserve">Наименование </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348FCF" w14:textId="77777777" w:rsidR="00801A9A" w:rsidRDefault="00801A9A" w:rsidP="00801A9A">
            <w:pPr>
              <w:spacing w:line="259" w:lineRule="auto"/>
              <w:ind w:left="1"/>
              <w:jc w:val="both"/>
            </w:pPr>
            <w:r w:rsidRPr="0046678E">
              <w:rPr>
                <w:b/>
                <w:i/>
              </w:rPr>
              <w:t xml:space="preserve">Обозначение </w:t>
            </w:r>
          </w:p>
        </w:tc>
        <w:tc>
          <w:tcPr>
            <w:tcW w:w="18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7DC7DA" w14:textId="77777777" w:rsidR="00801A9A" w:rsidRDefault="00801A9A" w:rsidP="00801A9A">
            <w:pPr>
              <w:spacing w:line="259" w:lineRule="auto"/>
              <w:ind w:right="57"/>
              <w:jc w:val="both"/>
            </w:pPr>
            <w:r w:rsidRPr="0046678E">
              <w:rPr>
                <w:b/>
                <w:i/>
              </w:rPr>
              <w:t xml:space="preserve">Ед. изм. </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68ACE5" w14:textId="77777777" w:rsidR="00801A9A" w:rsidRDefault="00801A9A" w:rsidP="00801A9A">
            <w:pPr>
              <w:spacing w:line="259" w:lineRule="auto"/>
              <w:ind w:left="16"/>
              <w:jc w:val="both"/>
            </w:pPr>
            <w:r w:rsidRPr="0046678E">
              <w:rPr>
                <w:b/>
                <w:i/>
              </w:rPr>
              <w:t xml:space="preserve">Кол-во </w:t>
            </w:r>
          </w:p>
        </w:tc>
      </w:tr>
      <w:tr w:rsidR="00801A9A" w14:paraId="27F03195" w14:textId="77777777" w:rsidTr="00801A9A">
        <w:trPr>
          <w:trHeight w:val="284"/>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046DA13A" w14:textId="77777777" w:rsidR="00801A9A" w:rsidRDefault="00801A9A" w:rsidP="00801A9A">
            <w:pPr>
              <w:spacing w:line="259" w:lineRule="auto"/>
              <w:jc w:val="both"/>
            </w:pPr>
            <w:r w:rsidRPr="0046678E">
              <w:rPr>
                <w:i/>
                <w:sz w:val="22"/>
              </w:rPr>
              <w:t>1.</w:t>
            </w:r>
            <w:r w:rsidRPr="0046678E">
              <w:rPr>
                <w:rFonts w:ascii="Arial" w:eastAsia="Arial" w:hAnsi="Arial" w:cs="Arial"/>
                <w:i/>
                <w:sz w:val="22"/>
              </w:rPr>
              <w:t xml:space="preserve"> </w:t>
            </w:r>
          </w:p>
        </w:tc>
        <w:tc>
          <w:tcPr>
            <w:tcW w:w="4634" w:type="dxa"/>
            <w:tcBorders>
              <w:top w:val="single" w:sz="4" w:space="0" w:color="000000"/>
              <w:left w:val="single" w:sz="4" w:space="0" w:color="000000"/>
              <w:bottom w:val="single" w:sz="4" w:space="0" w:color="000000"/>
              <w:right w:val="single" w:sz="4" w:space="0" w:color="000000"/>
            </w:tcBorders>
            <w:shd w:val="clear" w:color="auto" w:fill="auto"/>
          </w:tcPr>
          <w:p w14:paraId="7CCEDCF9" w14:textId="77777777" w:rsidR="00801A9A" w:rsidRPr="0050014F" w:rsidRDefault="00801A9A" w:rsidP="00801A9A">
            <w:pPr>
              <w:spacing w:line="259" w:lineRule="auto"/>
              <w:ind w:left="1"/>
              <w:jc w:val="both"/>
            </w:pPr>
            <w:r w:rsidRPr="0050014F">
              <w:rPr>
                <w:i/>
              </w:rPr>
              <w:t xml:space="preserve">Трехфазный прибор учета (с модемом) </w:t>
            </w:r>
          </w:p>
        </w:t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27003CEB" w14:textId="77777777" w:rsidR="00801A9A" w:rsidRDefault="00801A9A" w:rsidP="009A59B8">
            <w:pPr>
              <w:spacing w:line="259" w:lineRule="auto"/>
              <w:ind w:right="60"/>
              <w:jc w:val="center"/>
            </w:pPr>
            <w:r w:rsidRPr="0046678E">
              <w:rPr>
                <w:i/>
              </w:rPr>
              <w:t>*ТипСч</w:t>
            </w:r>
          </w:p>
        </w:tc>
        <w:tc>
          <w:tcPr>
            <w:tcW w:w="1889" w:type="dxa"/>
            <w:tcBorders>
              <w:top w:val="single" w:sz="4" w:space="0" w:color="000000"/>
              <w:left w:val="single" w:sz="4" w:space="0" w:color="000000"/>
              <w:bottom w:val="single" w:sz="4" w:space="0" w:color="000000"/>
              <w:right w:val="single" w:sz="4" w:space="0" w:color="000000"/>
            </w:tcBorders>
            <w:shd w:val="clear" w:color="auto" w:fill="auto"/>
          </w:tcPr>
          <w:p w14:paraId="4F2DD2B8" w14:textId="77777777" w:rsidR="00801A9A" w:rsidRDefault="00801A9A" w:rsidP="009A59B8">
            <w:pPr>
              <w:spacing w:line="259" w:lineRule="auto"/>
              <w:ind w:right="61"/>
              <w:jc w:val="center"/>
            </w:pPr>
            <w:r w:rsidRPr="0046678E">
              <w:rPr>
                <w:i/>
              </w:rPr>
              <w:t>шт.</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14:paraId="2BF9C465" w14:textId="77777777" w:rsidR="00801A9A" w:rsidRDefault="00801A9A" w:rsidP="009A59B8">
            <w:pPr>
              <w:spacing w:line="259" w:lineRule="auto"/>
              <w:ind w:right="54"/>
              <w:jc w:val="center"/>
            </w:pPr>
            <w:r w:rsidRPr="0046678E">
              <w:rPr>
                <w:i/>
              </w:rPr>
              <w:t>1</w:t>
            </w:r>
          </w:p>
        </w:tc>
      </w:tr>
      <w:tr w:rsidR="00801A9A" w14:paraId="0B80C7B1" w14:textId="77777777" w:rsidTr="00801A9A">
        <w:trPr>
          <w:trHeight w:val="562"/>
        </w:trPr>
        <w:tc>
          <w:tcPr>
            <w:tcW w:w="5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AAE144" w14:textId="77777777" w:rsidR="00801A9A" w:rsidRDefault="00801A9A" w:rsidP="00801A9A">
            <w:pPr>
              <w:spacing w:line="259" w:lineRule="auto"/>
              <w:jc w:val="both"/>
            </w:pPr>
            <w:r w:rsidRPr="0046678E">
              <w:rPr>
                <w:i/>
                <w:sz w:val="22"/>
              </w:rPr>
              <w:t>2.</w:t>
            </w:r>
            <w:r w:rsidRPr="0046678E">
              <w:rPr>
                <w:rFonts w:ascii="Arial" w:eastAsia="Arial" w:hAnsi="Arial" w:cs="Arial"/>
                <w:i/>
                <w:sz w:val="22"/>
              </w:rPr>
              <w:t xml:space="preserve"> </w:t>
            </w:r>
          </w:p>
        </w:tc>
        <w:tc>
          <w:tcPr>
            <w:tcW w:w="4634" w:type="dxa"/>
            <w:tcBorders>
              <w:top w:val="single" w:sz="4" w:space="0" w:color="000000"/>
              <w:left w:val="single" w:sz="4" w:space="0" w:color="000000"/>
              <w:bottom w:val="single" w:sz="4" w:space="0" w:color="000000"/>
              <w:right w:val="single" w:sz="4" w:space="0" w:color="000000"/>
            </w:tcBorders>
            <w:shd w:val="clear" w:color="auto" w:fill="auto"/>
          </w:tcPr>
          <w:p w14:paraId="6A90DA1F" w14:textId="77777777" w:rsidR="00801A9A" w:rsidRPr="0050014F" w:rsidRDefault="00801A9A" w:rsidP="00801A9A">
            <w:pPr>
              <w:spacing w:line="259" w:lineRule="auto"/>
              <w:ind w:left="1"/>
              <w:jc w:val="both"/>
            </w:pPr>
            <w:r w:rsidRPr="0050014F">
              <w:rPr>
                <w:i/>
              </w:rPr>
              <w:t xml:space="preserve">Трехфазный прибор учета (с интерфейсом </w:t>
            </w:r>
            <w:r w:rsidRPr="0046678E">
              <w:rPr>
                <w:i/>
              </w:rPr>
              <w:t>RS</w:t>
            </w:r>
            <w:r w:rsidRPr="0050014F">
              <w:rPr>
                <w:i/>
              </w:rPr>
              <w:t xml:space="preserve">-485) </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0CD118" w14:textId="77777777" w:rsidR="00801A9A" w:rsidRDefault="00801A9A" w:rsidP="009A59B8">
            <w:pPr>
              <w:spacing w:line="259" w:lineRule="auto"/>
              <w:ind w:right="60"/>
              <w:jc w:val="center"/>
            </w:pPr>
            <w:r w:rsidRPr="0046678E">
              <w:rPr>
                <w:i/>
              </w:rPr>
              <w:t>*ТипСч</w:t>
            </w:r>
          </w:p>
        </w:tc>
        <w:tc>
          <w:tcPr>
            <w:tcW w:w="18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BE6CE5" w14:textId="77777777" w:rsidR="00801A9A" w:rsidRDefault="00801A9A" w:rsidP="009A59B8">
            <w:pPr>
              <w:spacing w:line="259" w:lineRule="auto"/>
              <w:ind w:right="61"/>
              <w:jc w:val="center"/>
            </w:pPr>
            <w:r w:rsidRPr="0046678E">
              <w:rPr>
                <w:i/>
              </w:rPr>
              <w:t>шт.</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646B9A" w14:textId="77777777" w:rsidR="00801A9A" w:rsidRDefault="00801A9A" w:rsidP="009A59B8">
            <w:pPr>
              <w:spacing w:line="259" w:lineRule="auto"/>
              <w:ind w:right="54"/>
              <w:jc w:val="center"/>
            </w:pPr>
            <w:r w:rsidRPr="0046678E">
              <w:rPr>
                <w:i/>
              </w:rPr>
              <w:t>1</w:t>
            </w:r>
          </w:p>
        </w:tc>
      </w:tr>
      <w:tr w:rsidR="00801A9A" w14:paraId="50B44D5F" w14:textId="77777777" w:rsidTr="00801A9A">
        <w:trPr>
          <w:trHeight w:val="288"/>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6679957C" w14:textId="77777777" w:rsidR="00801A9A" w:rsidRDefault="00801A9A" w:rsidP="00801A9A">
            <w:pPr>
              <w:spacing w:line="259" w:lineRule="auto"/>
              <w:jc w:val="both"/>
            </w:pPr>
            <w:r w:rsidRPr="0046678E">
              <w:rPr>
                <w:i/>
                <w:sz w:val="22"/>
              </w:rPr>
              <w:t>3.</w:t>
            </w:r>
            <w:r w:rsidRPr="0046678E">
              <w:rPr>
                <w:rFonts w:ascii="Arial" w:eastAsia="Arial" w:hAnsi="Arial" w:cs="Arial"/>
                <w:i/>
                <w:sz w:val="22"/>
              </w:rPr>
              <w:t xml:space="preserve"> </w:t>
            </w:r>
          </w:p>
        </w:tc>
        <w:tc>
          <w:tcPr>
            <w:tcW w:w="4634" w:type="dxa"/>
            <w:tcBorders>
              <w:top w:val="single" w:sz="4" w:space="0" w:color="000000"/>
              <w:left w:val="single" w:sz="4" w:space="0" w:color="000000"/>
              <w:bottom w:val="single" w:sz="4" w:space="0" w:color="000000"/>
              <w:right w:val="single" w:sz="4" w:space="0" w:color="000000"/>
            </w:tcBorders>
            <w:shd w:val="clear" w:color="auto" w:fill="auto"/>
          </w:tcPr>
          <w:p w14:paraId="61689B20" w14:textId="77777777" w:rsidR="00801A9A" w:rsidRDefault="00801A9A" w:rsidP="00801A9A">
            <w:pPr>
              <w:spacing w:line="259" w:lineRule="auto"/>
              <w:ind w:left="1"/>
              <w:jc w:val="both"/>
            </w:pPr>
            <w:r w:rsidRPr="0046678E">
              <w:rPr>
                <w:i/>
              </w:rPr>
              <w:t xml:space="preserve">Испытательная клеммная коробка </w:t>
            </w:r>
          </w:p>
        </w:t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0513F5BE" w14:textId="77777777" w:rsidR="00801A9A" w:rsidRDefault="00801A9A" w:rsidP="009A59B8">
            <w:pPr>
              <w:spacing w:line="259" w:lineRule="auto"/>
              <w:ind w:right="59"/>
              <w:jc w:val="center"/>
            </w:pPr>
            <w:r w:rsidRPr="0046678E">
              <w:rPr>
                <w:i/>
              </w:rPr>
              <w:t>ИКК</w:t>
            </w:r>
          </w:p>
        </w:tc>
        <w:tc>
          <w:tcPr>
            <w:tcW w:w="1889" w:type="dxa"/>
            <w:tcBorders>
              <w:top w:val="single" w:sz="4" w:space="0" w:color="000000"/>
              <w:left w:val="single" w:sz="4" w:space="0" w:color="000000"/>
              <w:bottom w:val="single" w:sz="4" w:space="0" w:color="000000"/>
              <w:right w:val="single" w:sz="4" w:space="0" w:color="000000"/>
            </w:tcBorders>
            <w:shd w:val="clear" w:color="auto" w:fill="auto"/>
          </w:tcPr>
          <w:p w14:paraId="69C728B4" w14:textId="77777777" w:rsidR="00801A9A" w:rsidRDefault="00801A9A" w:rsidP="009A59B8">
            <w:pPr>
              <w:spacing w:line="259" w:lineRule="auto"/>
              <w:ind w:right="61"/>
              <w:jc w:val="center"/>
            </w:pPr>
            <w:r w:rsidRPr="0046678E">
              <w:rPr>
                <w:i/>
              </w:rPr>
              <w:t>шт.</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14:paraId="18716174" w14:textId="77777777" w:rsidR="00801A9A" w:rsidRDefault="00801A9A" w:rsidP="009A59B8">
            <w:pPr>
              <w:spacing w:line="259" w:lineRule="auto"/>
              <w:ind w:right="54"/>
              <w:jc w:val="center"/>
            </w:pPr>
            <w:r w:rsidRPr="0046678E">
              <w:rPr>
                <w:i/>
              </w:rPr>
              <w:t>2</w:t>
            </w:r>
          </w:p>
        </w:tc>
      </w:tr>
      <w:tr w:rsidR="00801A9A" w14:paraId="3CF8EEDD" w14:textId="77777777" w:rsidTr="00801A9A">
        <w:trPr>
          <w:trHeight w:val="283"/>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30091220" w14:textId="77777777" w:rsidR="00801A9A" w:rsidRDefault="00801A9A" w:rsidP="00801A9A">
            <w:pPr>
              <w:spacing w:line="259" w:lineRule="auto"/>
              <w:jc w:val="both"/>
            </w:pPr>
            <w:r w:rsidRPr="0046678E">
              <w:rPr>
                <w:i/>
                <w:sz w:val="22"/>
              </w:rPr>
              <w:t>4.</w:t>
            </w:r>
            <w:r w:rsidRPr="0046678E">
              <w:rPr>
                <w:rFonts w:ascii="Arial" w:eastAsia="Arial" w:hAnsi="Arial" w:cs="Arial"/>
                <w:i/>
                <w:sz w:val="22"/>
              </w:rPr>
              <w:t xml:space="preserve"> </w:t>
            </w:r>
          </w:p>
        </w:tc>
        <w:tc>
          <w:tcPr>
            <w:tcW w:w="4634" w:type="dxa"/>
            <w:tcBorders>
              <w:top w:val="single" w:sz="4" w:space="0" w:color="000000"/>
              <w:left w:val="single" w:sz="4" w:space="0" w:color="000000"/>
              <w:bottom w:val="single" w:sz="4" w:space="0" w:color="000000"/>
              <w:right w:val="single" w:sz="4" w:space="0" w:color="000000"/>
            </w:tcBorders>
            <w:shd w:val="clear" w:color="auto" w:fill="auto"/>
          </w:tcPr>
          <w:p w14:paraId="67091C94" w14:textId="77777777" w:rsidR="00801A9A" w:rsidRDefault="00801A9A" w:rsidP="00801A9A">
            <w:pPr>
              <w:spacing w:line="259" w:lineRule="auto"/>
              <w:ind w:left="1"/>
              <w:jc w:val="both"/>
            </w:pPr>
            <w:r w:rsidRPr="0046678E">
              <w:rPr>
                <w:i/>
              </w:rPr>
              <w:t xml:space="preserve">Трансформатор тока *ТокТТ/5А </w:t>
            </w:r>
          </w:p>
        </w:t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639A5A7E" w14:textId="77777777" w:rsidR="00801A9A" w:rsidRDefault="00801A9A" w:rsidP="009A59B8">
            <w:pPr>
              <w:spacing w:line="259" w:lineRule="auto"/>
              <w:ind w:right="55"/>
              <w:jc w:val="center"/>
            </w:pPr>
            <w:r w:rsidRPr="0046678E">
              <w:rPr>
                <w:i/>
              </w:rPr>
              <w:t>Т-0,66</w:t>
            </w:r>
          </w:p>
        </w:tc>
        <w:tc>
          <w:tcPr>
            <w:tcW w:w="1889" w:type="dxa"/>
            <w:tcBorders>
              <w:top w:val="single" w:sz="4" w:space="0" w:color="000000"/>
              <w:left w:val="single" w:sz="4" w:space="0" w:color="000000"/>
              <w:bottom w:val="single" w:sz="4" w:space="0" w:color="000000"/>
              <w:right w:val="single" w:sz="4" w:space="0" w:color="000000"/>
            </w:tcBorders>
            <w:shd w:val="clear" w:color="auto" w:fill="auto"/>
          </w:tcPr>
          <w:p w14:paraId="338E6FDD" w14:textId="77777777" w:rsidR="00801A9A" w:rsidRDefault="00801A9A" w:rsidP="009A59B8">
            <w:pPr>
              <w:spacing w:line="259" w:lineRule="auto"/>
              <w:ind w:right="61"/>
              <w:jc w:val="center"/>
            </w:pPr>
            <w:r w:rsidRPr="0046678E">
              <w:rPr>
                <w:i/>
              </w:rPr>
              <w:t>шт.</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14:paraId="7A662DD3" w14:textId="77777777" w:rsidR="00801A9A" w:rsidRDefault="00801A9A" w:rsidP="009A59B8">
            <w:pPr>
              <w:spacing w:line="259" w:lineRule="auto"/>
              <w:ind w:right="54"/>
              <w:jc w:val="center"/>
            </w:pPr>
            <w:r w:rsidRPr="0046678E">
              <w:rPr>
                <w:i/>
              </w:rPr>
              <w:t>6</w:t>
            </w:r>
          </w:p>
        </w:tc>
      </w:tr>
      <w:tr w:rsidR="00801A9A" w14:paraId="48F85D14" w14:textId="77777777" w:rsidTr="00801A9A">
        <w:trPr>
          <w:trHeight w:val="567"/>
        </w:trPr>
        <w:tc>
          <w:tcPr>
            <w:tcW w:w="5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F06DD3" w14:textId="77777777" w:rsidR="00801A9A" w:rsidRDefault="00801A9A" w:rsidP="00801A9A">
            <w:pPr>
              <w:spacing w:line="259" w:lineRule="auto"/>
              <w:jc w:val="both"/>
            </w:pPr>
            <w:r w:rsidRPr="0046678E">
              <w:rPr>
                <w:i/>
                <w:sz w:val="22"/>
              </w:rPr>
              <w:t>5.</w:t>
            </w:r>
            <w:r w:rsidRPr="0046678E">
              <w:rPr>
                <w:rFonts w:ascii="Arial" w:eastAsia="Arial" w:hAnsi="Arial" w:cs="Arial"/>
                <w:i/>
                <w:sz w:val="22"/>
              </w:rPr>
              <w:t xml:space="preserve"> </w:t>
            </w:r>
          </w:p>
        </w:tc>
        <w:tc>
          <w:tcPr>
            <w:tcW w:w="4634" w:type="dxa"/>
            <w:tcBorders>
              <w:top w:val="single" w:sz="4" w:space="0" w:color="000000"/>
              <w:left w:val="single" w:sz="4" w:space="0" w:color="000000"/>
              <w:bottom w:val="single" w:sz="4" w:space="0" w:color="000000"/>
              <w:right w:val="single" w:sz="4" w:space="0" w:color="000000"/>
            </w:tcBorders>
            <w:shd w:val="clear" w:color="auto" w:fill="auto"/>
          </w:tcPr>
          <w:p w14:paraId="06B213D1" w14:textId="77777777" w:rsidR="00801A9A" w:rsidRPr="0050014F" w:rsidRDefault="00801A9A" w:rsidP="00801A9A">
            <w:pPr>
              <w:spacing w:line="259" w:lineRule="auto"/>
              <w:ind w:left="1" w:right="1107"/>
              <w:jc w:val="both"/>
            </w:pPr>
            <w:r w:rsidRPr="0050014F">
              <w:rPr>
                <w:i/>
              </w:rPr>
              <w:t xml:space="preserve">Шкаф учета металлический </w:t>
            </w:r>
            <w:r w:rsidRPr="0046678E">
              <w:rPr>
                <w:i/>
              </w:rPr>
              <w:t>IP</w:t>
            </w:r>
            <w:r w:rsidRPr="0050014F">
              <w:rPr>
                <w:i/>
              </w:rPr>
              <w:t xml:space="preserve">54 800*400*165 мм </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EFC6F" w14:textId="77777777" w:rsidR="00801A9A" w:rsidRPr="0050014F" w:rsidRDefault="00801A9A" w:rsidP="009A59B8">
            <w:pPr>
              <w:spacing w:line="259" w:lineRule="auto"/>
              <w:ind w:left="1"/>
              <w:jc w:val="center"/>
            </w:pPr>
          </w:p>
        </w:tc>
        <w:tc>
          <w:tcPr>
            <w:tcW w:w="18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172169" w14:textId="77777777" w:rsidR="00801A9A" w:rsidRDefault="00801A9A" w:rsidP="009A59B8">
            <w:pPr>
              <w:spacing w:line="259" w:lineRule="auto"/>
              <w:ind w:right="61"/>
              <w:jc w:val="center"/>
            </w:pPr>
            <w:r w:rsidRPr="0046678E">
              <w:rPr>
                <w:i/>
              </w:rPr>
              <w:t>шт.</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69B959" w14:textId="77777777" w:rsidR="00801A9A" w:rsidRDefault="00801A9A" w:rsidP="009A59B8">
            <w:pPr>
              <w:spacing w:line="259" w:lineRule="auto"/>
              <w:ind w:right="54"/>
              <w:jc w:val="center"/>
            </w:pPr>
            <w:r w:rsidRPr="0046678E">
              <w:rPr>
                <w:i/>
              </w:rPr>
              <w:t>2</w:t>
            </w:r>
          </w:p>
        </w:tc>
      </w:tr>
      <w:tr w:rsidR="00801A9A" w14:paraId="54AFE910" w14:textId="77777777" w:rsidTr="00801A9A">
        <w:trPr>
          <w:trHeight w:val="283"/>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7B17A89F" w14:textId="77777777" w:rsidR="00801A9A" w:rsidRDefault="00801A9A" w:rsidP="00801A9A">
            <w:pPr>
              <w:spacing w:line="259" w:lineRule="auto"/>
              <w:jc w:val="both"/>
            </w:pPr>
            <w:r w:rsidRPr="0046678E">
              <w:rPr>
                <w:i/>
                <w:sz w:val="22"/>
              </w:rPr>
              <w:t>6.</w:t>
            </w:r>
            <w:r w:rsidRPr="0046678E">
              <w:rPr>
                <w:rFonts w:ascii="Arial" w:eastAsia="Arial" w:hAnsi="Arial" w:cs="Arial"/>
                <w:i/>
                <w:sz w:val="22"/>
              </w:rPr>
              <w:t xml:space="preserve"> </w:t>
            </w:r>
          </w:p>
        </w:tc>
        <w:tc>
          <w:tcPr>
            <w:tcW w:w="4634" w:type="dxa"/>
            <w:tcBorders>
              <w:top w:val="single" w:sz="4" w:space="0" w:color="000000"/>
              <w:left w:val="single" w:sz="4" w:space="0" w:color="000000"/>
              <w:bottom w:val="single" w:sz="4" w:space="0" w:color="000000"/>
              <w:right w:val="single" w:sz="4" w:space="0" w:color="000000"/>
            </w:tcBorders>
            <w:shd w:val="clear" w:color="auto" w:fill="auto"/>
          </w:tcPr>
          <w:p w14:paraId="55ACCC3A" w14:textId="77777777" w:rsidR="00801A9A" w:rsidRDefault="00801A9A" w:rsidP="00801A9A">
            <w:pPr>
              <w:spacing w:line="259" w:lineRule="auto"/>
              <w:ind w:left="1"/>
              <w:jc w:val="both"/>
            </w:pPr>
            <w:r w:rsidRPr="0046678E">
              <w:rPr>
                <w:i/>
              </w:rPr>
              <w:t xml:space="preserve">Сальник IP68 </w:t>
            </w:r>
          </w:p>
        </w:t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6123BFA2" w14:textId="77777777" w:rsidR="00801A9A" w:rsidRDefault="00801A9A" w:rsidP="009A59B8">
            <w:pPr>
              <w:spacing w:line="259" w:lineRule="auto"/>
              <w:ind w:right="59"/>
              <w:jc w:val="center"/>
            </w:pPr>
            <w:r w:rsidRPr="0046678E">
              <w:rPr>
                <w:i/>
              </w:rPr>
              <w:t>MG63</w:t>
            </w:r>
          </w:p>
        </w:tc>
        <w:tc>
          <w:tcPr>
            <w:tcW w:w="1889" w:type="dxa"/>
            <w:tcBorders>
              <w:top w:val="single" w:sz="4" w:space="0" w:color="000000"/>
              <w:left w:val="single" w:sz="4" w:space="0" w:color="000000"/>
              <w:bottom w:val="single" w:sz="4" w:space="0" w:color="000000"/>
              <w:right w:val="single" w:sz="4" w:space="0" w:color="000000"/>
            </w:tcBorders>
            <w:shd w:val="clear" w:color="auto" w:fill="auto"/>
          </w:tcPr>
          <w:p w14:paraId="337B9FA4" w14:textId="77777777" w:rsidR="00801A9A" w:rsidRDefault="00801A9A" w:rsidP="009A59B8">
            <w:pPr>
              <w:spacing w:line="259" w:lineRule="auto"/>
              <w:ind w:right="61"/>
              <w:jc w:val="center"/>
            </w:pPr>
            <w:r w:rsidRPr="0046678E">
              <w:rPr>
                <w:i/>
              </w:rPr>
              <w:t>шт.</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14:paraId="28A81EBC" w14:textId="77777777" w:rsidR="00801A9A" w:rsidRDefault="00801A9A" w:rsidP="009A59B8">
            <w:pPr>
              <w:spacing w:line="259" w:lineRule="auto"/>
              <w:ind w:right="54"/>
              <w:jc w:val="center"/>
            </w:pPr>
            <w:r w:rsidRPr="0046678E">
              <w:rPr>
                <w:i/>
              </w:rPr>
              <w:t>2</w:t>
            </w:r>
          </w:p>
        </w:tc>
      </w:tr>
      <w:tr w:rsidR="00801A9A" w14:paraId="3CB9C155" w14:textId="77777777" w:rsidTr="00801A9A">
        <w:trPr>
          <w:trHeight w:val="288"/>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7B8CF1B0" w14:textId="77777777" w:rsidR="00801A9A" w:rsidRDefault="00801A9A" w:rsidP="00801A9A">
            <w:pPr>
              <w:spacing w:line="259" w:lineRule="auto"/>
              <w:jc w:val="both"/>
            </w:pPr>
            <w:r w:rsidRPr="0046678E">
              <w:rPr>
                <w:i/>
                <w:sz w:val="22"/>
              </w:rPr>
              <w:t>7.</w:t>
            </w:r>
            <w:r w:rsidRPr="0046678E">
              <w:rPr>
                <w:rFonts w:ascii="Arial" w:eastAsia="Arial" w:hAnsi="Arial" w:cs="Arial"/>
                <w:i/>
                <w:sz w:val="22"/>
              </w:rPr>
              <w:t xml:space="preserve"> </w:t>
            </w:r>
          </w:p>
        </w:tc>
        <w:tc>
          <w:tcPr>
            <w:tcW w:w="4634" w:type="dxa"/>
            <w:tcBorders>
              <w:top w:val="single" w:sz="4" w:space="0" w:color="000000"/>
              <w:left w:val="single" w:sz="4" w:space="0" w:color="000000"/>
              <w:bottom w:val="single" w:sz="4" w:space="0" w:color="000000"/>
              <w:right w:val="single" w:sz="4" w:space="0" w:color="000000"/>
            </w:tcBorders>
            <w:shd w:val="clear" w:color="auto" w:fill="auto"/>
          </w:tcPr>
          <w:p w14:paraId="6920D5D6" w14:textId="77777777" w:rsidR="00801A9A" w:rsidRPr="0050014F" w:rsidRDefault="00801A9A" w:rsidP="00801A9A">
            <w:pPr>
              <w:spacing w:line="259" w:lineRule="auto"/>
              <w:ind w:left="1"/>
              <w:jc w:val="both"/>
            </w:pPr>
            <w:r w:rsidRPr="0050014F">
              <w:rPr>
                <w:i/>
              </w:rPr>
              <w:t>Провод с медной жилой сечением 1х2,5 мм</w:t>
            </w:r>
            <w:r w:rsidRPr="0050014F">
              <w:rPr>
                <w:i/>
                <w:vertAlign w:val="superscript"/>
              </w:rPr>
              <w:t>2</w:t>
            </w:r>
            <w:r w:rsidRPr="0050014F">
              <w:rPr>
                <w:i/>
              </w:rPr>
              <w:t xml:space="preserve"> </w:t>
            </w:r>
          </w:p>
        </w:t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2BB857F9" w14:textId="77777777" w:rsidR="00801A9A" w:rsidRDefault="00801A9A" w:rsidP="009A59B8">
            <w:pPr>
              <w:spacing w:line="259" w:lineRule="auto"/>
              <w:ind w:right="60"/>
              <w:jc w:val="center"/>
            </w:pPr>
            <w:r w:rsidRPr="0046678E">
              <w:rPr>
                <w:i/>
              </w:rPr>
              <w:t>ПВ1</w:t>
            </w:r>
          </w:p>
        </w:tc>
        <w:tc>
          <w:tcPr>
            <w:tcW w:w="1889" w:type="dxa"/>
            <w:tcBorders>
              <w:top w:val="single" w:sz="4" w:space="0" w:color="000000"/>
              <w:left w:val="single" w:sz="4" w:space="0" w:color="000000"/>
              <w:bottom w:val="single" w:sz="4" w:space="0" w:color="000000"/>
              <w:right w:val="single" w:sz="4" w:space="0" w:color="000000"/>
            </w:tcBorders>
            <w:shd w:val="clear" w:color="auto" w:fill="auto"/>
          </w:tcPr>
          <w:p w14:paraId="5A13AE24" w14:textId="77777777" w:rsidR="00801A9A" w:rsidRDefault="00801A9A" w:rsidP="009A59B8">
            <w:pPr>
              <w:spacing w:line="259" w:lineRule="auto"/>
              <w:ind w:right="64"/>
              <w:jc w:val="center"/>
            </w:pPr>
            <w:r w:rsidRPr="0046678E">
              <w:rPr>
                <w:i/>
              </w:rPr>
              <w:t>м</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14:paraId="400C8E3E" w14:textId="77777777" w:rsidR="00801A9A" w:rsidRDefault="00801A9A" w:rsidP="009A59B8">
            <w:pPr>
              <w:spacing w:line="259" w:lineRule="auto"/>
              <w:ind w:right="59"/>
              <w:jc w:val="center"/>
            </w:pPr>
            <w:r w:rsidRPr="0046678E">
              <w:rPr>
                <w:i/>
              </w:rPr>
              <w:t>48</w:t>
            </w:r>
          </w:p>
        </w:tc>
      </w:tr>
      <w:tr w:rsidR="00801A9A" w14:paraId="263C99B2" w14:textId="77777777" w:rsidTr="00801A9A">
        <w:trPr>
          <w:trHeight w:val="283"/>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3D3AA76E" w14:textId="77777777" w:rsidR="00801A9A" w:rsidRDefault="00801A9A" w:rsidP="00801A9A">
            <w:pPr>
              <w:spacing w:line="259" w:lineRule="auto"/>
              <w:jc w:val="both"/>
            </w:pPr>
            <w:r w:rsidRPr="0046678E">
              <w:rPr>
                <w:i/>
                <w:sz w:val="22"/>
              </w:rPr>
              <w:t>8.</w:t>
            </w:r>
            <w:r w:rsidRPr="0046678E">
              <w:rPr>
                <w:rFonts w:ascii="Arial" w:eastAsia="Arial" w:hAnsi="Arial" w:cs="Arial"/>
                <w:i/>
                <w:sz w:val="22"/>
              </w:rPr>
              <w:t xml:space="preserve"> </w:t>
            </w:r>
          </w:p>
        </w:tc>
        <w:tc>
          <w:tcPr>
            <w:tcW w:w="4634" w:type="dxa"/>
            <w:tcBorders>
              <w:top w:val="single" w:sz="4" w:space="0" w:color="000000"/>
              <w:left w:val="single" w:sz="4" w:space="0" w:color="000000"/>
              <w:bottom w:val="single" w:sz="4" w:space="0" w:color="000000"/>
              <w:right w:val="single" w:sz="4" w:space="0" w:color="000000"/>
            </w:tcBorders>
            <w:shd w:val="clear" w:color="auto" w:fill="auto"/>
          </w:tcPr>
          <w:p w14:paraId="0E3600BA" w14:textId="77777777" w:rsidR="00801A9A" w:rsidRPr="0050014F" w:rsidRDefault="00801A9A" w:rsidP="00801A9A">
            <w:pPr>
              <w:spacing w:line="259" w:lineRule="auto"/>
              <w:ind w:left="1"/>
              <w:jc w:val="both"/>
            </w:pPr>
            <w:r w:rsidRPr="0050014F">
              <w:rPr>
                <w:i/>
              </w:rPr>
              <w:t>Провод с медной жилой сечением 1х6 мм</w:t>
            </w:r>
            <w:r w:rsidRPr="0050014F">
              <w:rPr>
                <w:i/>
                <w:vertAlign w:val="superscript"/>
              </w:rPr>
              <w:t>2</w:t>
            </w:r>
            <w:r w:rsidRPr="0050014F">
              <w:rPr>
                <w:i/>
              </w:rPr>
              <w:t xml:space="preserve"> </w:t>
            </w:r>
          </w:p>
        </w:t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48C6AA46" w14:textId="77777777" w:rsidR="00801A9A" w:rsidRDefault="00801A9A" w:rsidP="009A59B8">
            <w:pPr>
              <w:spacing w:line="259" w:lineRule="auto"/>
              <w:ind w:right="60"/>
              <w:jc w:val="center"/>
            </w:pPr>
            <w:r w:rsidRPr="0046678E">
              <w:rPr>
                <w:i/>
              </w:rPr>
              <w:t>ПВ3</w:t>
            </w:r>
          </w:p>
        </w:tc>
        <w:tc>
          <w:tcPr>
            <w:tcW w:w="1889" w:type="dxa"/>
            <w:tcBorders>
              <w:top w:val="single" w:sz="4" w:space="0" w:color="000000"/>
              <w:left w:val="single" w:sz="4" w:space="0" w:color="000000"/>
              <w:bottom w:val="single" w:sz="4" w:space="0" w:color="000000"/>
              <w:right w:val="single" w:sz="4" w:space="0" w:color="000000"/>
            </w:tcBorders>
            <w:shd w:val="clear" w:color="auto" w:fill="auto"/>
          </w:tcPr>
          <w:p w14:paraId="087F1CF2" w14:textId="77777777" w:rsidR="00801A9A" w:rsidRDefault="00801A9A" w:rsidP="009A59B8">
            <w:pPr>
              <w:spacing w:line="259" w:lineRule="auto"/>
              <w:ind w:right="64"/>
              <w:jc w:val="center"/>
            </w:pPr>
            <w:r w:rsidRPr="0046678E">
              <w:rPr>
                <w:i/>
              </w:rPr>
              <w:t>м</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14:paraId="0F861768" w14:textId="77777777" w:rsidR="00801A9A" w:rsidRDefault="00801A9A" w:rsidP="009A59B8">
            <w:pPr>
              <w:spacing w:line="259" w:lineRule="auto"/>
              <w:ind w:right="54"/>
              <w:jc w:val="center"/>
            </w:pPr>
            <w:r w:rsidRPr="0046678E">
              <w:rPr>
                <w:i/>
              </w:rPr>
              <w:t>2</w:t>
            </w:r>
          </w:p>
        </w:tc>
      </w:tr>
      <w:tr w:rsidR="00801A9A" w14:paraId="5110DCFD" w14:textId="77777777" w:rsidTr="00801A9A">
        <w:trPr>
          <w:trHeight w:val="288"/>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7DE0FBE1" w14:textId="77777777" w:rsidR="00801A9A" w:rsidRDefault="00801A9A" w:rsidP="00801A9A">
            <w:pPr>
              <w:spacing w:line="259" w:lineRule="auto"/>
              <w:jc w:val="both"/>
            </w:pPr>
            <w:r w:rsidRPr="0046678E">
              <w:rPr>
                <w:i/>
                <w:sz w:val="22"/>
              </w:rPr>
              <w:t>9.</w:t>
            </w:r>
            <w:r w:rsidRPr="0046678E">
              <w:rPr>
                <w:rFonts w:ascii="Arial" w:eastAsia="Arial" w:hAnsi="Arial" w:cs="Arial"/>
                <w:i/>
                <w:sz w:val="22"/>
              </w:rPr>
              <w:t xml:space="preserve"> </w:t>
            </w:r>
          </w:p>
        </w:tc>
        <w:tc>
          <w:tcPr>
            <w:tcW w:w="4634" w:type="dxa"/>
            <w:tcBorders>
              <w:top w:val="single" w:sz="4" w:space="0" w:color="000000"/>
              <w:left w:val="single" w:sz="4" w:space="0" w:color="000000"/>
              <w:bottom w:val="single" w:sz="4" w:space="0" w:color="000000"/>
              <w:right w:val="single" w:sz="4" w:space="0" w:color="000000"/>
            </w:tcBorders>
            <w:shd w:val="clear" w:color="auto" w:fill="auto"/>
          </w:tcPr>
          <w:p w14:paraId="3B2BEC1C" w14:textId="77777777" w:rsidR="00801A9A" w:rsidRDefault="00801A9A" w:rsidP="00801A9A">
            <w:pPr>
              <w:spacing w:line="259" w:lineRule="auto"/>
              <w:ind w:left="1"/>
              <w:jc w:val="both"/>
            </w:pPr>
            <w:r w:rsidRPr="0046678E">
              <w:rPr>
                <w:i/>
              </w:rPr>
              <w:t xml:space="preserve">Наконечники под опрессовку 6 мм2 </w:t>
            </w:r>
          </w:p>
        </w:t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1F0DD44D" w14:textId="77777777" w:rsidR="00801A9A" w:rsidRDefault="00801A9A" w:rsidP="009A59B8">
            <w:pPr>
              <w:spacing w:line="259" w:lineRule="auto"/>
              <w:ind w:left="25"/>
              <w:jc w:val="center"/>
            </w:pPr>
            <w:r w:rsidRPr="0046678E">
              <w:rPr>
                <w:i/>
              </w:rPr>
              <w:t>ТМЛ 6-10-15</w:t>
            </w:r>
          </w:p>
        </w:tc>
        <w:tc>
          <w:tcPr>
            <w:tcW w:w="1889" w:type="dxa"/>
            <w:tcBorders>
              <w:top w:val="single" w:sz="4" w:space="0" w:color="000000"/>
              <w:left w:val="single" w:sz="4" w:space="0" w:color="000000"/>
              <w:bottom w:val="single" w:sz="4" w:space="0" w:color="000000"/>
              <w:right w:val="single" w:sz="4" w:space="0" w:color="000000"/>
            </w:tcBorders>
            <w:shd w:val="clear" w:color="auto" w:fill="auto"/>
          </w:tcPr>
          <w:p w14:paraId="7096578D" w14:textId="77777777" w:rsidR="00801A9A" w:rsidRDefault="00801A9A" w:rsidP="009A59B8">
            <w:pPr>
              <w:spacing w:line="259" w:lineRule="auto"/>
              <w:ind w:right="61"/>
              <w:jc w:val="center"/>
            </w:pPr>
            <w:r w:rsidRPr="0046678E">
              <w:rPr>
                <w:i/>
              </w:rPr>
              <w:t>шт.</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14:paraId="52A9A44C" w14:textId="77777777" w:rsidR="00801A9A" w:rsidRDefault="00801A9A" w:rsidP="009A59B8">
            <w:pPr>
              <w:spacing w:line="259" w:lineRule="auto"/>
              <w:ind w:right="54"/>
              <w:jc w:val="center"/>
            </w:pPr>
            <w:r w:rsidRPr="0046678E">
              <w:rPr>
                <w:i/>
              </w:rPr>
              <w:t>2</w:t>
            </w:r>
          </w:p>
        </w:tc>
      </w:tr>
      <w:tr w:rsidR="00801A9A" w14:paraId="3FDF8443" w14:textId="77777777" w:rsidTr="00801A9A">
        <w:trPr>
          <w:trHeight w:val="288"/>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0EFAA689" w14:textId="77777777" w:rsidR="00801A9A" w:rsidRDefault="00801A9A" w:rsidP="00801A9A">
            <w:pPr>
              <w:spacing w:line="259" w:lineRule="auto"/>
              <w:jc w:val="both"/>
            </w:pPr>
            <w:r w:rsidRPr="0046678E">
              <w:rPr>
                <w:i/>
                <w:sz w:val="22"/>
              </w:rPr>
              <w:t>10.</w:t>
            </w:r>
            <w:r w:rsidRPr="0046678E">
              <w:rPr>
                <w:rFonts w:ascii="Arial" w:eastAsia="Arial" w:hAnsi="Arial" w:cs="Arial"/>
                <w:i/>
                <w:sz w:val="22"/>
              </w:rPr>
              <w:t xml:space="preserve"> </w:t>
            </w:r>
          </w:p>
        </w:tc>
        <w:tc>
          <w:tcPr>
            <w:tcW w:w="4634" w:type="dxa"/>
            <w:tcBorders>
              <w:top w:val="single" w:sz="4" w:space="0" w:color="000000"/>
              <w:left w:val="single" w:sz="4" w:space="0" w:color="000000"/>
              <w:bottom w:val="single" w:sz="4" w:space="0" w:color="000000"/>
              <w:right w:val="single" w:sz="4" w:space="0" w:color="000000"/>
            </w:tcBorders>
            <w:shd w:val="clear" w:color="auto" w:fill="auto"/>
          </w:tcPr>
          <w:p w14:paraId="40D39A54" w14:textId="77777777" w:rsidR="00801A9A" w:rsidRPr="0050014F" w:rsidRDefault="00801A9A" w:rsidP="00801A9A">
            <w:pPr>
              <w:spacing w:line="259" w:lineRule="auto"/>
              <w:ind w:left="1"/>
              <w:jc w:val="both"/>
            </w:pPr>
            <w:r w:rsidRPr="0050014F">
              <w:rPr>
                <w:i/>
              </w:rPr>
              <w:t xml:space="preserve">Металлорукав в ПВХ, </w:t>
            </w:r>
            <w:r w:rsidRPr="0046678E">
              <w:rPr>
                <w:i/>
              </w:rPr>
              <w:t>D</w:t>
            </w:r>
            <w:r w:rsidRPr="0050014F">
              <w:rPr>
                <w:i/>
              </w:rPr>
              <w:t xml:space="preserve">у = 50 мм </w:t>
            </w:r>
          </w:p>
        </w:t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10D46A13" w14:textId="77777777" w:rsidR="00801A9A" w:rsidRDefault="00801A9A" w:rsidP="009A59B8">
            <w:pPr>
              <w:spacing w:line="259" w:lineRule="auto"/>
              <w:ind w:right="54"/>
              <w:jc w:val="center"/>
            </w:pPr>
            <w:r w:rsidRPr="0046678E">
              <w:rPr>
                <w:i/>
              </w:rPr>
              <w:t>Р3-Ц-П</w:t>
            </w:r>
          </w:p>
        </w:tc>
        <w:tc>
          <w:tcPr>
            <w:tcW w:w="1889" w:type="dxa"/>
            <w:tcBorders>
              <w:top w:val="single" w:sz="4" w:space="0" w:color="000000"/>
              <w:left w:val="single" w:sz="4" w:space="0" w:color="000000"/>
              <w:bottom w:val="single" w:sz="4" w:space="0" w:color="000000"/>
              <w:right w:val="single" w:sz="4" w:space="0" w:color="000000"/>
            </w:tcBorders>
            <w:shd w:val="clear" w:color="auto" w:fill="auto"/>
          </w:tcPr>
          <w:p w14:paraId="3FF62169" w14:textId="77777777" w:rsidR="00801A9A" w:rsidRDefault="00801A9A" w:rsidP="009A59B8">
            <w:pPr>
              <w:spacing w:line="259" w:lineRule="auto"/>
              <w:ind w:right="64"/>
              <w:jc w:val="center"/>
            </w:pPr>
            <w:r w:rsidRPr="0046678E">
              <w:rPr>
                <w:i/>
              </w:rPr>
              <w:t>м</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14:paraId="606C900F" w14:textId="77777777" w:rsidR="00801A9A" w:rsidRDefault="00801A9A" w:rsidP="009A59B8">
            <w:pPr>
              <w:spacing w:line="259" w:lineRule="auto"/>
              <w:ind w:right="54"/>
              <w:jc w:val="center"/>
            </w:pPr>
            <w:r w:rsidRPr="0046678E">
              <w:rPr>
                <w:i/>
              </w:rPr>
              <w:t>1,5</w:t>
            </w:r>
          </w:p>
        </w:tc>
      </w:tr>
    </w:tbl>
    <w:p w14:paraId="7CE1DEFE" w14:textId="063E644F" w:rsidR="00801A9A" w:rsidRPr="0050014F" w:rsidRDefault="00801A9A" w:rsidP="00E30532">
      <w:pPr>
        <w:pStyle w:val="21"/>
        <w:spacing w:after="185"/>
        <w:ind w:left="793" w:right="704" w:hanging="432"/>
      </w:pPr>
      <w:bookmarkStart w:id="96" w:name="_Toc105497"/>
      <w:r w:rsidRPr="0050014F">
        <w:lastRenderedPageBreak/>
        <w:t>8.4.Установка трехфазного прибора учета электрической энергии косвенного включения (прибор учета в шкафу учета, вмонтированном в стену)</w:t>
      </w:r>
      <w:bookmarkEnd w:id="96"/>
    </w:p>
    <w:p w14:paraId="0034C29E" w14:textId="77777777" w:rsidR="00801A9A" w:rsidRDefault="00801A9A" w:rsidP="00801A9A">
      <w:pPr>
        <w:spacing w:line="259" w:lineRule="auto"/>
        <w:ind w:left="-1" w:right="370"/>
        <w:jc w:val="both"/>
      </w:pPr>
      <w:r w:rsidRPr="00F74017">
        <w:rPr>
          <w:noProof/>
        </w:rPr>
        <w:drawing>
          <wp:inline distT="0" distB="0" distL="0" distR="0" wp14:anchorId="75459EB2" wp14:editId="0AE608E8">
            <wp:extent cx="6114415" cy="5160645"/>
            <wp:effectExtent l="0" t="0" r="635"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14415" cy="5160645"/>
                    </a:xfrm>
                    <a:prstGeom prst="rect">
                      <a:avLst/>
                    </a:prstGeom>
                    <a:noFill/>
                    <a:ln>
                      <a:noFill/>
                    </a:ln>
                  </pic:spPr>
                </pic:pic>
              </a:graphicData>
            </a:graphic>
          </wp:inline>
        </w:drawing>
      </w:r>
      <w:r>
        <w:rPr>
          <w:sz w:val="22"/>
        </w:rPr>
        <w:t xml:space="preserve"> </w:t>
      </w:r>
    </w:p>
    <w:p w14:paraId="031AE31F" w14:textId="77777777" w:rsidR="00801A9A" w:rsidRDefault="00801A9A" w:rsidP="00801A9A">
      <w:pPr>
        <w:spacing w:line="259" w:lineRule="auto"/>
        <w:jc w:val="both"/>
      </w:pPr>
      <w:r>
        <w:rPr>
          <w:sz w:val="22"/>
        </w:rPr>
        <w:t xml:space="preserve"> </w:t>
      </w:r>
    </w:p>
    <w:p w14:paraId="3987C6D3" w14:textId="77777777" w:rsidR="00801A9A" w:rsidRDefault="00801A9A" w:rsidP="00801A9A">
      <w:pPr>
        <w:spacing w:after="90" w:line="259" w:lineRule="auto"/>
        <w:jc w:val="both"/>
      </w:pPr>
      <w:r>
        <w:rPr>
          <w:sz w:val="22"/>
        </w:rPr>
        <w:t xml:space="preserve"> </w:t>
      </w:r>
    </w:p>
    <w:p w14:paraId="28E35519" w14:textId="77777777" w:rsidR="00801A9A" w:rsidRDefault="00801A9A" w:rsidP="00801A9A">
      <w:pPr>
        <w:spacing w:line="259" w:lineRule="auto"/>
        <w:ind w:left="-5"/>
        <w:jc w:val="both"/>
      </w:pPr>
      <w:r>
        <w:rPr>
          <w:sz w:val="28"/>
        </w:rPr>
        <w:t xml:space="preserve">Спецификация материалов   </w:t>
      </w:r>
    </w:p>
    <w:tbl>
      <w:tblPr>
        <w:tblW w:w="9635" w:type="dxa"/>
        <w:tblInd w:w="-138" w:type="dxa"/>
        <w:tblCellMar>
          <w:top w:w="7" w:type="dxa"/>
          <w:left w:w="107" w:type="dxa"/>
          <w:right w:w="49" w:type="dxa"/>
        </w:tblCellMar>
        <w:tblLook w:val="04A0" w:firstRow="1" w:lastRow="0" w:firstColumn="1" w:lastColumn="0" w:noHBand="0" w:noVBand="1"/>
      </w:tblPr>
      <w:tblGrid>
        <w:gridCol w:w="582"/>
        <w:gridCol w:w="4951"/>
        <w:gridCol w:w="1581"/>
        <w:gridCol w:w="1731"/>
        <w:gridCol w:w="790"/>
      </w:tblGrid>
      <w:tr w:rsidR="00801A9A" w14:paraId="4697947D" w14:textId="77777777" w:rsidTr="00801A9A">
        <w:trPr>
          <w:trHeight w:val="559"/>
        </w:trPr>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34446C6F" w14:textId="77777777" w:rsidR="00801A9A" w:rsidRDefault="00801A9A" w:rsidP="00801A9A">
            <w:pPr>
              <w:spacing w:after="22" w:line="259" w:lineRule="auto"/>
              <w:ind w:left="74"/>
              <w:jc w:val="both"/>
            </w:pPr>
            <w:r w:rsidRPr="0046678E">
              <w:rPr>
                <w:b/>
                <w:i/>
              </w:rPr>
              <w:t xml:space="preserve">№ </w:t>
            </w:r>
          </w:p>
          <w:p w14:paraId="4000BBAF" w14:textId="77777777" w:rsidR="00801A9A" w:rsidRDefault="00801A9A" w:rsidP="00801A9A">
            <w:pPr>
              <w:spacing w:line="259" w:lineRule="auto"/>
              <w:ind w:left="17"/>
              <w:jc w:val="both"/>
            </w:pPr>
            <w:r w:rsidRPr="0046678E">
              <w:rPr>
                <w:b/>
                <w:i/>
              </w:rPr>
              <w:t xml:space="preserve">п/п </w:t>
            </w:r>
          </w:p>
        </w:tc>
        <w:tc>
          <w:tcPr>
            <w:tcW w:w="5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2D0ED9" w14:textId="77777777" w:rsidR="00801A9A" w:rsidRDefault="00801A9A" w:rsidP="00801A9A">
            <w:pPr>
              <w:spacing w:line="259" w:lineRule="auto"/>
              <w:ind w:right="67"/>
              <w:jc w:val="both"/>
            </w:pPr>
            <w:r w:rsidRPr="0046678E">
              <w:rPr>
                <w:b/>
                <w:i/>
              </w:rPr>
              <w:t xml:space="preserve">Наименование </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F98B7" w14:textId="77777777" w:rsidR="00801A9A" w:rsidRDefault="00801A9A" w:rsidP="00801A9A">
            <w:pPr>
              <w:spacing w:line="259" w:lineRule="auto"/>
              <w:ind w:left="3"/>
              <w:jc w:val="both"/>
            </w:pPr>
            <w:r w:rsidRPr="0046678E">
              <w:rPr>
                <w:b/>
                <w:i/>
              </w:rPr>
              <w:t xml:space="preserve">Обозначение </w:t>
            </w:r>
          </w:p>
        </w:tc>
        <w:tc>
          <w:tcPr>
            <w:tcW w:w="17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B25DF4" w14:textId="77777777" w:rsidR="00801A9A" w:rsidRDefault="00801A9A" w:rsidP="00801A9A">
            <w:pPr>
              <w:spacing w:line="259" w:lineRule="auto"/>
              <w:ind w:right="64"/>
              <w:jc w:val="both"/>
            </w:pPr>
            <w:r w:rsidRPr="0046678E">
              <w:rPr>
                <w:b/>
                <w:i/>
              </w:rPr>
              <w:t xml:space="preserve">Ед. изм. </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6CCB1954" w14:textId="77777777" w:rsidR="00801A9A" w:rsidRDefault="00801A9A" w:rsidP="00801A9A">
            <w:pPr>
              <w:spacing w:line="259" w:lineRule="auto"/>
              <w:jc w:val="both"/>
            </w:pPr>
            <w:r w:rsidRPr="0046678E">
              <w:rPr>
                <w:b/>
                <w:i/>
              </w:rPr>
              <w:t xml:space="preserve">Колво </w:t>
            </w:r>
          </w:p>
        </w:tc>
      </w:tr>
      <w:tr w:rsidR="00801A9A" w14:paraId="6005E03D" w14:textId="77777777" w:rsidTr="00801A9A">
        <w:trPr>
          <w:trHeight w:val="289"/>
        </w:trPr>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40286BAF" w14:textId="77777777" w:rsidR="00801A9A" w:rsidRDefault="00801A9A" w:rsidP="00801A9A">
            <w:pPr>
              <w:spacing w:line="259" w:lineRule="auto"/>
              <w:ind w:left="2"/>
              <w:jc w:val="both"/>
            </w:pPr>
            <w:r w:rsidRPr="0046678E">
              <w:rPr>
                <w:i/>
                <w:sz w:val="22"/>
              </w:rPr>
              <w:t>1.</w:t>
            </w:r>
            <w:r w:rsidRPr="0046678E">
              <w:rPr>
                <w:rFonts w:ascii="Arial" w:eastAsia="Arial" w:hAnsi="Arial" w:cs="Arial"/>
                <w:i/>
                <w:sz w:val="22"/>
              </w:rPr>
              <w:t xml:space="preserve"> </w:t>
            </w:r>
          </w:p>
        </w:tc>
        <w:tc>
          <w:tcPr>
            <w:tcW w:w="5005" w:type="dxa"/>
            <w:tcBorders>
              <w:top w:val="single" w:sz="4" w:space="0" w:color="000000"/>
              <w:left w:val="single" w:sz="4" w:space="0" w:color="000000"/>
              <w:bottom w:val="single" w:sz="4" w:space="0" w:color="000000"/>
              <w:right w:val="single" w:sz="4" w:space="0" w:color="000000"/>
            </w:tcBorders>
            <w:shd w:val="clear" w:color="auto" w:fill="auto"/>
          </w:tcPr>
          <w:p w14:paraId="69B7DE1B" w14:textId="77777777" w:rsidR="00801A9A" w:rsidRPr="0050014F" w:rsidRDefault="00801A9A" w:rsidP="00801A9A">
            <w:pPr>
              <w:spacing w:line="259" w:lineRule="auto"/>
              <w:jc w:val="both"/>
            </w:pPr>
            <w:r w:rsidRPr="0050014F">
              <w:rPr>
                <w:i/>
              </w:rPr>
              <w:t xml:space="preserve">Трехфазный прибор учета (с модемом) </w:t>
            </w:r>
          </w:p>
        </w:t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4DD0A13A" w14:textId="77777777" w:rsidR="00801A9A" w:rsidRDefault="00801A9A" w:rsidP="009A59B8">
            <w:pPr>
              <w:spacing w:line="259" w:lineRule="auto"/>
              <w:ind w:right="10"/>
              <w:jc w:val="center"/>
            </w:pPr>
            <w:r w:rsidRPr="0046678E">
              <w:rPr>
                <w:i/>
              </w:rPr>
              <w:t>*ТипСч</w:t>
            </w:r>
          </w:p>
        </w:tc>
        <w:tc>
          <w:tcPr>
            <w:tcW w:w="1763" w:type="dxa"/>
            <w:tcBorders>
              <w:top w:val="single" w:sz="4" w:space="0" w:color="000000"/>
              <w:left w:val="single" w:sz="4" w:space="0" w:color="000000"/>
              <w:bottom w:val="single" w:sz="4" w:space="0" w:color="000000"/>
              <w:right w:val="single" w:sz="4" w:space="0" w:color="000000"/>
            </w:tcBorders>
            <w:shd w:val="clear" w:color="auto" w:fill="auto"/>
          </w:tcPr>
          <w:p w14:paraId="57C60BBB" w14:textId="77777777" w:rsidR="00801A9A" w:rsidRDefault="00801A9A" w:rsidP="009A59B8">
            <w:pPr>
              <w:spacing w:line="259" w:lineRule="auto"/>
              <w:ind w:right="19"/>
              <w:jc w:val="center"/>
            </w:pPr>
            <w:r w:rsidRPr="0046678E">
              <w:rPr>
                <w:i/>
              </w:rPr>
              <w:t>шт.</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63BCE0B8" w14:textId="77777777" w:rsidR="00801A9A" w:rsidRDefault="00801A9A" w:rsidP="009A59B8">
            <w:pPr>
              <w:spacing w:line="259" w:lineRule="auto"/>
              <w:ind w:right="22"/>
              <w:jc w:val="center"/>
            </w:pPr>
            <w:r w:rsidRPr="0046678E">
              <w:rPr>
                <w:i/>
              </w:rPr>
              <w:t>1</w:t>
            </w:r>
          </w:p>
        </w:tc>
      </w:tr>
      <w:tr w:rsidR="00801A9A" w14:paraId="09C534A8" w14:textId="77777777" w:rsidTr="00801A9A">
        <w:trPr>
          <w:trHeight w:val="284"/>
        </w:trPr>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5C78657E" w14:textId="77777777" w:rsidR="00801A9A" w:rsidRDefault="00801A9A" w:rsidP="00801A9A">
            <w:pPr>
              <w:spacing w:line="259" w:lineRule="auto"/>
              <w:ind w:left="2"/>
              <w:jc w:val="both"/>
            </w:pPr>
            <w:r w:rsidRPr="0046678E">
              <w:rPr>
                <w:i/>
                <w:sz w:val="22"/>
              </w:rPr>
              <w:t>2.</w:t>
            </w:r>
            <w:r w:rsidRPr="0046678E">
              <w:rPr>
                <w:rFonts w:ascii="Arial" w:eastAsia="Arial" w:hAnsi="Arial" w:cs="Arial"/>
                <w:i/>
                <w:sz w:val="22"/>
              </w:rPr>
              <w:t xml:space="preserve"> </w:t>
            </w:r>
          </w:p>
        </w:tc>
        <w:tc>
          <w:tcPr>
            <w:tcW w:w="5005" w:type="dxa"/>
            <w:tcBorders>
              <w:top w:val="single" w:sz="4" w:space="0" w:color="000000"/>
              <w:left w:val="single" w:sz="4" w:space="0" w:color="000000"/>
              <w:bottom w:val="single" w:sz="4" w:space="0" w:color="000000"/>
              <w:right w:val="single" w:sz="4" w:space="0" w:color="000000"/>
            </w:tcBorders>
            <w:shd w:val="clear" w:color="auto" w:fill="auto"/>
          </w:tcPr>
          <w:p w14:paraId="11DA6ABE" w14:textId="77777777" w:rsidR="00801A9A" w:rsidRDefault="00801A9A" w:rsidP="00801A9A">
            <w:pPr>
              <w:spacing w:line="259" w:lineRule="auto"/>
              <w:jc w:val="both"/>
            </w:pPr>
            <w:r w:rsidRPr="0046678E">
              <w:rPr>
                <w:i/>
              </w:rPr>
              <w:t xml:space="preserve">Испытательная клеммная коробка </w:t>
            </w:r>
          </w:p>
        </w:t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033DB7F2" w14:textId="77777777" w:rsidR="00801A9A" w:rsidRDefault="00801A9A" w:rsidP="009A59B8">
            <w:pPr>
              <w:spacing w:line="259" w:lineRule="auto"/>
              <w:ind w:right="8"/>
              <w:jc w:val="center"/>
            </w:pPr>
            <w:r w:rsidRPr="0046678E">
              <w:rPr>
                <w:i/>
              </w:rPr>
              <w:t>ИКК</w:t>
            </w:r>
          </w:p>
        </w:tc>
        <w:tc>
          <w:tcPr>
            <w:tcW w:w="1763" w:type="dxa"/>
            <w:tcBorders>
              <w:top w:val="single" w:sz="4" w:space="0" w:color="000000"/>
              <w:left w:val="single" w:sz="4" w:space="0" w:color="000000"/>
              <w:bottom w:val="single" w:sz="4" w:space="0" w:color="000000"/>
              <w:right w:val="single" w:sz="4" w:space="0" w:color="000000"/>
            </w:tcBorders>
            <w:shd w:val="clear" w:color="auto" w:fill="auto"/>
          </w:tcPr>
          <w:p w14:paraId="71C665E0" w14:textId="77777777" w:rsidR="00801A9A" w:rsidRDefault="00801A9A" w:rsidP="009A59B8">
            <w:pPr>
              <w:spacing w:line="259" w:lineRule="auto"/>
              <w:ind w:right="19"/>
              <w:jc w:val="center"/>
            </w:pPr>
            <w:r w:rsidRPr="0046678E">
              <w:rPr>
                <w:i/>
              </w:rPr>
              <w:t>шт.</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633F2D99" w14:textId="77777777" w:rsidR="00801A9A" w:rsidRDefault="00801A9A" w:rsidP="009A59B8">
            <w:pPr>
              <w:spacing w:line="259" w:lineRule="auto"/>
              <w:ind w:right="22"/>
              <w:jc w:val="center"/>
            </w:pPr>
            <w:r w:rsidRPr="0046678E">
              <w:rPr>
                <w:i/>
              </w:rPr>
              <w:t>1</w:t>
            </w:r>
          </w:p>
        </w:tc>
      </w:tr>
      <w:tr w:rsidR="00801A9A" w14:paraId="05B5ECB4" w14:textId="77777777" w:rsidTr="00801A9A">
        <w:trPr>
          <w:trHeight w:val="288"/>
        </w:trPr>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6D81BDFC" w14:textId="77777777" w:rsidR="00801A9A" w:rsidRDefault="00801A9A" w:rsidP="00801A9A">
            <w:pPr>
              <w:spacing w:line="259" w:lineRule="auto"/>
              <w:ind w:left="2"/>
              <w:jc w:val="both"/>
            </w:pPr>
            <w:r w:rsidRPr="0046678E">
              <w:rPr>
                <w:i/>
                <w:sz w:val="22"/>
              </w:rPr>
              <w:t>3.</w:t>
            </w:r>
            <w:r w:rsidRPr="0046678E">
              <w:rPr>
                <w:rFonts w:ascii="Arial" w:eastAsia="Arial" w:hAnsi="Arial" w:cs="Arial"/>
                <w:i/>
                <w:sz w:val="22"/>
              </w:rPr>
              <w:t xml:space="preserve"> </w:t>
            </w:r>
          </w:p>
        </w:tc>
        <w:tc>
          <w:tcPr>
            <w:tcW w:w="5005" w:type="dxa"/>
            <w:tcBorders>
              <w:top w:val="single" w:sz="4" w:space="0" w:color="000000"/>
              <w:left w:val="single" w:sz="4" w:space="0" w:color="000000"/>
              <w:bottom w:val="single" w:sz="4" w:space="0" w:color="000000"/>
              <w:right w:val="single" w:sz="4" w:space="0" w:color="000000"/>
            </w:tcBorders>
            <w:shd w:val="clear" w:color="auto" w:fill="auto"/>
          </w:tcPr>
          <w:p w14:paraId="25626C27" w14:textId="77777777" w:rsidR="00801A9A" w:rsidRDefault="00801A9A" w:rsidP="00801A9A">
            <w:pPr>
              <w:spacing w:line="259" w:lineRule="auto"/>
              <w:jc w:val="both"/>
            </w:pPr>
            <w:r w:rsidRPr="0046678E">
              <w:rPr>
                <w:i/>
              </w:rPr>
              <w:t xml:space="preserve">Трансформатор тока *ТокТТ/5А </w:t>
            </w:r>
          </w:p>
        </w:t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4BDBD488" w14:textId="77777777" w:rsidR="00801A9A" w:rsidRDefault="00801A9A" w:rsidP="009A59B8">
            <w:pPr>
              <w:spacing w:line="259" w:lineRule="auto"/>
              <w:ind w:right="4"/>
              <w:jc w:val="center"/>
            </w:pPr>
            <w:r w:rsidRPr="0046678E">
              <w:rPr>
                <w:i/>
              </w:rPr>
              <w:t>Т-0,66</w:t>
            </w:r>
          </w:p>
        </w:tc>
        <w:tc>
          <w:tcPr>
            <w:tcW w:w="1763" w:type="dxa"/>
            <w:tcBorders>
              <w:top w:val="single" w:sz="4" w:space="0" w:color="000000"/>
              <w:left w:val="single" w:sz="4" w:space="0" w:color="000000"/>
              <w:bottom w:val="single" w:sz="4" w:space="0" w:color="000000"/>
              <w:right w:val="single" w:sz="4" w:space="0" w:color="000000"/>
            </w:tcBorders>
            <w:shd w:val="clear" w:color="auto" w:fill="auto"/>
          </w:tcPr>
          <w:p w14:paraId="4B75405E" w14:textId="77777777" w:rsidR="00801A9A" w:rsidRDefault="00801A9A" w:rsidP="009A59B8">
            <w:pPr>
              <w:spacing w:line="259" w:lineRule="auto"/>
              <w:ind w:right="19"/>
              <w:jc w:val="center"/>
            </w:pPr>
            <w:r w:rsidRPr="0046678E">
              <w:rPr>
                <w:i/>
              </w:rPr>
              <w:t>шт.</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6C33439E" w14:textId="77777777" w:rsidR="00801A9A" w:rsidRDefault="00801A9A" w:rsidP="009A59B8">
            <w:pPr>
              <w:spacing w:line="259" w:lineRule="auto"/>
              <w:ind w:right="22"/>
              <w:jc w:val="center"/>
            </w:pPr>
            <w:r w:rsidRPr="0046678E">
              <w:rPr>
                <w:i/>
              </w:rPr>
              <w:t>3</w:t>
            </w:r>
          </w:p>
        </w:tc>
      </w:tr>
      <w:tr w:rsidR="00801A9A" w14:paraId="5B7D2A03" w14:textId="77777777" w:rsidTr="00801A9A">
        <w:trPr>
          <w:trHeight w:val="562"/>
        </w:trPr>
        <w:tc>
          <w:tcPr>
            <w:tcW w:w="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4662E0" w14:textId="77777777" w:rsidR="00801A9A" w:rsidRDefault="00801A9A" w:rsidP="00801A9A">
            <w:pPr>
              <w:spacing w:line="259" w:lineRule="auto"/>
              <w:ind w:left="2"/>
              <w:jc w:val="both"/>
            </w:pPr>
            <w:r w:rsidRPr="0046678E">
              <w:rPr>
                <w:i/>
                <w:sz w:val="22"/>
              </w:rPr>
              <w:t>4.</w:t>
            </w:r>
            <w:r w:rsidRPr="0046678E">
              <w:rPr>
                <w:rFonts w:ascii="Arial" w:eastAsia="Arial" w:hAnsi="Arial" w:cs="Arial"/>
                <w:i/>
                <w:sz w:val="22"/>
              </w:rPr>
              <w:t xml:space="preserve"> </w:t>
            </w:r>
          </w:p>
        </w:tc>
        <w:tc>
          <w:tcPr>
            <w:tcW w:w="5005" w:type="dxa"/>
            <w:tcBorders>
              <w:top w:val="single" w:sz="4" w:space="0" w:color="000000"/>
              <w:left w:val="single" w:sz="4" w:space="0" w:color="000000"/>
              <w:bottom w:val="single" w:sz="4" w:space="0" w:color="000000"/>
              <w:right w:val="single" w:sz="4" w:space="0" w:color="000000"/>
            </w:tcBorders>
            <w:shd w:val="clear" w:color="auto" w:fill="auto"/>
          </w:tcPr>
          <w:p w14:paraId="3A4BE8AB" w14:textId="77777777" w:rsidR="00801A9A" w:rsidRPr="0050014F" w:rsidRDefault="00801A9A" w:rsidP="00801A9A">
            <w:pPr>
              <w:spacing w:line="259" w:lineRule="auto"/>
              <w:ind w:right="1482"/>
              <w:jc w:val="both"/>
            </w:pPr>
            <w:r w:rsidRPr="0050014F">
              <w:rPr>
                <w:i/>
              </w:rPr>
              <w:t xml:space="preserve">Шкаф учета металлический </w:t>
            </w:r>
            <w:r w:rsidRPr="0046678E">
              <w:rPr>
                <w:i/>
              </w:rPr>
              <w:t>IP</w:t>
            </w:r>
            <w:r w:rsidRPr="0050014F">
              <w:rPr>
                <w:i/>
              </w:rPr>
              <w:t xml:space="preserve">54 800*400*165 мм </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29B1EE" w14:textId="77777777" w:rsidR="00801A9A" w:rsidRPr="0050014F" w:rsidRDefault="00801A9A" w:rsidP="009A59B8">
            <w:pPr>
              <w:spacing w:line="259" w:lineRule="auto"/>
              <w:ind w:left="52"/>
              <w:jc w:val="center"/>
            </w:pPr>
          </w:p>
        </w:tc>
        <w:tc>
          <w:tcPr>
            <w:tcW w:w="17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9BA7B8" w14:textId="77777777" w:rsidR="00801A9A" w:rsidRDefault="00801A9A" w:rsidP="009A59B8">
            <w:pPr>
              <w:spacing w:line="259" w:lineRule="auto"/>
              <w:ind w:right="19"/>
              <w:jc w:val="center"/>
            </w:pPr>
            <w:r w:rsidRPr="0046678E">
              <w:rPr>
                <w:i/>
              </w:rPr>
              <w:t>шт.</w:t>
            </w:r>
          </w:p>
        </w:tc>
        <w:tc>
          <w:tcPr>
            <w:tcW w:w="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7DF06B" w14:textId="77777777" w:rsidR="00801A9A" w:rsidRDefault="00801A9A" w:rsidP="009A59B8">
            <w:pPr>
              <w:spacing w:line="259" w:lineRule="auto"/>
              <w:ind w:right="22"/>
              <w:jc w:val="center"/>
            </w:pPr>
            <w:r w:rsidRPr="0046678E">
              <w:rPr>
                <w:i/>
              </w:rPr>
              <w:t>1</w:t>
            </w:r>
          </w:p>
        </w:tc>
      </w:tr>
      <w:tr w:rsidR="00801A9A" w14:paraId="6F479618" w14:textId="77777777" w:rsidTr="00801A9A">
        <w:trPr>
          <w:trHeight w:val="288"/>
        </w:trPr>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6BC19991" w14:textId="77777777" w:rsidR="00801A9A" w:rsidRDefault="00801A9A" w:rsidP="00801A9A">
            <w:pPr>
              <w:spacing w:line="259" w:lineRule="auto"/>
              <w:ind w:left="2"/>
              <w:jc w:val="both"/>
            </w:pPr>
            <w:r w:rsidRPr="0046678E">
              <w:rPr>
                <w:i/>
                <w:sz w:val="22"/>
              </w:rPr>
              <w:t>5.</w:t>
            </w:r>
            <w:r w:rsidRPr="0046678E">
              <w:rPr>
                <w:rFonts w:ascii="Arial" w:eastAsia="Arial" w:hAnsi="Arial" w:cs="Arial"/>
                <w:i/>
                <w:sz w:val="22"/>
              </w:rPr>
              <w:t xml:space="preserve"> </w:t>
            </w:r>
          </w:p>
        </w:tc>
        <w:tc>
          <w:tcPr>
            <w:tcW w:w="5005" w:type="dxa"/>
            <w:tcBorders>
              <w:top w:val="single" w:sz="4" w:space="0" w:color="000000"/>
              <w:left w:val="single" w:sz="4" w:space="0" w:color="000000"/>
              <w:bottom w:val="single" w:sz="4" w:space="0" w:color="000000"/>
              <w:right w:val="single" w:sz="4" w:space="0" w:color="000000"/>
            </w:tcBorders>
            <w:shd w:val="clear" w:color="auto" w:fill="auto"/>
          </w:tcPr>
          <w:p w14:paraId="7D2D3FC4" w14:textId="77777777" w:rsidR="00801A9A" w:rsidRDefault="00801A9A" w:rsidP="00801A9A">
            <w:pPr>
              <w:spacing w:line="259" w:lineRule="auto"/>
              <w:jc w:val="both"/>
            </w:pPr>
            <w:r w:rsidRPr="0046678E">
              <w:rPr>
                <w:i/>
              </w:rPr>
              <w:t xml:space="preserve">Сальник IP68 </w:t>
            </w:r>
          </w:p>
        </w:t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4BF43837" w14:textId="77777777" w:rsidR="00801A9A" w:rsidRDefault="00801A9A" w:rsidP="009A59B8">
            <w:pPr>
              <w:spacing w:line="259" w:lineRule="auto"/>
              <w:ind w:right="9"/>
              <w:jc w:val="center"/>
            </w:pPr>
            <w:r w:rsidRPr="0046678E">
              <w:rPr>
                <w:i/>
              </w:rPr>
              <w:t>MG63</w:t>
            </w:r>
          </w:p>
        </w:tc>
        <w:tc>
          <w:tcPr>
            <w:tcW w:w="1763" w:type="dxa"/>
            <w:tcBorders>
              <w:top w:val="single" w:sz="4" w:space="0" w:color="000000"/>
              <w:left w:val="single" w:sz="4" w:space="0" w:color="000000"/>
              <w:bottom w:val="single" w:sz="4" w:space="0" w:color="000000"/>
              <w:right w:val="single" w:sz="4" w:space="0" w:color="000000"/>
            </w:tcBorders>
            <w:shd w:val="clear" w:color="auto" w:fill="auto"/>
          </w:tcPr>
          <w:p w14:paraId="731D731D" w14:textId="77777777" w:rsidR="00801A9A" w:rsidRDefault="00801A9A" w:rsidP="009A59B8">
            <w:pPr>
              <w:spacing w:line="259" w:lineRule="auto"/>
              <w:ind w:right="19"/>
              <w:jc w:val="center"/>
            </w:pPr>
            <w:r w:rsidRPr="0046678E">
              <w:rPr>
                <w:i/>
              </w:rPr>
              <w:t>шт.</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4BD61745" w14:textId="77777777" w:rsidR="00801A9A" w:rsidRDefault="00801A9A" w:rsidP="009A59B8">
            <w:pPr>
              <w:spacing w:line="259" w:lineRule="auto"/>
              <w:ind w:right="22"/>
              <w:jc w:val="center"/>
            </w:pPr>
            <w:r w:rsidRPr="0046678E">
              <w:rPr>
                <w:i/>
              </w:rPr>
              <w:t>2</w:t>
            </w:r>
          </w:p>
        </w:tc>
      </w:tr>
      <w:tr w:rsidR="00801A9A" w14:paraId="2B4BF5A6" w14:textId="77777777" w:rsidTr="00801A9A">
        <w:trPr>
          <w:trHeight w:val="283"/>
        </w:trPr>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2856035E" w14:textId="77777777" w:rsidR="00801A9A" w:rsidRDefault="00801A9A" w:rsidP="00801A9A">
            <w:pPr>
              <w:spacing w:line="259" w:lineRule="auto"/>
              <w:ind w:left="2"/>
              <w:jc w:val="both"/>
            </w:pPr>
            <w:r w:rsidRPr="0046678E">
              <w:rPr>
                <w:i/>
                <w:sz w:val="22"/>
              </w:rPr>
              <w:t>6.</w:t>
            </w:r>
            <w:r w:rsidRPr="0046678E">
              <w:rPr>
                <w:rFonts w:ascii="Arial" w:eastAsia="Arial" w:hAnsi="Arial" w:cs="Arial"/>
                <w:i/>
                <w:sz w:val="22"/>
              </w:rPr>
              <w:t xml:space="preserve"> </w:t>
            </w:r>
          </w:p>
        </w:tc>
        <w:tc>
          <w:tcPr>
            <w:tcW w:w="5005" w:type="dxa"/>
            <w:tcBorders>
              <w:top w:val="single" w:sz="4" w:space="0" w:color="000000"/>
              <w:left w:val="single" w:sz="4" w:space="0" w:color="000000"/>
              <w:bottom w:val="single" w:sz="4" w:space="0" w:color="000000"/>
              <w:right w:val="single" w:sz="4" w:space="0" w:color="000000"/>
            </w:tcBorders>
            <w:shd w:val="clear" w:color="auto" w:fill="auto"/>
          </w:tcPr>
          <w:p w14:paraId="06CBEF50" w14:textId="77777777" w:rsidR="00801A9A" w:rsidRPr="0050014F" w:rsidRDefault="00801A9A" w:rsidP="00801A9A">
            <w:pPr>
              <w:spacing w:line="259" w:lineRule="auto"/>
              <w:jc w:val="both"/>
            </w:pPr>
            <w:r w:rsidRPr="0050014F">
              <w:rPr>
                <w:i/>
              </w:rPr>
              <w:t>Провод с медной жилой сечением 1х2,5 мм</w:t>
            </w:r>
            <w:r w:rsidRPr="0050014F">
              <w:rPr>
                <w:i/>
                <w:vertAlign w:val="superscript"/>
              </w:rPr>
              <w:t>2</w:t>
            </w:r>
            <w:r w:rsidRPr="0050014F">
              <w:rPr>
                <w:i/>
              </w:rPr>
              <w:t xml:space="preserve"> </w:t>
            </w:r>
          </w:p>
        </w:t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58A89273" w14:textId="77777777" w:rsidR="00801A9A" w:rsidRDefault="00801A9A" w:rsidP="009A59B8">
            <w:pPr>
              <w:spacing w:line="259" w:lineRule="auto"/>
              <w:ind w:right="9"/>
              <w:jc w:val="center"/>
            </w:pPr>
            <w:r w:rsidRPr="0046678E">
              <w:rPr>
                <w:i/>
              </w:rPr>
              <w:t>ПВ1</w:t>
            </w:r>
          </w:p>
        </w:tc>
        <w:tc>
          <w:tcPr>
            <w:tcW w:w="1763" w:type="dxa"/>
            <w:tcBorders>
              <w:top w:val="single" w:sz="4" w:space="0" w:color="000000"/>
              <w:left w:val="single" w:sz="4" w:space="0" w:color="000000"/>
              <w:bottom w:val="single" w:sz="4" w:space="0" w:color="000000"/>
              <w:right w:val="single" w:sz="4" w:space="0" w:color="000000"/>
            </w:tcBorders>
            <w:shd w:val="clear" w:color="auto" w:fill="auto"/>
          </w:tcPr>
          <w:p w14:paraId="56071D11" w14:textId="77777777" w:rsidR="00801A9A" w:rsidRDefault="00801A9A" w:rsidP="009A59B8">
            <w:pPr>
              <w:spacing w:line="259" w:lineRule="auto"/>
              <w:ind w:right="22"/>
              <w:jc w:val="center"/>
            </w:pPr>
            <w:r w:rsidRPr="0046678E">
              <w:rPr>
                <w:i/>
              </w:rPr>
              <w:t>м</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69F30677" w14:textId="77777777" w:rsidR="00801A9A" w:rsidRDefault="00801A9A" w:rsidP="009A59B8">
            <w:pPr>
              <w:spacing w:line="259" w:lineRule="auto"/>
              <w:ind w:right="22"/>
              <w:jc w:val="center"/>
            </w:pPr>
            <w:r w:rsidRPr="0046678E">
              <w:rPr>
                <w:i/>
              </w:rPr>
              <w:t>9</w:t>
            </w:r>
          </w:p>
        </w:tc>
      </w:tr>
      <w:tr w:rsidR="00801A9A" w14:paraId="6ECA71AA" w14:textId="77777777" w:rsidTr="00801A9A">
        <w:trPr>
          <w:trHeight w:val="289"/>
        </w:trPr>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1C1BA2CB" w14:textId="77777777" w:rsidR="00801A9A" w:rsidRDefault="00801A9A" w:rsidP="00801A9A">
            <w:pPr>
              <w:spacing w:line="259" w:lineRule="auto"/>
              <w:ind w:left="2"/>
              <w:jc w:val="both"/>
            </w:pPr>
            <w:r w:rsidRPr="0046678E">
              <w:rPr>
                <w:i/>
                <w:sz w:val="22"/>
              </w:rPr>
              <w:t>7.</w:t>
            </w:r>
            <w:r w:rsidRPr="0046678E">
              <w:rPr>
                <w:rFonts w:ascii="Arial" w:eastAsia="Arial" w:hAnsi="Arial" w:cs="Arial"/>
                <w:i/>
                <w:sz w:val="22"/>
              </w:rPr>
              <w:t xml:space="preserve"> </w:t>
            </w:r>
          </w:p>
        </w:tc>
        <w:tc>
          <w:tcPr>
            <w:tcW w:w="5005" w:type="dxa"/>
            <w:tcBorders>
              <w:top w:val="single" w:sz="4" w:space="0" w:color="000000"/>
              <w:left w:val="single" w:sz="4" w:space="0" w:color="000000"/>
              <w:bottom w:val="single" w:sz="4" w:space="0" w:color="000000"/>
              <w:right w:val="single" w:sz="4" w:space="0" w:color="000000"/>
            </w:tcBorders>
            <w:shd w:val="clear" w:color="auto" w:fill="auto"/>
          </w:tcPr>
          <w:p w14:paraId="6B411624" w14:textId="77777777" w:rsidR="00801A9A" w:rsidRPr="0050014F" w:rsidRDefault="00801A9A" w:rsidP="00801A9A">
            <w:pPr>
              <w:spacing w:line="259" w:lineRule="auto"/>
              <w:jc w:val="both"/>
            </w:pPr>
            <w:r w:rsidRPr="0050014F">
              <w:rPr>
                <w:i/>
              </w:rPr>
              <w:t>Провод с медной жилой сечением 1х6 мм</w:t>
            </w:r>
            <w:r w:rsidRPr="0050014F">
              <w:rPr>
                <w:i/>
                <w:vertAlign w:val="superscript"/>
              </w:rPr>
              <w:t>2</w:t>
            </w:r>
            <w:r w:rsidRPr="0050014F">
              <w:rPr>
                <w:i/>
              </w:rPr>
              <w:t xml:space="preserve"> </w:t>
            </w:r>
          </w:p>
        </w:t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3AFB5F76" w14:textId="77777777" w:rsidR="00801A9A" w:rsidRDefault="00801A9A" w:rsidP="009A59B8">
            <w:pPr>
              <w:spacing w:line="259" w:lineRule="auto"/>
              <w:ind w:right="9"/>
              <w:jc w:val="center"/>
            </w:pPr>
            <w:r w:rsidRPr="0046678E">
              <w:rPr>
                <w:i/>
              </w:rPr>
              <w:t>ПВ3</w:t>
            </w:r>
          </w:p>
        </w:tc>
        <w:tc>
          <w:tcPr>
            <w:tcW w:w="1763" w:type="dxa"/>
            <w:tcBorders>
              <w:top w:val="single" w:sz="4" w:space="0" w:color="000000"/>
              <w:left w:val="single" w:sz="4" w:space="0" w:color="000000"/>
              <w:bottom w:val="single" w:sz="4" w:space="0" w:color="000000"/>
              <w:right w:val="single" w:sz="4" w:space="0" w:color="000000"/>
            </w:tcBorders>
            <w:shd w:val="clear" w:color="auto" w:fill="auto"/>
          </w:tcPr>
          <w:p w14:paraId="5889F96C" w14:textId="77777777" w:rsidR="00801A9A" w:rsidRDefault="00801A9A" w:rsidP="009A59B8">
            <w:pPr>
              <w:spacing w:line="259" w:lineRule="auto"/>
              <w:ind w:right="22"/>
              <w:jc w:val="center"/>
            </w:pPr>
            <w:r w:rsidRPr="0046678E">
              <w:rPr>
                <w:i/>
              </w:rPr>
              <w:t>м</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40328FFB" w14:textId="77777777" w:rsidR="00801A9A" w:rsidRDefault="00801A9A" w:rsidP="009A59B8">
            <w:pPr>
              <w:spacing w:line="259" w:lineRule="auto"/>
              <w:ind w:right="22"/>
              <w:jc w:val="center"/>
            </w:pPr>
            <w:r w:rsidRPr="0046678E">
              <w:rPr>
                <w:i/>
              </w:rPr>
              <w:t>2</w:t>
            </w:r>
          </w:p>
        </w:tc>
      </w:tr>
      <w:tr w:rsidR="00801A9A" w14:paraId="37ABA685" w14:textId="77777777" w:rsidTr="00801A9A">
        <w:trPr>
          <w:trHeight w:val="283"/>
        </w:trPr>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67776CA9" w14:textId="77777777" w:rsidR="00801A9A" w:rsidRDefault="00801A9A" w:rsidP="00801A9A">
            <w:pPr>
              <w:spacing w:line="259" w:lineRule="auto"/>
              <w:ind w:left="2"/>
              <w:jc w:val="both"/>
            </w:pPr>
            <w:r w:rsidRPr="0046678E">
              <w:rPr>
                <w:i/>
                <w:sz w:val="22"/>
              </w:rPr>
              <w:t>8.</w:t>
            </w:r>
            <w:r w:rsidRPr="0046678E">
              <w:rPr>
                <w:rFonts w:ascii="Arial" w:eastAsia="Arial" w:hAnsi="Arial" w:cs="Arial"/>
                <w:i/>
                <w:sz w:val="22"/>
              </w:rPr>
              <w:t xml:space="preserve"> </w:t>
            </w:r>
          </w:p>
        </w:tc>
        <w:tc>
          <w:tcPr>
            <w:tcW w:w="5005" w:type="dxa"/>
            <w:tcBorders>
              <w:top w:val="single" w:sz="4" w:space="0" w:color="000000"/>
              <w:left w:val="single" w:sz="4" w:space="0" w:color="000000"/>
              <w:bottom w:val="single" w:sz="4" w:space="0" w:color="000000"/>
              <w:right w:val="single" w:sz="4" w:space="0" w:color="000000"/>
            </w:tcBorders>
            <w:shd w:val="clear" w:color="auto" w:fill="auto"/>
          </w:tcPr>
          <w:p w14:paraId="6B906A6E" w14:textId="77777777" w:rsidR="00801A9A" w:rsidRPr="0050014F" w:rsidRDefault="00801A9A" w:rsidP="00801A9A">
            <w:pPr>
              <w:spacing w:line="259" w:lineRule="auto"/>
              <w:jc w:val="both"/>
            </w:pPr>
            <w:r w:rsidRPr="0050014F">
              <w:rPr>
                <w:i/>
              </w:rPr>
              <w:t>Провод с медной жилой сечением 1х1 мм</w:t>
            </w:r>
            <w:r w:rsidRPr="0050014F">
              <w:rPr>
                <w:i/>
                <w:vertAlign w:val="superscript"/>
              </w:rPr>
              <w:t>2</w:t>
            </w:r>
            <w:r w:rsidRPr="0050014F">
              <w:rPr>
                <w:i/>
              </w:rPr>
              <w:t xml:space="preserve"> </w:t>
            </w:r>
          </w:p>
        </w:t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1E4FF267" w14:textId="77777777" w:rsidR="00801A9A" w:rsidRDefault="00801A9A" w:rsidP="009A59B8">
            <w:pPr>
              <w:spacing w:line="259" w:lineRule="auto"/>
              <w:ind w:right="9"/>
              <w:jc w:val="center"/>
            </w:pPr>
            <w:r w:rsidRPr="0046678E">
              <w:rPr>
                <w:i/>
              </w:rPr>
              <w:t>ПВ1</w:t>
            </w:r>
          </w:p>
        </w:tc>
        <w:tc>
          <w:tcPr>
            <w:tcW w:w="1763" w:type="dxa"/>
            <w:tcBorders>
              <w:top w:val="single" w:sz="4" w:space="0" w:color="000000"/>
              <w:left w:val="single" w:sz="4" w:space="0" w:color="000000"/>
              <w:bottom w:val="single" w:sz="4" w:space="0" w:color="000000"/>
              <w:right w:val="single" w:sz="4" w:space="0" w:color="000000"/>
            </w:tcBorders>
            <w:shd w:val="clear" w:color="auto" w:fill="auto"/>
          </w:tcPr>
          <w:p w14:paraId="7C131761" w14:textId="77777777" w:rsidR="00801A9A" w:rsidRDefault="00801A9A" w:rsidP="009A59B8">
            <w:pPr>
              <w:spacing w:line="259" w:lineRule="auto"/>
              <w:ind w:right="22"/>
              <w:jc w:val="center"/>
            </w:pPr>
            <w:r w:rsidRPr="0046678E">
              <w:rPr>
                <w:i/>
              </w:rPr>
              <w:t>м</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0374ECC3" w14:textId="77777777" w:rsidR="00801A9A" w:rsidRDefault="00801A9A" w:rsidP="009A59B8">
            <w:pPr>
              <w:spacing w:line="259" w:lineRule="auto"/>
              <w:ind w:right="12"/>
              <w:jc w:val="center"/>
            </w:pPr>
            <w:r w:rsidRPr="0046678E">
              <w:rPr>
                <w:i/>
              </w:rPr>
              <w:t>0,4</w:t>
            </w:r>
          </w:p>
        </w:tc>
      </w:tr>
      <w:tr w:rsidR="00801A9A" w14:paraId="087B4474" w14:textId="77777777" w:rsidTr="00801A9A">
        <w:trPr>
          <w:trHeight w:val="288"/>
        </w:trPr>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4F200033" w14:textId="77777777" w:rsidR="00801A9A" w:rsidRDefault="00801A9A" w:rsidP="00801A9A">
            <w:pPr>
              <w:spacing w:line="259" w:lineRule="auto"/>
              <w:ind w:left="2"/>
              <w:jc w:val="both"/>
            </w:pPr>
            <w:r w:rsidRPr="0046678E">
              <w:rPr>
                <w:i/>
                <w:sz w:val="22"/>
              </w:rPr>
              <w:t>9.</w:t>
            </w:r>
            <w:r w:rsidRPr="0046678E">
              <w:rPr>
                <w:rFonts w:ascii="Arial" w:eastAsia="Arial" w:hAnsi="Arial" w:cs="Arial"/>
                <w:i/>
                <w:sz w:val="22"/>
              </w:rPr>
              <w:t xml:space="preserve"> </w:t>
            </w:r>
          </w:p>
        </w:tc>
        <w:tc>
          <w:tcPr>
            <w:tcW w:w="5005" w:type="dxa"/>
            <w:tcBorders>
              <w:top w:val="single" w:sz="4" w:space="0" w:color="000000"/>
              <w:left w:val="single" w:sz="4" w:space="0" w:color="000000"/>
              <w:bottom w:val="single" w:sz="4" w:space="0" w:color="000000"/>
              <w:right w:val="single" w:sz="4" w:space="0" w:color="000000"/>
            </w:tcBorders>
            <w:shd w:val="clear" w:color="auto" w:fill="auto"/>
          </w:tcPr>
          <w:p w14:paraId="19B49419" w14:textId="77777777" w:rsidR="00801A9A" w:rsidRDefault="00801A9A" w:rsidP="00801A9A">
            <w:pPr>
              <w:spacing w:line="259" w:lineRule="auto"/>
              <w:jc w:val="both"/>
            </w:pPr>
            <w:r w:rsidRPr="0046678E">
              <w:rPr>
                <w:i/>
              </w:rPr>
              <w:t xml:space="preserve">Наконечники под опрессовку 6 мм2 </w:t>
            </w:r>
          </w:p>
        </w:t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3FA24851" w14:textId="77777777" w:rsidR="00801A9A" w:rsidRDefault="00801A9A" w:rsidP="009A59B8">
            <w:pPr>
              <w:spacing w:line="259" w:lineRule="auto"/>
              <w:ind w:left="52"/>
              <w:jc w:val="center"/>
            </w:pPr>
            <w:r w:rsidRPr="0046678E">
              <w:rPr>
                <w:i/>
              </w:rPr>
              <w:t>ТМЛ 6-10-15</w:t>
            </w:r>
          </w:p>
        </w:tc>
        <w:tc>
          <w:tcPr>
            <w:tcW w:w="1763" w:type="dxa"/>
            <w:tcBorders>
              <w:top w:val="single" w:sz="4" w:space="0" w:color="000000"/>
              <w:left w:val="single" w:sz="4" w:space="0" w:color="000000"/>
              <w:bottom w:val="single" w:sz="4" w:space="0" w:color="000000"/>
              <w:right w:val="single" w:sz="4" w:space="0" w:color="000000"/>
            </w:tcBorders>
            <w:shd w:val="clear" w:color="auto" w:fill="auto"/>
          </w:tcPr>
          <w:p w14:paraId="4FBD1EF8" w14:textId="77777777" w:rsidR="00801A9A" w:rsidRDefault="00801A9A" w:rsidP="009A59B8">
            <w:pPr>
              <w:spacing w:line="259" w:lineRule="auto"/>
              <w:ind w:right="19"/>
              <w:jc w:val="center"/>
            </w:pPr>
            <w:r w:rsidRPr="0046678E">
              <w:rPr>
                <w:i/>
              </w:rPr>
              <w:t>шт.</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2559FE3E" w14:textId="77777777" w:rsidR="00801A9A" w:rsidRDefault="00801A9A" w:rsidP="009A59B8">
            <w:pPr>
              <w:spacing w:line="259" w:lineRule="auto"/>
              <w:ind w:right="22"/>
              <w:jc w:val="center"/>
            </w:pPr>
            <w:r w:rsidRPr="0046678E">
              <w:rPr>
                <w:i/>
              </w:rPr>
              <w:t>2</w:t>
            </w:r>
          </w:p>
        </w:tc>
      </w:tr>
      <w:tr w:rsidR="00801A9A" w14:paraId="60EB3D1D" w14:textId="77777777" w:rsidTr="00801A9A">
        <w:trPr>
          <w:trHeight w:val="288"/>
        </w:trPr>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7BFDC4E4" w14:textId="77777777" w:rsidR="00801A9A" w:rsidRDefault="00801A9A" w:rsidP="00801A9A">
            <w:pPr>
              <w:spacing w:line="259" w:lineRule="auto"/>
              <w:ind w:left="2"/>
              <w:jc w:val="both"/>
            </w:pPr>
            <w:r w:rsidRPr="0046678E">
              <w:rPr>
                <w:i/>
                <w:sz w:val="22"/>
              </w:rPr>
              <w:t>10.</w:t>
            </w:r>
            <w:r w:rsidRPr="0046678E">
              <w:rPr>
                <w:rFonts w:ascii="Arial" w:eastAsia="Arial" w:hAnsi="Arial" w:cs="Arial"/>
                <w:i/>
                <w:sz w:val="22"/>
              </w:rPr>
              <w:t xml:space="preserve"> </w:t>
            </w:r>
          </w:p>
        </w:tc>
        <w:tc>
          <w:tcPr>
            <w:tcW w:w="5005" w:type="dxa"/>
            <w:tcBorders>
              <w:top w:val="single" w:sz="4" w:space="0" w:color="000000"/>
              <w:left w:val="single" w:sz="4" w:space="0" w:color="000000"/>
              <w:bottom w:val="single" w:sz="4" w:space="0" w:color="000000"/>
              <w:right w:val="single" w:sz="4" w:space="0" w:color="000000"/>
            </w:tcBorders>
            <w:shd w:val="clear" w:color="auto" w:fill="auto"/>
          </w:tcPr>
          <w:p w14:paraId="51776C38" w14:textId="77777777" w:rsidR="00801A9A" w:rsidRDefault="00801A9A" w:rsidP="00801A9A">
            <w:pPr>
              <w:spacing w:line="259" w:lineRule="auto"/>
              <w:jc w:val="both"/>
            </w:pPr>
            <w:r w:rsidRPr="0046678E">
              <w:rPr>
                <w:i/>
              </w:rPr>
              <w:t xml:space="preserve">Шина алюминиевая 3х40 </w:t>
            </w:r>
          </w:p>
        </w:t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6D7F70E4" w14:textId="77777777" w:rsidR="00801A9A" w:rsidRDefault="00801A9A" w:rsidP="009A59B8">
            <w:pPr>
              <w:spacing w:line="259" w:lineRule="auto"/>
              <w:ind w:left="52"/>
              <w:jc w:val="center"/>
            </w:pPr>
          </w:p>
        </w:tc>
        <w:tc>
          <w:tcPr>
            <w:tcW w:w="1763" w:type="dxa"/>
            <w:tcBorders>
              <w:top w:val="single" w:sz="4" w:space="0" w:color="000000"/>
              <w:left w:val="single" w:sz="4" w:space="0" w:color="000000"/>
              <w:bottom w:val="single" w:sz="4" w:space="0" w:color="000000"/>
              <w:right w:val="single" w:sz="4" w:space="0" w:color="000000"/>
            </w:tcBorders>
            <w:shd w:val="clear" w:color="auto" w:fill="auto"/>
          </w:tcPr>
          <w:p w14:paraId="4D1ABEC8" w14:textId="77777777" w:rsidR="00801A9A" w:rsidRDefault="00801A9A" w:rsidP="009A59B8">
            <w:pPr>
              <w:spacing w:line="259" w:lineRule="auto"/>
              <w:ind w:right="22"/>
              <w:jc w:val="center"/>
            </w:pPr>
            <w:r w:rsidRPr="0046678E">
              <w:rPr>
                <w:i/>
              </w:rPr>
              <w:t>м</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1615E47D" w14:textId="77777777" w:rsidR="00801A9A" w:rsidRDefault="00801A9A" w:rsidP="009A59B8">
            <w:pPr>
              <w:spacing w:line="259" w:lineRule="auto"/>
              <w:ind w:right="12"/>
              <w:jc w:val="center"/>
            </w:pPr>
            <w:r w:rsidRPr="0046678E">
              <w:rPr>
                <w:i/>
              </w:rPr>
              <w:t>0,4</w:t>
            </w:r>
          </w:p>
        </w:tc>
      </w:tr>
      <w:tr w:rsidR="00801A9A" w14:paraId="67D63498" w14:textId="77777777" w:rsidTr="00801A9A">
        <w:trPr>
          <w:trHeight w:val="283"/>
        </w:trPr>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3B947A18" w14:textId="77777777" w:rsidR="00801A9A" w:rsidRDefault="00801A9A" w:rsidP="00801A9A">
            <w:pPr>
              <w:spacing w:line="259" w:lineRule="auto"/>
              <w:ind w:left="2"/>
              <w:jc w:val="both"/>
            </w:pPr>
            <w:r w:rsidRPr="0046678E">
              <w:rPr>
                <w:i/>
                <w:sz w:val="22"/>
              </w:rPr>
              <w:t>11.</w:t>
            </w:r>
            <w:r w:rsidRPr="0046678E">
              <w:rPr>
                <w:rFonts w:ascii="Arial" w:eastAsia="Arial" w:hAnsi="Arial" w:cs="Arial"/>
                <w:i/>
                <w:sz w:val="22"/>
              </w:rPr>
              <w:t xml:space="preserve"> </w:t>
            </w:r>
          </w:p>
        </w:tc>
        <w:tc>
          <w:tcPr>
            <w:tcW w:w="5005" w:type="dxa"/>
            <w:tcBorders>
              <w:top w:val="single" w:sz="4" w:space="0" w:color="000000"/>
              <w:left w:val="single" w:sz="4" w:space="0" w:color="000000"/>
              <w:bottom w:val="single" w:sz="4" w:space="0" w:color="000000"/>
              <w:right w:val="single" w:sz="4" w:space="0" w:color="000000"/>
            </w:tcBorders>
            <w:shd w:val="clear" w:color="auto" w:fill="auto"/>
          </w:tcPr>
          <w:p w14:paraId="4A1CCE86" w14:textId="77777777" w:rsidR="00801A9A" w:rsidRPr="0050014F" w:rsidRDefault="00801A9A" w:rsidP="00801A9A">
            <w:pPr>
              <w:spacing w:line="259" w:lineRule="auto"/>
              <w:jc w:val="both"/>
            </w:pPr>
            <w:r w:rsidRPr="0050014F">
              <w:rPr>
                <w:i/>
              </w:rPr>
              <w:t xml:space="preserve">Металлорукав в ПВХ, </w:t>
            </w:r>
            <w:r w:rsidRPr="0046678E">
              <w:rPr>
                <w:i/>
              </w:rPr>
              <w:t>D</w:t>
            </w:r>
            <w:r w:rsidRPr="0050014F">
              <w:rPr>
                <w:i/>
              </w:rPr>
              <w:t xml:space="preserve">у = 50 мм </w:t>
            </w:r>
          </w:p>
        </w:t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4E2BC26C" w14:textId="77777777" w:rsidR="00801A9A" w:rsidRDefault="00801A9A" w:rsidP="009A59B8">
            <w:pPr>
              <w:spacing w:line="259" w:lineRule="auto"/>
              <w:ind w:right="13"/>
              <w:jc w:val="center"/>
            </w:pPr>
            <w:r w:rsidRPr="0046678E">
              <w:rPr>
                <w:i/>
              </w:rPr>
              <w:t>Р3-Ц-П</w:t>
            </w:r>
          </w:p>
        </w:tc>
        <w:tc>
          <w:tcPr>
            <w:tcW w:w="1763" w:type="dxa"/>
            <w:tcBorders>
              <w:top w:val="single" w:sz="4" w:space="0" w:color="000000"/>
              <w:left w:val="single" w:sz="4" w:space="0" w:color="000000"/>
              <w:bottom w:val="single" w:sz="4" w:space="0" w:color="000000"/>
              <w:right w:val="single" w:sz="4" w:space="0" w:color="000000"/>
            </w:tcBorders>
            <w:shd w:val="clear" w:color="auto" w:fill="auto"/>
          </w:tcPr>
          <w:p w14:paraId="7FCE779B" w14:textId="77777777" w:rsidR="00801A9A" w:rsidRDefault="00801A9A" w:rsidP="009A59B8">
            <w:pPr>
              <w:spacing w:line="259" w:lineRule="auto"/>
              <w:ind w:right="22"/>
              <w:jc w:val="center"/>
            </w:pPr>
            <w:r w:rsidRPr="0046678E">
              <w:rPr>
                <w:i/>
              </w:rPr>
              <w:t>м</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2ECF755D" w14:textId="77777777" w:rsidR="00801A9A" w:rsidRDefault="00801A9A" w:rsidP="009A59B8">
            <w:pPr>
              <w:spacing w:line="259" w:lineRule="auto"/>
              <w:ind w:right="12"/>
              <w:jc w:val="center"/>
            </w:pPr>
            <w:r w:rsidRPr="0046678E">
              <w:rPr>
                <w:i/>
              </w:rPr>
              <w:t>1,5</w:t>
            </w:r>
          </w:p>
        </w:tc>
      </w:tr>
    </w:tbl>
    <w:p w14:paraId="10DBB4B7" w14:textId="77777777" w:rsidR="00801A9A" w:rsidRPr="0050014F" w:rsidRDefault="00801A9A" w:rsidP="00801A9A">
      <w:pPr>
        <w:pStyle w:val="21"/>
        <w:ind w:left="793" w:right="704" w:hanging="432"/>
        <w:jc w:val="both"/>
      </w:pPr>
      <w:bookmarkStart w:id="97" w:name="_Toc105498"/>
      <w:r w:rsidRPr="0050014F">
        <w:lastRenderedPageBreak/>
        <w:t xml:space="preserve">8.5.Установка трехфазного прибора учета электрической энергии косвенного включения (прибор учета в шкафу учета) </w:t>
      </w:r>
      <w:bookmarkEnd w:id="97"/>
    </w:p>
    <w:p w14:paraId="57B08454" w14:textId="77777777" w:rsidR="00801A9A" w:rsidRPr="0050014F" w:rsidRDefault="00801A9A" w:rsidP="00801A9A">
      <w:pPr>
        <w:spacing w:line="259" w:lineRule="auto"/>
        <w:jc w:val="both"/>
      </w:pPr>
      <w:r w:rsidRPr="0050014F">
        <w:rPr>
          <w:sz w:val="22"/>
        </w:rPr>
        <w:t xml:space="preserve"> </w:t>
      </w:r>
    </w:p>
    <w:p w14:paraId="29D17F08" w14:textId="77777777" w:rsidR="00801A9A" w:rsidRDefault="00801A9A" w:rsidP="00801A9A">
      <w:pPr>
        <w:spacing w:line="259" w:lineRule="auto"/>
        <w:ind w:left="-1" w:right="370"/>
        <w:jc w:val="both"/>
      </w:pPr>
      <w:r w:rsidRPr="00F74017">
        <w:rPr>
          <w:noProof/>
        </w:rPr>
        <w:drawing>
          <wp:inline distT="0" distB="0" distL="0" distR="0" wp14:anchorId="35F051AC" wp14:editId="5F79FF76">
            <wp:extent cx="6114415" cy="5526405"/>
            <wp:effectExtent l="0" t="0" r="63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14415" cy="5526405"/>
                    </a:xfrm>
                    <a:prstGeom prst="rect">
                      <a:avLst/>
                    </a:prstGeom>
                    <a:noFill/>
                    <a:ln>
                      <a:noFill/>
                    </a:ln>
                  </pic:spPr>
                </pic:pic>
              </a:graphicData>
            </a:graphic>
          </wp:inline>
        </w:drawing>
      </w:r>
      <w:r>
        <w:rPr>
          <w:sz w:val="22"/>
        </w:rPr>
        <w:t xml:space="preserve"> </w:t>
      </w:r>
    </w:p>
    <w:p w14:paraId="65031AB0" w14:textId="77777777" w:rsidR="00801A9A" w:rsidRDefault="00801A9A" w:rsidP="00801A9A">
      <w:pPr>
        <w:spacing w:line="259" w:lineRule="auto"/>
        <w:jc w:val="both"/>
      </w:pPr>
      <w:r>
        <w:rPr>
          <w:sz w:val="22"/>
        </w:rPr>
        <w:t xml:space="preserve"> </w:t>
      </w:r>
    </w:p>
    <w:p w14:paraId="4323C866" w14:textId="77777777" w:rsidR="00801A9A" w:rsidRDefault="00801A9A" w:rsidP="00801A9A">
      <w:pPr>
        <w:spacing w:after="90" w:line="259" w:lineRule="auto"/>
        <w:jc w:val="both"/>
      </w:pPr>
      <w:r>
        <w:rPr>
          <w:sz w:val="22"/>
        </w:rPr>
        <w:t xml:space="preserve"> </w:t>
      </w:r>
    </w:p>
    <w:p w14:paraId="4ECBD190" w14:textId="77777777" w:rsidR="00801A9A" w:rsidRDefault="00801A9A" w:rsidP="00801A9A">
      <w:pPr>
        <w:spacing w:line="259" w:lineRule="auto"/>
        <w:ind w:left="-5"/>
        <w:jc w:val="both"/>
      </w:pPr>
      <w:r>
        <w:rPr>
          <w:sz w:val="28"/>
        </w:rPr>
        <w:t xml:space="preserve">Спецификация материалов   </w:t>
      </w:r>
    </w:p>
    <w:tbl>
      <w:tblPr>
        <w:tblW w:w="9560" w:type="dxa"/>
        <w:tblInd w:w="-100" w:type="dxa"/>
        <w:tblCellMar>
          <w:top w:w="7" w:type="dxa"/>
          <w:left w:w="104" w:type="dxa"/>
          <w:right w:w="50" w:type="dxa"/>
        </w:tblCellMar>
        <w:tblLook w:val="04A0" w:firstRow="1" w:lastRow="0" w:firstColumn="1" w:lastColumn="0" w:noHBand="0" w:noVBand="1"/>
      </w:tblPr>
      <w:tblGrid>
        <w:gridCol w:w="578"/>
        <w:gridCol w:w="5024"/>
        <w:gridCol w:w="1580"/>
        <w:gridCol w:w="1590"/>
        <w:gridCol w:w="788"/>
      </w:tblGrid>
      <w:tr w:rsidR="00801A9A" w14:paraId="79794A15" w14:textId="77777777" w:rsidTr="00801A9A">
        <w:trPr>
          <w:trHeight w:val="560"/>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7C33595A" w14:textId="77777777" w:rsidR="00801A9A" w:rsidRDefault="00801A9A" w:rsidP="00801A9A">
            <w:pPr>
              <w:spacing w:after="17" w:line="259" w:lineRule="auto"/>
              <w:ind w:left="72"/>
              <w:jc w:val="both"/>
            </w:pPr>
            <w:r w:rsidRPr="0046678E">
              <w:rPr>
                <w:b/>
                <w:i/>
              </w:rPr>
              <w:t xml:space="preserve">№ </w:t>
            </w:r>
          </w:p>
          <w:p w14:paraId="58F7BBF1" w14:textId="77777777" w:rsidR="00801A9A" w:rsidRDefault="00801A9A" w:rsidP="00801A9A">
            <w:pPr>
              <w:spacing w:line="259" w:lineRule="auto"/>
              <w:ind w:left="14"/>
              <w:jc w:val="both"/>
            </w:pPr>
            <w:r w:rsidRPr="0046678E">
              <w:rPr>
                <w:b/>
                <w:i/>
              </w:rPr>
              <w:t xml:space="preserve">п/п </w:t>
            </w:r>
          </w:p>
        </w:tc>
        <w:tc>
          <w:tcPr>
            <w:tcW w:w="50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F1FC45" w14:textId="77777777" w:rsidR="00801A9A" w:rsidRDefault="00801A9A" w:rsidP="00801A9A">
            <w:pPr>
              <w:spacing w:line="259" w:lineRule="auto"/>
              <w:ind w:right="53"/>
              <w:jc w:val="both"/>
            </w:pPr>
            <w:r w:rsidRPr="0046678E">
              <w:rPr>
                <w:b/>
                <w:i/>
              </w:rPr>
              <w:t xml:space="preserve">Наименование </w:t>
            </w:r>
          </w:p>
        </w:tc>
        <w:tc>
          <w:tcPr>
            <w:tcW w:w="15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67B63E" w14:textId="77777777" w:rsidR="00801A9A" w:rsidRDefault="00801A9A" w:rsidP="00801A9A">
            <w:pPr>
              <w:spacing w:line="259" w:lineRule="auto"/>
              <w:ind w:left="3"/>
              <w:jc w:val="both"/>
            </w:pPr>
            <w:r w:rsidRPr="0046678E">
              <w:rPr>
                <w:b/>
                <w:i/>
              </w:rPr>
              <w:t xml:space="preserve">Обозначение </w:t>
            </w: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C70D77" w14:textId="77777777" w:rsidR="00801A9A" w:rsidRDefault="00801A9A" w:rsidP="00801A9A">
            <w:pPr>
              <w:spacing w:line="259" w:lineRule="auto"/>
              <w:ind w:right="53"/>
              <w:jc w:val="both"/>
            </w:pPr>
            <w:r w:rsidRPr="0046678E">
              <w:rPr>
                <w:b/>
                <w:i/>
              </w:rPr>
              <w:t xml:space="preserve">Ед. изм. </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285C56C3" w14:textId="77777777" w:rsidR="00801A9A" w:rsidRDefault="00801A9A" w:rsidP="00801A9A">
            <w:pPr>
              <w:spacing w:line="259" w:lineRule="auto"/>
              <w:jc w:val="both"/>
            </w:pPr>
            <w:r w:rsidRPr="0046678E">
              <w:rPr>
                <w:b/>
                <w:i/>
              </w:rPr>
              <w:t xml:space="preserve">Колво </w:t>
            </w:r>
          </w:p>
        </w:tc>
      </w:tr>
      <w:tr w:rsidR="00801A9A" w14:paraId="474BD53E" w14:textId="77777777" w:rsidTr="00801A9A">
        <w:trPr>
          <w:trHeight w:val="284"/>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3D1C0044" w14:textId="77777777" w:rsidR="00801A9A" w:rsidRDefault="00801A9A" w:rsidP="00801A9A">
            <w:pPr>
              <w:spacing w:line="259" w:lineRule="auto"/>
              <w:jc w:val="both"/>
            </w:pPr>
            <w:r w:rsidRPr="0046678E">
              <w:rPr>
                <w:i/>
                <w:sz w:val="22"/>
              </w:rPr>
              <w:t>1.</w:t>
            </w:r>
            <w:r w:rsidRPr="0046678E">
              <w:rPr>
                <w:rFonts w:ascii="Arial" w:eastAsia="Arial" w:hAnsi="Arial" w:cs="Arial"/>
                <w:i/>
                <w:sz w:val="22"/>
              </w:rPr>
              <w:t xml:space="preserve"> </w:t>
            </w:r>
          </w:p>
        </w:tc>
        <w:tc>
          <w:tcPr>
            <w:tcW w:w="5078" w:type="dxa"/>
            <w:tcBorders>
              <w:top w:val="single" w:sz="4" w:space="0" w:color="000000"/>
              <w:left w:val="single" w:sz="4" w:space="0" w:color="000000"/>
              <w:bottom w:val="single" w:sz="4" w:space="0" w:color="000000"/>
              <w:right w:val="single" w:sz="4" w:space="0" w:color="000000"/>
            </w:tcBorders>
            <w:shd w:val="clear" w:color="auto" w:fill="auto"/>
          </w:tcPr>
          <w:p w14:paraId="7642F542" w14:textId="77777777" w:rsidR="00801A9A" w:rsidRPr="0050014F" w:rsidRDefault="00801A9A" w:rsidP="00801A9A">
            <w:pPr>
              <w:spacing w:line="259" w:lineRule="auto"/>
              <w:ind w:left="6"/>
              <w:jc w:val="both"/>
            </w:pPr>
            <w:r w:rsidRPr="0050014F">
              <w:rPr>
                <w:i/>
              </w:rPr>
              <w:t xml:space="preserve">Трехфазный прибор учета (с модемом) </w:t>
            </w:r>
          </w:p>
        </w:tc>
        <w:tc>
          <w:tcPr>
            <w:tcW w:w="1582" w:type="dxa"/>
            <w:tcBorders>
              <w:top w:val="single" w:sz="4" w:space="0" w:color="000000"/>
              <w:left w:val="single" w:sz="4" w:space="0" w:color="000000"/>
              <w:bottom w:val="single" w:sz="4" w:space="0" w:color="000000"/>
              <w:right w:val="single" w:sz="4" w:space="0" w:color="000000"/>
            </w:tcBorders>
            <w:shd w:val="clear" w:color="auto" w:fill="auto"/>
          </w:tcPr>
          <w:p w14:paraId="01C7ECE7" w14:textId="77777777" w:rsidR="00801A9A" w:rsidRDefault="00801A9A" w:rsidP="009A59B8">
            <w:pPr>
              <w:spacing w:line="259" w:lineRule="auto"/>
              <w:ind w:right="10"/>
              <w:jc w:val="center"/>
            </w:pPr>
            <w:r w:rsidRPr="0046678E">
              <w:rPr>
                <w:i/>
              </w:rPr>
              <w:t>*ТипСч</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6DD7FA36" w14:textId="77777777" w:rsidR="00801A9A" w:rsidRDefault="00801A9A" w:rsidP="009A59B8">
            <w:pPr>
              <w:spacing w:line="259" w:lineRule="auto"/>
              <w:ind w:right="8"/>
              <w:jc w:val="center"/>
            </w:pPr>
            <w:r w:rsidRPr="0046678E">
              <w:rPr>
                <w:i/>
              </w:rPr>
              <w:t>шт.</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11A6CE7A" w14:textId="77777777" w:rsidR="00801A9A" w:rsidRDefault="00801A9A" w:rsidP="009A59B8">
            <w:pPr>
              <w:spacing w:line="259" w:lineRule="auto"/>
              <w:ind w:right="11"/>
              <w:jc w:val="center"/>
            </w:pPr>
            <w:r w:rsidRPr="0046678E">
              <w:rPr>
                <w:i/>
              </w:rPr>
              <w:t>1</w:t>
            </w:r>
          </w:p>
        </w:tc>
      </w:tr>
      <w:tr w:rsidR="00801A9A" w14:paraId="6966CC45" w14:textId="77777777" w:rsidTr="00801A9A">
        <w:trPr>
          <w:trHeight w:val="288"/>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43408AD5" w14:textId="77777777" w:rsidR="00801A9A" w:rsidRDefault="00801A9A" w:rsidP="00801A9A">
            <w:pPr>
              <w:spacing w:line="259" w:lineRule="auto"/>
              <w:jc w:val="both"/>
            </w:pPr>
            <w:r w:rsidRPr="0046678E">
              <w:rPr>
                <w:i/>
                <w:sz w:val="22"/>
              </w:rPr>
              <w:t>2.</w:t>
            </w:r>
            <w:r w:rsidRPr="0046678E">
              <w:rPr>
                <w:rFonts w:ascii="Arial" w:eastAsia="Arial" w:hAnsi="Arial" w:cs="Arial"/>
                <w:i/>
                <w:sz w:val="22"/>
              </w:rPr>
              <w:t xml:space="preserve"> </w:t>
            </w:r>
          </w:p>
        </w:tc>
        <w:tc>
          <w:tcPr>
            <w:tcW w:w="5078" w:type="dxa"/>
            <w:tcBorders>
              <w:top w:val="single" w:sz="4" w:space="0" w:color="000000"/>
              <w:left w:val="single" w:sz="4" w:space="0" w:color="000000"/>
              <w:bottom w:val="single" w:sz="4" w:space="0" w:color="000000"/>
              <w:right w:val="single" w:sz="4" w:space="0" w:color="000000"/>
            </w:tcBorders>
            <w:shd w:val="clear" w:color="auto" w:fill="auto"/>
          </w:tcPr>
          <w:p w14:paraId="1E1AE905" w14:textId="77777777" w:rsidR="00801A9A" w:rsidRDefault="00801A9A" w:rsidP="00801A9A">
            <w:pPr>
              <w:spacing w:line="259" w:lineRule="auto"/>
              <w:ind w:left="6"/>
              <w:jc w:val="both"/>
            </w:pPr>
            <w:r w:rsidRPr="0046678E">
              <w:rPr>
                <w:i/>
              </w:rPr>
              <w:t xml:space="preserve">Испытательная клеммная коробка </w:t>
            </w:r>
          </w:p>
        </w:tc>
        <w:tc>
          <w:tcPr>
            <w:tcW w:w="1582" w:type="dxa"/>
            <w:tcBorders>
              <w:top w:val="single" w:sz="4" w:space="0" w:color="000000"/>
              <w:left w:val="single" w:sz="4" w:space="0" w:color="000000"/>
              <w:bottom w:val="single" w:sz="4" w:space="0" w:color="000000"/>
              <w:right w:val="single" w:sz="4" w:space="0" w:color="000000"/>
            </w:tcBorders>
            <w:shd w:val="clear" w:color="auto" w:fill="auto"/>
          </w:tcPr>
          <w:p w14:paraId="096A1DEA" w14:textId="77777777" w:rsidR="00801A9A" w:rsidRDefault="00801A9A" w:rsidP="009A59B8">
            <w:pPr>
              <w:spacing w:line="259" w:lineRule="auto"/>
              <w:ind w:right="7"/>
              <w:jc w:val="center"/>
            </w:pPr>
            <w:r w:rsidRPr="0046678E">
              <w:rPr>
                <w:i/>
              </w:rPr>
              <w:t>ИКК</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470A5D38" w14:textId="77777777" w:rsidR="00801A9A" w:rsidRDefault="00801A9A" w:rsidP="009A59B8">
            <w:pPr>
              <w:spacing w:line="259" w:lineRule="auto"/>
              <w:ind w:right="9"/>
              <w:jc w:val="center"/>
            </w:pPr>
            <w:r w:rsidRPr="0046678E">
              <w:rPr>
                <w:i/>
              </w:rPr>
              <w:t>шт.</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73A7048F" w14:textId="77777777" w:rsidR="00801A9A" w:rsidRDefault="00801A9A" w:rsidP="009A59B8">
            <w:pPr>
              <w:spacing w:line="259" w:lineRule="auto"/>
              <w:ind w:right="11"/>
              <w:jc w:val="center"/>
            </w:pPr>
            <w:r w:rsidRPr="0046678E">
              <w:rPr>
                <w:i/>
              </w:rPr>
              <w:t>1</w:t>
            </w:r>
          </w:p>
        </w:tc>
      </w:tr>
      <w:tr w:rsidR="00801A9A" w14:paraId="059CE3DD" w14:textId="77777777" w:rsidTr="00801A9A">
        <w:trPr>
          <w:trHeight w:val="283"/>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27B769AE" w14:textId="77777777" w:rsidR="00801A9A" w:rsidRDefault="00801A9A" w:rsidP="00801A9A">
            <w:pPr>
              <w:spacing w:line="259" w:lineRule="auto"/>
              <w:jc w:val="both"/>
            </w:pPr>
            <w:r w:rsidRPr="0046678E">
              <w:rPr>
                <w:i/>
                <w:sz w:val="22"/>
              </w:rPr>
              <w:t>3.</w:t>
            </w:r>
            <w:r w:rsidRPr="0046678E">
              <w:rPr>
                <w:rFonts w:ascii="Arial" w:eastAsia="Arial" w:hAnsi="Arial" w:cs="Arial"/>
                <w:i/>
                <w:sz w:val="22"/>
              </w:rPr>
              <w:t xml:space="preserve"> </w:t>
            </w:r>
          </w:p>
        </w:tc>
        <w:tc>
          <w:tcPr>
            <w:tcW w:w="5078" w:type="dxa"/>
            <w:tcBorders>
              <w:top w:val="single" w:sz="4" w:space="0" w:color="000000"/>
              <w:left w:val="single" w:sz="4" w:space="0" w:color="000000"/>
              <w:bottom w:val="single" w:sz="4" w:space="0" w:color="000000"/>
              <w:right w:val="single" w:sz="4" w:space="0" w:color="000000"/>
            </w:tcBorders>
            <w:shd w:val="clear" w:color="auto" w:fill="auto"/>
          </w:tcPr>
          <w:p w14:paraId="425E004B" w14:textId="77777777" w:rsidR="00801A9A" w:rsidRDefault="00801A9A" w:rsidP="00801A9A">
            <w:pPr>
              <w:spacing w:line="259" w:lineRule="auto"/>
              <w:ind w:left="6"/>
              <w:jc w:val="both"/>
            </w:pPr>
            <w:r w:rsidRPr="0046678E">
              <w:rPr>
                <w:i/>
              </w:rPr>
              <w:t xml:space="preserve">Трансформатор тока *ТокТТ/5А </w:t>
            </w:r>
          </w:p>
        </w:tc>
        <w:tc>
          <w:tcPr>
            <w:tcW w:w="1582" w:type="dxa"/>
            <w:tcBorders>
              <w:top w:val="single" w:sz="4" w:space="0" w:color="000000"/>
              <w:left w:val="single" w:sz="4" w:space="0" w:color="000000"/>
              <w:bottom w:val="single" w:sz="4" w:space="0" w:color="000000"/>
              <w:right w:val="single" w:sz="4" w:space="0" w:color="000000"/>
            </w:tcBorders>
            <w:shd w:val="clear" w:color="auto" w:fill="auto"/>
          </w:tcPr>
          <w:p w14:paraId="2B3E0D0C" w14:textId="77777777" w:rsidR="00801A9A" w:rsidRDefault="00801A9A" w:rsidP="009A59B8">
            <w:pPr>
              <w:spacing w:line="259" w:lineRule="auto"/>
              <w:ind w:right="4"/>
              <w:jc w:val="center"/>
            </w:pPr>
            <w:r w:rsidRPr="0046678E">
              <w:rPr>
                <w:i/>
              </w:rPr>
              <w:t>Т-0,66</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068749FF" w14:textId="77777777" w:rsidR="00801A9A" w:rsidRDefault="00801A9A" w:rsidP="009A59B8">
            <w:pPr>
              <w:spacing w:line="259" w:lineRule="auto"/>
              <w:ind w:right="9"/>
              <w:jc w:val="center"/>
            </w:pPr>
            <w:r w:rsidRPr="0046678E">
              <w:rPr>
                <w:i/>
              </w:rPr>
              <w:t>шт.</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0F2E7DCD" w14:textId="77777777" w:rsidR="00801A9A" w:rsidRDefault="00801A9A" w:rsidP="009A59B8">
            <w:pPr>
              <w:spacing w:line="259" w:lineRule="auto"/>
              <w:ind w:right="11"/>
              <w:jc w:val="center"/>
            </w:pPr>
            <w:r w:rsidRPr="0046678E">
              <w:rPr>
                <w:i/>
              </w:rPr>
              <w:t>3</w:t>
            </w:r>
          </w:p>
        </w:tc>
      </w:tr>
      <w:tr w:rsidR="00801A9A" w14:paraId="188F6275" w14:textId="77777777" w:rsidTr="00801A9A">
        <w:trPr>
          <w:trHeight w:val="566"/>
        </w:trPr>
        <w:tc>
          <w:tcPr>
            <w:tcW w:w="5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DE4636" w14:textId="77777777" w:rsidR="00801A9A" w:rsidRDefault="00801A9A" w:rsidP="00801A9A">
            <w:pPr>
              <w:spacing w:line="259" w:lineRule="auto"/>
              <w:jc w:val="both"/>
            </w:pPr>
            <w:r w:rsidRPr="0046678E">
              <w:rPr>
                <w:i/>
                <w:sz w:val="22"/>
              </w:rPr>
              <w:t>4.</w:t>
            </w:r>
            <w:r w:rsidRPr="0046678E">
              <w:rPr>
                <w:rFonts w:ascii="Arial" w:eastAsia="Arial" w:hAnsi="Arial" w:cs="Arial"/>
                <w:i/>
                <w:sz w:val="22"/>
              </w:rPr>
              <w:t xml:space="preserve"> </w:t>
            </w:r>
          </w:p>
        </w:tc>
        <w:tc>
          <w:tcPr>
            <w:tcW w:w="5078" w:type="dxa"/>
            <w:tcBorders>
              <w:top w:val="single" w:sz="4" w:space="0" w:color="000000"/>
              <w:left w:val="single" w:sz="4" w:space="0" w:color="000000"/>
              <w:bottom w:val="single" w:sz="4" w:space="0" w:color="000000"/>
              <w:right w:val="single" w:sz="4" w:space="0" w:color="000000"/>
            </w:tcBorders>
            <w:shd w:val="clear" w:color="auto" w:fill="auto"/>
          </w:tcPr>
          <w:p w14:paraId="603876E8" w14:textId="77777777" w:rsidR="00801A9A" w:rsidRPr="0050014F" w:rsidRDefault="00801A9A" w:rsidP="00801A9A">
            <w:pPr>
              <w:spacing w:line="259" w:lineRule="auto"/>
              <w:ind w:left="6" w:right="1550"/>
              <w:jc w:val="both"/>
            </w:pPr>
            <w:r w:rsidRPr="0050014F">
              <w:rPr>
                <w:i/>
              </w:rPr>
              <w:t xml:space="preserve">Шкаф учета металлический </w:t>
            </w:r>
            <w:r w:rsidRPr="0046678E">
              <w:rPr>
                <w:i/>
              </w:rPr>
              <w:t>IP</w:t>
            </w:r>
            <w:r w:rsidRPr="0050014F">
              <w:rPr>
                <w:i/>
              </w:rPr>
              <w:t xml:space="preserve">54 800*400*165 мм </w:t>
            </w:r>
          </w:p>
        </w:tc>
        <w:tc>
          <w:tcPr>
            <w:tcW w:w="15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3694B2" w14:textId="77777777" w:rsidR="00801A9A" w:rsidRPr="0050014F" w:rsidRDefault="00801A9A" w:rsidP="009A59B8">
            <w:pPr>
              <w:spacing w:line="259" w:lineRule="auto"/>
              <w:ind w:left="52"/>
              <w:jc w:val="cente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F35884" w14:textId="77777777" w:rsidR="00801A9A" w:rsidRDefault="00801A9A" w:rsidP="009A59B8">
            <w:pPr>
              <w:spacing w:line="259" w:lineRule="auto"/>
              <w:ind w:right="9"/>
              <w:jc w:val="center"/>
            </w:pPr>
            <w:r w:rsidRPr="0046678E">
              <w:rPr>
                <w:i/>
              </w:rPr>
              <w:t>шт.</w:t>
            </w:r>
          </w:p>
        </w:tc>
        <w:tc>
          <w:tcPr>
            <w:tcW w:w="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979080" w14:textId="77777777" w:rsidR="00801A9A" w:rsidRDefault="00801A9A" w:rsidP="009A59B8">
            <w:pPr>
              <w:spacing w:line="259" w:lineRule="auto"/>
              <w:ind w:right="11"/>
              <w:jc w:val="center"/>
            </w:pPr>
            <w:r w:rsidRPr="0046678E">
              <w:rPr>
                <w:i/>
              </w:rPr>
              <w:t>1</w:t>
            </w:r>
          </w:p>
        </w:tc>
      </w:tr>
      <w:tr w:rsidR="00801A9A" w14:paraId="3B8A3368" w14:textId="77777777" w:rsidTr="00801A9A">
        <w:trPr>
          <w:trHeight w:val="284"/>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4FC0E1F8" w14:textId="77777777" w:rsidR="00801A9A" w:rsidRDefault="00801A9A" w:rsidP="00801A9A">
            <w:pPr>
              <w:spacing w:line="259" w:lineRule="auto"/>
              <w:jc w:val="both"/>
            </w:pPr>
            <w:r w:rsidRPr="0046678E">
              <w:rPr>
                <w:i/>
                <w:sz w:val="22"/>
              </w:rPr>
              <w:t>5.</w:t>
            </w:r>
            <w:r w:rsidRPr="0046678E">
              <w:rPr>
                <w:rFonts w:ascii="Arial" w:eastAsia="Arial" w:hAnsi="Arial" w:cs="Arial"/>
                <w:i/>
                <w:sz w:val="22"/>
              </w:rPr>
              <w:t xml:space="preserve"> </w:t>
            </w:r>
          </w:p>
        </w:tc>
        <w:tc>
          <w:tcPr>
            <w:tcW w:w="5078" w:type="dxa"/>
            <w:tcBorders>
              <w:top w:val="single" w:sz="4" w:space="0" w:color="000000"/>
              <w:left w:val="single" w:sz="4" w:space="0" w:color="000000"/>
              <w:bottom w:val="single" w:sz="4" w:space="0" w:color="000000"/>
              <w:right w:val="single" w:sz="4" w:space="0" w:color="000000"/>
            </w:tcBorders>
            <w:shd w:val="clear" w:color="auto" w:fill="auto"/>
          </w:tcPr>
          <w:p w14:paraId="35A9BB2A" w14:textId="77777777" w:rsidR="00801A9A" w:rsidRDefault="00801A9A" w:rsidP="00801A9A">
            <w:pPr>
              <w:spacing w:line="259" w:lineRule="auto"/>
              <w:ind w:left="6"/>
              <w:jc w:val="both"/>
            </w:pPr>
            <w:r w:rsidRPr="0046678E">
              <w:rPr>
                <w:i/>
              </w:rPr>
              <w:t xml:space="preserve">Сальник IP68 </w:t>
            </w:r>
          </w:p>
        </w:tc>
        <w:tc>
          <w:tcPr>
            <w:tcW w:w="1582" w:type="dxa"/>
            <w:tcBorders>
              <w:top w:val="single" w:sz="4" w:space="0" w:color="000000"/>
              <w:left w:val="single" w:sz="4" w:space="0" w:color="000000"/>
              <w:bottom w:val="single" w:sz="4" w:space="0" w:color="000000"/>
              <w:right w:val="single" w:sz="4" w:space="0" w:color="000000"/>
            </w:tcBorders>
            <w:shd w:val="clear" w:color="auto" w:fill="auto"/>
          </w:tcPr>
          <w:p w14:paraId="4B7E0C74" w14:textId="77777777" w:rsidR="00801A9A" w:rsidRDefault="00801A9A" w:rsidP="009A59B8">
            <w:pPr>
              <w:spacing w:line="259" w:lineRule="auto"/>
              <w:ind w:right="9"/>
              <w:jc w:val="center"/>
            </w:pPr>
            <w:r w:rsidRPr="0046678E">
              <w:rPr>
                <w:i/>
              </w:rPr>
              <w:t>MG63</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3DB0A1F2" w14:textId="77777777" w:rsidR="00801A9A" w:rsidRDefault="00801A9A" w:rsidP="009A59B8">
            <w:pPr>
              <w:spacing w:line="259" w:lineRule="auto"/>
              <w:ind w:right="9"/>
              <w:jc w:val="center"/>
            </w:pPr>
            <w:r w:rsidRPr="0046678E">
              <w:rPr>
                <w:i/>
              </w:rPr>
              <w:t>шт.</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3C4198A8" w14:textId="77777777" w:rsidR="00801A9A" w:rsidRDefault="00801A9A" w:rsidP="009A59B8">
            <w:pPr>
              <w:spacing w:line="259" w:lineRule="auto"/>
              <w:ind w:right="11"/>
              <w:jc w:val="center"/>
            </w:pPr>
            <w:r w:rsidRPr="0046678E">
              <w:rPr>
                <w:i/>
              </w:rPr>
              <w:t>2</w:t>
            </w:r>
          </w:p>
        </w:tc>
      </w:tr>
      <w:tr w:rsidR="00801A9A" w14:paraId="1F94509B" w14:textId="77777777" w:rsidTr="00801A9A">
        <w:trPr>
          <w:trHeight w:val="288"/>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3FE2F679" w14:textId="77777777" w:rsidR="00801A9A" w:rsidRDefault="00801A9A" w:rsidP="00801A9A">
            <w:pPr>
              <w:spacing w:line="259" w:lineRule="auto"/>
              <w:jc w:val="both"/>
            </w:pPr>
            <w:r w:rsidRPr="0046678E">
              <w:rPr>
                <w:i/>
                <w:sz w:val="22"/>
              </w:rPr>
              <w:t>6.</w:t>
            </w:r>
            <w:r w:rsidRPr="0046678E">
              <w:rPr>
                <w:rFonts w:ascii="Arial" w:eastAsia="Arial" w:hAnsi="Arial" w:cs="Arial"/>
                <w:i/>
                <w:sz w:val="22"/>
              </w:rPr>
              <w:t xml:space="preserve"> </w:t>
            </w:r>
          </w:p>
        </w:tc>
        <w:tc>
          <w:tcPr>
            <w:tcW w:w="5078" w:type="dxa"/>
            <w:tcBorders>
              <w:top w:val="single" w:sz="4" w:space="0" w:color="000000"/>
              <w:left w:val="single" w:sz="4" w:space="0" w:color="000000"/>
              <w:bottom w:val="single" w:sz="4" w:space="0" w:color="000000"/>
              <w:right w:val="single" w:sz="4" w:space="0" w:color="000000"/>
            </w:tcBorders>
            <w:shd w:val="clear" w:color="auto" w:fill="auto"/>
          </w:tcPr>
          <w:p w14:paraId="011643B2" w14:textId="77777777" w:rsidR="00801A9A" w:rsidRPr="0050014F" w:rsidRDefault="00801A9A" w:rsidP="00801A9A">
            <w:pPr>
              <w:spacing w:line="259" w:lineRule="auto"/>
              <w:ind w:left="6"/>
              <w:jc w:val="both"/>
            </w:pPr>
            <w:r w:rsidRPr="0050014F">
              <w:rPr>
                <w:i/>
              </w:rPr>
              <w:t>Провод с медной жилой сечением 1х2,5 мм</w:t>
            </w:r>
            <w:r w:rsidRPr="0050014F">
              <w:rPr>
                <w:i/>
                <w:vertAlign w:val="superscript"/>
              </w:rPr>
              <w:t>2</w:t>
            </w:r>
            <w:r w:rsidRPr="0050014F">
              <w:rPr>
                <w:i/>
              </w:rPr>
              <w:t xml:space="preserve"> </w:t>
            </w:r>
          </w:p>
        </w:tc>
        <w:tc>
          <w:tcPr>
            <w:tcW w:w="1582" w:type="dxa"/>
            <w:tcBorders>
              <w:top w:val="single" w:sz="4" w:space="0" w:color="000000"/>
              <w:left w:val="single" w:sz="4" w:space="0" w:color="000000"/>
              <w:bottom w:val="single" w:sz="4" w:space="0" w:color="000000"/>
              <w:right w:val="single" w:sz="4" w:space="0" w:color="000000"/>
            </w:tcBorders>
            <w:shd w:val="clear" w:color="auto" w:fill="auto"/>
          </w:tcPr>
          <w:p w14:paraId="4E2FBEEF" w14:textId="77777777" w:rsidR="00801A9A" w:rsidRDefault="00801A9A" w:rsidP="009A59B8">
            <w:pPr>
              <w:spacing w:line="259" w:lineRule="auto"/>
              <w:ind w:right="8"/>
              <w:jc w:val="center"/>
            </w:pPr>
            <w:r w:rsidRPr="0046678E">
              <w:rPr>
                <w:i/>
              </w:rPr>
              <w:t>ПВ1</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18BCA44E" w14:textId="77777777" w:rsidR="00801A9A" w:rsidRDefault="00801A9A" w:rsidP="009A59B8">
            <w:pPr>
              <w:spacing w:line="259" w:lineRule="auto"/>
              <w:ind w:right="11"/>
              <w:jc w:val="center"/>
            </w:pPr>
            <w:r w:rsidRPr="0046678E">
              <w:rPr>
                <w:i/>
              </w:rPr>
              <w:t>м</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17F7FC3C" w14:textId="77777777" w:rsidR="00801A9A" w:rsidRDefault="00801A9A" w:rsidP="009A59B8">
            <w:pPr>
              <w:spacing w:line="259" w:lineRule="auto"/>
              <w:ind w:right="6"/>
              <w:jc w:val="center"/>
            </w:pPr>
            <w:r w:rsidRPr="0046678E">
              <w:rPr>
                <w:i/>
              </w:rPr>
              <w:t>32</w:t>
            </w:r>
          </w:p>
        </w:tc>
      </w:tr>
      <w:tr w:rsidR="00801A9A" w14:paraId="5B5D8BEE" w14:textId="77777777" w:rsidTr="00801A9A">
        <w:trPr>
          <w:trHeight w:val="283"/>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17E516BD" w14:textId="77777777" w:rsidR="00801A9A" w:rsidRDefault="00801A9A" w:rsidP="00801A9A">
            <w:pPr>
              <w:spacing w:line="259" w:lineRule="auto"/>
              <w:jc w:val="both"/>
            </w:pPr>
            <w:r w:rsidRPr="0046678E">
              <w:rPr>
                <w:i/>
                <w:sz w:val="22"/>
              </w:rPr>
              <w:t>7.</w:t>
            </w:r>
            <w:r w:rsidRPr="0046678E">
              <w:rPr>
                <w:rFonts w:ascii="Arial" w:eastAsia="Arial" w:hAnsi="Arial" w:cs="Arial"/>
                <w:i/>
                <w:sz w:val="22"/>
              </w:rPr>
              <w:t xml:space="preserve"> </w:t>
            </w:r>
          </w:p>
        </w:tc>
        <w:tc>
          <w:tcPr>
            <w:tcW w:w="5078" w:type="dxa"/>
            <w:tcBorders>
              <w:top w:val="single" w:sz="4" w:space="0" w:color="000000"/>
              <w:left w:val="single" w:sz="4" w:space="0" w:color="000000"/>
              <w:bottom w:val="single" w:sz="4" w:space="0" w:color="000000"/>
              <w:right w:val="single" w:sz="4" w:space="0" w:color="000000"/>
            </w:tcBorders>
            <w:shd w:val="clear" w:color="auto" w:fill="auto"/>
          </w:tcPr>
          <w:p w14:paraId="4AA60EA0" w14:textId="77777777" w:rsidR="00801A9A" w:rsidRPr="0050014F" w:rsidRDefault="00801A9A" w:rsidP="00801A9A">
            <w:pPr>
              <w:spacing w:line="259" w:lineRule="auto"/>
              <w:ind w:left="6"/>
              <w:jc w:val="both"/>
            </w:pPr>
            <w:r w:rsidRPr="0050014F">
              <w:rPr>
                <w:i/>
              </w:rPr>
              <w:t>Провод с медной жилой сечением 1х6мм</w:t>
            </w:r>
            <w:r w:rsidRPr="0050014F">
              <w:rPr>
                <w:i/>
                <w:vertAlign w:val="superscript"/>
              </w:rPr>
              <w:t>2</w:t>
            </w:r>
            <w:r w:rsidRPr="0050014F">
              <w:rPr>
                <w:i/>
              </w:rPr>
              <w:t xml:space="preserve"> </w:t>
            </w:r>
          </w:p>
        </w:tc>
        <w:tc>
          <w:tcPr>
            <w:tcW w:w="1582" w:type="dxa"/>
            <w:tcBorders>
              <w:top w:val="single" w:sz="4" w:space="0" w:color="000000"/>
              <w:left w:val="single" w:sz="4" w:space="0" w:color="000000"/>
              <w:bottom w:val="single" w:sz="4" w:space="0" w:color="000000"/>
              <w:right w:val="single" w:sz="4" w:space="0" w:color="000000"/>
            </w:tcBorders>
            <w:shd w:val="clear" w:color="auto" w:fill="auto"/>
          </w:tcPr>
          <w:p w14:paraId="5F8BF248" w14:textId="77777777" w:rsidR="00801A9A" w:rsidRDefault="00801A9A" w:rsidP="009A59B8">
            <w:pPr>
              <w:spacing w:line="259" w:lineRule="auto"/>
              <w:ind w:right="8"/>
              <w:jc w:val="center"/>
            </w:pPr>
            <w:r w:rsidRPr="0046678E">
              <w:rPr>
                <w:i/>
              </w:rPr>
              <w:t>ПВ3</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16DA8C0D" w14:textId="77777777" w:rsidR="00801A9A" w:rsidRDefault="00801A9A" w:rsidP="009A59B8">
            <w:pPr>
              <w:spacing w:line="259" w:lineRule="auto"/>
              <w:ind w:right="11"/>
              <w:jc w:val="center"/>
            </w:pPr>
            <w:r w:rsidRPr="0046678E">
              <w:rPr>
                <w:i/>
              </w:rPr>
              <w:t>м</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593B84AB" w14:textId="77777777" w:rsidR="00801A9A" w:rsidRDefault="00801A9A" w:rsidP="009A59B8">
            <w:pPr>
              <w:spacing w:line="259" w:lineRule="auto"/>
              <w:ind w:right="11"/>
              <w:jc w:val="center"/>
            </w:pPr>
            <w:r w:rsidRPr="0046678E">
              <w:rPr>
                <w:i/>
              </w:rPr>
              <w:t>2</w:t>
            </w:r>
          </w:p>
        </w:tc>
      </w:tr>
      <w:tr w:rsidR="00801A9A" w14:paraId="7A87C2FF" w14:textId="77777777" w:rsidTr="00801A9A">
        <w:trPr>
          <w:trHeight w:val="288"/>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2ECE144F" w14:textId="77777777" w:rsidR="00801A9A" w:rsidRDefault="00801A9A" w:rsidP="00801A9A">
            <w:pPr>
              <w:spacing w:line="259" w:lineRule="auto"/>
              <w:jc w:val="both"/>
            </w:pPr>
            <w:r w:rsidRPr="0046678E">
              <w:rPr>
                <w:i/>
                <w:sz w:val="22"/>
              </w:rPr>
              <w:t>8.</w:t>
            </w:r>
            <w:r w:rsidRPr="0046678E">
              <w:rPr>
                <w:rFonts w:ascii="Arial" w:eastAsia="Arial" w:hAnsi="Arial" w:cs="Arial"/>
                <w:i/>
                <w:sz w:val="22"/>
              </w:rPr>
              <w:t xml:space="preserve"> </w:t>
            </w:r>
          </w:p>
        </w:tc>
        <w:tc>
          <w:tcPr>
            <w:tcW w:w="5078" w:type="dxa"/>
            <w:tcBorders>
              <w:top w:val="single" w:sz="4" w:space="0" w:color="000000"/>
              <w:left w:val="single" w:sz="4" w:space="0" w:color="000000"/>
              <w:bottom w:val="single" w:sz="4" w:space="0" w:color="000000"/>
              <w:right w:val="single" w:sz="4" w:space="0" w:color="000000"/>
            </w:tcBorders>
            <w:shd w:val="clear" w:color="auto" w:fill="auto"/>
          </w:tcPr>
          <w:p w14:paraId="32EDF54A" w14:textId="77777777" w:rsidR="00801A9A" w:rsidRDefault="00801A9A" w:rsidP="00801A9A">
            <w:pPr>
              <w:spacing w:line="259" w:lineRule="auto"/>
              <w:ind w:left="6"/>
              <w:jc w:val="both"/>
            </w:pPr>
            <w:r w:rsidRPr="0046678E">
              <w:rPr>
                <w:i/>
              </w:rPr>
              <w:t xml:space="preserve">Наконечники под опрессовку 6 мм2 </w:t>
            </w:r>
          </w:p>
        </w:tc>
        <w:tc>
          <w:tcPr>
            <w:tcW w:w="1582" w:type="dxa"/>
            <w:tcBorders>
              <w:top w:val="single" w:sz="4" w:space="0" w:color="000000"/>
              <w:left w:val="single" w:sz="4" w:space="0" w:color="000000"/>
              <w:bottom w:val="single" w:sz="4" w:space="0" w:color="000000"/>
              <w:right w:val="single" w:sz="4" w:space="0" w:color="000000"/>
            </w:tcBorders>
            <w:shd w:val="clear" w:color="auto" w:fill="auto"/>
          </w:tcPr>
          <w:p w14:paraId="6DE7E282" w14:textId="77777777" w:rsidR="00801A9A" w:rsidRDefault="00801A9A" w:rsidP="009A59B8">
            <w:pPr>
              <w:spacing w:line="259" w:lineRule="auto"/>
              <w:ind w:left="52"/>
              <w:jc w:val="center"/>
            </w:pPr>
            <w:r w:rsidRPr="0046678E">
              <w:rPr>
                <w:i/>
              </w:rPr>
              <w:t>ТМЛ 6-10-15</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73E99221" w14:textId="77777777" w:rsidR="00801A9A" w:rsidRDefault="00801A9A" w:rsidP="009A59B8">
            <w:pPr>
              <w:spacing w:line="259" w:lineRule="auto"/>
              <w:ind w:right="9"/>
              <w:jc w:val="center"/>
            </w:pPr>
            <w:r w:rsidRPr="0046678E">
              <w:rPr>
                <w:i/>
              </w:rPr>
              <w:t>шт.</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6297F465" w14:textId="77777777" w:rsidR="00801A9A" w:rsidRDefault="00801A9A" w:rsidP="009A59B8">
            <w:pPr>
              <w:spacing w:line="259" w:lineRule="auto"/>
              <w:ind w:right="11"/>
              <w:jc w:val="center"/>
            </w:pPr>
            <w:r w:rsidRPr="0046678E">
              <w:rPr>
                <w:i/>
              </w:rPr>
              <w:t>2</w:t>
            </w:r>
          </w:p>
        </w:tc>
      </w:tr>
      <w:tr w:rsidR="00801A9A" w14:paraId="52B32B50" w14:textId="77777777" w:rsidTr="00801A9A">
        <w:trPr>
          <w:trHeight w:val="283"/>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45509797" w14:textId="77777777" w:rsidR="00801A9A" w:rsidRDefault="00801A9A" w:rsidP="00801A9A">
            <w:pPr>
              <w:spacing w:line="259" w:lineRule="auto"/>
              <w:jc w:val="both"/>
            </w:pPr>
            <w:r w:rsidRPr="0046678E">
              <w:rPr>
                <w:i/>
                <w:sz w:val="22"/>
              </w:rPr>
              <w:t>9.</w:t>
            </w:r>
            <w:r w:rsidRPr="0046678E">
              <w:rPr>
                <w:rFonts w:ascii="Arial" w:eastAsia="Arial" w:hAnsi="Arial" w:cs="Arial"/>
                <w:i/>
                <w:sz w:val="22"/>
              </w:rPr>
              <w:t xml:space="preserve"> </w:t>
            </w:r>
          </w:p>
        </w:tc>
        <w:tc>
          <w:tcPr>
            <w:tcW w:w="5078" w:type="dxa"/>
            <w:tcBorders>
              <w:top w:val="single" w:sz="4" w:space="0" w:color="000000"/>
              <w:left w:val="single" w:sz="4" w:space="0" w:color="000000"/>
              <w:bottom w:val="single" w:sz="4" w:space="0" w:color="000000"/>
              <w:right w:val="single" w:sz="4" w:space="0" w:color="000000"/>
            </w:tcBorders>
            <w:shd w:val="clear" w:color="auto" w:fill="auto"/>
          </w:tcPr>
          <w:p w14:paraId="3FD44583" w14:textId="77777777" w:rsidR="00801A9A" w:rsidRPr="0050014F" w:rsidRDefault="00801A9A" w:rsidP="00801A9A">
            <w:pPr>
              <w:spacing w:line="259" w:lineRule="auto"/>
              <w:ind w:left="6"/>
              <w:jc w:val="both"/>
            </w:pPr>
            <w:r w:rsidRPr="0050014F">
              <w:rPr>
                <w:i/>
              </w:rPr>
              <w:t xml:space="preserve">Металлорукав в ПВХ, </w:t>
            </w:r>
            <w:r w:rsidRPr="0046678E">
              <w:rPr>
                <w:i/>
              </w:rPr>
              <w:t>D</w:t>
            </w:r>
            <w:r w:rsidRPr="0050014F">
              <w:rPr>
                <w:i/>
              </w:rPr>
              <w:t xml:space="preserve">у = 50 мм </w:t>
            </w:r>
          </w:p>
        </w:tc>
        <w:tc>
          <w:tcPr>
            <w:tcW w:w="1582" w:type="dxa"/>
            <w:tcBorders>
              <w:top w:val="single" w:sz="4" w:space="0" w:color="000000"/>
              <w:left w:val="single" w:sz="4" w:space="0" w:color="000000"/>
              <w:bottom w:val="single" w:sz="4" w:space="0" w:color="000000"/>
              <w:right w:val="single" w:sz="4" w:space="0" w:color="000000"/>
            </w:tcBorders>
            <w:shd w:val="clear" w:color="auto" w:fill="auto"/>
          </w:tcPr>
          <w:p w14:paraId="4D7B7B45" w14:textId="77777777" w:rsidR="00801A9A" w:rsidRDefault="00801A9A" w:rsidP="009A59B8">
            <w:pPr>
              <w:spacing w:line="259" w:lineRule="auto"/>
              <w:ind w:right="13"/>
              <w:jc w:val="center"/>
            </w:pPr>
            <w:r w:rsidRPr="0046678E">
              <w:rPr>
                <w:i/>
              </w:rPr>
              <w:t>Р3-Ц-П</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1534E740" w14:textId="77777777" w:rsidR="00801A9A" w:rsidRDefault="00801A9A" w:rsidP="009A59B8">
            <w:pPr>
              <w:spacing w:line="259" w:lineRule="auto"/>
              <w:ind w:right="11"/>
              <w:jc w:val="center"/>
            </w:pPr>
            <w:r w:rsidRPr="0046678E">
              <w:rPr>
                <w:i/>
              </w:rPr>
              <w:t>м</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29984C48" w14:textId="77777777" w:rsidR="00801A9A" w:rsidRDefault="00801A9A" w:rsidP="009A59B8">
            <w:pPr>
              <w:spacing w:line="259" w:lineRule="auto"/>
              <w:ind w:right="1"/>
              <w:jc w:val="center"/>
            </w:pPr>
            <w:r w:rsidRPr="0046678E">
              <w:rPr>
                <w:i/>
              </w:rPr>
              <w:t>1,5</w:t>
            </w:r>
          </w:p>
        </w:tc>
      </w:tr>
    </w:tbl>
    <w:p w14:paraId="3E918F01" w14:textId="77777777" w:rsidR="00801A9A" w:rsidRPr="0050014F" w:rsidRDefault="00801A9A" w:rsidP="00801A9A">
      <w:pPr>
        <w:pStyle w:val="21"/>
        <w:spacing w:after="344"/>
        <w:ind w:left="793" w:right="704" w:hanging="432"/>
        <w:jc w:val="both"/>
      </w:pPr>
      <w:bookmarkStart w:id="98" w:name="_Toc105499"/>
      <w:r w:rsidRPr="0050014F">
        <w:lastRenderedPageBreak/>
        <w:t xml:space="preserve">8.6.Установка трёхфазных приборов учета электрической энергии косвенного включения (два ШУ и четыре прибора учета) </w:t>
      </w:r>
      <w:bookmarkEnd w:id="98"/>
    </w:p>
    <w:p w14:paraId="7127E543" w14:textId="77777777" w:rsidR="00801A9A" w:rsidRDefault="00801A9A" w:rsidP="00801A9A">
      <w:pPr>
        <w:spacing w:line="259" w:lineRule="auto"/>
        <w:ind w:left="-1" w:right="326"/>
        <w:jc w:val="both"/>
      </w:pPr>
      <w:r w:rsidRPr="00F74017">
        <w:rPr>
          <w:noProof/>
        </w:rPr>
        <w:drawing>
          <wp:inline distT="0" distB="0" distL="0" distR="0" wp14:anchorId="664A32BF" wp14:editId="4789C445">
            <wp:extent cx="6146165" cy="6384925"/>
            <wp:effectExtent l="0" t="0" r="698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46165" cy="6384925"/>
                    </a:xfrm>
                    <a:prstGeom prst="rect">
                      <a:avLst/>
                    </a:prstGeom>
                    <a:noFill/>
                    <a:ln>
                      <a:noFill/>
                    </a:ln>
                  </pic:spPr>
                </pic:pic>
              </a:graphicData>
            </a:graphic>
          </wp:inline>
        </w:drawing>
      </w:r>
      <w:r>
        <w:rPr>
          <w:sz w:val="22"/>
        </w:rPr>
        <w:t xml:space="preserve"> </w:t>
      </w:r>
    </w:p>
    <w:p w14:paraId="22933B9F" w14:textId="77777777" w:rsidR="00801A9A" w:rsidRDefault="00801A9A" w:rsidP="00801A9A">
      <w:pPr>
        <w:spacing w:line="259" w:lineRule="auto"/>
        <w:jc w:val="both"/>
      </w:pPr>
      <w:r>
        <w:rPr>
          <w:sz w:val="28"/>
        </w:rPr>
        <w:t xml:space="preserve"> </w:t>
      </w:r>
    </w:p>
    <w:p w14:paraId="0562F50B" w14:textId="77777777" w:rsidR="00801A9A" w:rsidRDefault="00801A9A" w:rsidP="00801A9A">
      <w:pPr>
        <w:spacing w:line="259" w:lineRule="auto"/>
        <w:ind w:left="-1" w:right="346"/>
        <w:jc w:val="both"/>
      </w:pPr>
      <w:r w:rsidRPr="00F74017">
        <w:rPr>
          <w:noProof/>
        </w:rPr>
        <w:lastRenderedPageBreak/>
        <w:drawing>
          <wp:inline distT="0" distB="0" distL="0" distR="0" wp14:anchorId="0B3B60B7" wp14:editId="7FF9F131">
            <wp:extent cx="6130290" cy="5247640"/>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30290" cy="5247640"/>
                    </a:xfrm>
                    <a:prstGeom prst="rect">
                      <a:avLst/>
                    </a:prstGeom>
                    <a:noFill/>
                    <a:ln>
                      <a:noFill/>
                    </a:ln>
                  </pic:spPr>
                </pic:pic>
              </a:graphicData>
            </a:graphic>
          </wp:inline>
        </w:drawing>
      </w:r>
      <w:r>
        <w:rPr>
          <w:sz w:val="22"/>
        </w:rPr>
        <w:t xml:space="preserve"> </w:t>
      </w:r>
    </w:p>
    <w:p w14:paraId="405F55E7" w14:textId="77777777" w:rsidR="00801A9A" w:rsidRDefault="00801A9A" w:rsidP="00801A9A">
      <w:pPr>
        <w:spacing w:line="259" w:lineRule="auto"/>
        <w:jc w:val="both"/>
      </w:pPr>
      <w:r>
        <w:rPr>
          <w:sz w:val="22"/>
        </w:rPr>
        <w:t xml:space="preserve"> </w:t>
      </w:r>
    </w:p>
    <w:p w14:paraId="246F4D85" w14:textId="77777777" w:rsidR="00801A9A" w:rsidRDefault="00801A9A" w:rsidP="00801A9A">
      <w:pPr>
        <w:spacing w:after="90" w:line="259" w:lineRule="auto"/>
        <w:jc w:val="both"/>
      </w:pPr>
      <w:r>
        <w:rPr>
          <w:sz w:val="22"/>
        </w:rPr>
        <w:t xml:space="preserve"> </w:t>
      </w:r>
    </w:p>
    <w:p w14:paraId="5CFDAF8C" w14:textId="77777777" w:rsidR="00801A9A" w:rsidRDefault="00801A9A" w:rsidP="00801A9A">
      <w:pPr>
        <w:spacing w:line="259" w:lineRule="auto"/>
        <w:ind w:left="-5"/>
        <w:jc w:val="both"/>
      </w:pPr>
      <w:r>
        <w:rPr>
          <w:sz w:val="28"/>
        </w:rPr>
        <w:t xml:space="preserve">Спецификация материалов   </w:t>
      </w:r>
    </w:p>
    <w:tbl>
      <w:tblPr>
        <w:tblW w:w="9693" w:type="dxa"/>
        <w:tblInd w:w="-167" w:type="dxa"/>
        <w:tblCellMar>
          <w:top w:w="7" w:type="dxa"/>
          <w:left w:w="104" w:type="dxa"/>
          <w:right w:w="53" w:type="dxa"/>
        </w:tblCellMar>
        <w:tblLook w:val="04A0" w:firstRow="1" w:lastRow="0" w:firstColumn="1" w:lastColumn="0" w:noHBand="0" w:noVBand="1"/>
      </w:tblPr>
      <w:tblGrid>
        <w:gridCol w:w="580"/>
        <w:gridCol w:w="4740"/>
        <w:gridCol w:w="1582"/>
        <w:gridCol w:w="1624"/>
        <w:gridCol w:w="1167"/>
      </w:tblGrid>
      <w:tr w:rsidR="00801A9A" w14:paraId="5DF8A0C2" w14:textId="77777777" w:rsidTr="00801A9A">
        <w:trPr>
          <w:trHeight w:val="559"/>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0B446B99" w14:textId="77777777" w:rsidR="00801A9A" w:rsidRDefault="00801A9A" w:rsidP="00801A9A">
            <w:pPr>
              <w:spacing w:after="17" w:line="259" w:lineRule="auto"/>
              <w:ind w:left="72"/>
              <w:jc w:val="both"/>
            </w:pPr>
            <w:r w:rsidRPr="0046678E">
              <w:rPr>
                <w:b/>
                <w:i/>
              </w:rPr>
              <w:t xml:space="preserve">№ </w:t>
            </w:r>
          </w:p>
          <w:p w14:paraId="5AE088F9" w14:textId="77777777" w:rsidR="00801A9A" w:rsidRDefault="00801A9A" w:rsidP="00801A9A">
            <w:pPr>
              <w:spacing w:line="259" w:lineRule="auto"/>
              <w:ind w:left="14"/>
              <w:jc w:val="both"/>
            </w:pPr>
            <w:r w:rsidRPr="0046678E">
              <w:rPr>
                <w:b/>
                <w:i/>
              </w:rPr>
              <w:t xml:space="preserve">п/п </w:t>
            </w:r>
          </w:p>
        </w:tc>
        <w:tc>
          <w:tcPr>
            <w:tcW w:w="4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F3A1BA" w14:textId="77777777" w:rsidR="00801A9A" w:rsidRDefault="00801A9A" w:rsidP="00801A9A">
            <w:pPr>
              <w:spacing w:line="259" w:lineRule="auto"/>
              <w:ind w:right="48"/>
              <w:jc w:val="both"/>
            </w:pPr>
            <w:r w:rsidRPr="0046678E">
              <w:rPr>
                <w:b/>
                <w:i/>
              </w:rPr>
              <w:t xml:space="preserve">Наименование </w:t>
            </w:r>
          </w:p>
        </w:tc>
        <w:tc>
          <w:tcPr>
            <w:tcW w:w="15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9064A5" w14:textId="77777777" w:rsidR="00801A9A" w:rsidRDefault="00801A9A" w:rsidP="00801A9A">
            <w:pPr>
              <w:spacing w:line="259" w:lineRule="auto"/>
              <w:ind w:left="1"/>
              <w:jc w:val="both"/>
            </w:pPr>
            <w:r w:rsidRPr="0046678E">
              <w:rPr>
                <w:b/>
                <w:i/>
              </w:rPr>
              <w:t xml:space="preserve">Обозначение </w:t>
            </w:r>
          </w:p>
        </w:tc>
        <w:tc>
          <w:tcPr>
            <w:tcW w:w="16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71BC06" w14:textId="77777777" w:rsidR="00801A9A" w:rsidRDefault="00801A9A" w:rsidP="00801A9A">
            <w:pPr>
              <w:spacing w:line="259" w:lineRule="auto"/>
              <w:ind w:right="52"/>
              <w:jc w:val="both"/>
            </w:pPr>
            <w:r w:rsidRPr="0046678E">
              <w:rPr>
                <w:b/>
                <w:i/>
              </w:rPr>
              <w:t xml:space="preserve">Ед. изм. </w:t>
            </w:r>
          </w:p>
        </w:tc>
        <w:tc>
          <w:tcPr>
            <w:tcW w:w="11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4700DB" w14:textId="77777777" w:rsidR="00801A9A" w:rsidRDefault="00801A9A" w:rsidP="00801A9A">
            <w:pPr>
              <w:spacing w:line="259" w:lineRule="auto"/>
              <w:ind w:right="49"/>
              <w:jc w:val="both"/>
            </w:pPr>
            <w:r w:rsidRPr="0046678E">
              <w:rPr>
                <w:b/>
                <w:i/>
              </w:rPr>
              <w:t xml:space="preserve">Кол-во </w:t>
            </w:r>
          </w:p>
        </w:tc>
      </w:tr>
      <w:tr w:rsidR="00801A9A" w14:paraId="72DA0F45" w14:textId="77777777" w:rsidTr="00801A9A">
        <w:trPr>
          <w:trHeight w:val="284"/>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263C0C18" w14:textId="77777777" w:rsidR="00801A9A" w:rsidRDefault="00801A9A" w:rsidP="00801A9A">
            <w:pPr>
              <w:spacing w:line="259" w:lineRule="auto"/>
              <w:jc w:val="both"/>
            </w:pPr>
            <w:r w:rsidRPr="0046678E">
              <w:rPr>
                <w:i/>
                <w:sz w:val="22"/>
              </w:rPr>
              <w:t>1.</w:t>
            </w:r>
            <w:r w:rsidRPr="0046678E">
              <w:rPr>
                <w:rFonts w:ascii="Arial" w:eastAsia="Arial" w:hAnsi="Arial" w:cs="Arial"/>
                <w:i/>
                <w:sz w:val="22"/>
              </w:rPr>
              <w:t xml:space="preserve"> </w:t>
            </w:r>
          </w:p>
        </w:tc>
        <w:tc>
          <w:tcPr>
            <w:tcW w:w="4740" w:type="dxa"/>
            <w:tcBorders>
              <w:top w:val="single" w:sz="4" w:space="0" w:color="000000"/>
              <w:left w:val="single" w:sz="4" w:space="0" w:color="000000"/>
              <w:bottom w:val="single" w:sz="4" w:space="0" w:color="000000"/>
              <w:right w:val="single" w:sz="4" w:space="0" w:color="000000"/>
            </w:tcBorders>
            <w:shd w:val="clear" w:color="auto" w:fill="auto"/>
          </w:tcPr>
          <w:p w14:paraId="68A8B17C" w14:textId="77777777" w:rsidR="00801A9A" w:rsidRPr="0050014F" w:rsidRDefault="00801A9A" w:rsidP="00801A9A">
            <w:pPr>
              <w:spacing w:line="259" w:lineRule="auto"/>
              <w:ind w:left="6"/>
              <w:jc w:val="both"/>
            </w:pPr>
            <w:r w:rsidRPr="0050014F">
              <w:rPr>
                <w:i/>
              </w:rPr>
              <w:t xml:space="preserve">Трехфазный прибор учета (с модемом) </w:t>
            </w:r>
          </w:p>
        </w:tc>
        <w:tc>
          <w:tcPr>
            <w:tcW w:w="1582" w:type="dxa"/>
            <w:tcBorders>
              <w:top w:val="single" w:sz="4" w:space="0" w:color="000000"/>
              <w:left w:val="single" w:sz="4" w:space="0" w:color="000000"/>
              <w:bottom w:val="single" w:sz="4" w:space="0" w:color="000000"/>
              <w:right w:val="single" w:sz="4" w:space="0" w:color="000000"/>
            </w:tcBorders>
            <w:shd w:val="clear" w:color="auto" w:fill="auto"/>
          </w:tcPr>
          <w:p w14:paraId="2AADC7CD" w14:textId="77777777" w:rsidR="00801A9A" w:rsidRDefault="00801A9A" w:rsidP="009A59B8">
            <w:pPr>
              <w:spacing w:line="259" w:lineRule="auto"/>
              <w:ind w:right="60"/>
              <w:jc w:val="center"/>
            </w:pPr>
            <w:r w:rsidRPr="0046678E">
              <w:rPr>
                <w:i/>
              </w:rPr>
              <w:t>*ТипСч</w:t>
            </w:r>
          </w:p>
        </w:tc>
        <w:tc>
          <w:tcPr>
            <w:tcW w:w="1624" w:type="dxa"/>
            <w:tcBorders>
              <w:top w:val="single" w:sz="4" w:space="0" w:color="000000"/>
              <w:left w:val="single" w:sz="4" w:space="0" w:color="000000"/>
              <w:bottom w:val="single" w:sz="4" w:space="0" w:color="000000"/>
              <w:right w:val="single" w:sz="4" w:space="0" w:color="000000"/>
            </w:tcBorders>
            <w:shd w:val="clear" w:color="auto" w:fill="auto"/>
          </w:tcPr>
          <w:p w14:paraId="67D6D092" w14:textId="77777777" w:rsidR="00801A9A" w:rsidRDefault="00801A9A" w:rsidP="009A59B8">
            <w:pPr>
              <w:spacing w:line="259" w:lineRule="auto"/>
              <w:ind w:right="55"/>
              <w:jc w:val="center"/>
            </w:pPr>
            <w:r w:rsidRPr="0046678E">
              <w:rPr>
                <w:i/>
              </w:rPr>
              <w:t>шт.</w:t>
            </w:r>
          </w:p>
        </w:tc>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370C6DB8" w14:textId="77777777" w:rsidR="00801A9A" w:rsidRDefault="00801A9A" w:rsidP="009A59B8">
            <w:pPr>
              <w:spacing w:line="259" w:lineRule="auto"/>
              <w:ind w:right="49"/>
              <w:jc w:val="center"/>
            </w:pPr>
            <w:r w:rsidRPr="0046678E">
              <w:rPr>
                <w:i/>
              </w:rPr>
              <w:t>2</w:t>
            </w:r>
          </w:p>
        </w:tc>
      </w:tr>
      <w:tr w:rsidR="00801A9A" w14:paraId="074B68B8" w14:textId="77777777" w:rsidTr="00801A9A">
        <w:trPr>
          <w:trHeight w:val="567"/>
        </w:trPr>
        <w:tc>
          <w:tcPr>
            <w:tcW w:w="5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88CBB2" w14:textId="77777777" w:rsidR="00801A9A" w:rsidRDefault="00801A9A" w:rsidP="00801A9A">
            <w:pPr>
              <w:spacing w:line="259" w:lineRule="auto"/>
              <w:jc w:val="both"/>
            </w:pPr>
            <w:r w:rsidRPr="0046678E">
              <w:rPr>
                <w:i/>
                <w:sz w:val="22"/>
              </w:rPr>
              <w:t>2.</w:t>
            </w:r>
            <w:r w:rsidRPr="0046678E">
              <w:rPr>
                <w:rFonts w:ascii="Arial" w:eastAsia="Arial" w:hAnsi="Arial" w:cs="Arial"/>
                <w:i/>
                <w:sz w:val="22"/>
              </w:rPr>
              <w:t xml:space="preserve"> </w:t>
            </w:r>
          </w:p>
        </w:tc>
        <w:tc>
          <w:tcPr>
            <w:tcW w:w="4740" w:type="dxa"/>
            <w:tcBorders>
              <w:top w:val="single" w:sz="4" w:space="0" w:color="000000"/>
              <w:left w:val="single" w:sz="4" w:space="0" w:color="000000"/>
              <w:bottom w:val="single" w:sz="4" w:space="0" w:color="000000"/>
              <w:right w:val="single" w:sz="4" w:space="0" w:color="000000"/>
            </w:tcBorders>
            <w:shd w:val="clear" w:color="auto" w:fill="auto"/>
          </w:tcPr>
          <w:p w14:paraId="44FB286E" w14:textId="77777777" w:rsidR="00801A9A" w:rsidRPr="0050014F" w:rsidRDefault="00801A9A" w:rsidP="00801A9A">
            <w:pPr>
              <w:spacing w:line="259" w:lineRule="auto"/>
              <w:ind w:left="6"/>
              <w:jc w:val="both"/>
            </w:pPr>
            <w:r w:rsidRPr="0050014F">
              <w:rPr>
                <w:i/>
              </w:rPr>
              <w:t xml:space="preserve">Трехфазный прибор учета (с интерфейсом </w:t>
            </w:r>
            <w:r w:rsidRPr="0046678E">
              <w:rPr>
                <w:i/>
              </w:rPr>
              <w:t>RS</w:t>
            </w:r>
            <w:r w:rsidRPr="0050014F">
              <w:rPr>
                <w:i/>
              </w:rPr>
              <w:t xml:space="preserve">-485) </w:t>
            </w:r>
          </w:p>
        </w:tc>
        <w:tc>
          <w:tcPr>
            <w:tcW w:w="15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4AE9B6" w14:textId="77777777" w:rsidR="00801A9A" w:rsidRDefault="00801A9A" w:rsidP="009A59B8">
            <w:pPr>
              <w:spacing w:line="259" w:lineRule="auto"/>
              <w:ind w:right="60"/>
              <w:jc w:val="center"/>
            </w:pPr>
            <w:r w:rsidRPr="0046678E">
              <w:rPr>
                <w:i/>
              </w:rPr>
              <w:t>*ТипСч</w:t>
            </w:r>
          </w:p>
        </w:tc>
        <w:tc>
          <w:tcPr>
            <w:tcW w:w="16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F4DE95" w14:textId="77777777" w:rsidR="00801A9A" w:rsidRDefault="00801A9A" w:rsidP="009A59B8">
            <w:pPr>
              <w:spacing w:line="259" w:lineRule="auto"/>
              <w:ind w:right="55"/>
              <w:jc w:val="center"/>
            </w:pPr>
            <w:r w:rsidRPr="0046678E">
              <w:rPr>
                <w:i/>
              </w:rPr>
              <w:t>шт.</w:t>
            </w:r>
          </w:p>
        </w:tc>
        <w:tc>
          <w:tcPr>
            <w:tcW w:w="11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0BD085" w14:textId="77777777" w:rsidR="00801A9A" w:rsidRDefault="00801A9A" w:rsidP="009A59B8">
            <w:pPr>
              <w:spacing w:line="259" w:lineRule="auto"/>
              <w:ind w:right="49"/>
              <w:jc w:val="center"/>
            </w:pPr>
            <w:r w:rsidRPr="0046678E">
              <w:rPr>
                <w:i/>
              </w:rPr>
              <w:t>2</w:t>
            </w:r>
          </w:p>
        </w:tc>
      </w:tr>
      <w:tr w:rsidR="00801A9A" w14:paraId="7C6010BB" w14:textId="77777777" w:rsidTr="00801A9A">
        <w:trPr>
          <w:trHeight w:val="283"/>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72FD0B9F" w14:textId="77777777" w:rsidR="00801A9A" w:rsidRDefault="00801A9A" w:rsidP="00801A9A">
            <w:pPr>
              <w:spacing w:line="259" w:lineRule="auto"/>
              <w:jc w:val="both"/>
            </w:pPr>
            <w:r w:rsidRPr="0046678E">
              <w:rPr>
                <w:i/>
                <w:sz w:val="22"/>
              </w:rPr>
              <w:t>3.</w:t>
            </w:r>
            <w:r w:rsidRPr="0046678E">
              <w:rPr>
                <w:rFonts w:ascii="Arial" w:eastAsia="Arial" w:hAnsi="Arial" w:cs="Arial"/>
                <w:i/>
                <w:sz w:val="22"/>
              </w:rPr>
              <w:t xml:space="preserve"> </w:t>
            </w:r>
          </w:p>
        </w:tc>
        <w:tc>
          <w:tcPr>
            <w:tcW w:w="4740" w:type="dxa"/>
            <w:tcBorders>
              <w:top w:val="single" w:sz="4" w:space="0" w:color="000000"/>
              <w:left w:val="single" w:sz="4" w:space="0" w:color="000000"/>
              <w:bottom w:val="single" w:sz="4" w:space="0" w:color="000000"/>
              <w:right w:val="single" w:sz="4" w:space="0" w:color="000000"/>
            </w:tcBorders>
            <w:shd w:val="clear" w:color="auto" w:fill="auto"/>
          </w:tcPr>
          <w:p w14:paraId="70B3B61D" w14:textId="77777777" w:rsidR="00801A9A" w:rsidRDefault="00801A9A" w:rsidP="00801A9A">
            <w:pPr>
              <w:spacing w:line="259" w:lineRule="auto"/>
              <w:ind w:left="6"/>
              <w:jc w:val="both"/>
            </w:pPr>
            <w:r w:rsidRPr="0046678E">
              <w:rPr>
                <w:i/>
              </w:rPr>
              <w:t xml:space="preserve">Испытательная клеммная коробка </w:t>
            </w:r>
          </w:p>
        </w:tc>
        <w:tc>
          <w:tcPr>
            <w:tcW w:w="1582" w:type="dxa"/>
            <w:tcBorders>
              <w:top w:val="single" w:sz="4" w:space="0" w:color="000000"/>
              <w:left w:val="single" w:sz="4" w:space="0" w:color="000000"/>
              <w:bottom w:val="single" w:sz="4" w:space="0" w:color="000000"/>
              <w:right w:val="single" w:sz="4" w:space="0" w:color="000000"/>
            </w:tcBorders>
            <w:shd w:val="clear" w:color="auto" w:fill="auto"/>
          </w:tcPr>
          <w:p w14:paraId="395E7158" w14:textId="77777777" w:rsidR="00801A9A" w:rsidRDefault="00801A9A" w:rsidP="009A59B8">
            <w:pPr>
              <w:spacing w:line="259" w:lineRule="auto"/>
              <w:ind w:right="59"/>
              <w:jc w:val="center"/>
            </w:pPr>
            <w:r w:rsidRPr="0046678E">
              <w:rPr>
                <w:i/>
              </w:rPr>
              <w:t>ИКК</w:t>
            </w:r>
          </w:p>
        </w:tc>
        <w:tc>
          <w:tcPr>
            <w:tcW w:w="1624" w:type="dxa"/>
            <w:tcBorders>
              <w:top w:val="single" w:sz="4" w:space="0" w:color="000000"/>
              <w:left w:val="single" w:sz="4" w:space="0" w:color="000000"/>
              <w:bottom w:val="single" w:sz="4" w:space="0" w:color="000000"/>
              <w:right w:val="single" w:sz="4" w:space="0" w:color="000000"/>
            </w:tcBorders>
            <w:shd w:val="clear" w:color="auto" w:fill="auto"/>
          </w:tcPr>
          <w:p w14:paraId="772F0BB7" w14:textId="77777777" w:rsidR="00801A9A" w:rsidRDefault="00801A9A" w:rsidP="009A59B8">
            <w:pPr>
              <w:spacing w:line="259" w:lineRule="auto"/>
              <w:ind w:right="55"/>
              <w:jc w:val="center"/>
            </w:pPr>
            <w:r w:rsidRPr="0046678E">
              <w:rPr>
                <w:i/>
              </w:rPr>
              <w:t>шт.</w:t>
            </w:r>
          </w:p>
        </w:tc>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62E16802" w14:textId="77777777" w:rsidR="00801A9A" w:rsidRDefault="00801A9A" w:rsidP="009A59B8">
            <w:pPr>
              <w:spacing w:line="259" w:lineRule="auto"/>
              <w:ind w:right="49"/>
              <w:jc w:val="center"/>
            </w:pPr>
            <w:r w:rsidRPr="0046678E">
              <w:rPr>
                <w:i/>
              </w:rPr>
              <w:t>4</w:t>
            </w:r>
          </w:p>
        </w:tc>
      </w:tr>
      <w:tr w:rsidR="00801A9A" w14:paraId="0A941994" w14:textId="77777777" w:rsidTr="00801A9A">
        <w:trPr>
          <w:trHeight w:val="288"/>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0C6EC761" w14:textId="77777777" w:rsidR="00801A9A" w:rsidRDefault="00801A9A" w:rsidP="00801A9A">
            <w:pPr>
              <w:spacing w:line="259" w:lineRule="auto"/>
              <w:jc w:val="both"/>
            </w:pPr>
            <w:r w:rsidRPr="0046678E">
              <w:rPr>
                <w:i/>
                <w:sz w:val="22"/>
              </w:rPr>
              <w:t>4.</w:t>
            </w:r>
            <w:r w:rsidRPr="0046678E">
              <w:rPr>
                <w:rFonts w:ascii="Arial" w:eastAsia="Arial" w:hAnsi="Arial" w:cs="Arial"/>
                <w:i/>
                <w:sz w:val="22"/>
              </w:rPr>
              <w:t xml:space="preserve"> </w:t>
            </w:r>
          </w:p>
        </w:tc>
        <w:tc>
          <w:tcPr>
            <w:tcW w:w="4740" w:type="dxa"/>
            <w:tcBorders>
              <w:top w:val="single" w:sz="4" w:space="0" w:color="000000"/>
              <w:left w:val="single" w:sz="4" w:space="0" w:color="000000"/>
              <w:bottom w:val="single" w:sz="4" w:space="0" w:color="000000"/>
              <w:right w:val="single" w:sz="4" w:space="0" w:color="000000"/>
            </w:tcBorders>
            <w:shd w:val="clear" w:color="auto" w:fill="auto"/>
          </w:tcPr>
          <w:p w14:paraId="10E38804" w14:textId="77777777" w:rsidR="00801A9A" w:rsidRDefault="00801A9A" w:rsidP="00801A9A">
            <w:pPr>
              <w:spacing w:line="259" w:lineRule="auto"/>
              <w:ind w:left="6"/>
              <w:jc w:val="both"/>
            </w:pPr>
            <w:r w:rsidRPr="0046678E">
              <w:rPr>
                <w:i/>
              </w:rPr>
              <w:t xml:space="preserve">Трансформатор тока *ТокТТ/5А </w:t>
            </w:r>
          </w:p>
        </w:tc>
        <w:tc>
          <w:tcPr>
            <w:tcW w:w="1582" w:type="dxa"/>
            <w:tcBorders>
              <w:top w:val="single" w:sz="4" w:space="0" w:color="000000"/>
              <w:left w:val="single" w:sz="4" w:space="0" w:color="000000"/>
              <w:bottom w:val="single" w:sz="4" w:space="0" w:color="000000"/>
              <w:right w:val="single" w:sz="4" w:space="0" w:color="000000"/>
            </w:tcBorders>
            <w:shd w:val="clear" w:color="auto" w:fill="auto"/>
          </w:tcPr>
          <w:p w14:paraId="03E5C8A4" w14:textId="77777777" w:rsidR="00801A9A" w:rsidRDefault="00801A9A" w:rsidP="009A59B8">
            <w:pPr>
              <w:spacing w:line="259" w:lineRule="auto"/>
              <w:ind w:right="55"/>
              <w:jc w:val="center"/>
            </w:pPr>
            <w:r w:rsidRPr="0046678E">
              <w:rPr>
                <w:i/>
              </w:rPr>
              <w:t>ШТТ-0,66</w:t>
            </w:r>
          </w:p>
        </w:tc>
        <w:tc>
          <w:tcPr>
            <w:tcW w:w="1624" w:type="dxa"/>
            <w:tcBorders>
              <w:top w:val="single" w:sz="4" w:space="0" w:color="000000"/>
              <w:left w:val="single" w:sz="4" w:space="0" w:color="000000"/>
              <w:bottom w:val="single" w:sz="4" w:space="0" w:color="000000"/>
              <w:right w:val="single" w:sz="4" w:space="0" w:color="000000"/>
            </w:tcBorders>
            <w:shd w:val="clear" w:color="auto" w:fill="auto"/>
          </w:tcPr>
          <w:p w14:paraId="214EDE1F" w14:textId="77777777" w:rsidR="00801A9A" w:rsidRDefault="00801A9A" w:rsidP="009A59B8">
            <w:pPr>
              <w:spacing w:line="259" w:lineRule="auto"/>
              <w:ind w:right="55"/>
              <w:jc w:val="center"/>
            </w:pPr>
            <w:r w:rsidRPr="0046678E">
              <w:rPr>
                <w:i/>
              </w:rPr>
              <w:t>шт.</w:t>
            </w:r>
          </w:p>
        </w:tc>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69AC1AFC" w14:textId="77777777" w:rsidR="00801A9A" w:rsidRDefault="00801A9A" w:rsidP="009A59B8">
            <w:pPr>
              <w:spacing w:line="259" w:lineRule="auto"/>
              <w:ind w:right="53"/>
              <w:jc w:val="center"/>
            </w:pPr>
            <w:r w:rsidRPr="0046678E">
              <w:rPr>
                <w:i/>
              </w:rPr>
              <w:t>12</w:t>
            </w:r>
          </w:p>
        </w:tc>
      </w:tr>
      <w:tr w:rsidR="00801A9A" w14:paraId="37D0C804" w14:textId="77777777" w:rsidTr="00801A9A">
        <w:trPr>
          <w:trHeight w:val="562"/>
        </w:trPr>
        <w:tc>
          <w:tcPr>
            <w:tcW w:w="5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A6090C" w14:textId="77777777" w:rsidR="00801A9A" w:rsidRDefault="00801A9A" w:rsidP="00801A9A">
            <w:pPr>
              <w:spacing w:line="259" w:lineRule="auto"/>
              <w:jc w:val="both"/>
            </w:pPr>
            <w:r w:rsidRPr="0046678E">
              <w:rPr>
                <w:i/>
                <w:sz w:val="22"/>
              </w:rPr>
              <w:t>5.</w:t>
            </w:r>
            <w:r w:rsidRPr="0046678E">
              <w:rPr>
                <w:rFonts w:ascii="Arial" w:eastAsia="Arial" w:hAnsi="Arial" w:cs="Arial"/>
                <w:i/>
                <w:sz w:val="22"/>
              </w:rPr>
              <w:t xml:space="preserve"> </w:t>
            </w:r>
          </w:p>
        </w:tc>
        <w:tc>
          <w:tcPr>
            <w:tcW w:w="4740" w:type="dxa"/>
            <w:tcBorders>
              <w:top w:val="single" w:sz="4" w:space="0" w:color="000000"/>
              <w:left w:val="single" w:sz="4" w:space="0" w:color="000000"/>
              <w:bottom w:val="single" w:sz="4" w:space="0" w:color="000000"/>
              <w:right w:val="single" w:sz="4" w:space="0" w:color="000000"/>
            </w:tcBorders>
            <w:shd w:val="clear" w:color="auto" w:fill="auto"/>
          </w:tcPr>
          <w:p w14:paraId="72B5F9BB" w14:textId="77777777" w:rsidR="00801A9A" w:rsidRPr="0050014F" w:rsidRDefault="00801A9A" w:rsidP="00801A9A">
            <w:pPr>
              <w:spacing w:line="259" w:lineRule="auto"/>
              <w:ind w:left="6" w:right="1209"/>
              <w:jc w:val="both"/>
            </w:pPr>
            <w:r w:rsidRPr="0050014F">
              <w:rPr>
                <w:i/>
              </w:rPr>
              <w:t xml:space="preserve">Шкаф учета металлический </w:t>
            </w:r>
            <w:r w:rsidRPr="0046678E">
              <w:rPr>
                <w:i/>
              </w:rPr>
              <w:t>IP</w:t>
            </w:r>
            <w:r w:rsidRPr="0050014F">
              <w:rPr>
                <w:i/>
              </w:rPr>
              <w:t xml:space="preserve">54 800*400*165 мм </w:t>
            </w:r>
          </w:p>
        </w:tc>
        <w:tc>
          <w:tcPr>
            <w:tcW w:w="15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3A7C2F" w14:textId="77777777" w:rsidR="00801A9A" w:rsidRPr="0050014F" w:rsidRDefault="00801A9A" w:rsidP="009A59B8">
            <w:pPr>
              <w:spacing w:line="259" w:lineRule="auto"/>
              <w:ind w:left="1"/>
              <w:jc w:val="center"/>
            </w:pPr>
          </w:p>
        </w:tc>
        <w:tc>
          <w:tcPr>
            <w:tcW w:w="16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BAFDA7" w14:textId="77777777" w:rsidR="00801A9A" w:rsidRDefault="00801A9A" w:rsidP="009A59B8">
            <w:pPr>
              <w:spacing w:line="259" w:lineRule="auto"/>
              <w:ind w:right="55"/>
              <w:jc w:val="center"/>
            </w:pPr>
            <w:r w:rsidRPr="0046678E">
              <w:rPr>
                <w:i/>
              </w:rPr>
              <w:t>шт.</w:t>
            </w:r>
          </w:p>
        </w:tc>
        <w:tc>
          <w:tcPr>
            <w:tcW w:w="11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A1BCB1" w14:textId="77777777" w:rsidR="00801A9A" w:rsidRDefault="00801A9A" w:rsidP="009A59B8">
            <w:pPr>
              <w:spacing w:line="259" w:lineRule="auto"/>
              <w:ind w:right="49"/>
              <w:jc w:val="center"/>
            </w:pPr>
            <w:r w:rsidRPr="0046678E">
              <w:rPr>
                <w:i/>
              </w:rPr>
              <w:t>2</w:t>
            </w:r>
          </w:p>
        </w:tc>
      </w:tr>
      <w:tr w:rsidR="00801A9A" w14:paraId="23EC5139" w14:textId="77777777" w:rsidTr="00801A9A">
        <w:trPr>
          <w:trHeight w:val="283"/>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5F9602A4" w14:textId="77777777" w:rsidR="00801A9A" w:rsidRDefault="00801A9A" w:rsidP="00801A9A">
            <w:pPr>
              <w:spacing w:line="259" w:lineRule="auto"/>
              <w:jc w:val="both"/>
            </w:pPr>
            <w:r w:rsidRPr="0046678E">
              <w:rPr>
                <w:i/>
                <w:sz w:val="22"/>
              </w:rPr>
              <w:t>6.</w:t>
            </w:r>
            <w:r w:rsidRPr="0046678E">
              <w:rPr>
                <w:rFonts w:ascii="Arial" w:eastAsia="Arial" w:hAnsi="Arial" w:cs="Arial"/>
                <w:i/>
                <w:sz w:val="22"/>
              </w:rPr>
              <w:t xml:space="preserve"> </w:t>
            </w:r>
          </w:p>
        </w:tc>
        <w:tc>
          <w:tcPr>
            <w:tcW w:w="4740" w:type="dxa"/>
            <w:tcBorders>
              <w:top w:val="single" w:sz="4" w:space="0" w:color="000000"/>
              <w:left w:val="single" w:sz="4" w:space="0" w:color="000000"/>
              <w:bottom w:val="single" w:sz="4" w:space="0" w:color="000000"/>
              <w:right w:val="single" w:sz="4" w:space="0" w:color="000000"/>
            </w:tcBorders>
            <w:shd w:val="clear" w:color="auto" w:fill="auto"/>
          </w:tcPr>
          <w:p w14:paraId="18F02878" w14:textId="77777777" w:rsidR="00801A9A" w:rsidRDefault="00801A9A" w:rsidP="00801A9A">
            <w:pPr>
              <w:spacing w:line="259" w:lineRule="auto"/>
              <w:ind w:left="6"/>
              <w:jc w:val="both"/>
            </w:pPr>
            <w:r w:rsidRPr="0046678E">
              <w:rPr>
                <w:i/>
              </w:rPr>
              <w:t xml:space="preserve">Сальник IP68 </w:t>
            </w:r>
          </w:p>
        </w:tc>
        <w:tc>
          <w:tcPr>
            <w:tcW w:w="1582" w:type="dxa"/>
            <w:tcBorders>
              <w:top w:val="single" w:sz="4" w:space="0" w:color="000000"/>
              <w:left w:val="single" w:sz="4" w:space="0" w:color="000000"/>
              <w:bottom w:val="single" w:sz="4" w:space="0" w:color="000000"/>
              <w:right w:val="single" w:sz="4" w:space="0" w:color="000000"/>
            </w:tcBorders>
            <w:shd w:val="clear" w:color="auto" w:fill="auto"/>
          </w:tcPr>
          <w:p w14:paraId="504D43BB" w14:textId="77777777" w:rsidR="00801A9A" w:rsidRDefault="00801A9A" w:rsidP="009A59B8">
            <w:pPr>
              <w:spacing w:line="259" w:lineRule="auto"/>
              <w:ind w:right="59"/>
              <w:jc w:val="center"/>
            </w:pPr>
            <w:r w:rsidRPr="0046678E">
              <w:rPr>
                <w:i/>
              </w:rPr>
              <w:t>MG63</w:t>
            </w:r>
          </w:p>
        </w:tc>
        <w:tc>
          <w:tcPr>
            <w:tcW w:w="1624" w:type="dxa"/>
            <w:tcBorders>
              <w:top w:val="single" w:sz="4" w:space="0" w:color="000000"/>
              <w:left w:val="single" w:sz="4" w:space="0" w:color="000000"/>
              <w:bottom w:val="single" w:sz="4" w:space="0" w:color="000000"/>
              <w:right w:val="single" w:sz="4" w:space="0" w:color="000000"/>
            </w:tcBorders>
            <w:shd w:val="clear" w:color="auto" w:fill="auto"/>
          </w:tcPr>
          <w:p w14:paraId="3F2C495B" w14:textId="77777777" w:rsidR="00801A9A" w:rsidRDefault="00801A9A" w:rsidP="009A59B8">
            <w:pPr>
              <w:spacing w:line="259" w:lineRule="auto"/>
              <w:ind w:right="55"/>
              <w:jc w:val="center"/>
            </w:pPr>
            <w:r w:rsidRPr="0046678E">
              <w:rPr>
                <w:i/>
              </w:rPr>
              <w:t>шт.</w:t>
            </w:r>
          </w:p>
        </w:tc>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2106FB88" w14:textId="77777777" w:rsidR="00801A9A" w:rsidRDefault="00801A9A" w:rsidP="009A59B8">
            <w:pPr>
              <w:spacing w:line="259" w:lineRule="auto"/>
              <w:ind w:right="49"/>
              <w:jc w:val="center"/>
            </w:pPr>
            <w:r w:rsidRPr="0046678E">
              <w:rPr>
                <w:i/>
              </w:rPr>
              <w:t>4</w:t>
            </w:r>
          </w:p>
        </w:tc>
      </w:tr>
      <w:tr w:rsidR="00801A9A" w14:paraId="15E7C4AF" w14:textId="77777777" w:rsidTr="00801A9A">
        <w:trPr>
          <w:trHeight w:val="289"/>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3BF4AFC1" w14:textId="77777777" w:rsidR="00801A9A" w:rsidRDefault="00801A9A" w:rsidP="00801A9A">
            <w:pPr>
              <w:spacing w:line="259" w:lineRule="auto"/>
              <w:jc w:val="both"/>
            </w:pPr>
            <w:r w:rsidRPr="0046678E">
              <w:rPr>
                <w:i/>
                <w:sz w:val="22"/>
              </w:rPr>
              <w:t>7.</w:t>
            </w:r>
            <w:r w:rsidRPr="0046678E">
              <w:rPr>
                <w:rFonts w:ascii="Arial" w:eastAsia="Arial" w:hAnsi="Arial" w:cs="Arial"/>
                <w:i/>
                <w:sz w:val="22"/>
              </w:rPr>
              <w:t xml:space="preserve"> </w:t>
            </w:r>
          </w:p>
        </w:tc>
        <w:tc>
          <w:tcPr>
            <w:tcW w:w="4740" w:type="dxa"/>
            <w:tcBorders>
              <w:top w:val="single" w:sz="4" w:space="0" w:color="000000"/>
              <w:left w:val="single" w:sz="4" w:space="0" w:color="000000"/>
              <w:bottom w:val="single" w:sz="4" w:space="0" w:color="000000"/>
              <w:right w:val="single" w:sz="4" w:space="0" w:color="000000"/>
            </w:tcBorders>
            <w:shd w:val="clear" w:color="auto" w:fill="auto"/>
          </w:tcPr>
          <w:p w14:paraId="350753DC" w14:textId="77777777" w:rsidR="00801A9A" w:rsidRPr="0050014F" w:rsidRDefault="00801A9A" w:rsidP="00801A9A">
            <w:pPr>
              <w:spacing w:line="259" w:lineRule="auto"/>
              <w:ind w:left="6"/>
              <w:jc w:val="both"/>
            </w:pPr>
            <w:r w:rsidRPr="0050014F">
              <w:rPr>
                <w:i/>
              </w:rPr>
              <w:t>Провод с медной жилой сечением 1х2,5 мм</w:t>
            </w:r>
            <w:r w:rsidRPr="0050014F">
              <w:rPr>
                <w:i/>
                <w:vertAlign w:val="superscript"/>
              </w:rPr>
              <w:t>2</w:t>
            </w:r>
            <w:r w:rsidRPr="0050014F">
              <w:rPr>
                <w:i/>
              </w:rPr>
              <w:t xml:space="preserve"> </w:t>
            </w:r>
          </w:p>
        </w:tc>
        <w:tc>
          <w:tcPr>
            <w:tcW w:w="1582" w:type="dxa"/>
            <w:tcBorders>
              <w:top w:val="single" w:sz="4" w:space="0" w:color="000000"/>
              <w:left w:val="single" w:sz="4" w:space="0" w:color="000000"/>
              <w:bottom w:val="single" w:sz="4" w:space="0" w:color="000000"/>
              <w:right w:val="single" w:sz="4" w:space="0" w:color="000000"/>
            </w:tcBorders>
            <w:shd w:val="clear" w:color="auto" w:fill="auto"/>
          </w:tcPr>
          <w:p w14:paraId="7528E31B" w14:textId="77777777" w:rsidR="00801A9A" w:rsidRDefault="00801A9A" w:rsidP="009A59B8">
            <w:pPr>
              <w:spacing w:line="259" w:lineRule="auto"/>
              <w:ind w:right="60"/>
              <w:jc w:val="center"/>
            </w:pPr>
            <w:r w:rsidRPr="0046678E">
              <w:rPr>
                <w:i/>
              </w:rPr>
              <w:t>ПВ1</w:t>
            </w:r>
          </w:p>
        </w:tc>
        <w:tc>
          <w:tcPr>
            <w:tcW w:w="1624" w:type="dxa"/>
            <w:tcBorders>
              <w:top w:val="single" w:sz="4" w:space="0" w:color="000000"/>
              <w:left w:val="single" w:sz="4" w:space="0" w:color="000000"/>
              <w:bottom w:val="single" w:sz="4" w:space="0" w:color="000000"/>
              <w:right w:val="single" w:sz="4" w:space="0" w:color="000000"/>
            </w:tcBorders>
            <w:shd w:val="clear" w:color="auto" w:fill="auto"/>
          </w:tcPr>
          <w:p w14:paraId="3C9D67E3" w14:textId="77777777" w:rsidR="00801A9A" w:rsidRDefault="00801A9A" w:rsidP="009A59B8">
            <w:pPr>
              <w:spacing w:line="259" w:lineRule="auto"/>
              <w:ind w:right="58"/>
              <w:jc w:val="center"/>
            </w:pPr>
            <w:r w:rsidRPr="0046678E">
              <w:rPr>
                <w:i/>
              </w:rPr>
              <w:t>м</w:t>
            </w:r>
          </w:p>
        </w:tc>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7DA74AA6" w14:textId="77777777" w:rsidR="00801A9A" w:rsidRDefault="00801A9A" w:rsidP="009A59B8">
            <w:pPr>
              <w:spacing w:line="259" w:lineRule="auto"/>
              <w:ind w:right="53"/>
              <w:jc w:val="center"/>
            </w:pPr>
            <w:r w:rsidRPr="0046678E">
              <w:rPr>
                <w:i/>
              </w:rPr>
              <w:t>96</w:t>
            </w:r>
          </w:p>
        </w:tc>
      </w:tr>
      <w:tr w:rsidR="00801A9A" w14:paraId="3AFB0BD4" w14:textId="77777777" w:rsidTr="00801A9A">
        <w:trPr>
          <w:trHeight w:val="288"/>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77712325" w14:textId="77777777" w:rsidR="00801A9A" w:rsidRDefault="00801A9A" w:rsidP="00801A9A">
            <w:pPr>
              <w:spacing w:line="259" w:lineRule="auto"/>
              <w:jc w:val="both"/>
            </w:pPr>
            <w:r w:rsidRPr="0046678E">
              <w:rPr>
                <w:i/>
                <w:sz w:val="22"/>
              </w:rPr>
              <w:t>8.</w:t>
            </w:r>
            <w:r w:rsidRPr="0046678E">
              <w:rPr>
                <w:rFonts w:ascii="Arial" w:eastAsia="Arial" w:hAnsi="Arial" w:cs="Arial"/>
                <w:i/>
                <w:sz w:val="22"/>
              </w:rPr>
              <w:t xml:space="preserve"> </w:t>
            </w:r>
          </w:p>
        </w:tc>
        <w:tc>
          <w:tcPr>
            <w:tcW w:w="4740" w:type="dxa"/>
            <w:tcBorders>
              <w:top w:val="single" w:sz="4" w:space="0" w:color="000000"/>
              <w:left w:val="single" w:sz="4" w:space="0" w:color="000000"/>
              <w:bottom w:val="single" w:sz="4" w:space="0" w:color="000000"/>
              <w:right w:val="single" w:sz="4" w:space="0" w:color="000000"/>
            </w:tcBorders>
            <w:shd w:val="clear" w:color="auto" w:fill="auto"/>
          </w:tcPr>
          <w:p w14:paraId="4A5E3DC6" w14:textId="77777777" w:rsidR="00801A9A" w:rsidRPr="0050014F" w:rsidRDefault="00801A9A" w:rsidP="00801A9A">
            <w:pPr>
              <w:spacing w:line="259" w:lineRule="auto"/>
              <w:ind w:left="6"/>
              <w:jc w:val="both"/>
            </w:pPr>
            <w:r w:rsidRPr="0050014F">
              <w:rPr>
                <w:i/>
              </w:rPr>
              <w:t>Провод с медной жилой сечением 1х6 мм</w:t>
            </w:r>
            <w:r w:rsidRPr="0050014F">
              <w:rPr>
                <w:i/>
                <w:vertAlign w:val="superscript"/>
              </w:rPr>
              <w:t>2</w:t>
            </w:r>
            <w:r w:rsidRPr="0050014F">
              <w:rPr>
                <w:i/>
              </w:rPr>
              <w:t xml:space="preserve"> </w:t>
            </w:r>
          </w:p>
        </w:tc>
        <w:tc>
          <w:tcPr>
            <w:tcW w:w="1582" w:type="dxa"/>
            <w:tcBorders>
              <w:top w:val="single" w:sz="4" w:space="0" w:color="000000"/>
              <w:left w:val="single" w:sz="4" w:space="0" w:color="000000"/>
              <w:bottom w:val="single" w:sz="4" w:space="0" w:color="000000"/>
              <w:right w:val="single" w:sz="4" w:space="0" w:color="000000"/>
            </w:tcBorders>
            <w:shd w:val="clear" w:color="auto" w:fill="auto"/>
          </w:tcPr>
          <w:p w14:paraId="1C74AE2C" w14:textId="77777777" w:rsidR="00801A9A" w:rsidRDefault="00801A9A" w:rsidP="009A59B8">
            <w:pPr>
              <w:spacing w:line="259" w:lineRule="auto"/>
              <w:ind w:right="60"/>
              <w:jc w:val="center"/>
            </w:pPr>
            <w:r w:rsidRPr="0046678E">
              <w:rPr>
                <w:i/>
              </w:rPr>
              <w:t>ПВ3</w:t>
            </w:r>
          </w:p>
        </w:tc>
        <w:tc>
          <w:tcPr>
            <w:tcW w:w="1624" w:type="dxa"/>
            <w:tcBorders>
              <w:top w:val="single" w:sz="4" w:space="0" w:color="000000"/>
              <w:left w:val="single" w:sz="4" w:space="0" w:color="000000"/>
              <w:bottom w:val="single" w:sz="4" w:space="0" w:color="000000"/>
              <w:right w:val="single" w:sz="4" w:space="0" w:color="000000"/>
            </w:tcBorders>
            <w:shd w:val="clear" w:color="auto" w:fill="auto"/>
          </w:tcPr>
          <w:p w14:paraId="434A8E46" w14:textId="77777777" w:rsidR="00801A9A" w:rsidRDefault="00801A9A" w:rsidP="009A59B8">
            <w:pPr>
              <w:spacing w:line="259" w:lineRule="auto"/>
              <w:ind w:right="58"/>
              <w:jc w:val="center"/>
            </w:pPr>
            <w:r w:rsidRPr="0046678E">
              <w:rPr>
                <w:i/>
              </w:rPr>
              <w:t>м</w:t>
            </w:r>
          </w:p>
        </w:tc>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1E40E76D" w14:textId="77777777" w:rsidR="00801A9A" w:rsidRDefault="00801A9A" w:rsidP="009A59B8">
            <w:pPr>
              <w:spacing w:line="259" w:lineRule="auto"/>
              <w:ind w:right="49"/>
              <w:jc w:val="center"/>
            </w:pPr>
            <w:r w:rsidRPr="0046678E">
              <w:rPr>
                <w:i/>
              </w:rPr>
              <w:t>4</w:t>
            </w:r>
          </w:p>
        </w:tc>
      </w:tr>
      <w:tr w:rsidR="00801A9A" w14:paraId="1D7BA8F5" w14:textId="77777777" w:rsidTr="00801A9A">
        <w:trPr>
          <w:trHeight w:val="283"/>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4C018594" w14:textId="77777777" w:rsidR="00801A9A" w:rsidRDefault="00801A9A" w:rsidP="00801A9A">
            <w:pPr>
              <w:spacing w:line="259" w:lineRule="auto"/>
              <w:jc w:val="both"/>
            </w:pPr>
            <w:r w:rsidRPr="0046678E">
              <w:rPr>
                <w:i/>
                <w:sz w:val="22"/>
              </w:rPr>
              <w:t>9.</w:t>
            </w:r>
            <w:r w:rsidRPr="0046678E">
              <w:rPr>
                <w:rFonts w:ascii="Arial" w:eastAsia="Arial" w:hAnsi="Arial" w:cs="Arial"/>
                <w:i/>
                <w:sz w:val="22"/>
              </w:rPr>
              <w:t xml:space="preserve"> </w:t>
            </w:r>
          </w:p>
        </w:tc>
        <w:tc>
          <w:tcPr>
            <w:tcW w:w="4740" w:type="dxa"/>
            <w:tcBorders>
              <w:top w:val="single" w:sz="4" w:space="0" w:color="000000"/>
              <w:left w:val="single" w:sz="4" w:space="0" w:color="000000"/>
              <w:bottom w:val="single" w:sz="4" w:space="0" w:color="000000"/>
              <w:right w:val="single" w:sz="4" w:space="0" w:color="000000"/>
            </w:tcBorders>
            <w:shd w:val="clear" w:color="auto" w:fill="auto"/>
          </w:tcPr>
          <w:p w14:paraId="716E5621" w14:textId="77777777" w:rsidR="00801A9A" w:rsidRDefault="00801A9A" w:rsidP="00801A9A">
            <w:pPr>
              <w:spacing w:line="259" w:lineRule="auto"/>
              <w:ind w:left="6"/>
              <w:jc w:val="both"/>
            </w:pPr>
            <w:r w:rsidRPr="0046678E">
              <w:rPr>
                <w:i/>
              </w:rPr>
              <w:t>Наконечники под опрессовку 6 мм</w:t>
            </w:r>
            <w:r w:rsidRPr="0046678E">
              <w:rPr>
                <w:i/>
                <w:vertAlign w:val="superscript"/>
              </w:rPr>
              <w:t>2</w:t>
            </w:r>
            <w:r w:rsidRPr="0046678E">
              <w:rPr>
                <w:i/>
              </w:rPr>
              <w:t xml:space="preserve"> </w:t>
            </w:r>
          </w:p>
        </w:tc>
        <w:tc>
          <w:tcPr>
            <w:tcW w:w="1582" w:type="dxa"/>
            <w:tcBorders>
              <w:top w:val="single" w:sz="4" w:space="0" w:color="000000"/>
              <w:left w:val="single" w:sz="4" w:space="0" w:color="000000"/>
              <w:bottom w:val="single" w:sz="4" w:space="0" w:color="000000"/>
              <w:right w:val="single" w:sz="4" w:space="0" w:color="000000"/>
            </w:tcBorders>
            <w:shd w:val="clear" w:color="auto" w:fill="auto"/>
          </w:tcPr>
          <w:p w14:paraId="30EB2840" w14:textId="77777777" w:rsidR="00801A9A" w:rsidRDefault="00801A9A" w:rsidP="009A59B8">
            <w:pPr>
              <w:spacing w:line="259" w:lineRule="auto"/>
              <w:ind w:left="25"/>
              <w:jc w:val="center"/>
            </w:pPr>
            <w:r w:rsidRPr="0046678E">
              <w:rPr>
                <w:i/>
              </w:rPr>
              <w:t>ТМЛ 6-10-15</w:t>
            </w:r>
          </w:p>
        </w:tc>
        <w:tc>
          <w:tcPr>
            <w:tcW w:w="1624" w:type="dxa"/>
            <w:tcBorders>
              <w:top w:val="single" w:sz="4" w:space="0" w:color="000000"/>
              <w:left w:val="single" w:sz="4" w:space="0" w:color="000000"/>
              <w:bottom w:val="single" w:sz="4" w:space="0" w:color="000000"/>
              <w:right w:val="single" w:sz="4" w:space="0" w:color="000000"/>
            </w:tcBorders>
            <w:shd w:val="clear" w:color="auto" w:fill="auto"/>
          </w:tcPr>
          <w:p w14:paraId="4873E742" w14:textId="77777777" w:rsidR="00801A9A" w:rsidRDefault="00801A9A" w:rsidP="009A59B8">
            <w:pPr>
              <w:spacing w:line="259" w:lineRule="auto"/>
              <w:ind w:right="55"/>
              <w:jc w:val="center"/>
            </w:pPr>
            <w:r w:rsidRPr="0046678E">
              <w:rPr>
                <w:i/>
              </w:rPr>
              <w:t>шт.</w:t>
            </w:r>
          </w:p>
        </w:tc>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217B97CF" w14:textId="77777777" w:rsidR="00801A9A" w:rsidRDefault="00801A9A" w:rsidP="009A59B8">
            <w:pPr>
              <w:spacing w:line="259" w:lineRule="auto"/>
              <w:ind w:right="49"/>
              <w:jc w:val="center"/>
            </w:pPr>
            <w:r w:rsidRPr="0046678E">
              <w:rPr>
                <w:i/>
              </w:rPr>
              <w:t>4</w:t>
            </w:r>
          </w:p>
        </w:tc>
      </w:tr>
      <w:tr w:rsidR="00801A9A" w14:paraId="14CA0FE1" w14:textId="77777777" w:rsidTr="00801A9A">
        <w:trPr>
          <w:trHeight w:val="288"/>
        </w:trPr>
        <w:tc>
          <w:tcPr>
            <w:tcW w:w="580" w:type="dxa"/>
            <w:tcBorders>
              <w:top w:val="single" w:sz="4" w:space="0" w:color="000000"/>
              <w:left w:val="single" w:sz="4" w:space="0" w:color="000000"/>
              <w:bottom w:val="single" w:sz="4" w:space="0" w:color="000000"/>
              <w:right w:val="single" w:sz="4" w:space="0" w:color="000000"/>
            </w:tcBorders>
            <w:shd w:val="clear" w:color="auto" w:fill="auto"/>
          </w:tcPr>
          <w:p w14:paraId="2C0D80CB" w14:textId="77777777" w:rsidR="00801A9A" w:rsidRDefault="00801A9A" w:rsidP="00801A9A">
            <w:pPr>
              <w:spacing w:line="259" w:lineRule="auto"/>
              <w:jc w:val="both"/>
            </w:pPr>
            <w:r w:rsidRPr="0046678E">
              <w:rPr>
                <w:i/>
                <w:sz w:val="22"/>
              </w:rPr>
              <w:t>10.</w:t>
            </w:r>
            <w:r w:rsidRPr="0046678E">
              <w:rPr>
                <w:rFonts w:ascii="Arial" w:eastAsia="Arial" w:hAnsi="Arial" w:cs="Arial"/>
                <w:i/>
                <w:sz w:val="22"/>
              </w:rPr>
              <w:t xml:space="preserve"> </w:t>
            </w:r>
          </w:p>
        </w:tc>
        <w:tc>
          <w:tcPr>
            <w:tcW w:w="4740" w:type="dxa"/>
            <w:tcBorders>
              <w:top w:val="single" w:sz="4" w:space="0" w:color="000000"/>
              <w:left w:val="single" w:sz="4" w:space="0" w:color="000000"/>
              <w:bottom w:val="single" w:sz="4" w:space="0" w:color="000000"/>
              <w:right w:val="single" w:sz="4" w:space="0" w:color="000000"/>
            </w:tcBorders>
            <w:shd w:val="clear" w:color="auto" w:fill="auto"/>
          </w:tcPr>
          <w:p w14:paraId="1D12B1A8" w14:textId="77777777" w:rsidR="00801A9A" w:rsidRPr="0050014F" w:rsidRDefault="00801A9A" w:rsidP="00801A9A">
            <w:pPr>
              <w:spacing w:line="259" w:lineRule="auto"/>
              <w:ind w:left="6"/>
              <w:jc w:val="both"/>
            </w:pPr>
            <w:r w:rsidRPr="0050014F">
              <w:rPr>
                <w:i/>
              </w:rPr>
              <w:t xml:space="preserve">Металлорукав в ПВХ, </w:t>
            </w:r>
            <w:r w:rsidRPr="0046678E">
              <w:rPr>
                <w:i/>
              </w:rPr>
              <w:t>D</w:t>
            </w:r>
            <w:r w:rsidRPr="0050014F">
              <w:rPr>
                <w:i/>
              </w:rPr>
              <w:t xml:space="preserve">у = 50 мм </w:t>
            </w:r>
          </w:p>
        </w:tc>
        <w:tc>
          <w:tcPr>
            <w:tcW w:w="1582" w:type="dxa"/>
            <w:tcBorders>
              <w:top w:val="single" w:sz="4" w:space="0" w:color="000000"/>
              <w:left w:val="single" w:sz="4" w:space="0" w:color="000000"/>
              <w:bottom w:val="single" w:sz="4" w:space="0" w:color="000000"/>
              <w:right w:val="single" w:sz="4" w:space="0" w:color="000000"/>
            </w:tcBorders>
            <w:shd w:val="clear" w:color="auto" w:fill="auto"/>
          </w:tcPr>
          <w:p w14:paraId="71363F90" w14:textId="77777777" w:rsidR="00801A9A" w:rsidRDefault="00801A9A" w:rsidP="009A59B8">
            <w:pPr>
              <w:spacing w:line="259" w:lineRule="auto"/>
              <w:ind w:right="54"/>
              <w:jc w:val="center"/>
            </w:pPr>
            <w:r w:rsidRPr="0046678E">
              <w:rPr>
                <w:i/>
              </w:rPr>
              <w:t>Р3-Ц-П</w:t>
            </w:r>
          </w:p>
        </w:tc>
        <w:tc>
          <w:tcPr>
            <w:tcW w:w="1624" w:type="dxa"/>
            <w:tcBorders>
              <w:top w:val="single" w:sz="4" w:space="0" w:color="000000"/>
              <w:left w:val="single" w:sz="4" w:space="0" w:color="000000"/>
              <w:bottom w:val="single" w:sz="4" w:space="0" w:color="000000"/>
              <w:right w:val="single" w:sz="4" w:space="0" w:color="000000"/>
            </w:tcBorders>
            <w:shd w:val="clear" w:color="auto" w:fill="auto"/>
          </w:tcPr>
          <w:p w14:paraId="493166BB" w14:textId="77777777" w:rsidR="00801A9A" w:rsidRDefault="00801A9A" w:rsidP="009A59B8">
            <w:pPr>
              <w:spacing w:line="259" w:lineRule="auto"/>
              <w:ind w:right="58"/>
              <w:jc w:val="center"/>
            </w:pPr>
            <w:r w:rsidRPr="0046678E">
              <w:rPr>
                <w:i/>
              </w:rPr>
              <w:t>м</w:t>
            </w:r>
          </w:p>
        </w:tc>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073EF1AC" w14:textId="77777777" w:rsidR="00801A9A" w:rsidRDefault="00801A9A" w:rsidP="009A59B8">
            <w:pPr>
              <w:spacing w:line="259" w:lineRule="auto"/>
              <w:ind w:right="49"/>
              <w:jc w:val="center"/>
            </w:pPr>
            <w:r w:rsidRPr="0046678E">
              <w:rPr>
                <w:i/>
              </w:rPr>
              <w:t>3</w:t>
            </w:r>
          </w:p>
        </w:tc>
      </w:tr>
    </w:tbl>
    <w:p w14:paraId="5D0A078A" w14:textId="040BB873" w:rsidR="00801A9A" w:rsidRDefault="00801A9A" w:rsidP="00E30532">
      <w:pPr>
        <w:spacing w:line="259" w:lineRule="auto"/>
        <w:jc w:val="both"/>
      </w:pPr>
      <w:r>
        <w:rPr>
          <w:sz w:val="22"/>
        </w:rPr>
        <w:t xml:space="preserve"> </w:t>
      </w:r>
      <w:bookmarkStart w:id="99" w:name="_Toc105500"/>
    </w:p>
    <w:p w14:paraId="64D02387" w14:textId="77777777" w:rsidR="00801A9A" w:rsidRDefault="00801A9A" w:rsidP="00801A9A">
      <w:pPr>
        <w:pStyle w:val="10"/>
        <w:ind w:left="449" w:right="788"/>
        <w:jc w:val="both"/>
        <w:rPr>
          <w:lang w:val="ru-RU"/>
        </w:rPr>
      </w:pPr>
    </w:p>
    <w:p w14:paraId="1FEFEF8D" w14:textId="77777777" w:rsidR="00801A9A" w:rsidRPr="00F316D9" w:rsidRDefault="00801A9A" w:rsidP="00801A9A"/>
    <w:p w14:paraId="52C5B137" w14:textId="26AA81CE" w:rsidR="00801A9A" w:rsidRPr="0050014F" w:rsidRDefault="00801A9A" w:rsidP="00E30532">
      <w:pPr>
        <w:pStyle w:val="10"/>
        <w:ind w:left="449" w:right="788"/>
        <w:jc w:val="center"/>
        <w:rPr>
          <w:lang w:val="ru-RU"/>
        </w:rPr>
      </w:pPr>
      <w:r w:rsidRPr="0050014F">
        <w:rPr>
          <w:lang w:val="ru-RU"/>
        </w:rPr>
        <w:lastRenderedPageBreak/>
        <w:t>9.</w:t>
      </w:r>
      <w:r w:rsidRPr="0050014F">
        <w:rPr>
          <w:rFonts w:ascii="Arial" w:eastAsia="Arial" w:hAnsi="Arial" w:cs="Arial"/>
          <w:lang w:val="ru-RU"/>
        </w:rPr>
        <w:t xml:space="preserve"> </w:t>
      </w:r>
      <w:r w:rsidRPr="0050014F">
        <w:rPr>
          <w:lang w:val="ru-RU"/>
        </w:rPr>
        <w:t>ТЕХНИЧЕСКИЕ РЕШЕНИЯ ОРГАНИЗАЦИИ УЧЕТА С ИСПОЛЬЗОВАНИЕМ ВЫСОКОВОЛЬТНЫХ ПУНКТОВ УЧЕТА</w:t>
      </w:r>
      <w:bookmarkEnd w:id="99"/>
    </w:p>
    <w:p w14:paraId="052C5F47" w14:textId="77777777" w:rsidR="00801A9A" w:rsidRPr="0050014F" w:rsidRDefault="00801A9A" w:rsidP="00801A9A">
      <w:pPr>
        <w:spacing w:after="56" w:line="259" w:lineRule="auto"/>
        <w:jc w:val="both"/>
      </w:pPr>
      <w:r w:rsidRPr="0050014F">
        <w:t xml:space="preserve"> </w:t>
      </w:r>
    </w:p>
    <w:p w14:paraId="124FE789" w14:textId="47912813" w:rsidR="00801A9A" w:rsidRPr="0050014F" w:rsidRDefault="00801A9A" w:rsidP="00E30532">
      <w:pPr>
        <w:pStyle w:val="21"/>
        <w:ind w:left="793" w:right="704" w:hanging="432"/>
      </w:pPr>
      <w:bookmarkStart w:id="100" w:name="_Toc105501"/>
      <w:r w:rsidRPr="0050014F">
        <w:t>9.1.</w:t>
      </w:r>
      <w:r w:rsidRPr="0050014F">
        <w:rPr>
          <w:rFonts w:ascii="Arial" w:eastAsia="Arial" w:hAnsi="Arial" w:cs="Arial"/>
        </w:rPr>
        <w:t xml:space="preserve"> </w:t>
      </w:r>
      <w:r w:rsidRPr="0050014F">
        <w:t>Установка пунктов коммерческого учета на границе балансовой принадлежности в линии 6(10) кВ</w:t>
      </w:r>
      <w:bookmarkEnd w:id="100"/>
    </w:p>
    <w:p w14:paraId="1E7223DA" w14:textId="77777777" w:rsidR="00801A9A" w:rsidRPr="0050014F" w:rsidRDefault="00801A9A" w:rsidP="00801A9A">
      <w:pPr>
        <w:spacing w:after="141" w:line="259" w:lineRule="auto"/>
        <w:jc w:val="both"/>
      </w:pPr>
      <w:r w:rsidRPr="0050014F">
        <w:rPr>
          <w:rFonts w:ascii="Calibri" w:eastAsia="Calibri" w:hAnsi="Calibri" w:cs="Calibri"/>
          <w:sz w:val="22"/>
        </w:rPr>
        <w:t xml:space="preserve"> </w:t>
      </w:r>
    </w:p>
    <w:p w14:paraId="1BD614B3" w14:textId="77777777" w:rsidR="00801A9A" w:rsidRPr="0050014F" w:rsidRDefault="00801A9A" w:rsidP="00801A9A">
      <w:pPr>
        <w:spacing w:line="259" w:lineRule="auto"/>
        <w:jc w:val="both"/>
      </w:pPr>
      <w:r w:rsidRPr="0050014F">
        <w:t xml:space="preserve"> </w:t>
      </w:r>
    </w:p>
    <w:p w14:paraId="7EE4DAD5" w14:textId="77777777" w:rsidR="00801A9A" w:rsidRDefault="00801A9A" w:rsidP="00801A9A">
      <w:pPr>
        <w:spacing w:line="259" w:lineRule="auto"/>
        <w:ind w:left="-1" w:right="38"/>
        <w:jc w:val="both"/>
      </w:pPr>
      <w:r w:rsidRPr="00F74017">
        <w:rPr>
          <w:noProof/>
        </w:rPr>
        <w:drawing>
          <wp:inline distT="0" distB="0" distL="0" distR="0" wp14:anchorId="32A6E527" wp14:editId="47B1E8DA">
            <wp:extent cx="6321425" cy="4683125"/>
            <wp:effectExtent l="0" t="0" r="3175"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321425" cy="4683125"/>
                    </a:xfrm>
                    <a:prstGeom prst="rect">
                      <a:avLst/>
                    </a:prstGeom>
                    <a:noFill/>
                    <a:ln>
                      <a:noFill/>
                    </a:ln>
                  </pic:spPr>
                </pic:pic>
              </a:graphicData>
            </a:graphic>
          </wp:inline>
        </w:drawing>
      </w:r>
      <w:r>
        <w:t xml:space="preserve"> </w:t>
      </w:r>
    </w:p>
    <w:p w14:paraId="2CAC2C58" w14:textId="77777777" w:rsidR="00801A9A" w:rsidRDefault="00801A9A" w:rsidP="00801A9A">
      <w:pPr>
        <w:spacing w:line="259" w:lineRule="auto"/>
        <w:jc w:val="both"/>
      </w:pPr>
      <w:r>
        <w:t xml:space="preserve"> </w:t>
      </w:r>
    </w:p>
    <w:p w14:paraId="642DF552" w14:textId="77777777" w:rsidR="00801A9A" w:rsidRDefault="00801A9A" w:rsidP="00801A9A">
      <w:pPr>
        <w:spacing w:after="49" w:line="259" w:lineRule="auto"/>
        <w:jc w:val="both"/>
      </w:pPr>
      <w:r>
        <w:t xml:space="preserve"> </w:t>
      </w:r>
    </w:p>
    <w:p w14:paraId="52294452" w14:textId="77777777" w:rsidR="00801A9A" w:rsidRDefault="00801A9A" w:rsidP="00801A9A">
      <w:pPr>
        <w:ind w:left="721" w:right="704"/>
        <w:jc w:val="both"/>
      </w:pPr>
      <w:r>
        <w:t xml:space="preserve">Спецификация материалов </w:t>
      </w:r>
    </w:p>
    <w:tbl>
      <w:tblPr>
        <w:tblW w:w="8742" w:type="dxa"/>
        <w:tblInd w:w="309" w:type="dxa"/>
        <w:tblCellMar>
          <w:top w:w="6" w:type="dxa"/>
          <w:left w:w="109" w:type="dxa"/>
          <w:right w:w="115" w:type="dxa"/>
        </w:tblCellMar>
        <w:tblLook w:val="04A0" w:firstRow="1" w:lastRow="0" w:firstColumn="1" w:lastColumn="0" w:noHBand="0" w:noVBand="1"/>
      </w:tblPr>
      <w:tblGrid>
        <w:gridCol w:w="943"/>
        <w:gridCol w:w="4536"/>
        <w:gridCol w:w="1325"/>
        <w:gridCol w:w="1938"/>
      </w:tblGrid>
      <w:tr w:rsidR="00801A9A" w14:paraId="5288ED4E" w14:textId="77777777" w:rsidTr="00801A9A">
        <w:trPr>
          <w:trHeight w:val="651"/>
        </w:trPr>
        <w:tc>
          <w:tcPr>
            <w:tcW w:w="943" w:type="dxa"/>
            <w:tcBorders>
              <w:top w:val="single" w:sz="4" w:space="0" w:color="000000"/>
              <w:left w:val="single" w:sz="4" w:space="0" w:color="000000"/>
              <w:bottom w:val="single" w:sz="4" w:space="0" w:color="000000"/>
              <w:right w:val="single" w:sz="4" w:space="0" w:color="000000"/>
            </w:tcBorders>
            <w:shd w:val="clear" w:color="auto" w:fill="auto"/>
          </w:tcPr>
          <w:p w14:paraId="142EEF75" w14:textId="77777777" w:rsidR="00801A9A" w:rsidRDefault="00801A9A" w:rsidP="00801A9A">
            <w:pPr>
              <w:spacing w:after="17" w:line="259" w:lineRule="auto"/>
              <w:ind w:left="10"/>
              <w:jc w:val="both"/>
            </w:pPr>
            <w:r w:rsidRPr="0046678E">
              <w:rPr>
                <w:b/>
                <w:i/>
              </w:rPr>
              <w:t xml:space="preserve">№ </w:t>
            </w:r>
          </w:p>
          <w:p w14:paraId="67A52408" w14:textId="77777777" w:rsidR="00801A9A" w:rsidRDefault="00801A9A" w:rsidP="00801A9A">
            <w:pPr>
              <w:spacing w:line="259" w:lineRule="auto"/>
              <w:ind w:left="9"/>
              <w:jc w:val="both"/>
            </w:pPr>
            <w:r w:rsidRPr="0046678E">
              <w:rPr>
                <w:b/>
                <w:i/>
              </w:rPr>
              <w:t xml:space="preserve">п/п </w:t>
            </w:r>
          </w:p>
        </w:tc>
        <w:tc>
          <w:tcPr>
            <w:tcW w:w="45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644084" w14:textId="77777777" w:rsidR="00801A9A" w:rsidRDefault="00801A9A" w:rsidP="00801A9A">
            <w:pPr>
              <w:spacing w:line="259" w:lineRule="auto"/>
              <w:ind w:left="16"/>
              <w:jc w:val="both"/>
            </w:pPr>
            <w:r w:rsidRPr="0046678E">
              <w:rPr>
                <w:b/>
                <w:i/>
              </w:rPr>
              <w:t xml:space="preserve">Наименование </w:t>
            </w:r>
          </w:p>
        </w:tc>
        <w:tc>
          <w:tcPr>
            <w:tcW w:w="13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0BDA3A" w14:textId="77777777" w:rsidR="00801A9A" w:rsidRDefault="00801A9A" w:rsidP="009A59B8">
            <w:pPr>
              <w:spacing w:line="259" w:lineRule="auto"/>
              <w:ind w:left="8"/>
              <w:jc w:val="center"/>
            </w:pPr>
            <w:r w:rsidRPr="0046678E">
              <w:rPr>
                <w:b/>
                <w:i/>
              </w:rPr>
              <w:t>Ед. изм</w:t>
            </w:r>
          </w:p>
        </w:tc>
        <w:tc>
          <w:tcPr>
            <w:tcW w:w="1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BFA77C" w14:textId="77777777" w:rsidR="00801A9A" w:rsidRDefault="00801A9A" w:rsidP="009A59B8">
            <w:pPr>
              <w:tabs>
                <w:tab w:val="center" w:pos="656"/>
                <w:tab w:val="center" w:pos="1527"/>
              </w:tabs>
              <w:spacing w:line="259" w:lineRule="auto"/>
              <w:jc w:val="center"/>
            </w:pPr>
            <w:r w:rsidRPr="0046678E">
              <w:rPr>
                <w:b/>
                <w:i/>
              </w:rPr>
              <w:t>Кол-во</w:t>
            </w:r>
          </w:p>
        </w:tc>
      </w:tr>
      <w:tr w:rsidR="00801A9A" w14:paraId="6AE81ED3" w14:textId="77777777" w:rsidTr="00801A9A">
        <w:trPr>
          <w:trHeight w:val="428"/>
        </w:trPr>
        <w:tc>
          <w:tcPr>
            <w:tcW w:w="943" w:type="dxa"/>
            <w:tcBorders>
              <w:top w:val="single" w:sz="4" w:space="0" w:color="000000"/>
              <w:left w:val="single" w:sz="4" w:space="0" w:color="000000"/>
              <w:bottom w:val="single" w:sz="4" w:space="0" w:color="000000"/>
              <w:right w:val="single" w:sz="4" w:space="0" w:color="000000"/>
            </w:tcBorders>
            <w:shd w:val="clear" w:color="auto" w:fill="auto"/>
          </w:tcPr>
          <w:p w14:paraId="6A049815" w14:textId="77777777" w:rsidR="00801A9A" w:rsidRDefault="00801A9A" w:rsidP="00801A9A">
            <w:pPr>
              <w:spacing w:line="259" w:lineRule="auto"/>
              <w:jc w:val="both"/>
            </w:pPr>
            <w:r w:rsidRPr="0046678E">
              <w:rPr>
                <w:i/>
              </w:rPr>
              <w:t>1.</w:t>
            </w:r>
            <w:r w:rsidRPr="0046678E">
              <w:rPr>
                <w:rFonts w:ascii="Arial" w:eastAsia="Arial" w:hAnsi="Arial" w:cs="Arial"/>
                <w:i/>
              </w:rPr>
              <w:t xml:space="preserve"> </w:t>
            </w:r>
          </w:p>
        </w:tc>
        <w:tc>
          <w:tcPr>
            <w:tcW w:w="4535" w:type="dxa"/>
            <w:tcBorders>
              <w:top w:val="single" w:sz="4" w:space="0" w:color="000000"/>
              <w:left w:val="single" w:sz="4" w:space="0" w:color="000000"/>
              <w:bottom w:val="single" w:sz="4" w:space="0" w:color="000000"/>
              <w:right w:val="single" w:sz="4" w:space="0" w:color="000000"/>
            </w:tcBorders>
            <w:shd w:val="clear" w:color="auto" w:fill="auto"/>
          </w:tcPr>
          <w:p w14:paraId="4D4B5A29" w14:textId="77777777" w:rsidR="00801A9A" w:rsidRDefault="00801A9A" w:rsidP="00801A9A">
            <w:pPr>
              <w:spacing w:line="259" w:lineRule="auto"/>
              <w:ind w:left="3"/>
              <w:jc w:val="both"/>
            </w:pPr>
            <w:r w:rsidRPr="0046678E">
              <w:rPr>
                <w:i/>
              </w:rPr>
              <w:t xml:space="preserve">Высоковольтный блок </w:t>
            </w:r>
          </w:p>
        </w:tc>
        <w:tc>
          <w:tcPr>
            <w:tcW w:w="1325" w:type="dxa"/>
            <w:tcBorders>
              <w:top w:val="single" w:sz="4" w:space="0" w:color="000000"/>
              <w:left w:val="single" w:sz="4" w:space="0" w:color="000000"/>
              <w:bottom w:val="single" w:sz="4" w:space="0" w:color="000000"/>
              <w:right w:val="single" w:sz="4" w:space="0" w:color="000000"/>
            </w:tcBorders>
            <w:shd w:val="clear" w:color="auto" w:fill="auto"/>
          </w:tcPr>
          <w:p w14:paraId="5ECEAC63" w14:textId="77777777" w:rsidR="00801A9A" w:rsidRDefault="00801A9A" w:rsidP="009A59B8">
            <w:pPr>
              <w:spacing w:line="259" w:lineRule="auto"/>
              <w:ind w:left="197"/>
              <w:jc w:val="center"/>
            </w:pPr>
            <w:r w:rsidRPr="0046678E">
              <w:rPr>
                <w:i/>
              </w:rPr>
              <w:t>шт.</w:t>
            </w:r>
          </w:p>
        </w:tc>
        <w:tc>
          <w:tcPr>
            <w:tcW w:w="1938" w:type="dxa"/>
            <w:tcBorders>
              <w:top w:val="single" w:sz="4" w:space="0" w:color="000000"/>
              <w:left w:val="single" w:sz="4" w:space="0" w:color="000000"/>
              <w:bottom w:val="single" w:sz="4" w:space="0" w:color="000000"/>
              <w:right w:val="single" w:sz="4" w:space="0" w:color="000000"/>
            </w:tcBorders>
            <w:shd w:val="clear" w:color="auto" w:fill="auto"/>
          </w:tcPr>
          <w:p w14:paraId="39B83578" w14:textId="77777777" w:rsidR="00801A9A" w:rsidRDefault="00801A9A" w:rsidP="009A59B8">
            <w:pPr>
              <w:tabs>
                <w:tab w:val="center" w:pos="502"/>
                <w:tab w:val="center" w:pos="1527"/>
              </w:tabs>
              <w:spacing w:line="259" w:lineRule="auto"/>
              <w:jc w:val="center"/>
            </w:pPr>
            <w:r w:rsidRPr="0046678E">
              <w:rPr>
                <w:i/>
              </w:rPr>
              <w:t>1</w:t>
            </w:r>
          </w:p>
        </w:tc>
      </w:tr>
      <w:tr w:rsidR="00801A9A" w14:paraId="687A23B1" w14:textId="77777777" w:rsidTr="00801A9A">
        <w:trPr>
          <w:trHeight w:val="422"/>
        </w:trPr>
        <w:tc>
          <w:tcPr>
            <w:tcW w:w="943" w:type="dxa"/>
            <w:tcBorders>
              <w:top w:val="single" w:sz="4" w:space="0" w:color="000000"/>
              <w:left w:val="single" w:sz="4" w:space="0" w:color="000000"/>
              <w:bottom w:val="single" w:sz="4" w:space="0" w:color="000000"/>
              <w:right w:val="single" w:sz="4" w:space="0" w:color="000000"/>
            </w:tcBorders>
            <w:shd w:val="clear" w:color="auto" w:fill="auto"/>
          </w:tcPr>
          <w:p w14:paraId="65F36382" w14:textId="77777777" w:rsidR="00801A9A" w:rsidRDefault="00801A9A" w:rsidP="00801A9A">
            <w:pPr>
              <w:spacing w:line="259" w:lineRule="auto"/>
              <w:jc w:val="both"/>
            </w:pPr>
            <w:r w:rsidRPr="0046678E">
              <w:rPr>
                <w:i/>
              </w:rPr>
              <w:t>2.</w:t>
            </w:r>
            <w:r w:rsidRPr="0046678E">
              <w:rPr>
                <w:rFonts w:ascii="Arial" w:eastAsia="Arial" w:hAnsi="Arial" w:cs="Arial"/>
                <w:i/>
              </w:rPr>
              <w:t xml:space="preserve"> </w:t>
            </w:r>
          </w:p>
        </w:tc>
        <w:tc>
          <w:tcPr>
            <w:tcW w:w="4535" w:type="dxa"/>
            <w:tcBorders>
              <w:top w:val="single" w:sz="4" w:space="0" w:color="000000"/>
              <w:left w:val="single" w:sz="4" w:space="0" w:color="000000"/>
              <w:bottom w:val="single" w:sz="4" w:space="0" w:color="000000"/>
              <w:right w:val="single" w:sz="4" w:space="0" w:color="000000"/>
            </w:tcBorders>
            <w:shd w:val="clear" w:color="auto" w:fill="auto"/>
          </w:tcPr>
          <w:p w14:paraId="453D70EE" w14:textId="77777777" w:rsidR="00801A9A" w:rsidRDefault="00801A9A" w:rsidP="00801A9A">
            <w:pPr>
              <w:spacing w:line="259" w:lineRule="auto"/>
              <w:ind w:left="3"/>
              <w:jc w:val="both"/>
            </w:pPr>
            <w:r w:rsidRPr="0046678E">
              <w:rPr>
                <w:i/>
              </w:rPr>
              <w:t xml:space="preserve">Шкаф учета </w:t>
            </w:r>
          </w:p>
        </w:tc>
        <w:tc>
          <w:tcPr>
            <w:tcW w:w="1325" w:type="dxa"/>
            <w:tcBorders>
              <w:top w:val="single" w:sz="4" w:space="0" w:color="000000"/>
              <w:left w:val="single" w:sz="4" w:space="0" w:color="000000"/>
              <w:bottom w:val="single" w:sz="4" w:space="0" w:color="000000"/>
              <w:right w:val="single" w:sz="4" w:space="0" w:color="000000"/>
            </w:tcBorders>
            <w:shd w:val="clear" w:color="auto" w:fill="auto"/>
          </w:tcPr>
          <w:p w14:paraId="61223A38" w14:textId="77777777" w:rsidR="00801A9A" w:rsidRDefault="00801A9A" w:rsidP="009A59B8">
            <w:pPr>
              <w:spacing w:line="259" w:lineRule="auto"/>
              <w:ind w:left="197"/>
              <w:jc w:val="center"/>
            </w:pPr>
            <w:r w:rsidRPr="0046678E">
              <w:rPr>
                <w:i/>
              </w:rPr>
              <w:t>шт.</w:t>
            </w:r>
          </w:p>
        </w:tc>
        <w:tc>
          <w:tcPr>
            <w:tcW w:w="1938" w:type="dxa"/>
            <w:tcBorders>
              <w:top w:val="single" w:sz="4" w:space="0" w:color="000000"/>
              <w:left w:val="single" w:sz="4" w:space="0" w:color="000000"/>
              <w:bottom w:val="single" w:sz="4" w:space="0" w:color="000000"/>
              <w:right w:val="single" w:sz="4" w:space="0" w:color="000000"/>
            </w:tcBorders>
            <w:shd w:val="clear" w:color="auto" w:fill="auto"/>
          </w:tcPr>
          <w:p w14:paraId="7920556D" w14:textId="77777777" w:rsidR="00801A9A" w:rsidRDefault="00801A9A" w:rsidP="009A59B8">
            <w:pPr>
              <w:tabs>
                <w:tab w:val="center" w:pos="502"/>
                <w:tab w:val="center" w:pos="1527"/>
              </w:tabs>
              <w:spacing w:line="259" w:lineRule="auto"/>
              <w:jc w:val="center"/>
            </w:pPr>
            <w:r w:rsidRPr="0046678E">
              <w:rPr>
                <w:i/>
              </w:rPr>
              <w:t>1</w:t>
            </w:r>
          </w:p>
        </w:tc>
      </w:tr>
      <w:tr w:rsidR="00801A9A" w14:paraId="053897A7" w14:textId="77777777" w:rsidTr="00801A9A">
        <w:trPr>
          <w:trHeight w:val="422"/>
        </w:trPr>
        <w:tc>
          <w:tcPr>
            <w:tcW w:w="943" w:type="dxa"/>
            <w:tcBorders>
              <w:top w:val="single" w:sz="4" w:space="0" w:color="000000"/>
              <w:left w:val="single" w:sz="4" w:space="0" w:color="000000"/>
              <w:bottom w:val="single" w:sz="4" w:space="0" w:color="000000"/>
              <w:right w:val="single" w:sz="4" w:space="0" w:color="000000"/>
            </w:tcBorders>
            <w:shd w:val="clear" w:color="auto" w:fill="auto"/>
          </w:tcPr>
          <w:p w14:paraId="30B82920" w14:textId="77777777" w:rsidR="00801A9A" w:rsidRDefault="00801A9A" w:rsidP="00801A9A">
            <w:pPr>
              <w:spacing w:line="259" w:lineRule="auto"/>
              <w:jc w:val="both"/>
            </w:pPr>
            <w:r w:rsidRPr="0046678E">
              <w:rPr>
                <w:i/>
              </w:rPr>
              <w:t>3.</w:t>
            </w:r>
            <w:r w:rsidRPr="0046678E">
              <w:rPr>
                <w:rFonts w:ascii="Arial" w:eastAsia="Arial" w:hAnsi="Arial" w:cs="Arial"/>
                <w:i/>
              </w:rPr>
              <w:t xml:space="preserve"> </w:t>
            </w:r>
          </w:p>
        </w:tc>
        <w:tc>
          <w:tcPr>
            <w:tcW w:w="4535" w:type="dxa"/>
            <w:tcBorders>
              <w:top w:val="single" w:sz="4" w:space="0" w:color="000000"/>
              <w:left w:val="single" w:sz="4" w:space="0" w:color="000000"/>
              <w:bottom w:val="single" w:sz="4" w:space="0" w:color="000000"/>
              <w:right w:val="single" w:sz="4" w:space="0" w:color="000000"/>
            </w:tcBorders>
            <w:shd w:val="clear" w:color="auto" w:fill="auto"/>
          </w:tcPr>
          <w:p w14:paraId="240E72B7" w14:textId="77777777" w:rsidR="00801A9A" w:rsidRDefault="00801A9A" w:rsidP="00801A9A">
            <w:pPr>
              <w:spacing w:line="259" w:lineRule="auto"/>
              <w:ind w:left="3"/>
              <w:jc w:val="both"/>
            </w:pPr>
            <w:r w:rsidRPr="0046678E">
              <w:rPr>
                <w:i/>
              </w:rPr>
              <w:t xml:space="preserve">Металорукав (кабельный короб) </w:t>
            </w:r>
          </w:p>
        </w:tc>
        <w:tc>
          <w:tcPr>
            <w:tcW w:w="1325" w:type="dxa"/>
            <w:tcBorders>
              <w:top w:val="single" w:sz="4" w:space="0" w:color="000000"/>
              <w:left w:val="single" w:sz="4" w:space="0" w:color="000000"/>
              <w:bottom w:val="single" w:sz="4" w:space="0" w:color="000000"/>
              <w:right w:val="single" w:sz="4" w:space="0" w:color="000000"/>
            </w:tcBorders>
            <w:shd w:val="clear" w:color="auto" w:fill="auto"/>
          </w:tcPr>
          <w:p w14:paraId="595391E6" w14:textId="77777777" w:rsidR="00801A9A" w:rsidRDefault="00801A9A" w:rsidP="009A59B8">
            <w:pPr>
              <w:spacing w:line="259" w:lineRule="auto"/>
              <w:ind w:left="197"/>
              <w:jc w:val="center"/>
            </w:pPr>
            <w:r w:rsidRPr="0046678E">
              <w:rPr>
                <w:i/>
              </w:rPr>
              <w:t>шт.</w:t>
            </w:r>
          </w:p>
        </w:tc>
        <w:tc>
          <w:tcPr>
            <w:tcW w:w="1938" w:type="dxa"/>
            <w:tcBorders>
              <w:top w:val="single" w:sz="4" w:space="0" w:color="000000"/>
              <w:left w:val="single" w:sz="4" w:space="0" w:color="000000"/>
              <w:bottom w:val="single" w:sz="4" w:space="0" w:color="000000"/>
              <w:right w:val="single" w:sz="4" w:space="0" w:color="000000"/>
            </w:tcBorders>
            <w:shd w:val="clear" w:color="auto" w:fill="auto"/>
          </w:tcPr>
          <w:p w14:paraId="7610FFF7" w14:textId="77777777" w:rsidR="00801A9A" w:rsidRDefault="00801A9A" w:rsidP="009A59B8">
            <w:pPr>
              <w:tabs>
                <w:tab w:val="center" w:pos="502"/>
                <w:tab w:val="center" w:pos="1527"/>
              </w:tabs>
              <w:spacing w:line="259" w:lineRule="auto"/>
              <w:jc w:val="center"/>
            </w:pPr>
            <w:r w:rsidRPr="0046678E">
              <w:rPr>
                <w:i/>
              </w:rPr>
              <w:t>1</w:t>
            </w:r>
          </w:p>
        </w:tc>
      </w:tr>
      <w:tr w:rsidR="00801A9A" w14:paraId="47FB8AB9" w14:textId="77777777" w:rsidTr="00801A9A">
        <w:trPr>
          <w:trHeight w:val="428"/>
        </w:trPr>
        <w:tc>
          <w:tcPr>
            <w:tcW w:w="943" w:type="dxa"/>
            <w:tcBorders>
              <w:top w:val="single" w:sz="4" w:space="0" w:color="000000"/>
              <w:left w:val="single" w:sz="4" w:space="0" w:color="000000"/>
              <w:bottom w:val="single" w:sz="4" w:space="0" w:color="000000"/>
              <w:right w:val="single" w:sz="4" w:space="0" w:color="000000"/>
            </w:tcBorders>
            <w:shd w:val="clear" w:color="auto" w:fill="auto"/>
          </w:tcPr>
          <w:p w14:paraId="671E8AF4" w14:textId="77777777" w:rsidR="00801A9A" w:rsidRDefault="00801A9A" w:rsidP="00801A9A">
            <w:pPr>
              <w:spacing w:line="259" w:lineRule="auto"/>
              <w:jc w:val="both"/>
            </w:pPr>
            <w:r w:rsidRPr="0046678E">
              <w:rPr>
                <w:i/>
              </w:rPr>
              <w:t>4.</w:t>
            </w:r>
            <w:r w:rsidRPr="0046678E">
              <w:rPr>
                <w:rFonts w:ascii="Arial" w:eastAsia="Arial" w:hAnsi="Arial" w:cs="Arial"/>
                <w:i/>
              </w:rPr>
              <w:t xml:space="preserve"> </w:t>
            </w:r>
          </w:p>
        </w:tc>
        <w:tc>
          <w:tcPr>
            <w:tcW w:w="4535" w:type="dxa"/>
            <w:tcBorders>
              <w:top w:val="single" w:sz="4" w:space="0" w:color="000000"/>
              <w:left w:val="single" w:sz="4" w:space="0" w:color="000000"/>
              <w:bottom w:val="single" w:sz="4" w:space="0" w:color="000000"/>
              <w:right w:val="single" w:sz="4" w:space="0" w:color="000000"/>
            </w:tcBorders>
            <w:shd w:val="clear" w:color="auto" w:fill="auto"/>
          </w:tcPr>
          <w:p w14:paraId="19C58FB4" w14:textId="77777777" w:rsidR="00801A9A" w:rsidRDefault="00801A9A" w:rsidP="00801A9A">
            <w:pPr>
              <w:spacing w:line="259" w:lineRule="auto"/>
              <w:ind w:left="3"/>
              <w:jc w:val="both"/>
            </w:pPr>
            <w:r w:rsidRPr="0046678E">
              <w:rPr>
                <w:i/>
              </w:rPr>
              <w:t xml:space="preserve">Линейный разъединитель РЛК </w:t>
            </w:r>
          </w:p>
        </w:tc>
        <w:tc>
          <w:tcPr>
            <w:tcW w:w="1325" w:type="dxa"/>
            <w:tcBorders>
              <w:top w:val="single" w:sz="4" w:space="0" w:color="000000"/>
              <w:left w:val="single" w:sz="4" w:space="0" w:color="000000"/>
              <w:bottom w:val="single" w:sz="4" w:space="0" w:color="000000"/>
              <w:right w:val="single" w:sz="4" w:space="0" w:color="000000"/>
            </w:tcBorders>
            <w:shd w:val="clear" w:color="auto" w:fill="auto"/>
          </w:tcPr>
          <w:p w14:paraId="4B26B6CB" w14:textId="77777777" w:rsidR="00801A9A" w:rsidRDefault="00801A9A" w:rsidP="009A59B8">
            <w:pPr>
              <w:spacing w:line="259" w:lineRule="auto"/>
              <w:ind w:left="197"/>
              <w:jc w:val="center"/>
            </w:pPr>
            <w:r w:rsidRPr="0046678E">
              <w:rPr>
                <w:i/>
              </w:rPr>
              <w:t>шт.</w:t>
            </w:r>
          </w:p>
        </w:tc>
        <w:tc>
          <w:tcPr>
            <w:tcW w:w="1938" w:type="dxa"/>
            <w:tcBorders>
              <w:top w:val="single" w:sz="4" w:space="0" w:color="000000"/>
              <w:left w:val="single" w:sz="4" w:space="0" w:color="000000"/>
              <w:bottom w:val="single" w:sz="4" w:space="0" w:color="000000"/>
              <w:right w:val="single" w:sz="4" w:space="0" w:color="000000"/>
            </w:tcBorders>
            <w:shd w:val="clear" w:color="auto" w:fill="auto"/>
          </w:tcPr>
          <w:p w14:paraId="273F71C0" w14:textId="77777777" w:rsidR="00801A9A" w:rsidRDefault="00801A9A" w:rsidP="009A59B8">
            <w:pPr>
              <w:tabs>
                <w:tab w:val="center" w:pos="502"/>
                <w:tab w:val="center" w:pos="1527"/>
              </w:tabs>
              <w:spacing w:line="259" w:lineRule="auto"/>
              <w:jc w:val="center"/>
            </w:pPr>
            <w:r w:rsidRPr="0046678E">
              <w:rPr>
                <w:i/>
              </w:rPr>
              <w:t>1</w:t>
            </w:r>
          </w:p>
        </w:tc>
      </w:tr>
      <w:tr w:rsidR="00801A9A" w14:paraId="252D7F17" w14:textId="77777777" w:rsidTr="00801A9A">
        <w:trPr>
          <w:trHeight w:val="422"/>
        </w:trPr>
        <w:tc>
          <w:tcPr>
            <w:tcW w:w="943" w:type="dxa"/>
            <w:tcBorders>
              <w:top w:val="single" w:sz="4" w:space="0" w:color="000000"/>
              <w:left w:val="single" w:sz="4" w:space="0" w:color="000000"/>
              <w:bottom w:val="single" w:sz="4" w:space="0" w:color="000000"/>
              <w:right w:val="single" w:sz="4" w:space="0" w:color="000000"/>
            </w:tcBorders>
            <w:shd w:val="clear" w:color="auto" w:fill="auto"/>
          </w:tcPr>
          <w:p w14:paraId="1805A8FC" w14:textId="77777777" w:rsidR="00801A9A" w:rsidRDefault="00801A9A" w:rsidP="00801A9A">
            <w:pPr>
              <w:spacing w:line="259" w:lineRule="auto"/>
              <w:jc w:val="both"/>
            </w:pPr>
            <w:r w:rsidRPr="0046678E">
              <w:rPr>
                <w:i/>
              </w:rPr>
              <w:t>5.</w:t>
            </w:r>
            <w:r w:rsidRPr="0046678E">
              <w:rPr>
                <w:rFonts w:ascii="Arial" w:eastAsia="Arial" w:hAnsi="Arial" w:cs="Arial"/>
                <w:i/>
              </w:rPr>
              <w:t xml:space="preserve"> </w:t>
            </w:r>
          </w:p>
        </w:tc>
        <w:tc>
          <w:tcPr>
            <w:tcW w:w="4535" w:type="dxa"/>
            <w:tcBorders>
              <w:top w:val="single" w:sz="4" w:space="0" w:color="000000"/>
              <w:left w:val="single" w:sz="4" w:space="0" w:color="000000"/>
              <w:bottom w:val="single" w:sz="4" w:space="0" w:color="000000"/>
              <w:right w:val="single" w:sz="4" w:space="0" w:color="000000"/>
            </w:tcBorders>
            <w:shd w:val="clear" w:color="auto" w:fill="auto"/>
          </w:tcPr>
          <w:p w14:paraId="2C3093DB" w14:textId="77777777" w:rsidR="00801A9A" w:rsidRDefault="00801A9A" w:rsidP="00801A9A">
            <w:pPr>
              <w:spacing w:line="259" w:lineRule="auto"/>
              <w:ind w:left="3"/>
              <w:jc w:val="both"/>
            </w:pPr>
            <w:r w:rsidRPr="0046678E">
              <w:rPr>
                <w:i/>
              </w:rPr>
              <w:t xml:space="preserve">Заземляющее устройство </w:t>
            </w:r>
          </w:p>
        </w:tc>
        <w:tc>
          <w:tcPr>
            <w:tcW w:w="1325" w:type="dxa"/>
            <w:tcBorders>
              <w:top w:val="single" w:sz="4" w:space="0" w:color="000000"/>
              <w:left w:val="single" w:sz="4" w:space="0" w:color="000000"/>
              <w:bottom w:val="single" w:sz="4" w:space="0" w:color="000000"/>
              <w:right w:val="single" w:sz="4" w:space="0" w:color="000000"/>
            </w:tcBorders>
            <w:shd w:val="clear" w:color="auto" w:fill="auto"/>
          </w:tcPr>
          <w:p w14:paraId="5EA4F6E6" w14:textId="77777777" w:rsidR="00801A9A" w:rsidRDefault="00801A9A" w:rsidP="009A59B8">
            <w:pPr>
              <w:spacing w:line="259" w:lineRule="auto"/>
              <w:ind w:left="197"/>
              <w:jc w:val="center"/>
            </w:pPr>
            <w:r w:rsidRPr="0046678E">
              <w:rPr>
                <w:i/>
              </w:rPr>
              <w:t>шт.</w:t>
            </w:r>
          </w:p>
        </w:tc>
        <w:tc>
          <w:tcPr>
            <w:tcW w:w="1938" w:type="dxa"/>
            <w:tcBorders>
              <w:top w:val="single" w:sz="4" w:space="0" w:color="000000"/>
              <w:left w:val="single" w:sz="4" w:space="0" w:color="000000"/>
              <w:bottom w:val="single" w:sz="4" w:space="0" w:color="000000"/>
              <w:right w:val="single" w:sz="4" w:space="0" w:color="000000"/>
            </w:tcBorders>
            <w:shd w:val="clear" w:color="auto" w:fill="auto"/>
          </w:tcPr>
          <w:p w14:paraId="79A0B430" w14:textId="77777777" w:rsidR="00801A9A" w:rsidRDefault="00801A9A" w:rsidP="009A59B8">
            <w:pPr>
              <w:tabs>
                <w:tab w:val="center" w:pos="502"/>
                <w:tab w:val="center" w:pos="1527"/>
              </w:tabs>
              <w:spacing w:line="259" w:lineRule="auto"/>
              <w:jc w:val="center"/>
            </w:pPr>
            <w:r w:rsidRPr="0046678E">
              <w:rPr>
                <w:i/>
              </w:rPr>
              <w:t>2</w:t>
            </w:r>
          </w:p>
        </w:tc>
      </w:tr>
    </w:tbl>
    <w:p w14:paraId="7A108A16" w14:textId="5080C192" w:rsidR="00801A9A" w:rsidRDefault="00801A9A" w:rsidP="00801A9A">
      <w:pPr>
        <w:spacing w:line="259" w:lineRule="auto"/>
        <w:jc w:val="both"/>
      </w:pPr>
      <w:r>
        <w:t xml:space="preserve"> </w:t>
      </w:r>
    </w:p>
    <w:p w14:paraId="678E5624" w14:textId="77777777" w:rsidR="00801A9A" w:rsidRPr="0050014F" w:rsidRDefault="00801A9A" w:rsidP="00E30532">
      <w:pPr>
        <w:pStyle w:val="21"/>
        <w:ind w:left="793" w:right="704" w:hanging="432"/>
      </w:pPr>
      <w:bookmarkStart w:id="101" w:name="_Toc105502"/>
      <w:r w:rsidRPr="0050014F">
        <w:lastRenderedPageBreak/>
        <w:t>9.2.</w:t>
      </w:r>
      <w:r w:rsidRPr="0050014F">
        <w:rPr>
          <w:rFonts w:ascii="Arial" w:eastAsia="Arial" w:hAnsi="Arial" w:cs="Arial"/>
        </w:rPr>
        <w:t xml:space="preserve"> </w:t>
      </w:r>
      <w:r w:rsidRPr="0050014F">
        <w:t>Установка пунктов коммерческого учета на кольцевых связях в линии 6(10) кВ (при наличии возможности подключения потребителя от двух различных питающих линий 6(10)кВ)</w:t>
      </w:r>
      <w:bookmarkEnd w:id="101"/>
    </w:p>
    <w:p w14:paraId="5A8B8F80" w14:textId="77777777" w:rsidR="00801A9A" w:rsidRPr="0050014F" w:rsidRDefault="00801A9A" w:rsidP="00801A9A">
      <w:pPr>
        <w:spacing w:line="259" w:lineRule="auto"/>
        <w:jc w:val="both"/>
      </w:pPr>
      <w:r w:rsidRPr="0050014F">
        <w:t xml:space="preserve"> </w:t>
      </w:r>
    </w:p>
    <w:p w14:paraId="370CF4F9" w14:textId="77777777" w:rsidR="00801A9A" w:rsidRPr="0050014F" w:rsidRDefault="00801A9A" w:rsidP="00801A9A">
      <w:pPr>
        <w:spacing w:line="259" w:lineRule="auto"/>
        <w:jc w:val="both"/>
      </w:pPr>
      <w:r w:rsidRPr="0050014F">
        <w:t xml:space="preserve"> </w:t>
      </w:r>
    </w:p>
    <w:p w14:paraId="071EB546" w14:textId="77777777" w:rsidR="00801A9A" w:rsidRPr="0050014F" w:rsidRDefault="00801A9A" w:rsidP="00801A9A">
      <w:pPr>
        <w:spacing w:line="259" w:lineRule="auto"/>
        <w:jc w:val="both"/>
      </w:pPr>
      <w:r w:rsidRPr="0050014F">
        <w:t xml:space="preserve"> </w:t>
      </w:r>
    </w:p>
    <w:p w14:paraId="401CF67A" w14:textId="77777777" w:rsidR="00801A9A" w:rsidRDefault="00801A9A" w:rsidP="00801A9A">
      <w:pPr>
        <w:spacing w:line="259" w:lineRule="auto"/>
        <w:ind w:left="-1" w:right="206"/>
        <w:jc w:val="both"/>
      </w:pPr>
      <w:r w:rsidRPr="00F74017">
        <w:rPr>
          <w:noProof/>
        </w:rPr>
        <w:drawing>
          <wp:inline distT="0" distB="0" distL="0" distR="0" wp14:anchorId="0F3ECB50" wp14:editId="770A86EA">
            <wp:extent cx="6217920" cy="4246245"/>
            <wp:effectExtent l="0" t="0" r="0"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17920" cy="4246245"/>
                    </a:xfrm>
                    <a:prstGeom prst="rect">
                      <a:avLst/>
                    </a:prstGeom>
                    <a:noFill/>
                    <a:ln>
                      <a:noFill/>
                    </a:ln>
                  </pic:spPr>
                </pic:pic>
              </a:graphicData>
            </a:graphic>
          </wp:inline>
        </w:drawing>
      </w:r>
      <w:r>
        <w:t xml:space="preserve"> </w:t>
      </w:r>
    </w:p>
    <w:p w14:paraId="32287B11" w14:textId="77777777" w:rsidR="00801A9A" w:rsidRDefault="00801A9A" w:rsidP="00801A9A">
      <w:pPr>
        <w:spacing w:line="259" w:lineRule="auto"/>
        <w:jc w:val="both"/>
      </w:pPr>
      <w:r>
        <w:t xml:space="preserve">  </w:t>
      </w:r>
    </w:p>
    <w:p w14:paraId="5605FF5C" w14:textId="77777777" w:rsidR="00801A9A" w:rsidRDefault="00801A9A" w:rsidP="00801A9A">
      <w:pPr>
        <w:spacing w:line="259" w:lineRule="auto"/>
        <w:jc w:val="both"/>
      </w:pPr>
      <w:r>
        <w:t xml:space="preserve"> </w:t>
      </w:r>
    </w:p>
    <w:p w14:paraId="3F225180" w14:textId="77777777" w:rsidR="00801A9A" w:rsidRDefault="00801A9A" w:rsidP="00801A9A">
      <w:pPr>
        <w:spacing w:after="70" w:line="259" w:lineRule="auto"/>
        <w:jc w:val="both"/>
      </w:pPr>
      <w:r>
        <w:t xml:space="preserve"> </w:t>
      </w:r>
    </w:p>
    <w:p w14:paraId="229D769D" w14:textId="77777777" w:rsidR="00801A9A" w:rsidRDefault="00801A9A" w:rsidP="00801A9A">
      <w:pPr>
        <w:spacing w:line="259" w:lineRule="auto"/>
        <w:ind w:left="716"/>
        <w:jc w:val="both"/>
      </w:pPr>
      <w:r>
        <w:rPr>
          <w:sz w:val="28"/>
        </w:rPr>
        <w:t xml:space="preserve">Спецификация материалов </w:t>
      </w:r>
    </w:p>
    <w:tbl>
      <w:tblPr>
        <w:tblW w:w="8551" w:type="dxa"/>
        <w:tblInd w:w="405" w:type="dxa"/>
        <w:tblCellMar>
          <w:top w:w="6" w:type="dxa"/>
          <w:left w:w="109" w:type="dxa"/>
          <w:bottom w:w="6" w:type="dxa"/>
          <w:right w:w="50" w:type="dxa"/>
        </w:tblCellMar>
        <w:tblLook w:val="04A0" w:firstRow="1" w:lastRow="0" w:firstColumn="1" w:lastColumn="0" w:noHBand="0" w:noVBand="1"/>
      </w:tblPr>
      <w:tblGrid>
        <w:gridCol w:w="941"/>
        <w:gridCol w:w="4535"/>
        <w:gridCol w:w="1328"/>
        <w:gridCol w:w="1747"/>
      </w:tblGrid>
      <w:tr w:rsidR="00801A9A" w14:paraId="5E9B223C" w14:textId="77777777" w:rsidTr="00801A9A">
        <w:trPr>
          <w:trHeight w:val="650"/>
        </w:trPr>
        <w:tc>
          <w:tcPr>
            <w:tcW w:w="941" w:type="dxa"/>
            <w:tcBorders>
              <w:top w:val="single" w:sz="4" w:space="0" w:color="000000"/>
              <w:left w:val="single" w:sz="4" w:space="0" w:color="000000"/>
              <w:bottom w:val="single" w:sz="4" w:space="0" w:color="000000"/>
              <w:right w:val="single" w:sz="4" w:space="0" w:color="000000"/>
            </w:tcBorders>
            <w:shd w:val="clear" w:color="auto" w:fill="auto"/>
          </w:tcPr>
          <w:p w14:paraId="0DDC3A15" w14:textId="77777777" w:rsidR="00801A9A" w:rsidRDefault="00801A9A" w:rsidP="00801A9A">
            <w:pPr>
              <w:spacing w:line="259" w:lineRule="auto"/>
              <w:ind w:right="63"/>
              <w:jc w:val="both"/>
            </w:pPr>
            <w:r w:rsidRPr="0046678E">
              <w:rPr>
                <w:b/>
                <w:i/>
              </w:rPr>
              <w:t xml:space="preserve">№ </w:t>
            </w:r>
          </w:p>
          <w:p w14:paraId="54ACF153" w14:textId="77777777" w:rsidR="00801A9A" w:rsidRDefault="00801A9A" w:rsidP="00801A9A">
            <w:pPr>
              <w:spacing w:line="259" w:lineRule="auto"/>
              <w:ind w:right="58"/>
              <w:jc w:val="both"/>
            </w:pPr>
            <w:r w:rsidRPr="0046678E">
              <w:rPr>
                <w:b/>
                <w:i/>
              </w:rPr>
              <w:t xml:space="preserve"> п/п </w:t>
            </w:r>
          </w:p>
        </w:tc>
        <w:tc>
          <w:tcPr>
            <w:tcW w:w="45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B2D1C0" w14:textId="77777777" w:rsidR="00801A9A" w:rsidRDefault="00801A9A" w:rsidP="00801A9A">
            <w:pPr>
              <w:spacing w:line="259" w:lineRule="auto"/>
              <w:ind w:right="54"/>
              <w:jc w:val="both"/>
            </w:pPr>
            <w:r w:rsidRPr="0046678E">
              <w:rPr>
                <w:b/>
                <w:i/>
              </w:rPr>
              <w:t xml:space="preserve">Наименование </w:t>
            </w:r>
          </w:p>
        </w:tc>
        <w:tc>
          <w:tcPr>
            <w:tcW w:w="13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256900" w14:textId="77777777" w:rsidR="00801A9A" w:rsidRDefault="00801A9A" w:rsidP="009A59B8">
            <w:pPr>
              <w:spacing w:line="259" w:lineRule="auto"/>
              <w:ind w:right="53"/>
              <w:jc w:val="center"/>
            </w:pPr>
            <w:r w:rsidRPr="0046678E">
              <w:rPr>
                <w:b/>
                <w:i/>
              </w:rPr>
              <w:t>Ед. изм</w:t>
            </w:r>
          </w:p>
        </w:tc>
        <w:tc>
          <w:tcPr>
            <w:tcW w:w="1747" w:type="dxa"/>
            <w:tcBorders>
              <w:top w:val="single" w:sz="4" w:space="0" w:color="000000"/>
              <w:left w:val="single" w:sz="4" w:space="0" w:color="000000"/>
              <w:bottom w:val="single" w:sz="4" w:space="0" w:color="000000"/>
              <w:right w:val="single" w:sz="4" w:space="0" w:color="000000"/>
            </w:tcBorders>
            <w:shd w:val="clear" w:color="auto" w:fill="auto"/>
          </w:tcPr>
          <w:p w14:paraId="3239EBF5" w14:textId="77777777" w:rsidR="00801A9A" w:rsidRDefault="00801A9A" w:rsidP="009A59B8">
            <w:pPr>
              <w:spacing w:after="16" w:line="259" w:lineRule="auto"/>
              <w:ind w:right="10"/>
              <w:jc w:val="center"/>
            </w:pPr>
          </w:p>
          <w:p w14:paraId="731DF05D" w14:textId="77777777" w:rsidR="00801A9A" w:rsidRDefault="00801A9A" w:rsidP="009A59B8">
            <w:pPr>
              <w:spacing w:line="259" w:lineRule="auto"/>
              <w:ind w:left="298"/>
              <w:jc w:val="center"/>
            </w:pPr>
            <w:r w:rsidRPr="0046678E">
              <w:rPr>
                <w:b/>
                <w:i/>
              </w:rPr>
              <w:t>Кол-во</w:t>
            </w:r>
          </w:p>
        </w:tc>
      </w:tr>
      <w:tr w:rsidR="00801A9A" w14:paraId="5DC0D913" w14:textId="77777777" w:rsidTr="00801A9A">
        <w:trPr>
          <w:trHeight w:val="410"/>
        </w:trPr>
        <w:tc>
          <w:tcPr>
            <w:tcW w:w="941" w:type="dxa"/>
            <w:tcBorders>
              <w:top w:val="single" w:sz="4" w:space="0" w:color="000000"/>
              <w:left w:val="single" w:sz="4" w:space="0" w:color="000000"/>
              <w:bottom w:val="single" w:sz="4" w:space="0" w:color="000000"/>
              <w:right w:val="single" w:sz="4" w:space="0" w:color="000000"/>
            </w:tcBorders>
            <w:shd w:val="clear" w:color="auto" w:fill="auto"/>
          </w:tcPr>
          <w:p w14:paraId="007D3AC8" w14:textId="77777777" w:rsidR="00801A9A" w:rsidRDefault="00801A9A" w:rsidP="00801A9A">
            <w:pPr>
              <w:spacing w:line="259" w:lineRule="auto"/>
              <w:ind w:left="96"/>
              <w:jc w:val="both"/>
            </w:pPr>
            <w:r w:rsidRPr="0046678E">
              <w:rPr>
                <w:i/>
              </w:rPr>
              <w:t xml:space="preserve">1 </w:t>
            </w:r>
          </w:p>
        </w:tc>
        <w:tc>
          <w:tcPr>
            <w:tcW w:w="453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F44BC1B" w14:textId="77777777" w:rsidR="00801A9A" w:rsidRDefault="00801A9A" w:rsidP="00801A9A">
            <w:pPr>
              <w:spacing w:line="259" w:lineRule="auto"/>
              <w:jc w:val="both"/>
            </w:pPr>
            <w:r w:rsidRPr="0046678E">
              <w:rPr>
                <w:i/>
              </w:rPr>
              <w:t xml:space="preserve">Высоковольтный блок </w:t>
            </w:r>
          </w:p>
        </w:tc>
        <w:tc>
          <w:tcPr>
            <w:tcW w:w="1328" w:type="dxa"/>
            <w:tcBorders>
              <w:top w:val="single" w:sz="4" w:space="0" w:color="000000"/>
              <w:left w:val="single" w:sz="4" w:space="0" w:color="000000"/>
              <w:bottom w:val="single" w:sz="4" w:space="0" w:color="000000"/>
              <w:right w:val="single" w:sz="4" w:space="0" w:color="000000"/>
            </w:tcBorders>
            <w:shd w:val="clear" w:color="auto" w:fill="auto"/>
          </w:tcPr>
          <w:p w14:paraId="6AF15384" w14:textId="77777777" w:rsidR="00801A9A" w:rsidRDefault="00801A9A" w:rsidP="009A59B8">
            <w:pPr>
              <w:spacing w:line="259" w:lineRule="auto"/>
              <w:ind w:left="200"/>
              <w:jc w:val="center"/>
            </w:pPr>
            <w:r w:rsidRPr="0046678E">
              <w:rPr>
                <w:i/>
              </w:rPr>
              <w:t>шт.</w:t>
            </w:r>
          </w:p>
        </w:tc>
        <w:tc>
          <w:tcPr>
            <w:tcW w:w="1747" w:type="dxa"/>
            <w:tcBorders>
              <w:top w:val="single" w:sz="4" w:space="0" w:color="000000"/>
              <w:left w:val="single" w:sz="4" w:space="0" w:color="000000"/>
              <w:bottom w:val="single" w:sz="4" w:space="0" w:color="000000"/>
              <w:right w:val="single" w:sz="4" w:space="0" w:color="000000"/>
            </w:tcBorders>
            <w:shd w:val="clear" w:color="auto" w:fill="auto"/>
          </w:tcPr>
          <w:p w14:paraId="471DCFFC" w14:textId="77777777" w:rsidR="00801A9A" w:rsidRDefault="00801A9A" w:rsidP="009A59B8">
            <w:pPr>
              <w:tabs>
                <w:tab w:val="center" w:pos="502"/>
                <w:tab w:val="center" w:pos="1527"/>
              </w:tabs>
              <w:spacing w:line="259" w:lineRule="auto"/>
              <w:jc w:val="center"/>
            </w:pPr>
            <w:r w:rsidRPr="0046678E">
              <w:rPr>
                <w:i/>
              </w:rPr>
              <w:t>1</w:t>
            </w:r>
          </w:p>
        </w:tc>
      </w:tr>
      <w:tr w:rsidR="00801A9A" w14:paraId="5685E5CE" w14:textId="77777777" w:rsidTr="00801A9A">
        <w:trPr>
          <w:trHeight w:val="446"/>
        </w:trPr>
        <w:tc>
          <w:tcPr>
            <w:tcW w:w="941" w:type="dxa"/>
            <w:tcBorders>
              <w:top w:val="single" w:sz="4" w:space="0" w:color="000000"/>
              <w:left w:val="single" w:sz="4" w:space="0" w:color="000000"/>
              <w:bottom w:val="single" w:sz="4" w:space="0" w:color="000000"/>
              <w:right w:val="single" w:sz="4" w:space="0" w:color="000000"/>
            </w:tcBorders>
            <w:shd w:val="clear" w:color="auto" w:fill="auto"/>
          </w:tcPr>
          <w:p w14:paraId="4A54A8A2" w14:textId="77777777" w:rsidR="00801A9A" w:rsidRDefault="00801A9A" w:rsidP="00801A9A">
            <w:pPr>
              <w:spacing w:line="259" w:lineRule="auto"/>
              <w:ind w:left="96"/>
              <w:jc w:val="both"/>
            </w:pPr>
            <w:r w:rsidRPr="0046678E">
              <w:rPr>
                <w:i/>
              </w:rPr>
              <w:t xml:space="preserve">2 </w:t>
            </w:r>
          </w:p>
        </w:tc>
        <w:tc>
          <w:tcPr>
            <w:tcW w:w="453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CD63CEC" w14:textId="77777777" w:rsidR="00801A9A" w:rsidRDefault="00801A9A" w:rsidP="00801A9A">
            <w:pPr>
              <w:spacing w:line="259" w:lineRule="auto"/>
              <w:jc w:val="both"/>
            </w:pPr>
            <w:r w:rsidRPr="0046678E">
              <w:rPr>
                <w:i/>
              </w:rPr>
              <w:t xml:space="preserve">Шкаф учета </w:t>
            </w:r>
          </w:p>
        </w:tc>
        <w:tc>
          <w:tcPr>
            <w:tcW w:w="1328" w:type="dxa"/>
            <w:tcBorders>
              <w:top w:val="single" w:sz="4" w:space="0" w:color="000000"/>
              <w:left w:val="single" w:sz="4" w:space="0" w:color="000000"/>
              <w:bottom w:val="single" w:sz="4" w:space="0" w:color="000000"/>
              <w:right w:val="single" w:sz="4" w:space="0" w:color="000000"/>
            </w:tcBorders>
            <w:shd w:val="clear" w:color="auto" w:fill="auto"/>
          </w:tcPr>
          <w:p w14:paraId="31EBFD0E" w14:textId="77777777" w:rsidR="00801A9A" w:rsidRDefault="00801A9A" w:rsidP="009A59B8">
            <w:pPr>
              <w:spacing w:line="259" w:lineRule="auto"/>
              <w:ind w:left="200"/>
              <w:jc w:val="center"/>
            </w:pPr>
            <w:r w:rsidRPr="0046678E">
              <w:rPr>
                <w:i/>
              </w:rPr>
              <w:t>шт.</w:t>
            </w:r>
          </w:p>
        </w:tc>
        <w:tc>
          <w:tcPr>
            <w:tcW w:w="1747" w:type="dxa"/>
            <w:tcBorders>
              <w:top w:val="single" w:sz="4" w:space="0" w:color="000000"/>
              <w:left w:val="single" w:sz="4" w:space="0" w:color="000000"/>
              <w:bottom w:val="single" w:sz="4" w:space="0" w:color="000000"/>
              <w:right w:val="single" w:sz="4" w:space="0" w:color="000000"/>
            </w:tcBorders>
            <w:shd w:val="clear" w:color="auto" w:fill="auto"/>
          </w:tcPr>
          <w:p w14:paraId="4557DB53" w14:textId="77777777" w:rsidR="00801A9A" w:rsidRDefault="00801A9A" w:rsidP="009A59B8">
            <w:pPr>
              <w:tabs>
                <w:tab w:val="center" w:pos="502"/>
                <w:tab w:val="center" w:pos="1527"/>
              </w:tabs>
              <w:spacing w:line="259" w:lineRule="auto"/>
              <w:jc w:val="center"/>
            </w:pPr>
            <w:r w:rsidRPr="0046678E">
              <w:rPr>
                <w:i/>
              </w:rPr>
              <w:t>1</w:t>
            </w:r>
          </w:p>
        </w:tc>
      </w:tr>
      <w:tr w:rsidR="00801A9A" w14:paraId="19931128" w14:textId="77777777" w:rsidTr="00801A9A">
        <w:trPr>
          <w:trHeight w:val="418"/>
        </w:trPr>
        <w:tc>
          <w:tcPr>
            <w:tcW w:w="941" w:type="dxa"/>
            <w:tcBorders>
              <w:top w:val="single" w:sz="4" w:space="0" w:color="000000"/>
              <w:left w:val="single" w:sz="4" w:space="0" w:color="000000"/>
              <w:bottom w:val="single" w:sz="4" w:space="0" w:color="000000"/>
              <w:right w:val="single" w:sz="4" w:space="0" w:color="000000"/>
            </w:tcBorders>
            <w:shd w:val="clear" w:color="auto" w:fill="auto"/>
          </w:tcPr>
          <w:p w14:paraId="69CDE3D4" w14:textId="77777777" w:rsidR="00801A9A" w:rsidRDefault="00801A9A" w:rsidP="00801A9A">
            <w:pPr>
              <w:spacing w:line="259" w:lineRule="auto"/>
              <w:ind w:left="96"/>
              <w:jc w:val="both"/>
            </w:pPr>
            <w:r w:rsidRPr="0046678E">
              <w:rPr>
                <w:i/>
              </w:rPr>
              <w:t xml:space="preserve">3 </w:t>
            </w:r>
          </w:p>
        </w:tc>
        <w:tc>
          <w:tcPr>
            <w:tcW w:w="453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AAA2D9C" w14:textId="77777777" w:rsidR="00801A9A" w:rsidRDefault="00801A9A" w:rsidP="00801A9A">
            <w:pPr>
              <w:spacing w:line="259" w:lineRule="auto"/>
              <w:jc w:val="both"/>
            </w:pPr>
            <w:r w:rsidRPr="0046678E">
              <w:rPr>
                <w:i/>
              </w:rPr>
              <w:t xml:space="preserve">Металорукав (кабельный короб) </w:t>
            </w:r>
          </w:p>
        </w:tc>
        <w:tc>
          <w:tcPr>
            <w:tcW w:w="1328" w:type="dxa"/>
            <w:tcBorders>
              <w:top w:val="single" w:sz="4" w:space="0" w:color="000000"/>
              <w:left w:val="single" w:sz="4" w:space="0" w:color="000000"/>
              <w:bottom w:val="single" w:sz="4" w:space="0" w:color="000000"/>
              <w:right w:val="single" w:sz="4" w:space="0" w:color="000000"/>
            </w:tcBorders>
            <w:shd w:val="clear" w:color="auto" w:fill="auto"/>
          </w:tcPr>
          <w:p w14:paraId="0DA47B3D" w14:textId="77777777" w:rsidR="00801A9A" w:rsidRDefault="00801A9A" w:rsidP="009A59B8">
            <w:pPr>
              <w:spacing w:line="259" w:lineRule="auto"/>
              <w:ind w:left="200"/>
              <w:jc w:val="center"/>
            </w:pPr>
            <w:r w:rsidRPr="0046678E">
              <w:rPr>
                <w:i/>
              </w:rPr>
              <w:t>шт.</w:t>
            </w:r>
          </w:p>
        </w:tc>
        <w:tc>
          <w:tcPr>
            <w:tcW w:w="1747" w:type="dxa"/>
            <w:tcBorders>
              <w:top w:val="single" w:sz="4" w:space="0" w:color="000000"/>
              <w:left w:val="single" w:sz="4" w:space="0" w:color="000000"/>
              <w:bottom w:val="single" w:sz="4" w:space="0" w:color="000000"/>
              <w:right w:val="single" w:sz="4" w:space="0" w:color="000000"/>
            </w:tcBorders>
            <w:shd w:val="clear" w:color="auto" w:fill="auto"/>
          </w:tcPr>
          <w:p w14:paraId="7A188429" w14:textId="77777777" w:rsidR="00801A9A" w:rsidRDefault="00801A9A" w:rsidP="009A59B8">
            <w:pPr>
              <w:tabs>
                <w:tab w:val="center" w:pos="502"/>
                <w:tab w:val="center" w:pos="1527"/>
              </w:tabs>
              <w:spacing w:line="259" w:lineRule="auto"/>
              <w:jc w:val="center"/>
            </w:pPr>
            <w:r w:rsidRPr="0046678E">
              <w:rPr>
                <w:i/>
              </w:rPr>
              <w:t>1</w:t>
            </w:r>
          </w:p>
        </w:tc>
      </w:tr>
      <w:tr w:rsidR="00801A9A" w14:paraId="053FB070" w14:textId="77777777" w:rsidTr="00801A9A">
        <w:trPr>
          <w:trHeight w:val="409"/>
        </w:trPr>
        <w:tc>
          <w:tcPr>
            <w:tcW w:w="941" w:type="dxa"/>
            <w:tcBorders>
              <w:top w:val="single" w:sz="4" w:space="0" w:color="000000"/>
              <w:left w:val="single" w:sz="4" w:space="0" w:color="000000"/>
              <w:bottom w:val="single" w:sz="4" w:space="0" w:color="000000"/>
              <w:right w:val="single" w:sz="4" w:space="0" w:color="000000"/>
            </w:tcBorders>
            <w:shd w:val="clear" w:color="auto" w:fill="auto"/>
          </w:tcPr>
          <w:p w14:paraId="3A05F38A" w14:textId="77777777" w:rsidR="00801A9A" w:rsidRDefault="00801A9A" w:rsidP="00801A9A">
            <w:pPr>
              <w:spacing w:line="259" w:lineRule="auto"/>
              <w:ind w:left="96"/>
              <w:jc w:val="both"/>
            </w:pPr>
            <w:r w:rsidRPr="0046678E">
              <w:rPr>
                <w:i/>
              </w:rPr>
              <w:t xml:space="preserve">4 </w:t>
            </w:r>
          </w:p>
        </w:tc>
        <w:tc>
          <w:tcPr>
            <w:tcW w:w="453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15CBDF7" w14:textId="77777777" w:rsidR="00801A9A" w:rsidRDefault="00801A9A" w:rsidP="00801A9A">
            <w:pPr>
              <w:spacing w:line="259" w:lineRule="auto"/>
              <w:jc w:val="both"/>
            </w:pPr>
            <w:r w:rsidRPr="0046678E">
              <w:rPr>
                <w:i/>
              </w:rPr>
              <w:t xml:space="preserve">Линейный разъединитель РЛК </w:t>
            </w:r>
          </w:p>
        </w:tc>
        <w:tc>
          <w:tcPr>
            <w:tcW w:w="1328" w:type="dxa"/>
            <w:tcBorders>
              <w:top w:val="single" w:sz="4" w:space="0" w:color="000000"/>
              <w:left w:val="single" w:sz="4" w:space="0" w:color="000000"/>
              <w:bottom w:val="single" w:sz="4" w:space="0" w:color="000000"/>
              <w:right w:val="single" w:sz="4" w:space="0" w:color="000000"/>
            </w:tcBorders>
            <w:shd w:val="clear" w:color="auto" w:fill="auto"/>
          </w:tcPr>
          <w:p w14:paraId="2DF0757D" w14:textId="77777777" w:rsidR="00801A9A" w:rsidRDefault="00801A9A" w:rsidP="009A59B8">
            <w:pPr>
              <w:spacing w:line="259" w:lineRule="auto"/>
              <w:ind w:left="200"/>
              <w:jc w:val="center"/>
            </w:pPr>
            <w:r w:rsidRPr="0046678E">
              <w:rPr>
                <w:i/>
              </w:rPr>
              <w:t>шт.</w:t>
            </w:r>
          </w:p>
        </w:tc>
        <w:tc>
          <w:tcPr>
            <w:tcW w:w="1747" w:type="dxa"/>
            <w:tcBorders>
              <w:top w:val="single" w:sz="4" w:space="0" w:color="000000"/>
              <w:left w:val="single" w:sz="4" w:space="0" w:color="000000"/>
              <w:bottom w:val="single" w:sz="4" w:space="0" w:color="000000"/>
              <w:right w:val="single" w:sz="4" w:space="0" w:color="000000"/>
            </w:tcBorders>
            <w:shd w:val="clear" w:color="auto" w:fill="auto"/>
          </w:tcPr>
          <w:p w14:paraId="7CD7FE32" w14:textId="77777777" w:rsidR="00801A9A" w:rsidRDefault="00801A9A" w:rsidP="009A59B8">
            <w:pPr>
              <w:tabs>
                <w:tab w:val="center" w:pos="502"/>
                <w:tab w:val="center" w:pos="1527"/>
              </w:tabs>
              <w:spacing w:line="259" w:lineRule="auto"/>
              <w:jc w:val="center"/>
            </w:pPr>
            <w:r w:rsidRPr="0046678E">
              <w:rPr>
                <w:i/>
              </w:rPr>
              <w:t>2</w:t>
            </w:r>
          </w:p>
        </w:tc>
      </w:tr>
      <w:tr w:rsidR="00801A9A" w14:paraId="2FDD1A49" w14:textId="77777777" w:rsidTr="00801A9A">
        <w:trPr>
          <w:trHeight w:val="432"/>
        </w:trPr>
        <w:tc>
          <w:tcPr>
            <w:tcW w:w="941" w:type="dxa"/>
            <w:tcBorders>
              <w:top w:val="single" w:sz="4" w:space="0" w:color="000000"/>
              <w:left w:val="single" w:sz="4" w:space="0" w:color="000000"/>
              <w:bottom w:val="single" w:sz="4" w:space="0" w:color="000000"/>
              <w:right w:val="single" w:sz="4" w:space="0" w:color="000000"/>
            </w:tcBorders>
            <w:shd w:val="clear" w:color="auto" w:fill="auto"/>
          </w:tcPr>
          <w:p w14:paraId="77607E4B" w14:textId="77777777" w:rsidR="00801A9A" w:rsidRDefault="00801A9A" w:rsidP="00801A9A">
            <w:pPr>
              <w:spacing w:line="259" w:lineRule="auto"/>
              <w:ind w:left="96"/>
              <w:jc w:val="both"/>
            </w:pPr>
            <w:r w:rsidRPr="0046678E">
              <w:rPr>
                <w:i/>
              </w:rPr>
              <w:t xml:space="preserve">5 </w:t>
            </w:r>
          </w:p>
        </w:tc>
        <w:tc>
          <w:tcPr>
            <w:tcW w:w="453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BD9F9A2" w14:textId="77777777" w:rsidR="00801A9A" w:rsidRDefault="00801A9A" w:rsidP="00801A9A">
            <w:pPr>
              <w:spacing w:line="259" w:lineRule="auto"/>
              <w:jc w:val="both"/>
            </w:pPr>
            <w:r w:rsidRPr="0046678E">
              <w:rPr>
                <w:i/>
              </w:rPr>
              <w:t xml:space="preserve">Заземляющее устройство </w:t>
            </w:r>
          </w:p>
        </w:tc>
        <w:tc>
          <w:tcPr>
            <w:tcW w:w="1328" w:type="dxa"/>
            <w:tcBorders>
              <w:top w:val="single" w:sz="4" w:space="0" w:color="000000"/>
              <w:left w:val="single" w:sz="4" w:space="0" w:color="000000"/>
              <w:bottom w:val="single" w:sz="4" w:space="0" w:color="000000"/>
              <w:right w:val="single" w:sz="4" w:space="0" w:color="000000"/>
            </w:tcBorders>
            <w:shd w:val="clear" w:color="auto" w:fill="auto"/>
          </w:tcPr>
          <w:p w14:paraId="044A9565" w14:textId="77777777" w:rsidR="00801A9A" w:rsidRDefault="00801A9A" w:rsidP="009A59B8">
            <w:pPr>
              <w:spacing w:line="259" w:lineRule="auto"/>
              <w:ind w:left="200"/>
              <w:jc w:val="center"/>
            </w:pPr>
            <w:r w:rsidRPr="0046678E">
              <w:rPr>
                <w:i/>
              </w:rPr>
              <w:t>шт.</w:t>
            </w:r>
          </w:p>
        </w:tc>
        <w:tc>
          <w:tcPr>
            <w:tcW w:w="1747" w:type="dxa"/>
            <w:tcBorders>
              <w:top w:val="single" w:sz="4" w:space="0" w:color="000000"/>
              <w:left w:val="single" w:sz="4" w:space="0" w:color="000000"/>
              <w:bottom w:val="single" w:sz="4" w:space="0" w:color="000000"/>
              <w:right w:val="single" w:sz="4" w:space="0" w:color="000000"/>
            </w:tcBorders>
            <w:shd w:val="clear" w:color="auto" w:fill="auto"/>
          </w:tcPr>
          <w:p w14:paraId="3C51F97E" w14:textId="77777777" w:rsidR="00801A9A" w:rsidRDefault="00801A9A" w:rsidP="009A59B8">
            <w:pPr>
              <w:tabs>
                <w:tab w:val="center" w:pos="502"/>
                <w:tab w:val="center" w:pos="1527"/>
              </w:tabs>
              <w:spacing w:line="259" w:lineRule="auto"/>
              <w:jc w:val="center"/>
            </w:pPr>
            <w:r w:rsidRPr="0046678E">
              <w:rPr>
                <w:i/>
              </w:rPr>
              <w:t>3</w:t>
            </w:r>
          </w:p>
        </w:tc>
      </w:tr>
    </w:tbl>
    <w:p w14:paraId="50462F3F" w14:textId="77777777" w:rsidR="00801A9A" w:rsidRDefault="00801A9A" w:rsidP="00801A9A">
      <w:pPr>
        <w:spacing w:line="259" w:lineRule="auto"/>
        <w:jc w:val="both"/>
        <w:rPr>
          <w:b/>
          <w:sz w:val="32"/>
        </w:rPr>
      </w:pPr>
      <w:r>
        <w:rPr>
          <w:b/>
          <w:sz w:val="32"/>
        </w:rPr>
        <w:t xml:space="preserve"> </w:t>
      </w:r>
    </w:p>
    <w:p w14:paraId="69F3A666" w14:textId="77777777" w:rsidR="00801A9A" w:rsidRDefault="00801A9A" w:rsidP="00801A9A">
      <w:pPr>
        <w:spacing w:line="259" w:lineRule="auto"/>
        <w:jc w:val="both"/>
      </w:pPr>
    </w:p>
    <w:p w14:paraId="4343887F" w14:textId="77777777" w:rsidR="00801A9A" w:rsidRDefault="00801A9A" w:rsidP="00801A9A">
      <w:pPr>
        <w:spacing w:line="259" w:lineRule="auto"/>
        <w:jc w:val="both"/>
      </w:pPr>
      <w:r>
        <w:rPr>
          <w:b/>
          <w:sz w:val="32"/>
        </w:rPr>
        <w:t xml:space="preserve"> </w:t>
      </w:r>
      <w:r>
        <w:rPr>
          <w:sz w:val="32"/>
        </w:rPr>
        <w:t xml:space="preserve"> </w:t>
      </w:r>
    </w:p>
    <w:p w14:paraId="10D84A21" w14:textId="768EE3F0" w:rsidR="00801A9A" w:rsidRPr="0050014F" w:rsidRDefault="00801A9A" w:rsidP="00E30532">
      <w:pPr>
        <w:pStyle w:val="10"/>
        <w:spacing w:after="11" w:line="270" w:lineRule="auto"/>
        <w:ind w:left="2459" w:right="704" w:hanging="1090"/>
        <w:jc w:val="center"/>
        <w:rPr>
          <w:lang w:val="ru-RU"/>
        </w:rPr>
      </w:pPr>
      <w:bookmarkStart w:id="102" w:name="_Toc105503"/>
      <w:r w:rsidRPr="0050014F">
        <w:rPr>
          <w:lang w:val="ru-RU"/>
        </w:rPr>
        <w:lastRenderedPageBreak/>
        <w:t>10.</w:t>
      </w:r>
      <w:r w:rsidRPr="0050014F">
        <w:rPr>
          <w:rFonts w:ascii="Arial" w:eastAsia="Arial" w:hAnsi="Arial" w:cs="Arial"/>
          <w:lang w:val="ru-RU"/>
        </w:rPr>
        <w:t xml:space="preserve"> </w:t>
      </w:r>
      <w:r w:rsidRPr="0050014F">
        <w:rPr>
          <w:lang w:val="ru-RU"/>
        </w:rPr>
        <w:t>ТЕХНИЧЕСКИЕ РЕШЕНИЯ ОРГАНИЗАЦИИ УЧЕТА В ТРАНСФОРМАТОРНЫХ ПОДСТАНЦИЯХ</w:t>
      </w:r>
      <w:bookmarkEnd w:id="102"/>
    </w:p>
    <w:p w14:paraId="54A08D3C" w14:textId="77777777" w:rsidR="00801A9A" w:rsidRPr="0050014F" w:rsidRDefault="00801A9A" w:rsidP="00801A9A">
      <w:pPr>
        <w:pStyle w:val="21"/>
        <w:tabs>
          <w:tab w:val="center" w:pos="629"/>
          <w:tab w:val="center" w:pos="5153"/>
        </w:tabs>
        <w:jc w:val="both"/>
      </w:pPr>
      <w:bookmarkStart w:id="103" w:name="_Toc105504"/>
      <w:r w:rsidRPr="0050014F">
        <w:rPr>
          <w:rFonts w:ascii="Calibri" w:eastAsia="Calibri" w:hAnsi="Calibri" w:cs="Calibri"/>
          <w:sz w:val="22"/>
        </w:rPr>
        <w:tab/>
      </w:r>
      <w:r w:rsidRPr="0050014F">
        <w:t>10.1.</w:t>
      </w:r>
      <w:r w:rsidRPr="0050014F">
        <w:rPr>
          <w:rFonts w:ascii="Arial" w:eastAsia="Arial" w:hAnsi="Arial" w:cs="Arial"/>
        </w:rPr>
        <w:t xml:space="preserve"> </w:t>
      </w:r>
      <w:r w:rsidRPr="0050014F">
        <w:rPr>
          <w:rFonts w:ascii="Arial" w:eastAsia="Arial" w:hAnsi="Arial" w:cs="Arial"/>
        </w:rPr>
        <w:tab/>
      </w:r>
      <w:r w:rsidRPr="0050014F">
        <w:t xml:space="preserve">Установка приборов учета в ТП типа А (размещение внутри ТП) </w:t>
      </w:r>
      <w:bookmarkEnd w:id="103"/>
    </w:p>
    <w:p w14:paraId="2E5707F2" w14:textId="77777777" w:rsidR="00801A9A" w:rsidRPr="0050014F" w:rsidRDefault="00801A9A" w:rsidP="00801A9A">
      <w:pPr>
        <w:spacing w:line="259" w:lineRule="auto"/>
        <w:jc w:val="both"/>
      </w:pPr>
      <w:r w:rsidRPr="0050014F">
        <w:rPr>
          <w:sz w:val="22"/>
        </w:rPr>
        <w:t xml:space="preserve"> </w:t>
      </w:r>
    </w:p>
    <w:p w14:paraId="5BD89DE3" w14:textId="77777777" w:rsidR="00801A9A" w:rsidRDefault="00801A9A" w:rsidP="00801A9A">
      <w:pPr>
        <w:spacing w:line="259" w:lineRule="auto"/>
        <w:ind w:left="-1" w:right="221"/>
        <w:jc w:val="both"/>
      </w:pPr>
      <w:r w:rsidRPr="00F74017">
        <w:rPr>
          <w:noProof/>
        </w:rPr>
        <w:drawing>
          <wp:inline distT="0" distB="0" distL="0" distR="0" wp14:anchorId="69E6AA74" wp14:editId="51261043">
            <wp:extent cx="6209665" cy="5963285"/>
            <wp:effectExtent l="0" t="0" r="63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5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09665" cy="5963285"/>
                    </a:xfrm>
                    <a:prstGeom prst="rect">
                      <a:avLst/>
                    </a:prstGeom>
                    <a:noFill/>
                    <a:ln>
                      <a:noFill/>
                    </a:ln>
                  </pic:spPr>
                </pic:pic>
              </a:graphicData>
            </a:graphic>
          </wp:inline>
        </w:drawing>
      </w:r>
      <w:r>
        <w:rPr>
          <w:sz w:val="22"/>
        </w:rPr>
        <w:t xml:space="preserve"> </w:t>
      </w:r>
    </w:p>
    <w:p w14:paraId="202DF88A" w14:textId="77777777" w:rsidR="00801A9A" w:rsidRDefault="00801A9A" w:rsidP="00801A9A">
      <w:pPr>
        <w:spacing w:line="259" w:lineRule="auto"/>
        <w:jc w:val="both"/>
      </w:pPr>
      <w:r>
        <w:rPr>
          <w:sz w:val="22"/>
        </w:rPr>
        <w:t xml:space="preserve"> </w:t>
      </w:r>
    </w:p>
    <w:p w14:paraId="1EA48F44" w14:textId="77777777" w:rsidR="00801A9A" w:rsidRDefault="00801A9A" w:rsidP="00801A9A">
      <w:pPr>
        <w:spacing w:after="72" w:line="259" w:lineRule="auto"/>
        <w:jc w:val="both"/>
      </w:pPr>
      <w:r>
        <w:rPr>
          <w:sz w:val="22"/>
        </w:rPr>
        <w:t xml:space="preserve"> </w:t>
      </w:r>
    </w:p>
    <w:p w14:paraId="2A18E1F8" w14:textId="77777777" w:rsidR="00801A9A" w:rsidRDefault="00801A9A" w:rsidP="00801A9A">
      <w:pPr>
        <w:ind w:left="371" w:right="704"/>
        <w:jc w:val="both"/>
      </w:pPr>
      <w:r>
        <w:t xml:space="preserve">Примечания: </w:t>
      </w:r>
    </w:p>
    <w:p w14:paraId="17A1BEC3" w14:textId="77777777" w:rsidR="00801A9A" w:rsidRPr="0050014F" w:rsidRDefault="00801A9A" w:rsidP="009A59B8">
      <w:pPr>
        <w:numPr>
          <w:ilvl w:val="0"/>
          <w:numId w:val="52"/>
        </w:numPr>
        <w:spacing w:after="11" w:line="270" w:lineRule="auto"/>
        <w:ind w:left="707" w:right="704" w:hanging="346"/>
        <w:jc w:val="both"/>
      </w:pPr>
      <w:r w:rsidRPr="0050014F">
        <w:t xml:space="preserve">Шкаф крепить к боковой стене с помощью саморезов; </w:t>
      </w:r>
    </w:p>
    <w:p w14:paraId="3320063F" w14:textId="77777777" w:rsidR="00801A9A" w:rsidRPr="0050014F" w:rsidRDefault="00801A9A" w:rsidP="009A59B8">
      <w:pPr>
        <w:numPr>
          <w:ilvl w:val="0"/>
          <w:numId w:val="52"/>
        </w:numPr>
        <w:spacing w:after="11" w:line="270" w:lineRule="auto"/>
        <w:ind w:left="707" w:right="704" w:hanging="346"/>
        <w:jc w:val="both"/>
      </w:pPr>
      <w:r w:rsidRPr="0050014F">
        <w:t xml:space="preserve">В случае неустойчивого приема сигнала </w:t>
      </w:r>
      <w:r>
        <w:t>GSM</w:t>
      </w:r>
      <w:r w:rsidRPr="0050014F">
        <w:t xml:space="preserve"> приемные антенны разместить на крыше РУ 0,4 кВ; </w:t>
      </w:r>
    </w:p>
    <w:p w14:paraId="6E9C7CB2" w14:textId="77777777" w:rsidR="00801A9A" w:rsidRPr="0050014F" w:rsidRDefault="00801A9A" w:rsidP="009A59B8">
      <w:pPr>
        <w:numPr>
          <w:ilvl w:val="0"/>
          <w:numId w:val="52"/>
        </w:numPr>
        <w:spacing w:after="11" w:line="270" w:lineRule="auto"/>
        <w:ind w:left="707" w:right="704" w:hanging="346"/>
        <w:jc w:val="both"/>
      </w:pPr>
      <w:r w:rsidRPr="0050014F">
        <w:t xml:space="preserve">Шкаф расположить на высоте не выше 1,7 м от уровня пола </w:t>
      </w:r>
    </w:p>
    <w:p w14:paraId="0468A264" w14:textId="77777777" w:rsidR="00801A9A" w:rsidRPr="0050014F" w:rsidRDefault="00801A9A" w:rsidP="00801A9A">
      <w:pPr>
        <w:spacing w:line="259" w:lineRule="auto"/>
        <w:jc w:val="both"/>
      </w:pPr>
      <w:r w:rsidRPr="0050014F">
        <w:rPr>
          <w:sz w:val="28"/>
        </w:rPr>
        <w:t xml:space="preserve"> </w:t>
      </w:r>
    </w:p>
    <w:p w14:paraId="3D2A9532" w14:textId="77777777" w:rsidR="00801A9A" w:rsidRPr="0050014F" w:rsidRDefault="00801A9A" w:rsidP="00801A9A">
      <w:pPr>
        <w:spacing w:line="259" w:lineRule="auto"/>
        <w:jc w:val="both"/>
      </w:pPr>
      <w:r w:rsidRPr="0050014F">
        <w:rPr>
          <w:sz w:val="28"/>
        </w:rPr>
        <w:t xml:space="preserve"> </w:t>
      </w:r>
    </w:p>
    <w:p w14:paraId="25AA61DA" w14:textId="77777777" w:rsidR="00801A9A" w:rsidRPr="0050014F" w:rsidRDefault="00801A9A" w:rsidP="00801A9A">
      <w:pPr>
        <w:pStyle w:val="21"/>
        <w:tabs>
          <w:tab w:val="center" w:pos="629"/>
          <w:tab w:val="center" w:pos="5289"/>
        </w:tabs>
        <w:spacing w:after="223" w:line="265" w:lineRule="auto"/>
        <w:jc w:val="both"/>
      </w:pPr>
      <w:bookmarkStart w:id="104" w:name="_Toc105505"/>
      <w:r w:rsidRPr="0050014F">
        <w:rPr>
          <w:rFonts w:ascii="Calibri" w:eastAsia="Calibri" w:hAnsi="Calibri" w:cs="Calibri"/>
          <w:sz w:val="22"/>
        </w:rPr>
        <w:lastRenderedPageBreak/>
        <w:tab/>
      </w:r>
      <w:r w:rsidRPr="0050014F">
        <w:t>10.2.</w:t>
      </w:r>
      <w:r w:rsidRPr="0050014F">
        <w:tab/>
        <w:t xml:space="preserve">Установка приборов учета в ТП типа Б (размещение на МТП/СТП) </w:t>
      </w:r>
      <w:bookmarkEnd w:id="104"/>
    </w:p>
    <w:p w14:paraId="1478B500" w14:textId="77777777" w:rsidR="00801A9A" w:rsidRDefault="00801A9A" w:rsidP="00801A9A">
      <w:pPr>
        <w:spacing w:after="238" w:line="259" w:lineRule="auto"/>
        <w:ind w:left="719"/>
        <w:jc w:val="center"/>
      </w:pPr>
      <w:r w:rsidRPr="00F74017">
        <w:rPr>
          <w:noProof/>
        </w:rPr>
        <w:drawing>
          <wp:inline distT="0" distB="0" distL="0" distR="0" wp14:anchorId="3C4AB84D" wp14:editId="198D3346">
            <wp:extent cx="3705308" cy="714777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9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719848" cy="7175826"/>
                    </a:xfrm>
                    <a:prstGeom prst="rect">
                      <a:avLst/>
                    </a:prstGeom>
                    <a:noFill/>
                    <a:ln>
                      <a:noFill/>
                    </a:ln>
                  </pic:spPr>
                </pic:pic>
              </a:graphicData>
            </a:graphic>
          </wp:inline>
        </w:drawing>
      </w:r>
    </w:p>
    <w:p w14:paraId="75C47B71" w14:textId="77777777" w:rsidR="00801A9A" w:rsidRDefault="00801A9A" w:rsidP="00801A9A">
      <w:pPr>
        <w:spacing w:line="259" w:lineRule="auto"/>
        <w:ind w:left="716"/>
        <w:jc w:val="both"/>
      </w:pPr>
      <w:r>
        <w:rPr>
          <w:sz w:val="28"/>
        </w:rPr>
        <w:t xml:space="preserve">Спецификация материалов </w:t>
      </w:r>
    </w:p>
    <w:tbl>
      <w:tblPr>
        <w:tblW w:w="8553" w:type="dxa"/>
        <w:tblInd w:w="403" w:type="dxa"/>
        <w:tblCellMar>
          <w:top w:w="7" w:type="dxa"/>
          <w:left w:w="107" w:type="dxa"/>
          <w:right w:w="60" w:type="dxa"/>
        </w:tblCellMar>
        <w:tblLook w:val="04A0" w:firstRow="1" w:lastRow="0" w:firstColumn="1" w:lastColumn="0" w:noHBand="0" w:noVBand="1"/>
      </w:tblPr>
      <w:tblGrid>
        <w:gridCol w:w="581"/>
        <w:gridCol w:w="4278"/>
        <w:gridCol w:w="2737"/>
        <w:gridCol w:w="957"/>
      </w:tblGrid>
      <w:tr w:rsidR="00801A9A" w14:paraId="43322DE5" w14:textId="77777777" w:rsidTr="00801A9A">
        <w:trPr>
          <w:trHeight w:val="559"/>
        </w:trPr>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0DC091F8" w14:textId="77777777" w:rsidR="00801A9A" w:rsidRDefault="00801A9A" w:rsidP="00801A9A">
            <w:pPr>
              <w:spacing w:after="22" w:line="259" w:lineRule="auto"/>
              <w:ind w:left="72"/>
              <w:jc w:val="both"/>
            </w:pPr>
            <w:r w:rsidRPr="0046678E">
              <w:rPr>
                <w:b/>
                <w:i/>
              </w:rPr>
              <w:t xml:space="preserve">№ </w:t>
            </w:r>
          </w:p>
          <w:p w14:paraId="2FAC8A92" w14:textId="77777777" w:rsidR="00801A9A" w:rsidRDefault="00801A9A" w:rsidP="00801A9A">
            <w:pPr>
              <w:spacing w:line="259" w:lineRule="auto"/>
              <w:ind w:left="14"/>
              <w:jc w:val="both"/>
            </w:pPr>
            <w:r w:rsidRPr="0046678E">
              <w:rPr>
                <w:b/>
                <w:i/>
              </w:rPr>
              <w:t xml:space="preserve">п/п </w:t>
            </w:r>
          </w:p>
        </w:tc>
        <w:tc>
          <w:tcPr>
            <w:tcW w:w="42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4CD4B7" w14:textId="77777777" w:rsidR="00801A9A" w:rsidRDefault="00801A9A" w:rsidP="00801A9A">
            <w:pPr>
              <w:spacing w:line="259" w:lineRule="auto"/>
              <w:ind w:right="50"/>
              <w:jc w:val="both"/>
            </w:pPr>
            <w:r w:rsidRPr="0046678E">
              <w:rPr>
                <w:b/>
                <w:i/>
              </w:rPr>
              <w:t xml:space="preserve">Наименование </w:t>
            </w:r>
          </w:p>
        </w:tc>
        <w:tc>
          <w:tcPr>
            <w:tcW w:w="2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892381" w14:textId="77777777" w:rsidR="00801A9A" w:rsidRDefault="00801A9A" w:rsidP="009A59B8">
            <w:pPr>
              <w:spacing w:line="259" w:lineRule="auto"/>
              <w:ind w:right="48"/>
              <w:jc w:val="center"/>
            </w:pPr>
            <w:r w:rsidRPr="0046678E">
              <w:rPr>
                <w:b/>
                <w:i/>
              </w:rPr>
              <w:t>Ед. изм.</w:t>
            </w:r>
          </w:p>
        </w:tc>
        <w:tc>
          <w:tcPr>
            <w:tcW w:w="9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240074" w14:textId="77777777" w:rsidR="00801A9A" w:rsidRDefault="00801A9A" w:rsidP="009A59B8">
            <w:pPr>
              <w:spacing w:line="259" w:lineRule="auto"/>
              <w:ind w:left="14"/>
              <w:jc w:val="center"/>
            </w:pPr>
            <w:r w:rsidRPr="0046678E">
              <w:rPr>
                <w:b/>
                <w:i/>
              </w:rPr>
              <w:t>Кол-во</w:t>
            </w:r>
          </w:p>
        </w:tc>
      </w:tr>
      <w:tr w:rsidR="00801A9A" w14:paraId="39B117DB" w14:textId="77777777" w:rsidTr="00801A9A">
        <w:trPr>
          <w:trHeight w:val="290"/>
        </w:trPr>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7717762A" w14:textId="77777777" w:rsidR="00801A9A" w:rsidRDefault="00801A9A" w:rsidP="00801A9A">
            <w:pPr>
              <w:spacing w:line="259" w:lineRule="auto"/>
              <w:jc w:val="both"/>
            </w:pPr>
            <w:r w:rsidRPr="0046678E">
              <w:rPr>
                <w:i/>
                <w:sz w:val="22"/>
              </w:rPr>
              <w:t>1.</w:t>
            </w:r>
            <w:r w:rsidRPr="0046678E">
              <w:rPr>
                <w:rFonts w:ascii="Arial" w:eastAsia="Arial" w:hAnsi="Arial" w:cs="Arial"/>
                <w:i/>
                <w:sz w:val="22"/>
              </w:rPr>
              <w:t xml:space="preserve"> </w:t>
            </w:r>
          </w:p>
        </w:tc>
        <w:tc>
          <w:tcPr>
            <w:tcW w:w="4279" w:type="dxa"/>
            <w:tcBorders>
              <w:top w:val="single" w:sz="4" w:space="0" w:color="000000"/>
              <w:left w:val="single" w:sz="4" w:space="0" w:color="000000"/>
              <w:bottom w:val="single" w:sz="4" w:space="0" w:color="000000"/>
              <w:right w:val="single" w:sz="4" w:space="0" w:color="000000"/>
            </w:tcBorders>
            <w:shd w:val="clear" w:color="auto" w:fill="auto"/>
          </w:tcPr>
          <w:p w14:paraId="5A1D3081" w14:textId="77777777" w:rsidR="00801A9A" w:rsidRPr="0050014F" w:rsidRDefault="00801A9A" w:rsidP="00801A9A">
            <w:pPr>
              <w:spacing w:line="259" w:lineRule="auto"/>
              <w:jc w:val="both"/>
            </w:pPr>
            <w:r w:rsidRPr="0050014F">
              <w:rPr>
                <w:i/>
              </w:rPr>
              <w:t xml:space="preserve">Шкаф учета с 3-х фазным прибором </w:t>
            </w:r>
          </w:p>
        </w:tc>
        <w:tc>
          <w:tcPr>
            <w:tcW w:w="2737" w:type="dxa"/>
            <w:tcBorders>
              <w:top w:val="single" w:sz="4" w:space="0" w:color="000000"/>
              <w:left w:val="single" w:sz="4" w:space="0" w:color="000000"/>
              <w:bottom w:val="single" w:sz="4" w:space="0" w:color="000000"/>
              <w:right w:val="single" w:sz="4" w:space="0" w:color="000000"/>
            </w:tcBorders>
            <w:shd w:val="clear" w:color="auto" w:fill="auto"/>
          </w:tcPr>
          <w:p w14:paraId="2CDA9975" w14:textId="77777777" w:rsidR="00801A9A" w:rsidRDefault="00801A9A" w:rsidP="009A59B8">
            <w:pPr>
              <w:spacing w:line="259" w:lineRule="auto"/>
              <w:ind w:right="51"/>
              <w:jc w:val="center"/>
            </w:pPr>
            <w:r w:rsidRPr="0046678E">
              <w:rPr>
                <w:i/>
              </w:rPr>
              <w:t>шт.</w:t>
            </w:r>
          </w:p>
        </w:tc>
        <w:tc>
          <w:tcPr>
            <w:tcW w:w="957" w:type="dxa"/>
            <w:tcBorders>
              <w:top w:val="single" w:sz="4" w:space="0" w:color="000000"/>
              <w:left w:val="single" w:sz="4" w:space="0" w:color="000000"/>
              <w:bottom w:val="single" w:sz="4" w:space="0" w:color="000000"/>
              <w:right w:val="single" w:sz="4" w:space="0" w:color="000000"/>
            </w:tcBorders>
            <w:shd w:val="clear" w:color="auto" w:fill="auto"/>
          </w:tcPr>
          <w:p w14:paraId="593DFA1D" w14:textId="77777777" w:rsidR="00801A9A" w:rsidRDefault="00801A9A" w:rsidP="009A59B8">
            <w:pPr>
              <w:spacing w:line="259" w:lineRule="auto"/>
              <w:ind w:right="46"/>
              <w:jc w:val="center"/>
            </w:pPr>
            <w:r w:rsidRPr="0046678E">
              <w:rPr>
                <w:i/>
              </w:rPr>
              <w:t>1</w:t>
            </w:r>
          </w:p>
        </w:tc>
      </w:tr>
      <w:tr w:rsidR="00801A9A" w14:paraId="268F758E" w14:textId="77777777" w:rsidTr="00801A9A">
        <w:trPr>
          <w:trHeight w:val="288"/>
        </w:trPr>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59ED06EC" w14:textId="77777777" w:rsidR="00801A9A" w:rsidRDefault="00801A9A" w:rsidP="00801A9A">
            <w:pPr>
              <w:spacing w:line="259" w:lineRule="auto"/>
              <w:jc w:val="both"/>
            </w:pPr>
            <w:r w:rsidRPr="0046678E">
              <w:rPr>
                <w:i/>
                <w:sz w:val="22"/>
              </w:rPr>
              <w:t>2.</w:t>
            </w:r>
            <w:r w:rsidRPr="0046678E">
              <w:rPr>
                <w:rFonts w:ascii="Arial" w:eastAsia="Arial" w:hAnsi="Arial" w:cs="Arial"/>
                <w:i/>
                <w:sz w:val="22"/>
              </w:rPr>
              <w:t xml:space="preserve"> </w:t>
            </w:r>
          </w:p>
        </w:tc>
        <w:tc>
          <w:tcPr>
            <w:tcW w:w="4279" w:type="dxa"/>
            <w:tcBorders>
              <w:top w:val="single" w:sz="4" w:space="0" w:color="000000"/>
              <w:left w:val="single" w:sz="4" w:space="0" w:color="000000"/>
              <w:bottom w:val="single" w:sz="4" w:space="0" w:color="000000"/>
              <w:right w:val="single" w:sz="4" w:space="0" w:color="000000"/>
            </w:tcBorders>
            <w:shd w:val="clear" w:color="auto" w:fill="auto"/>
          </w:tcPr>
          <w:p w14:paraId="752F67D1" w14:textId="77777777" w:rsidR="00801A9A" w:rsidRDefault="00801A9A" w:rsidP="00801A9A">
            <w:pPr>
              <w:spacing w:line="259" w:lineRule="auto"/>
              <w:jc w:val="both"/>
            </w:pPr>
            <w:r w:rsidRPr="0046678E">
              <w:rPr>
                <w:i/>
              </w:rPr>
              <w:t xml:space="preserve">Сальник </w:t>
            </w:r>
          </w:p>
        </w:tc>
        <w:tc>
          <w:tcPr>
            <w:tcW w:w="2737" w:type="dxa"/>
            <w:tcBorders>
              <w:top w:val="single" w:sz="4" w:space="0" w:color="000000"/>
              <w:left w:val="single" w:sz="4" w:space="0" w:color="000000"/>
              <w:bottom w:val="single" w:sz="4" w:space="0" w:color="000000"/>
              <w:right w:val="single" w:sz="4" w:space="0" w:color="000000"/>
            </w:tcBorders>
            <w:shd w:val="clear" w:color="auto" w:fill="auto"/>
          </w:tcPr>
          <w:p w14:paraId="36AEC632" w14:textId="77777777" w:rsidR="00801A9A" w:rsidRDefault="00801A9A" w:rsidP="009A59B8">
            <w:pPr>
              <w:spacing w:line="259" w:lineRule="auto"/>
              <w:ind w:right="51"/>
              <w:jc w:val="center"/>
            </w:pPr>
            <w:r w:rsidRPr="0046678E">
              <w:rPr>
                <w:i/>
              </w:rPr>
              <w:t>шт.</w:t>
            </w:r>
          </w:p>
        </w:tc>
        <w:tc>
          <w:tcPr>
            <w:tcW w:w="957" w:type="dxa"/>
            <w:tcBorders>
              <w:top w:val="single" w:sz="4" w:space="0" w:color="000000"/>
              <w:left w:val="single" w:sz="4" w:space="0" w:color="000000"/>
              <w:bottom w:val="single" w:sz="4" w:space="0" w:color="000000"/>
              <w:right w:val="single" w:sz="4" w:space="0" w:color="000000"/>
            </w:tcBorders>
            <w:shd w:val="clear" w:color="auto" w:fill="auto"/>
          </w:tcPr>
          <w:p w14:paraId="69F63D02" w14:textId="77777777" w:rsidR="00801A9A" w:rsidRDefault="00801A9A" w:rsidP="009A59B8">
            <w:pPr>
              <w:spacing w:line="259" w:lineRule="auto"/>
              <w:ind w:right="46"/>
              <w:jc w:val="center"/>
            </w:pPr>
            <w:r w:rsidRPr="0046678E">
              <w:rPr>
                <w:i/>
              </w:rPr>
              <w:t>1</w:t>
            </w:r>
          </w:p>
        </w:tc>
      </w:tr>
      <w:tr w:rsidR="00801A9A" w14:paraId="168BB2E4" w14:textId="77777777" w:rsidTr="00801A9A">
        <w:trPr>
          <w:trHeight w:val="283"/>
        </w:trPr>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689D9DC7" w14:textId="77777777" w:rsidR="00801A9A" w:rsidRDefault="00801A9A" w:rsidP="00801A9A">
            <w:pPr>
              <w:spacing w:line="259" w:lineRule="auto"/>
              <w:jc w:val="both"/>
            </w:pPr>
            <w:r w:rsidRPr="0046678E">
              <w:rPr>
                <w:i/>
                <w:sz w:val="22"/>
              </w:rPr>
              <w:t>3.</w:t>
            </w:r>
            <w:r w:rsidRPr="0046678E">
              <w:rPr>
                <w:rFonts w:ascii="Arial" w:eastAsia="Arial" w:hAnsi="Arial" w:cs="Arial"/>
                <w:i/>
                <w:sz w:val="22"/>
              </w:rPr>
              <w:t xml:space="preserve"> </w:t>
            </w:r>
          </w:p>
        </w:tc>
        <w:tc>
          <w:tcPr>
            <w:tcW w:w="4279" w:type="dxa"/>
            <w:tcBorders>
              <w:top w:val="single" w:sz="4" w:space="0" w:color="000000"/>
              <w:left w:val="single" w:sz="4" w:space="0" w:color="000000"/>
              <w:bottom w:val="single" w:sz="4" w:space="0" w:color="000000"/>
              <w:right w:val="single" w:sz="4" w:space="0" w:color="000000"/>
            </w:tcBorders>
            <w:shd w:val="clear" w:color="auto" w:fill="auto"/>
          </w:tcPr>
          <w:p w14:paraId="01BAC94B" w14:textId="77777777" w:rsidR="00801A9A" w:rsidRDefault="00801A9A" w:rsidP="00801A9A">
            <w:pPr>
              <w:spacing w:line="259" w:lineRule="auto"/>
              <w:jc w:val="both"/>
            </w:pPr>
            <w:r w:rsidRPr="0046678E">
              <w:rPr>
                <w:i/>
              </w:rPr>
              <w:t xml:space="preserve">Кабель КВВГ 10х2,5 </w:t>
            </w:r>
          </w:p>
        </w:tc>
        <w:tc>
          <w:tcPr>
            <w:tcW w:w="2737" w:type="dxa"/>
            <w:tcBorders>
              <w:top w:val="single" w:sz="4" w:space="0" w:color="000000"/>
              <w:left w:val="single" w:sz="4" w:space="0" w:color="000000"/>
              <w:bottom w:val="single" w:sz="4" w:space="0" w:color="000000"/>
              <w:right w:val="single" w:sz="4" w:space="0" w:color="000000"/>
            </w:tcBorders>
            <w:shd w:val="clear" w:color="auto" w:fill="auto"/>
          </w:tcPr>
          <w:p w14:paraId="75C8E83B" w14:textId="77777777" w:rsidR="00801A9A" w:rsidRDefault="00801A9A" w:rsidP="009A59B8">
            <w:pPr>
              <w:spacing w:line="259" w:lineRule="auto"/>
              <w:ind w:right="54"/>
              <w:jc w:val="center"/>
            </w:pPr>
            <w:r w:rsidRPr="0046678E">
              <w:rPr>
                <w:i/>
              </w:rPr>
              <w:t>м</w:t>
            </w:r>
          </w:p>
        </w:tc>
        <w:tc>
          <w:tcPr>
            <w:tcW w:w="957" w:type="dxa"/>
            <w:tcBorders>
              <w:top w:val="single" w:sz="4" w:space="0" w:color="000000"/>
              <w:left w:val="single" w:sz="4" w:space="0" w:color="000000"/>
              <w:bottom w:val="single" w:sz="4" w:space="0" w:color="000000"/>
              <w:right w:val="single" w:sz="4" w:space="0" w:color="000000"/>
            </w:tcBorders>
            <w:shd w:val="clear" w:color="auto" w:fill="auto"/>
          </w:tcPr>
          <w:p w14:paraId="37822329" w14:textId="77777777" w:rsidR="00801A9A" w:rsidRDefault="00801A9A" w:rsidP="009A59B8">
            <w:pPr>
              <w:spacing w:line="259" w:lineRule="auto"/>
              <w:ind w:right="46"/>
              <w:jc w:val="center"/>
            </w:pPr>
            <w:r w:rsidRPr="0046678E">
              <w:rPr>
                <w:i/>
              </w:rPr>
              <w:t>5</w:t>
            </w:r>
          </w:p>
        </w:tc>
      </w:tr>
      <w:tr w:rsidR="00801A9A" w14:paraId="58C3559B" w14:textId="77777777" w:rsidTr="00801A9A">
        <w:trPr>
          <w:trHeight w:val="288"/>
        </w:trPr>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085A83E3" w14:textId="77777777" w:rsidR="00801A9A" w:rsidRDefault="00801A9A" w:rsidP="00801A9A">
            <w:pPr>
              <w:spacing w:line="259" w:lineRule="auto"/>
              <w:jc w:val="both"/>
            </w:pPr>
            <w:r w:rsidRPr="0046678E">
              <w:rPr>
                <w:i/>
                <w:sz w:val="22"/>
              </w:rPr>
              <w:t>4.</w:t>
            </w:r>
            <w:r w:rsidRPr="0046678E">
              <w:rPr>
                <w:rFonts w:ascii="Arial" w:eastAsia="Arial" w:hAnsi="Arial" w:cs="Arial"/>
                <w:i/>
                <w:sz w:val="22"/>
              </w:rPr>
              <w:t xml:space="preserve"> </w:t>
            </w:r>
          </w:p>
        </w:tc>
        <w:tc>
          <w:tcPr>
            <w:tcW w:w="4279" w:type="dxa"/>
            <w:tcBorders>
              <w:top w:val="single" w:sz="4" w:space="0" w:color="000000"/>
              <w:left w:val="single" w:sz="4" w:space="0" w:color="000000"/>
              <w:bottom w:val="single" w:sz="4" w:space="0" w:color="000000"/>
              <w:right w:val="single" w:sz="4" w:space="0" w:color="000000"/>
            </w:tcBorders>
            <w:shd w:val="clear" w:color="auto" w:fill="auto"/>
          </w:tcPr>
          <w:p w14:paraId="138251A4" w14:textId="77777777" w:rsidR="00801A9A" w:rsidRDefault="00801A9A" w:rsidP="00801A9A">
            <w:pPr>
              <w:spacing w:line="259" w:lineRule="auto"/>
              <w:jc w:val="both"/>
            </w:pPr>
            <w:r w:rsidRPr="0046678E">
              <w:rPr>
                <w:i/>
              </w:rPr>
              <w:t xml:space="preserve">Кабель ВВГ 2х2,5 </w:t>
            </w:r>
          </w:p>
        </w:tc>
        <w:tc>
          <w:tcPr>
            <w:tcW w:w="2737" w:type="dxa"/>
            <w:tcBorders>
              <w:top w:val="single" w:sz="4" w:space="0" w:color="000000"/>
              <w:left w:val="single" w:sz="4" w:space="0" w:color="000000"/>
              <w:bottom w:val="single" w:sz="4" w:space="0" w:color="000000"/>
              <w:right w:val="single" w:sz="4" w:space="0" w:color="000000"/>
            </w:tcBorders>
            <w:shd w:val="clear" w:color="auto" w:fill="auto"/>
          </w:tcPr>
          <w:p w14:paraId="0982C092" w14:textId="77777777" w:rsidR="00801A9A" w:rsidRDefault="00801A9A" w:rsidP="009A59B8">
            <w:pPr>
              <w:spacing w:line="259" w:lineRule="auto"/>
              <w:ind w:right="54"/>
              <w:jc w:val="center"/>
            </w:pPr>
            <w:r w:rsidRPr="0046678E">
              <w:rPr>
                <w:i/>
              </w:rPr>
              <w:t>м</w:t>
            </w:r>
          </w:p>
        </w:tc>
        <w:tc>
          <w:tcPr>
            <w:tcW w:w="957" w:type="dxa"/>
            <w:tcBorders>
              <w:top w:val="single" w:sz="4" w:space="0" w:color="000000"/>
              <w:left w:val="single" w:sz="4" w:space="0" w:color="000000"/>
              <w:bottom w:val="single" w:sz="4" w:space="0" w:color="000000"/>
              <w:right w:val="single" w:sz="4" w:space="0" w:color="000000"/>
            </w:tcBorders>
            <w:shd w:val="clear" w:color="auto" w:fill="auto"/>
          </w:tcPr>
          <w:p w14:paraId="78225928" w14:textId="77777777" w:rsidR="00801A9A" w:rsidRDefault="00801A9A" w:rsidP="009A59B8">
            <w:pPr>
              <w:spacing w:line="259" w:lineRule="auto"/>
              <w:ind w:right="46"/>
              <w:jc w:val="center"/>
            </w:pPr>
            <w:r w:rsidRPr="0046678E">
              <w:rPr>
                <w:i/>
              </w:rPr>
              <w:t>5</w:t>
            </w:r>
          </w:p>
        </w:tc>
      </w:tr>
    </w:tbl>
    <w:p w14:paraId="41C0CF5C" w14:textId="2B192BDF" w:rsidR="00801A9A" w:rsidRPr="00E30532" w:rsidRDefault="00801A9A" w:rsidP="00E30532">
      <w:pPr>
        <w:spacing w:after="31" w:line="259" w:lineRule="auto"/>
        <w:jc w:val="both"/>
      </w:pPr>
      <w:bookmarkStart w:id="105" w:name="_Toc105506"/>
    </w:p>
    <w:p w14:paraId="1CDFC81A" w14:textId="77777777" w:rsidR="00801A9A" w:rsidRPr="0050014F" w:rsidRDefault="00801A9A" w:rsidP="00801A9A">
      <w:pPr>
        <w:pStyle w:val="21"/>
        <w:tabs>
          <w:tab w:val="center" w:pos="629"/>
          <w:tab w:val="center" w:pos="5234"/>
        </w:tabs>
        <w:spacing w:after="0" w:line="265" w:lineRule="auto"/>
        <w:jc w:val="both"/>
      </w:pPr>
      <w:r w:rsidRPr="0050014F">
        <w:lastRenderedPageBreak/>
        <w:t>10.3.</w:t>
      </w:r>
      <w:r w:rsidRPr="0050014F">
        <w:tab/>
        <w:t xml:space="preserve">Установка приборов учета в ТП типа В (размещение снаружи ТП) </w:t>
      </w:r>
      <w:bookmarkEnd w:id="105"/>
    </w:p>
    <w:p w14:paraId="500C5274" w14:textId="77777777" w:rsidR="00801A9A" w:rsidRPr="0050014F" w:rsidRDefault="00801A9A" w:rsidP="00801A9A">
      <w:pPr>
        <w:spacing w:after="141" w:line="259" w:lineRule="auto"/>
        <w:jc w:val="both"/>
      </w:pPr>
      <w:r w:rsidRPr="0050014F">
        <w:rPr>
          <w:rFonts w:ascii="Calibri" w:eastAsia="Calibri" w:hAnsi="Calibri" w:cs="Calibri"/>
          <w:sz w:val="22"/>
        </w:rPr>
        <w:t xml:space="preserve"> </w:t>
      </w:r>
    </w:p>
    <w:p w14:paraId="03C41126" w14:textId="77777777" w:rsidR="00801A9A" w:rsidRPr="0050014F" w:rsidRDefault="00801A9A" w:rsidP="00801A9A">
      <w:pPr>
        <w:spacing w:after="103" w:line="259" w:lineRule="auto"/>
        <w:jc w:val="both"/>
      </w:pPr>
      <w:r w:rsidRPr="0050014F">
        <w:rPr>
          <w:rFonts w:ascii="Calibri" w:eastAsia="Calibri" w:hAnsi="Calibri" w:cs="Calibri"/>
          <w:sz w:val="22"/>
        </w:rPr>
        <w:t xml:space="preserve"> </w:t>
      </w:r>
    </w:p>
    <w:p w14:paraId="13D28C97" w14:textId="77777777" w:rsidR="00801A9A" w:rsidRPr="0050014F" w:rsidRDefault="00801A9A" w:rsidP="00801A9A">
      <w:pPr>
        <w:spacing w:line="259" w:lineRule="auto"/>
        <w:jc w:val="both"/>
      </w:pPr>
      <w:r w:rsidRPr="0050014F">
        <w:rPr>
          <w:sz w:val="20"/>
        </w:rPr>
        <w:t xml:space="preserve"> </w:t>
      </w:r>
    </w:p>
    <w:p w14:paraId="0F682FA9" w14:textId="77777777" w:rsidR="00801A9A" w:rsidRDefault="00801A9A" w:rsidP="00801A9A">
      <w:pPr>
        <w:spacing w:line="259" w:lineRule="auto"/>
        <w:ind w:left="-1" w:right="956"/>
        <w:jc w:val="center"/>
      </w:pPr>
      <w:r w:rsidRPr="00F74017">
        <w:rPr>
          <w:noProof/>
        </w:rPr>
        <w:drawing>
          <wp:inline distT="0" distB="0" distL="0" distR="0" wp14:anchorId="58F4BAFA" wp14:editId="3FB5EBA7">
            <wp:extent cx="5748655" cy="5430520"/>
            <wp:effectExtent l="0" t="0" r="444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48655" cy="5430520"/>
                    </a:xfrm>
                    <a:prstGeom prst="rect">
                      <a:avLst/>
                    </a:prstGeom>
                    <a:noFill/>
                    <a:ln>
                      <a:noFill/>
                    </a:ln>
                  </pic:spPr>
                </pic:pic>
              </a:graphicData>
            </a:graphic>
          </wp:inline>
        </w:drawing>
      </w:r>
    </w:p>
    <w:p w14:paraId="2AF91FB7" w14:textId="77777777" w:rsidR="00801A9A" w:rsidRDefault="00801A9A" w:rsidP="00801A9A">
      <w:pPr>
        <w:spacing w:line="259" w:lineRule="auto"/>
        <w:jc w:val="both"/>
      </w:pPr>
      <w:r>
        <w:rPr>
          <w:sz w:val="22"/>
        </w:rPr>
        <w:t xml:space="preserve"> </w:t>
      </w:r>
    </w:p>
    <w:p w14:paraId="32428799" w14:textId="77777777" w:rsidR="00801A9A" w:rsidRDefault="00801A9A" w:rsidP="00801A9A">
      <w:pPr>
        <w:spacing w:line="259" w:lineRule="auto"/>
        <w:jc w:val="both"/>
      </w:pPr>
      <w:r>
        <w:rPr>
          <w:sz w:val="22"/>
        </w:rPr>
        <w:t xml:space="preserve"> </w:t>
      </w:r>
    </w:p>
    <w:p w14:paraId="3D58C370" w14:textId="77777777" w:rsidR="00801A9A" w:rsidRDefault="00801A9A" w:rsidP="00801A9A">
      <w:pPr>
        <w:spacing w:line="259" w:lineRule="auto"/>
        <w:jc w:val="both"/>
      </w:pPr>
      <w:r>
        <w:rPr>
          <w:sz w:val="22"/>
        </w:rPr>
        <w:t xml:space="preserve"> </w:t>
      </w:r>
    </w:p>
    <w:p w14:paraId="114E64C6" w14:textId="77777777" w:rsidR="00801A9A" w:rsidRDefault="00801A9A" w:rsidP="00801A9A">
      <w:pPr>
        <w:spacing w:after="85" w:line="259" w:lineRule="auto"/>
        <w:jc w:val="both"/>
      </w:pPr>
      <w:r>
        <w:rPr>
          <w:sz w:val="22"/>
        </w:rPr>
        <w:t xml:space="preserve"> </w:t>
      </w:r>
    </w:p>
    <w:p w14:paraId="077CC58B" w14:textId="77777777" w:rsidR="00801A9A" w:rsidRDefault="00801A9A" w:rsidP="00801A9A">
      <w:pPr>
        <w:spacing w:line="259" w:lineRule="auto"/>
        <w:ind w:left="716"/>
        <w:jc w:val="both"/>
      </w:pPr>
      <w:r>
        <w:rPr>
          <w:sz w:val="28"/>
        </w:rPr>
        <w:t xml:space="preserve">Спецификация материалов </w:t>
      </w:r>
    </w:p>
    <w:tbl>
      <w:tblPr>
        <w:tblW w:w="8553" w:type="dxa"/>
        <w:tblInd w:w="403" w:type="dxa"/>
        <w:tblCellMar>
          <w:top w:w="7" w:type="dxa"/>
          <w:left w:w="107" w:type="dxa"/>
          <w:right w:w="60" w:type="dxa"/>
        </w:tblCellMar>
        <w:tblLook w:val="04A0" w:firstRow="1" w:lastRow="0" w:firstColumn="1" w:lastColumn="0" w:noHBand="0" w:noVBand="1"/>
      </w:tblPr>
      <w:tblGrid>
        <w:gridCol w:w="581"/>
        <w:gridCol w:w="4278"/>
        <w:gridCol w:w="2737"/>
        <w:gridCol w:w="957"/>
      </w:tblGrid>
      <w:tr w:rsidR="00801A9A" w14:paraId="276AB2C8" w14:textId="77777777" w:rsidTr="00801A9A">
        <w:trPr>
          <w:trHeight w:val="559"/>
        </w:trPr>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58B30F28" w14:textId="77777777" w:rsidR="00801A9A" w:rsidRDefault="00801A9A" w:rsidP="00801A9A">
            <w:pPr>
              <w:spacing w:after="22" w:line="259" w:lineRule="auto"/>
              <w:ind w:left="72"/>
              <w:jc w:val="both"/>
            </w:pPr>
            <w:r w:rsidRPr="0046678E">
              <w:rPr>
                <w:b/>
                <w:i/>
              </w:rPr>
              <w:t xml:space="preserve">№ </w:t>
            </w:r>
          </w:p>
          <w:p w14:paraId="68594B12" w14:textId="77777777" w:rsidR="00801A9A" w:rsidRDefault="00801A9A" w:rsidP="00801A9A">
            <w:pPr>
              <w:spacing w:line="259" w:lineRule="auto"/>
              <w:ind w:left="14"/>
              <w:jc w:val="both"/>
            </w:pPr>
            <w:r w:rsidRPr="0046678E">
              <w:rPr>
                <w:b/>
                <w:i/>
              </w:rPr>
              <w:t xml:space="preserve">п/п </w:t>
            </w:r>
          </w:p>
        </w:tc>
        <w:tc>
          <w:tcPr>
            <w:tcW w:w="42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A1CDB3" w14:textId="77777777" w:rsidR="00801A9A" w:rsidRDefault="00801A9A" w:rsidP="00801A9A">
            <w:pPr>
              <w:spacing w:line="259" w:lineRule="auto"/>
              <w:ind w:right="50"/>
              <w:jc w:val="both"/>
            </w:pPr>
            <w:r w:rsidRPr="0046678E">
              <w:rPr>
                <w:b/>
                <w:i/>
              </w:rPr>
              <w:t xml:space="preserve">Наименование </w:t>
            </w:r>
          </w:p>
        </w:tc>
        <w:tc>
          <w:tcPr>
            <w:tcW w:w="2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5D35E8" w14:textId="77777777" w:rsidR="00801A9A" w:rsidRDefault="00801A9A" w:rsidP="009A59B8">
            <w:pPr>
              <w:spacing w:line="259" w:lineRule="auto"/>
              <w:ind w:right="48"/>
              <w:jc w:val="center"/>
            </w:pPr>
            <w:r w:rsidRPr="0046678E">
              <w:rPr>
                <w:b/>
                <w:i/>
              </w:rPr>
              <w:t>Ед. изм.</w:t>
            </w:r>
          </w:p>
        </w:tc>
        <w:tc>
          <w:tcPr>
            <w:tcW w:w="9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E9ABA5" w14:textId="77777777" w:rsidR="00801A9A" w:rsidRDefault="00801A9A" w:rsidP="009A59B8">
            <w:pPr>
              <w:spacing w:line="259" w:lineRule="auto"/>
              <w:ind w:left="14"/>
              <w:jc w:val="center"/>
            </w:pPr>
            <w:r w:rsidRPr="0046678E">
              <w:rPr>
                <w:b/>
                <w:i/>
              </w:rPr>
              <w:t>Кол-во</w:t>
            </w:r>
          </w:p>
        </w:tc>
      </w:tr>
      <w:tr w:rsidR="00801A9A" w14:paraId="025E582A" w14:textId="77777777" w:rsidTr="00801A9A">
        <w:trPr>
          <w:trHeight w:val="289"/>
        </w:trPr>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43597454" w14:textId="77777777" w:rsidR="00801A9A" w:rsidRDefault="00801A9A" w:rsidP="00801A9A">
            <w:pPr>
              <w:spacing w:line="259" w:lineRule="auto"/>
              <w:jc w:val="both"/>
            </w:pPr>
            <w:r w:rsidRPr="0046678E">
              <w:rPr>
                <w:i/>
                <w:sz w:val="22"/>
              </w:rPr>
              <w:t>1.</w:t>
            </w:r>
            <w:r w:rsidRPr="0046678E">
              <w:rPr>
                <w:rFonts w:ascii="Arial" w:eastAsia="Arial" w:hAnsi="Arial" w:cs="Arial"/>
                <w:i/>
                <w:sz w:val="22"/>
              </w:rPr>
              <w:t xml:space="preserve"> </w:t>
            </w:r>
          </w:p>
        </w:tc>
        <w:tc>
          <w:tcPr>
            <w:tcW w:w="4279" w:type="dxa"/>
            <w:tcBorders>
              <w:top w:val="single" w:sz="4" w:space="0" w:color="000000"/>
              <w:left w:val="single" w:sz="4" w:space="0" w:color="000000"/>
              <w:bottom w:val="single" w:sz="4" w:space="0" w:color="000000"/>
              <w:right w:val="single" w:sz="4" w:space="0" w:color="000000"/>
            </w:tcBorders>
            <w:shd w:val="clear" w:color="auto" w:fill="auto"/>
          </w:tcPr>
          <w:p w14:paraId="59D093E7" w14:textId="77777777" w:rsidR="00801A9A" w:rsidRPr="0050014F" w:rsidRDefault="00801A9A" w:rsidP="00801A9A">
            <w:pPr>
              <w:spacing w:line="259" w:lineRule="auto"/>
              <w:jc w:val="both"/>
            </w:pPr>
            <w:r w:rsidRPr="0050014F">
              <w:rPr>
                <w:i/>
              </w:rPr>
              <w:t xml:space="preserve">Шкаф учета с 3-х фазным прибором </w:t>
            </w:r>
          </w:p>
        </w:tc>
        <w:tc>
          <w:tcPr>
            <w:tcW w:w="2737" w:type="dxa"/>
            <w:tcBorders>
              <w:top w:val="single" w:sz="4" w:space="0" w:color="000000"/>
              <w:left w:val="single" w:sz="4" w:space="0" w:color="000000"/>
              <w:bottom w:val="single" w:sz="4" w:space="0" w:color="000000"/>
              <w:right w:val="single" w:sz="4" w:space="0" w:color="000000"/>
            </w:tcBorders>
            <w:shd w:val="clear" w:color="auto" w:fill="auto"/>
          </w:tcPr>
          <w:p w14:paraId="31C6F982" w14:textId="77777777" w:rsidR="00801A9A" w:rsidRDefault="00801A9A" w:rsidP="009A59B8">
            <w:pPr>
              <w:spacing w:line="259" w:lineRule="auto"/>
              <w:ind w:right="3"/>
              <w:jc w:val="center"/>
            </w:pPr>
            <w:r w:rsidRPr="0046678E">
              <w:rPr>
                <w:i/>
              </w:rPr>
              <w:t>шт.</w:t>
            </w:r>
          </w:p>
        </w:tc>
        <w:tc>
          <w:tcPr>
            <w:tcW w:w="957" w:type="dxa"/>
            <w:tcBorders>
              <w:top w:val="single" w:sz="4" w:space="0" w:color="000000"/>
              <w:left w:val="single" w:sz="4" w:space="0" w:color="000000"/>
              <w:bottom w:val="single" w:sz="4" w:space="0" w:color="000000"/>
              <w:right w:val="single" w:sz="4" w:space="0" w:color="000000"/>
            </w:tcBorders>
            <w:shd w:val="clear" w:color="auto" w:fill="auto"/>
          </w:tcPr>
          <w:p w14:paraId="395EBBFB" w14:textId="77777777" w:rsidR="00801A9A" w:rsidRDefault="00801A9A" w:rsidP="009A59B8">
            <w:pPr>
              <w:spacing w:line="259" w:lineRule="auto"/>
              <w:ind w:right="8"/>
              <w:jc w:val="center"/>
            </w:pPr>
            <w:r w:rsidRPr="0046678E">
              <w:rPr>
                <w:i/>
              </w:rPr>
              <w:t>1</w:t>
            </w:r>
          </w:p>
        </w:tc>
      </w:tr>
      <w:tr w:rsidR="00801A9A" w14:paraId="1A94BD11" w14:textId="77777777" w:rsidTr="00801A9A">
        <w:trPr>
          <w:trHeight w:val="288"/>
        </w:trPr>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7868FDC6" w14:textId="77777777" w:rsidR="00801A9A" w:rsidRDefault="00801A9A" w:rsidP="00801A9A">
            <w:pPr>
              <w:spacing w:line="259" w:lineRule="auto"/>
              <w:jc w:val="both"/>
            </w:pPr>
            <w:r w:rsidRPr="0046678E">
              <w:rPr>
                <w:i/>
                <w:sz w:val="22"/>
              </w:rPr>
              <w:t>2.</w:t>
            </w:r>
            <w:r w:rsidRPr="0046678E">
              <w:rPr>
                <w:rFonts w:ascii="Arial" w:eastAsia="Arial" w:hAnsi="Arial" w:cs="Arial"/>
                <w:i/>
                <w:sz w:val="22"/>
              </w:rPr>
              <w:t xml:space="preserve"> </w:t>
            </w:r>
          </w:p>
        </w:tc>
        <w:tc>
          <w:tcPr>
            <w:tcW w:w="4279" w:type="dxa"/>
            <w:tcBorders>
              <w:top w:val="single" w:sz="4" w:space="0" w:color="000000"/>
              <w:left w:val="single" w:sz="4" w:space="0" w:color="000000"/>
              <w:bottom w:val="single" w:sz="4" w:space="0" w:color="000000"/>
              <w:right w:val="single" w:sz="4" w:space="0" w:color="000000"/>
            </w:tcBorders>
            <w:shd w:val="clear" w:color="auto" w:fill="auto"/>
          </w:tcPr>
          <w:p w14:paraId="6EDC8FD0" w14:textId="77777777" w:rsidR="00801A9A" w:rsidRDefault="00801A9A" w:rsidP="00801A9A">
            <w:pPr>
              <w:spacing w:line="259" w:lineRule="auto"/>
              <w:jc w:val="both"/>
            </w:pPr>
            <w:r w:rsidRPr="0046678E">
              <w:rPr>
                <w:i/>
              </w:rPr>
              <w:t xml:space="preserve">Сальник </w:t>
            </w:r>
          </w:p>
        </w:tc>
        <w:tc>
          <w:tcPr>
            <w:tcW w:w="2737" w:type="dxa"/>
            <w:tcBorders>
              <w:top w:val="single" w:sz="4" w:space="0" w:color="000000"/>
              <w:left w:val="single" w:sz="4" w:space="0" w:color="000000"/>
              <w:bottom w:val="single" w:sz="4" w:space="0" w:color="000000"/>
              <w:right w:val="single" w:sz="4" w:space="0" w:color="000000"/>
            </w:tcBorders>
            <w:shd w:val="clear" w:color="auto" w:fill="auto"/>
          </w:tcPr>
          <w:p w14:paraId="1E860B49" w14:textId="77777777" w:rsidR="00801A9A" w:rsidRDefault="00801A9A" w:rsidP="009A59B8">
            <w:pPr>
              <w:spacing w:line="259" w:lineRule="auto"/>
              <w:ind w:right="3"/>
              <w:jc w:val="center"/>
            </w:pPr>
            <w:r w:rsidRPr="0046678E">
              <w:rPr>
                <w:i/>
              </w:rPr>
              <w:t>шт.</w:t>
            </w:r>
          </w:p>
        </w:tc>
        <w:tc>
          <w:tcPr>
            <w:tcW w:w="957" w:type="dxa"/>
            <w:tcBorders>
              <w:top w:val="single" w:sz="4" w:space="0" w:color="000000"/>
              <w:left w:val="single" w:sz="4" w:space="0" w:color="000000"/>
              <w:bottom w:val="single" w:sz="4" w:space="0" w:color="000000"/>
              <w:right w:val="single" w:sz="4" w:space="0" w:color="000000"/>
            </w:tcBorders>
            <w:shd w:val="clear" w:color="auto" w:fill="auto"/>
          </w:tcPr>
          <w:p w14:paraId="176BB894" w14:textId="77777777" w:rsidR="00801A9A" w:rsidRDefault="00801A9A" w:rsidP="009A59B8">
            <w:pPr>
              <w:spacing w:line="259" w:lineRule="auto"/>
              <w:ind w:right="8"/>
              <w:jc w:val="center"/>
            </w:pPr>
            <w:r w:rsidRPr="0046678E">
              <w:rPr>
                <w:i/>
              </w:rPr>
              <w:t>1</w:t>
            </w:r>
          </w:p>
        </w:tc>
      </w:tr>
      <w:tr w:rsidR="00801A9A" w14:paraId="43984FA2" w14:textId="77777777" w:rsidTr="00801A9A">
        <w:trPr>
          <w:trHeight w:val="284"/>
        </w:trPr>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5725EA99" w14:textId="77777777" w:rsidR="00801A9A" w:rsidRDefault="00801A9A" w:rsidP="00801A9A">
            <w:pPr>
              <w:spacing w:line="259" w:lineRule="auto"/>
              <w:jc w:val="both"/>
            </w:pPr>
            <w:r w:rsidRPr="0046678E">
              <w:rPr>
                <w:i/>
                <w:sz w:val="22"/>
              </w:rPr>
              <w:t>3.</w:t>
            </w:r>
            <w:r w:rsidRPr="0046678E">
              <w:rPr>
                <w:rFonts w:ascii="Arial" w:eastAsia="Arial" w:hAnsi="Arial" w:cs="Arial"/>
                <w:i/>
                <w:sz w:val="22"/>
              </w:rPr>
              <w:t xml:space="preserve"> </w:t>
            </w:r>
          </w:p>
        </w:tc>
        <w:tc>
          <w:tcPr>
            <w:tcW w:w="4279" w:type="dxa"/>
            <w:tcBorders>
              <w:top w:val="single" w:sz="4" w:space="0" w:color="000000"/>
              <w:left w:val="single" w:sz="4" w:space="0" w:color="000000"/>
              <w:bottom w:val="single" w:sz="4" w:space="0" w:color="000000"/>
              <w:right w:val="single" w:sz="4" w:space="0" w:color="000000"/>
            </w:tcBorders>
            <w:shd w:val="clear" w:color="auto" w:fill="auto"/>
          </w:tcPr>
          <w:p w14:paraId="64A5DCFA" w14:textId="77777777" w:rsidR="00801A9A" w:rsidRDefault="00801A9A" w:rsidP="00801A9A">
            <w:pPr>
              <w:spacing w:line="259" w:lineRule="auto"/>
              <w:jc w:val="both"/>
            </w:pPr>
            <w:r w:rsidRPr="0046678E">
              <w:rPr>
                <w:i/>
              </w:rPr>
              <w:t xml:space="preserve">Кабель КВВГ 10х2,5 </w:t>
            </w:r>
          </w:p>
        </w:tc>
        <w:tc>
          <w:tcPr>
            <w:tcW w:w="2737" w:type="dxa"/>
            <w:tcBorders>
              <w:top w:val="single" w:sz="4" w:space="0" w:color="000000"/>
              <w:left w:val="single" w:sz="4" w:space="0" w:color="000000"/>
              <w:bottom w:val="single" w:sz="4" w:space="0" w:color="000000"/>
              <w:right w:val="single" w:sz="4" w:space="0" w:color="000000"/>
            </w:tcBorders>
            <w:shd w:val="clear" w:color="auto" w:fill="auto"/>
          </w:tcPr>
          <w:p w14:paraId="4A1B4427" w14:textId="77777777" w:rsidR="00801A9A" w:rsidRDefault="00801A9A" w:rsidP="009A59B8">
            <w:pPr>
              <w:spacing w:line="259" w:lineRule="auto"/>
              <w:ind w:right="6"/>
              <w:jc w:val="center"/>
            </w:pPr>
            <w:r w:rsidRPr="0046678E">
              <w:rPr>
                <w:i/>
              </w:rPr>
              <w:t>м</w:t>
            </w:r>
          </w:p>
        </w:tc>
        <w:tc>
          <w:tcPr>
            <w:tcW w:w="957" w:type="dxa"/>
            <w:tcBorders>
              <w:top w:val="single" w:sz="4" w:space="0" w:color="000000"/>
              <w:left w:val="single" w:sz="4" w:space="0" w:color="000000"/>
              <w:bottom w:val="single" w:sz="4" w:space="0" w:color="000000"/>
              <w:right w:val="single" w:sz="4" w:space="0" w:color="000000"/>
            </w:tcBorders>
            <w:shd w:val="clear" w:color="auto" w:fill="auto"/>
          </w:tcPr>
          <w:p w14:paraId="13126423" w14:textId="77777777" w:rsidR="00801A9A" w:rsidRDefault="00801A9A" w:rsidP="009A59B8">
            <w:pPr>
              <w:spacing w:line="259" w:lineRule="auto"/>
              <w:ind w:right="8"/>
              <w:jc w:val="center"/>
            </w:pPr>
            <w:r w:rsidRPr="0046678E">
              <w:rPr>
                <w:i/>
              </w:rPr>
              <w:t>5</w:t>
            </w:r>
          </w:p>
        </w:tc>
      </w:tr>
      <w:tr w:rsidR="00801A9A" w14:paraId="0D899A53" w14:textId="77777777" w:rsidTr="00801A9A">
        <w:trPr>
          <w:trHeight w:val="288"/>
        </w:trPr>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4533C72D" w14:textId="77777777" w:rsidR="00801A9A" w:rsidRDefault="00801A9A" w:rsidP="00801A9A">
            <w:pPr>
              <w:spacing w:line="259" w:lineRule="auto"/>
              <w:jc w:val="both"/>
            </w:pPr>
            <w:r w:rsidRPr="0046678E">
              <w:rPr>
                <w:i/>
                <w:sz w:val="22"/>
              </w:rPr>
              <w:t>4.</w:t>
            </w:r>
            <w:r w:rsidRPr="0046678E">
              <w:rPr>
                <w:rFonts w:ascii="Arial" w:eastAsia="Arial" w:hAnsi="Arial" w:cs="Arial"/>
                <w:i/>
                <w:sz w:val="22"/>
              </w:rPr>
              <w:t xml:space="preserve"> </w:t>
            </w:r>
          </w:p>
        </w:tc>
        <w:tc>
          <w:tcPr>
            <w:tcW w:w="4279" w:type="dxa"/>
            <w:tcBorders>
              <w:top w:val="single" w:sz="4" w:space="0" w:color="000000"/>
              <w:left w:val="single" w:sz="4" w:space="0" w:color="000000"/>
              <w:bottom w:val="single" w:sz="4" w:space="0" w:color="000000"/>
              <w:right w:val="single" w:sz="4" w:space="0" w:color="000000"/>
            </w:tcBorders>
            <w:shd w:val="clear" w:color="auto" w:fill="auto"/>
          </w:tcPr>
          <w:p w14:paraId="6E6CF491" w14:textId="77777777" w:rsidR="00801A9A" w:rsidRDefault="00801A9A" w:rsidP="00801A9A">
            <w:pPr>
              <w:spacing w:line="259" w:lineRule="auto"/>
              <w:jc w:val="both"/>
            </w:pPr>
            <w:r w:rsidRPr="0046678E">
              <w:rPr>
                <w:i/>
              </w:rPr>
              <w:t xml:space="preserve">Кабель ВВГ 2х2,5 </w:t>
            </w:r>
          </w:p>
        </w:tc>
        <w:tc>
          <w:tcPr>
            <w:tcW w:w="2737" w:type="dxa"/>
            <w:tcBorders>
              <w:top w:val="single" w:sz="4" w:space="0" w:color="000000"/>
              <w:left w:val="single" w:sz="4" w:space="0" w:color="000000"/>
              <w:bottom w:val="single" w:sz="4" w:space="0" w:color="000000"/>
              <w:right w:val="single" w:sz="4" w:space="0" w:color="000000"/>
            </w:tcBorders>
            <w:shd w:val="clear" w:color="auto" w:fill="auto"/>
          </w:tcPr>
          <w:p w14:paraId="64EF5C1B" w14:textId="77777777" w:rsidR="00801A9A" w:rsidRDefault="00801A9A" w:rsidP="009A59B8">
            <w:pPr>
              <w:spacing w:line="259" w:lineRule="auto"/>
              <w:ind w:right="6"/>
              <w:jc w:val="center"/>
            </w:pPr>
            <w:r w:rsidRPr="0046678E">
              <w:rPr>
                <w:i/>
              </w:rPr>
              <w:t>м</w:t>
            </w:r>
          </w:p>
        </w:tc>
        <w:tc>
          <w:tcPr>
            <w:tcW w:w="957" w:type="dxa"/>
            <w:tcBorders>
              <w:top w:val="single" w:sz="4" w:space="0" w:color="000000"/>
              <w:left w:val="single" w:sz="4" w:space="0" w:color="000000"/>
              <w:bottom w:val="single" w:sz="4" w:space="0" w:color="000000"/>
              <w:right w:val="single" w:sz="4" w:space="0" w:color="000000"/>
            </w:tcBorders>
            <w:shd w:val="clear" w:color="auto" w:fill="auto"/>
          </w:tcPr>
          <w:p w14:paraId="4DAD5458" w14:textId="77777777" w:rsidR="00801A9A" w:rsidRDefault="00801A9A" w:rsidP="009A59B8">
            <w:pPr>
              <w:spacing w:line="259" w:lineRule="auto"/>
              <w:ind w:right="8"/>
              <w:jc w:val="center"/>
            </w:pPr>
            <w:r w:rsidRPr="0046678E">
              <w:rPr>
                <w:i/>
              </w:rPr>
              <w:t>5</w:t>
            </w:r>
          </w:p>
        </w:tc>
      </w:tr>
    </w:tbl>
    <w:p w14:paraId="2C8E6B42" w14:textId="6B6B29FC" w:rsidR="00801A9A" w:rsidRPr="00F316D9" w:rsidRDefault="00801A9A" w:rsidP="00E30532">
      <w:pPr>
        <w:spacing w:line="259" w:lineRule="auto"/>
        <w:jc w:val="both"/>
      </w:pPr>
      <w:r>
        <w:rPr>
          <w:sz w:val="22"/>
        </w:rPr>
        <w:t xml:space="preserve">  </w:t>
      </w:r>
      <w:bookmarkStart w:id="106" w:name="_Toc105507"/>
    </w:p>
    <w:p w14:paraId="6EB57E8B" w14:textId="77777777" w:rsidR="00801A9A" w:rsidRDefault="00801A9A" w:rsidP="00801A9A">
      <w:pPr>
        <w:pStyle w:val="21"/>
        <w:ind w:left="793" w:right="704" w:hanging="432"/>
        <w:jc w:val="both"/>
      </w:pPr>
    </w:p>
    <w:p w14:paraId="43C483D8" w14:textId="30F825C5" w:rsidR="00801A9A" w:rsidRPr="0050014F" w:rsidRDefault="00801A9A" w:rsidP="00E30532">
      <w:pPr>
        <w:pStyle w:val="21"/>
        <w:ind w:left="793" w:right="704" w:hanging="432"/>
      </w:pPr>
      <w:r w:rsidRPr="0050014F">
        <w:t>10.4.</w:t>
      </w:r>
      <w:r w:rsidRPr="0050014F">
        <w:tab/>
        <w:t>Установка приборов учета в ТП типа Г (размещение на ТП на пасынках)</w:t>
      </w:r>
      <w:bookmarkEnd w:id="106"/>
    </w:p>
    <w:p w14:paraId="6502DE4B" w14:textId="77777777" w:rsidR="00801A9A" w:rsidRPr="0050014F" w:rsidRDefault="00801A9A" w:rsidP="00801A9A">
      <w:pPr>
        <w:spacing w:line="259" w:lineRule="auto"/>
        <w:jc w:val="both"/>
      </w:pPr>
      <w:r w:rsidRPr="0050014F">
        <w:rPr>
          <w:rFonts w:ascii="Calibri" w:eastAsia="Calibri" w:hAnsi="Calibri" w:cs="Calibri"/>
          <w:sz w:val="22"/>
        </w:rPr>
        <w:t xml:space="preserve"> </w:t>
      </w:r>
    </w:p>
    <w:p w14:paraId="3A16C182" w14:textId="77777777" w:rsidR="00801A9A" w:rsidRDefault="00801A9A" w:rsidP="00801A9A">
      <w:pPr>
        <w:spacing w:line="259" w:lineRule="auto"/>
        <w:ind w:right="2185"/>
        <w:jc w:val="center"/>
      </w:pPr>
      <w:r w:rsidRPr="00F74017">
        <w:rPr>
          <w:noProof/>
        </w:rPr>
        <w:drawing>
          <wp:inline distT="0" distB="0" distL="0" distR="0" wp14:anchorId="411E2F8C" wp14:editId="3E12EB72">
            <wp:extent cx="3832225" cy="624967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7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32225" cy="6249670"/>
                    </a:xfrm>
                    <a:prstGeom prst="rect">
                      <a:avLst/>
                    </a:prstGeom>
                    <a:noFill/>
                    <a:ln>
                      <a:noFill/>
                    </a:ln>
                  </pic:spPr>
                </pic:pic>
              </a:graphicData>
            </a:graphic>
          </wp:inline>
        </w:drawing>
      </w:r>
    </w:p>
    <w:p w14:paraId="160A5F09" w14:textId="77777777" w:rsidR="00801A9A" w:rsidRDefault="00801A9A" w:rsidP="00801A9A">
      <w:pPr>
        <w:spacing w:after="90" w:line="259" w:lineRule="auto"/>
        <w:jc w:val="both"/>
      </w:pPr>
      <w:r>
        <w:rPr>
          <w:sz w:val="22"/>
        </w:rPr>
        <w:t xml:space="preserve"> </w:t>
      </w:r>
      <w:r>
        <w:rPr>
          <w:sz w:val="28"/>
        </w:rPr>
        <w:t xml:space="preserve">Спецификация материалов   </w:t>
      </w:r>
    </w:p>
    <w:tbl>
      <w:tblPr>
        <w:tblW w:w="9476" w:type="dxa"/>
        <w:tblInd w:w="-59" w:type="dxa"/>
        <w:tblCellMar>
          <w:top w:w="7" w:type="dxa"/>
          <w:left w:w="106" w:type="dxa"/>
          <w:right w:w="70" w:type="dxa"/>
        </w:tblCellMar>
        <w:tblLook w:val="04A0" w:firstRow="1" w:lastRow="0" w:firstColumn="1" w:lastColumn="0" w:noHBand="0" w:noVBand="1"/>
      </w:tblPr>
      <w:tblGrid>
        <w:gridCol w:w="584"/>
        <w:gridCol w:w="4278"/>
        <w:gridCol w:w="2737"/>
        <w:gridCol w:w="1877"/>
      </w:tblGrid>
      <w:tr w:rsidR="00801A9A" w14:paraId="7FC7348A" w14:textId="77777777" w:rsidTr="00801A9A">
        <w:trPr>
          <w:trHeight w:val="559"/>
        </w:trPr>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26ECA8B3" w14:textId="77777777" w:rsidR="00801A9A" w:rsidRDefault="00801A9A" w:rsidP="00801A9A">
            <w:pPr>
              <w:spacing w:after="17" w:line="259" w:lineRule="auto"/>
              <w:ind w:left="74"/>
              <w:jc w:val="both"/>
            </w:pPr>
            <w:r w:rsidRPr="0046678E">
              <w:rPr>
                <w:b/>
                <w:i/>
              </w:rPr>
              <w:t xml:space="preserve">№ </w:t>
            </w:r>
          </w:p>
          <w:p w14:paraId="601098FE" w14:textId="77777777" w:rsidR="00801A9A" w:rsidRDefault="00801A9A" w:rsidP="00801A9A">
            <w:pPr>
              <w:spacing w:line="259" w:lineRule="auto"/>
              <w:ind w:left="16"/>
              <w:jc w:val="both"/>
            </w:pPr>
            <w:r w:rsidRPr="0046678E">
              <w:rPr>
                <w:b/>
                <w:i/>
              </w:rPr>
              <w:t xml:space="preserve">п/п </w:t>
            </w:r>
          </w:p>
        </w:tc>
        <w:tc>
          <w:tcPr>
            <w:tcW w:w="42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CA2A6D" w14:textId="77777777" w:rsidR="00801A9A" w:rsidRDefault="00801A9A" w:rsidP="00801A9A">
            <w:pPr>
              <w:spacing w:line="259" w:lineRule="auto"/>
              <w:ind w:right="41"/>
              <w:jc w:val="both"/>
            </w:pPr>
            <w:r w:rsidRPr="0046678E">
              <w:rPr>
                <w:b/>
                <w:i/>
              </w:rPr>
              <w:t xml:space="preserve">Наименование </w:t>
            </w:r>
          </w:p>
        </w:tc>
        <w:tc>
          <w:tcPr>
            <w:tcW w:w="2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CA95DB" w14:textId="77777777" w:rsidR="00801A9A" w:rsidRDefault="00801A9A" w:rsidP="009A59B8">
            <w:pPr>
              <w:spacing w:line="259" w:lineRule="auto"/>
              <w:ind w:right="40"/>
              <w:jc w:val="center"/>
            </w:pPr>
            <w:r w:rsidRPr="0046678E">
              <w:rPr>
                <w:b/>
                <w:i/>
              </w:rPr>
              <w:t>Ед. изм.</w:t>
            </w:r>
          </w:p>
        </w:tc>
        <w:tc>
          <w:tcPr>
            <w:tcW w:w="18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E3A894" w14:textId="77777777" w:rsidR="00801A9A" w:rsidRDefault="00801A9A" w:rsidP="009A59B8">
            <w:pPr>
              <w:spacing w:line="259" w:lineRule="auto"/>
              <w:ind w:right="36"/>
              <w:jc w:val="center"/>
            </w:pPr>
            <w:r w:rsidRPr="0046678E">
              <w:rPr>
                <w:b/>
                <w:i/>
              </w:rPr>
              <w:t>Кол-во</w:t>
            </w:r>
          </w:p>
        </w:tc>
      </w:tr>
      <w:tr w:rsidR="00801A9A" w14:paraId="3EB06494" w14:textId="77777777" w:rsidTr="00801A9A">
        <w:trPr>
          <w:trHeight w:val="285"/>
        </w:trPr>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18379F3A" w14:textId="77777777" w:rsidR="00801A9A" w:rsidRDefault="00801A9A" w:rsidP="00801A9A">
            <w:pPr>
              <w:spacing w:line="259" w:lineRule="auto"/>
              <w:ind w:left="1"/>
              <w:jc w:val="both"/>
            </w:pPr>
            <w:r w:rsidRPr="0046678E">
              <w:rPr>
                <w:i/>
                <w:sz w:val="22"/>
              </w:rPr>
              <w:t>1.</w:t>
            </w:r>
            <w:r w:rsidRPr="0046678E">
              <w:rPr>
                <w:rFonts w:ascii="Arial" w:eastAsia="Arial" w:hAnsi="Arial" w:cs="Arial"/>
                <w:i/>
                <w:sz w:val="22"/>
              </w:rPr>
              <w:t xml:space="preserve"> </w:t>
            </w:r>
          </w:p>
        </w:tc>
        <w:tc>
          <w:tcPr>
            <w:tcW w:w="4278" w:type="dxa"/>
            <w:tcBorders>
              <w:top w:val="single" w:sz="4" w:space="0" w:color="000000"/>
              <w:left w:val="single" w:sz="4" w:space="0" w:color="000000"/>
              <w:bottom w:val="single" w:sz="4" w:space="0" w:color="000000"/>
              <w:right w:val="single" w:sz="4" w:space="0" w:color="000000"/>
            </w:tcBorders>
            <w:shd w:val="clear" w:color="auto" w:fill="auto"/>
          </w:tcPr>
          <w:p w14:paraId="28E428BF" w14:textId="77777777" w:rsidR="00801A9A" w:rsidRPr="0050014F" w:rsidRDefault="00801A9A" w:rsidP="00801A9A">
            <w:pPr>
              <w:spacing w:line="259" w:lineRule="auto"/>
              <w:jc w:val="both"/>
            </w:pPr>
            <w:r w:rsidRPr="0050014F">
              <w:rPr>
                <w:i/>
              </w:rPr>
              <w:t xml:space="preserve">Шкаф учета с 3-х фазным прибором </w:t>
            </w:r>
          </w:p>
        </w:tc>
        <w:tc>
          <w:tcPr>
            <w:tcW w:w="2737" w:type="dxa"/>
            <w:tcBorders>
              <w:top w:val="single" w:sz="4" w:space="0" w:color="000000"/>
              <w:left w:val="single" w:sz="4" w:space="0" w:color="000000"/>
              <w:bottom w:val="single" w:sz="4" w:space="0" w:color="000000"/>
              <w:right w:val="single" w:sz="4" w:space="0" w:color="000000"/>
            </w:tcBorders>
            <w:shd w:val="clear" w:color="auto" w:fill="auto"/>
          </w:tcPr>
          <w:p w14:paraId="53FBF576" w14:textId="77777777" w:rsidR="00801A9A" w:rsidRDefault="00801A9A" w:rsidP="009A59B8">
            <w:pPr>
              <w:spacing w:line="259" w:lineRule="auto"/>
              <w:ind w:right="44"/>
              <w:jc w:val="center"/>
            </w:pPr>
            <w:r w:rsidRPr="0046678E">
              <w:rPr>
                <w:i/>
              </w:rPr>
              <w:t>шт.</w:t>
            </w:r>
          </w:p>
        </w:tc>
        <w:tc>
          <w:tcPr>
            <w:tcW w:w="1877" w:type="dxa"/>
            <w:tcBorders>
              <w:top w:val="single" w:sz="4" w:space="0" w:color="000000"/>
              <w:left w:val="single" w:sz="4" w:space="0" w:color="000000"/>
              <w:bottom w:val="single" w:sz="4" w:space="0" w:color="000000"/>
              <w:right w:val="single" w:sz="4" w:space="0" w:color="000000"/>
            </w:tcBorders>
            <w:shd w:val="clear" w:color="auto" w:fill="auto"/>
          </w:tcPr>
          <w:p w14:paraId="0404940D" w14:textId="77777777" w:rsidR="00801A9A" w:rsidRDefault="00801A9A" w:rsidP="009A59B8">
            <w:pPr>
              <w:spacing w:line="259" w:lineRule="auto"/>
              <w:ind w:right="37"/>
              <w:jc w:val="center"/>
            </w:pPr>
            <w:r w:rsidRPr="0046678E">
              <w:rPr>
                <w:i/>
              </w:rPr>
              <w:t>1</w:t>
            </w:r>
          </w:p>
        </w:tc>
      </w:tr>
      <w:tr w:rsidR="00801A9A" w14:paraId="6060203C" w14:textId="77777777" w:rsidTr="00801A9A">
        <w:trPr>
          <w:trHeight w:val="288"/>
        </w:trPr>
        <w:tc>
          <w:tcPr>
            <w:tcW w:w="583" w:type="dxa"/>
            <w:tcBorders>
              <w:top w:val="single" w:sz="4" w:space="0" w:color="000000"/>
              <w:left w:val="single" w:sz="4" w:space="0" w:color="000000"/>
              <w:bottom w:val="single" w:sz="4" w:space="0" w:color="000000"/>
              <w:right w:val="single" w:sz="4" w:space="0" w:color="000000"/>
            </w:tcBorders>
            <w:shd w:val="clear" w:color="auto" w:fill="auto"/>
          </w:tcPr>
          <w:p w14:paraId="100F61E7" w14:textId="77777777" w:rsidR="00801A9A" w:rsidRDefault="00801A9A" w:rsidP="00801A9A">
            <w:pPr>
              <w:spacing w:line="259" w:lineRule="auto"/>
              <w:ind w:left="1"/>
              <w:jc w:val="both"/>
            </w:pPr>
            <w:r w:rsidRPr="0046678E">
              <w:rPr>
                <w:i/>
                <w:sz w:val="22"/>
              </w:rPr>
              <w:t>2.</w:t>
            </w:r>
            <w:r w:rsidRPr="0046678E">
              <w:rPr>
                <w:rFonts w:ascii="Arial" w:eastAsia="Arial" w:hAnsi="Arial" w:cs="Arial"/>
                <w:i/>
                <w:sz w:val="22"/>
              </w:rPr>
              <w:t xml:space="preserve"> </w:t>
            </w:r>
          </w:p>
        </w:tc>
        <w:tc>
          <w:tcPr>
            <w:tcW w:w="4278" w:type="dxa"/>
            <w:tcBorders>
              <w:top w:val="single" w:sz="4" w:space="0" w:color="000000"/>
              <w:left w:val="single" w:sz="4" w:space="0" w:color="000000"/>
              <w:bottom w:val="single" w:sz="4" w:space="0" w:color="000000"/>
              <w:right w:val="single" w:sz="4" w:space="0" w:color="000000"/>
            </w:tcBorders>
            <w:shd w:val="clear" w:color="auto" w:fill="auto"/>
          </w:tcPr>
          <w:p w14:paraId="392B901E" w14:textId="77777777" w:rsidR="00801A9A" w:rsidRDefault="00801A9A" w:rsidP="00801A9A">
            <w:pPr>
              <w:spacing w:line="259" w:lineRule="auto"/>
              <w:jc w:val="both"/>
            </w:pPr>
            <w:r w:rsidRPr="0046678E">
              <w:rPr>
                <w:i/>
              </w:rPr>
              <w:t xml:space="preserve">Сальник </w:t>
            </w:r>
          </w:p>
        </w:tc>
        <w:tc>
          <w:tcPr>
            <w:tcW w:w="2737" w:type="dxa"/>
            <w:tcBorders>
              <w:top w:val="single" w:sz="4" w:space="0" w:color="000000"/>
              <w:left w:val="single" w:sz="4" w:space="0" w:color="000000"/>
              <w:bottom w:val="single" w:sz="4" w:space="0" w:color="000000"/>
              <w:right w:val="single" w:sz="4" w:space="0" w:color="000000"/>
            </w:tcBorders>
            <w:shd w:val="clear" w:color="auto" w:fill="auto"/>
          </w:tcPr>
          <w:p w14:paraId="5744A763" w14:textId="77777777" w:rsidR="00801A9A" w:rsidRDefault="00801A9A" w:rsidP="009A59B8">
            <w:pPr>
              <w:spacing w:line="259" w:lineRule="auto"/>
              <w:ind w:right="44"/>
              <w:jc w:val="center"/>
            </w:pPr>
            <w:r w:rsidRPr="0046678E">
              <w:rPr>
                <w:i/>
              </w:rPr>
              <w:t>шт.</w:t>
            </w:r>
          </w:p>
        </w:tc>
        <w:tc>
          <w:tcPr>
            <w:tcW w:w="1877" w:type="dxa"/>
            <w:tcBorders>
              <w:top w:val="single" w:sz="4" w:space="0" w:color="000000"/>
              <w:left w:val="single" w:sz="4" w:space="0" w:color="000000"/>
              <w:bottom w:val="single" w:sz="4" w:space="0" w:color="000000"/>
              <w:right w:val="single" w:sz="4" w:space="0" w:color="000000"/>
            </w:tcBorders>
            <w:shd w:val="clear" w:color="auto" w:fill="auto"/>
          </w:tcPr>
          <w:p w14:paraId="7FD66EA8" w14:textId="77777777" w:rsidR="00801A9A" w:rsidRDefault="00801A9A" w:rsidP="009A59B8">
            <w:pPr>
              <w:spacing w:line="259" w:lineRule="auto"/>
              <w:ind w:right="37"/>
              <w:jc w:val="center"/>
            </w:pPr>
            <w:r w:rsidRPr="0046678E">
              <w:rPr>
                <w:i/>
              </w:rPr>
              <w:t>1</w:t>
            </w:r>
          </w:p>
        </w:tc>
      </w:tr>
      <w:tr w:rsidR="00801A9A" w14:paraId="15AB06AA" w14:textId="77777777" w:rsidTr="00801A9A">
        <w:trPr>
          <w:trHeight w:val="562"/>
        </w:trPr>
        <w:tc>
          <w:tcPr>
            <w:tcW w:w="5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C18BB7" w14:textId="77777777" w:rsidR="00801A9A" w:rsidRDefault="00801A9A" w:rsidP="00801A9A">
            <w:pPr>
              <w:spacing w:line="259" w:lineRule="auto"/>
              <w:ind w:left="1"/>
              <w:jc w:val="both"/>
            </w:pPr>
            <w:r w:rsidRPr="0046678E">
              <w:rPr>
                <w:i/>
                <w:sz w:val="22"/>
              </w:rPr>
              <w:t>3.</w:t>
            </w:r>
            <w:r w:rsidRPr="0046678E">
              <w:rPr>
                <w:rFonts w:ascii="Arial" w:eastAsia="Arial" w:hAnsi="Arial" w:cs="Arial"/>
                <w:i/>
                <w:sz w:val="22"/>
              </w:rPr>
              <w:t xml:space="preserve"> </w:t>
            </w:r>
          </w:p>
        </w:tc>
        <w:tc>
          <w:tcPr>
            <w:tcW w:w="4278" w:type="dxa"/>
            <w:tcBorders>
              <w:top w:val="single" w:sz="4" w:space="0" w:color="000000"/>
              <w:left w:val="single" w:sz="4" w:space="0" w:color="000000"/>
              <w:bottom w:val="single" w:sz="4" w:space="0" w:color="000000"/>
              <w:right w:val="single" w:sz="4" w:space="0" w:color="000000"/>
            </w:tcBorders>
            <w:shd w:val="clear" w:color="auto" w:fill="auto"/>
          </w:tcPr>
          <w:p w14:paraId="3619D73A" w14:textId="77777777" w:rsidR="00801A9A" w:rsidRPr="0050014F" w:rsidRDefault="00801A9A" w:rsidP="00801A9A">
            <w:pPr>
              <w:spacing w:line="259" w:lineRule="auto"/>
              <w:jc w:val="both"/>
            </w:pPr>
            <w:r w:rsidRPr="0050014F">
              <w:rPr>
                <w:i/>
              </w:rPr>
              <w:t xml:space="preserve">Кабель КВВГ 10х2,5 или иной с негорючей оболочкой </w:t>
            </w:r>
          </w:p>
        </w:tc>
        <w:tc>
          <w:tcPr>
            <w:tcW w:w="2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62AD8E" w14:textId="77777777" w:rsidR="00801A9A" w:rsidRDefault="00801A9A" w:rsidP="009A59B8">
            <w:pPr>
              <w:spacing w:line="259" w:lineRule="auto"/>
              <w:ind w:right="45"/>
              <w:jc w:val="center"/>
            </w:pPr>
            <w:r w:rsidRPr="0046678E">
              <w:rPr>
                <w:i/>
              </w:rPr>
              <w:t>м</w:t>
            </w:r>
          </w:p>
        </w:tc>
        <w:tc>
          <w:tcPr>
            <w:tcW w:w="18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A8E021" w14:textId="77777777" w:rsidR="00801A9A" w:rsidRDefault="00801A9A" w:rsidP="009A59B8">
            <w:pPr>
              <w:spacing w:line="259" w:lineRule="auto"/>
              <w:ind w:right="37"/>
              <w:jc w:val="center"/>
            </w:pPr>
            <w:r w:rsidRPr="0046678E">
              <w:rPr>
                <w:i/>
              </w:rPr>
              <w:t>5</w:t>
            </w:r>
          </w:p>
        </w:tc>
      </w:tr>
      <w:tr w:rsidR="00801A9A" w14:paraId="78F996AC" w14:textId="77777777" w:rsidTr="00801A9A">
        <w:trPr>
          <w:trHeight w:val="562"/>
        </w:trPr>
        <w:tc>
          <w:tcPr>
            <w:tcW w:w="5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2B75D5" w14:textId="77777777" w:rsidR="00801A9A" w:rsidRDefault="00801A9A" w:rsidP="00801A9A">
            <w:pPr>
              <w:spacing w:line="259" w:lineRule="auto"/>
              <w:ind w:left="1"/>
              <w:jc w:val="both"/>
            </w:pPr>
            <w:r w:rsidRPr="0046678E">
              <w:rPr>
                <w:i/>
                <w:sz w:val="22"/>
              </w:rPr>
              <w:t>4.</w:t>
            </w:r>
            <w:r w:rsidRPr="0046678E">
              <w:rPr>
                <w:rFonts w:ascii="Arial" w:eastAsia="Arial" w:hAnsi="Arial" w:cs="Arial"/>
                <w:i/>
                <w:sz w:val="22"/>
              </w:rPr>
              <w:t xml:space="preserve"> </w:t>
            </w:r>
          </w:p>
        </w:tc>
        <w:tc>
          <w:tcPr>
            <w:tcW w:w="4278" w:type="dxa"/>
            <w:tcBorders>
              <w:top w:val="single" w:sz="4" w:space="0" w:color="000000"/>
              <w:left w:val="single" w:sz="4" w:space="0" w:color="000000"/>
              <w:bottom w:val="single" w:sz="4" w:space="0" w:color="000000"/>
              <w:right w:val="single" w:sz="4" w:space="0" w:color="000000"/>
            </w:tcBorders>
            <w:shd w:val="clear" w:color="auto" w:fill="auto"/>
          </w:tcPr>
          <w:p w14:paraId="6754508E" w14:textId="77777777" w:rsidR="00801A9A" w:rsidRPr="0050014F" w:rsidRDefault="00801A9A" w:rsidP="00801A9A">
            <w:pPr>
              <w:spacing w:line="259" w:lineRule="auto"/>
              <w:jc w:val="both"/>
            </w:pPr>
            <w:r w:rsidRPr="0050014F">
              <w:rPr>
                <w:i/>
              </w:rPr>
              <w:t xml:space="preserve">Кабель ВВГ 2х2,5 или иной с негорючей оболочкой </w:t>
            </w:r>
          </w:p>
        </w:tc>
        <w:tc>
          <w:tcPr>
            <w:tcW w:w="2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A3522C" w14:textId="77777777" w:rsidR="00801A9A" w:rsidRDefault="00801A9A" w:rsidP="009A59B8">
            <w:pPr>
              <w:spacing w:line="259" w:lineRule="auto"/>
              <w:ind w:right="45"/>
              <w:jc w:val="center"/>
            </w:pPr>
            <w:r w:rsidRPr="0046678E">
              <w:rPr>
                <w:i/>
              </w:rPr>
              <w:t>м</w:t>
            </w:r>
          </w:p>
        </w:tc>
        <w:tc>
          <w:tcPr>
            <w:tcW w:w="18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941BC2" w14:textId="77777777" w:rsidR="00801A9A" w:rsidRDefault="00801A9A" w:rsidP="009A59B8">
            <w:pPr>
              <w:spacing w:line="259" w:lineRule="auto"/>
              <w:ind w:right="37"/>
              <w:jc w:val="center"/>
            </w:pPr>
            <w:r w:rsidRPr="0046678E">
              <w:rPr>
                <w:i/>
              </w:rPr>
              <w:t>5</w:t>
            </w:r>
          </w:p>
        </w:tc>
      </w:tr>
    </w:tbl>
    <w:p w14:paraId="63222803" w14:textId="5F8149AD" w:rsidR="00606CD7" w:rsidRPr="00E30532" w:rsidRDefault="00801A9A">
      <w:pPr>
        <w:rPr>
          <w:color w:val="FF0000"/>
        </w:rPr>
      </w:pPr>
      <w:r>
        <w:rPr>
          <w:sz w:val="26"/>
        </w:rPr>
        <w:t xml:space="preserve"> </w:t>
      </w:r>
    </w:p>
    <w:sectPr w:rsidR="00606CD7" w:rsidRPr="00E30532" w:rsidSect="00CE6A73">
      <w:footerReference w:type="even" r:id="rId103"/>
      <w:footerReference w:type="default" r:id="rId104"/>
      <w:pgSz w:w="11907" w:h="16839" w:code="9"/>
      <w:pgMar w:top="993" w:right="758" w:bottom="993"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1CA3EC" w14:textId="77777777" w:rsidR="008E4EDB" w:rsidRDefault="008E4EDB">
      <w:r>
        <w:separator/>
      </w:r>
    </w:p>
  </w:endnote>
  <w:endnote w:type="continuationSeparator" w:id="0">
    <w:p w14:paraId="3CC7A99B" w14:textId="77777777" w:rsidR="008E4EDB" w:rsidRDefault="008E4E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HeliosCond">
    <w:altName w:val="Courier New"/>
    <w:panose1 w:val="00000000000000000000"/>
    <w:charset w:val="00"/>
    <w:family w:val="decorative"/>
    <w:notTrueType/>
    <w:pitch w:val="variable"/>
    <w:sig w:usb0="00000203" w:usb1="00000000" w:usb2="00000000" w:usb3="00000000" w:csb0="00000005"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ヒラギノ角ゴ Pro W3">
    <w:charset w:val="00"/>
    <w:family w:val="roman"/>
    <w:pitch w:val="default"/>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F7DE05" w14:textId="77777777" w:rsidR="000656F9" w:rsidRDefault="000656F9">
    <w:pPr>
      <w:pStyle w:val="aff0"/>
      <w:framePr w:wrap="around" w:vAnchor="text" w:hAnchor="margin" w:xAlign="right" w:y="1"/>
      <w:rPr>
        <w:rStyle w:val="aff"/>
      </w:rPr>
    </w:pPr>
    <w:r>
      <w:rPr>
        <w:rStyle w:val="aff"/>
      </w:rPr>
      <w:fldChar w:fldCharType="begin"/>
    </w:r>
    <w:r>
      <w:rPr>
        <w:rStyle w:val="aff"/>
      </w:rPr>
      <w:instrText xml:space="preserve">PAGE  </w:instrText>
    </w:r>
    <w:r>
      <w:rPr>
        <w:rStyle w:val="aff"/>
      </w:rPr>
      <w:fldChar w:fldCharType="separate"/>
    </w:r>
    <w:r>
      <w:rPr>
        <w:rStyle w:val="aff"/>
        <w:noProof/>
      </w:rPr>
      <w:t>111</w:t>
    </w:r>
    <w:r>
      <w:rPr>
        <w:rStyle w:val="aff"/>
      </w:rPr>
      <w:fldChar w:fldCharType="end"/>
    </w:r>
  </w:p>
  <w:p w14:paraId="660D44F9" w14:textId="77777777" w:rsidR="000656F9" w:rsidRDefault="000656F9">
    <w:pPr>
      <w:pStyle w:val="aff0"/>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19EE05" w14:textId="77777777" w:rsidR="000656F9" w:rsidRDefault="000656F9">
    <w:pPr>
      <w:pStyle w:val="aff0"/>
      <w:ind w:right="-6"/>
      <w:jc w:val="right"/>
    </w:pPr>
    <w:r>
      <w:rPr>
        <w:rStyle w:val="aff"/>
      </w:rPr>
      <w:t xml:space="preserve">               </w:t>
    </w:r>
    <w:r>
      <w:rPr>
        <w:rStyle w:val="aff"/>
      </w:rPr>
      <w:fldChar w:fldCharType="begin"/>
    </w:r>
    <w:r>
      <w:rPr>
        <w:rStyle w:val="aff"/>
      </w:rPr>
      <w:instrText xml:space="preserve">PAGE  </w:instrText>
    </w:r>
    <w:r>
      <w:rPr>
        <w:rStyle w:val="aff"/>
      </w:rPr>
      <w:fldChar w:fldCharType="separate"/>
    </w:r>
    <w:r w:rsidR="00170CAB">
      <w:rPr>
        <w:rStyle w:val="aff"/>
        <w:noProof/>
      </w:rPr>
      <w:t>73</w:t>
    </w:r>
    <w:r>
      <w:rPr>
        <w:rStyle w:val="af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7582BE" w14:textId="77777777" w:rsidR="008E4EDB" w:rsidRDefault="008E4EDB">
      <w:r>
        <w:separator/>
      </w:r>
    </w:p>
  </w:footnote>
  <w:footnote w:type="continuationSeparator" w:id="0">
    <w:p w14:paraId="2999CBF5" w14:textId="77777777" w:rsidR="008E4EDB" w:rsidRDefault="008E4ED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338CF7FE"/>
    <w:lvl w:ilvl="0">
      <w:start w:val="1"/>
      <w:numFmt w:val="decimal"/>
      <w:pStyle w:val="5"/>
      <w:lvlText w:val="%1."/>
      <w:lvlJc w:val="left"/>
      <w:pPr>
        <w:tabs>
          <w:tab w:val="num" w:pos="1492"/>
        </w:tabs>
        <w:ind w:left="1492" w:hanging="360"/>
      </w:pPr>
    </w:lvl>
  </w:abstractNum>
  <w:abstractNum w:abstractNumId="1">
    <w:nsid w:val="FFFFFF7D"/>
    <w:multiLevelType w:val="singleLevel"/>
    <w:tmpl w:val="71AC5302"/>
    <w:lvl w:ilvl="0">
      <w:start w:val="1"/>
      <w:numFmt w:val="decimal"/>
      <w:pStyle w:val="4"/>
      <w:lvlText w:val="%1."/>
      <w:lvlJc w:val="left"/>
      <w:pPr>
        <w:tabs>
          <w:tab w:val="num" w:pos="1209"/>
        </w:tabs>
        <w:ind w:left="1209" w:hanging="360"/>
      </w:pPr>
    </w:lvl>
  </w:abstractNum>
  <w:abstractNum w:abstractNumId="2">
    <w:nsid w:val="FFFFFF7E"/>
    <w:multiLevelType w:val="singleLevel"/>
    <w:tmpl w:val="E8FEF1A6"/>
    <w:lvl w:ilvl="0">
      <w:start w:val="1"/>
      <w:numFmt w:val="decimal"/>
      <w:pStyle w:val="3"/>
      <w:lvlText w:val="%1."/>
      <w:lvlJc w:val="left"/>
      <w:pPr>
        <w:tabs>
          <w:tab w:val="num" w:pos="926"/>
        </w:tabs>
        <w:ind w:left="926" w:hanging="360"/>
      </w:pPr>
    </w:lvl>
  </w:abstractNum>
  <w:abstractNum w:abstractNumId="3">
    <w:nsid w:val="FFFFFF7F"/>
    <w:multiLevelType w:val="singleLevel"/>
    <w:tmpl w:val="B192D1F2"/>
    <w:lvl w:ilvl="0">
      <w:start w:val="1"/>
      <w:numFmt w:val="decimal"/>
      <w:pStyle w:val="2"/>
      <w:lvlText w:val="%1."/>
      <w:lvlJc w:val="left"/>
      <w:pPr>
        <w:tabs>
          <w:tab w:val="num" w:pos="643"/>
        </w:tabs>
        <w:ind w:left="643" w:hanging="360"/>
      </w:pPr>
    </w:lvl>
  </w:abstractNum>
  <w:abstractNum w:abstractNumId="4">
    <w:nsid w:val="FFFFFF80"/>
    <w:multiLevelType w:val="singleLevel"/>
    <w:tmpl w:val="A87ACBF4"/>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DCFC4A92"/>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3"/>
    <w:multiLevelType w:val="singleLevel"/>
    <w:tmpl w:val="449C6972"/>
    <w:lvl w:ilvl="0">
      <w:start w:val="1"/>
      <w:numFmt w:val="bullet"/>
      <w:pStyle w:val="20"/>
      <w:lvlText w:val=""/>
      <w:lvlJc w:val="left"/>
      <w:pPr>
        <w:tabs>
          <w:tab w:val="num" w:pos="643"/>
        </w:tabs>
        <w:ind w:left="643" w:hanging="360"/>
      </w:pPr>
      <w:rPr>
        <w:rFonts w:ascii="Symbol" w:hAnsi="Symbol" w:hint="default"/>
      </w:rPr>
    </w:lvl>
  </w:abstractNum>
  <w:abstractNum w:abstractNumId="7">
    <w:nsid w:val="018619B6"/>
    <w:multiLevelType w:val="hybridMultilevel"/>
    <w:tmpl w:val="AFD059A2"/>
    <w:lvl w:ilvl="0" w:tplc="FA4AAA5E">
      <w:start w:val="1"/>
      <w:numFmt w:val="bullet"/>
      <w:pStyle w:val="a"/>
      <w:lvlText w:val=""/>
      <w:lvlJc w:val="left"/>
      <w:pPr>
        <w:ind w:left="1080" w:hanging="360"/>
      </w:pPr>
      <w:rPr>
        <w:rFonts w:ascii="Symbol" w:hAnsi="Symbol" w:hint="default"/>
      </w:rPr>
    </w:lvl>
    <w:lvl w:ilvl="1" w:tplc="AF46A6C2">
      <w:start w:val="1"/>
      <w:numFmt w:val="bullet"/>
      <w:lvlText w:val=""/>
      <w:lvlJc w:val="left"/>
      <w:pPr>
        <w:ind w:left="1080" w:hanging="360"/>
      </w:pPr>
      <w:rPr>
        <w:rFonts w:ascii="Symbol" w:hAnsi="Symbol"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nsid w:val="03405AC5"/>
    <w:multiLevelType w:val="hybridMultilevel"/>
    <w:tmpl w:val="BA88A168"/>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hint="default"/>
      </w:rPr>
    </w:lvl>
    <w:lvl w:ilvl="8" w:tplc="04190005">
      <w:start w:val="1"/>
      <w:numFmt w:val="bullet"/>
      <w:lvlText w:val=""/>
      <w:lvlJc w:val="left"/>
      <w:pPr>
        <w:ind w:left="7331" w:hanging="360"/>
      </w:pPr>
      <w:rPr>
        <w:rFonts w:ascii="Wingdings" w:hAnsi="Wingdings" w:hint="default"/>
      </w:rPr>
    </w:lvl>
  </w:abstractNum>
  <w:abstractNum w:abstractNumId="9">
    <w:nsid w:val="03772866"/>
    <w:multiLevelType w:val="multilevel"/>
    <w:tmpl w:val="6B7C0122"/>
    <w:lvl w:ilvl="0">
      <w:start w:val="9"/>
      <w:numFmt w:val="decimal"/>
      <w:lvlText w:val="%1."/>
      <w:lvlJc w:val="left"/>
      <w:pPr>
        <w:ind w:left="675" w:hanging="675"/>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b w:val="0"/>
      </w:rPr>
    </w:lvl>
    <w:lvl w:ilvl="3">
      <w:start w:val="1"/>
      <w:numFmt w:val="russianLower"/>
      <w:lvlText w:val="%4)"/>
      <w:lvlJc w:val="left"/>
      <w:pPr>
        <w:ind w:left="1620" w:hanging="1080"/>
      </w:pPr>
      <w:rPr>
        <w:rFonts w:hint="default"/>
        <w:b w:val="0"/>
        <w:i w:val="0"/>
        <w:sz w:val="24"/>
        <w:szCs w:val="24"/>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0">
    <w:nsid w:val="09F94BD0"/>
    <w:multiLevelType w:val="hybridMultilevel"/>
    <w:tmpl w:val="3E0CB95A"/>
    <w:lvl w:ilvl="0" w:tplc="5606933A">
      <w:start w:val="1"/>
      <w:numFmt w:val="bullet"/>
      <w:lvlText w:val=""/>
      <w:lvlJc w:val="left"/>
      <w:pPr>
        <w:ind w:left="1429" w:hanging="360"/>
      </w:pPr>
      <w:rPr>
        <w:rFonts w:ascii="Symbol" w:hAnsi="Symbol" w:hint="default"/>
        <w:b w:val="0"/>
        <w:i w:val="0"/>
        <w:sz w:val="28"/>
        <w:szCs w:val="28"/>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11">
    <w:nsid w:val="0A1B68EE"/>
    <w:multiLevelType w:val="hybridMultilevel"/>
    <w:tmpl w:val="6AE43126"/>
    <w:lvl w:ilvl="0" w:tplc="AF365E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0F864BD6"/>
    <w:multiLevelType w:val="multilevel"/>
    <w:tmpl w:val="20BE7AC0"/>
    <w:lvl w:ilvl="0">
      <w:start w:val="9"/>
      <w:numFmt w:val="decimal"/>
      <w:lvlText w:val="%1."/>
      <w:lvlJc w:val="left"/>
      <w:pPr>
        <w:ind w:left="675" w:hanging="675"/>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b w:val="0"/>
      </w:rPr>
    </w:lvl>
    <w:lvl w:ilvl="3">
      <w:start w:val="1"/>
      <w:numFmt w:val="russianLower"/>
      <w:lvlText w:val="%4)"/>
      <w:lvlJc w:val="left"/>
      <w:pPr>
        <w:ind w:left="1620" w:hanging="1080"/>
      </w:pPr>
      <w:rPr>
        <w:rFonts w:hint="default"/>
        <w:b w:val="0"/>
        <w:i w:val="0"/>
        <w:sz w:val="24"/>
        <w:szCs w:val="28"/>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3">
    <w:nsid w:val="11E0628D"/>
    <w:multiLevelType w:val="hybridMultilevel"/>
    <w:tmpl w:val="1A62984A"/>
    <w:lvl w:ilvl="0" w:tplc="DC92604A">
      <w:start w:val="1"/>
      <w:numFmt w:val="decimal"/>
      <w:lvlText w:val="%1."/>
      <w:lvlJc w:val="left"/>
      <w:pPr>
        <w:ind w:left="706"/>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1" w:tplc="70CA8550">
      <w:start w:val="1"/>
      <w:numFmt w:val="lowerLetter"/>
      <w:lvlText w:val="%2"/>
      <w:lvlJc w:val="left"/>
      <w:pPr>
        <w:ind w:left="144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2" w:tplc="B83A37CE">
      <w:start w:val="1"/>
      <w:numFmt w:val="lowerRoman"/>
      <w:lvlText w:val="%3"/>
      <w:lvlJc w:val="left"/>
      <w:pPr>
        <w:ind w:left="216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3" w:tplc="3F38BD28">
      <w:start w:val="1"/>
      <w:numFmt w:val="decimal"/>
      <w:lvlText w:val="%4"/>
      <w:lvlJc w:val="left"/>
      <w:pPr>
        <w:ind w:left="288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4" w:tplc="26F85BF0">
      <w:start w:val="1"/>
      <w:numFmt w:val="lowerLetter"/>
      <w:lvlText w:val="%5"/>
      <w:lvlJc w:val="left"/>
      <w:pPr>
        <w:ind w:left="360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5" w:tplc="828A7AAA">
      <w:start w:val="1"/>
      <w:numFmt w:val="lowerRoman"/>
      <w:lvlText w:val="%6"/>
      <w:lvlJc w:val="left"/>
      <w:pPr>
        <w:ind w:left="432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6" w:tplc="6C02ECCE">
      <w:start w:val="1"/>
      <w:numFmt w:val="decimal"/>
      <w:lvlText w:val="%7"/>
      <w:lvlJc w:val="left"/>
      <w:pPr>
        <w:ind w:left="504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7" w:tplc="2F506380">
      <w:start w:val="1"/>
      <w:numFmt w:val="lowerLetter"/>
      <w:lvlText w:val="%8"/>
      <w:lvlJc w:val="left"/>
      <w:pPr>
        <w:ind w:left="576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8" w:tplc="7C925D58">
      <w:start w:val="1"/>
      <w:numFmt w:val="lowerRoman"/>
      <w:lvlText w:val="%9"/>
      <w:lvlJc w:val="left"/>
      <w:pPr>
        <w:ind w:left="648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abstractNum>
  <w:abstractNum w:abstractNumId="14">
    <w:nsid w:val="1394482D"/>
    <w:multiLevelType w:val="multilevel"/>
    <w:tmpl w:val="A2867136"/>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nsid w:val="149269B6"/>
    <w:multiLevelType w:val="multilevel"/>
    <w:tmpl w:val="38FEC588"/>
    <w:lvl w:ilvl="0">
      <w:start w:val="9"/>
      <w:numFmt w:val="decimal"/>
      <w:lvlText w:val="%1."/>
      <w:lvlJc w:val="left"/>
      <w:pPr>
        <w:ind w:left="675" w:hanging="675"/>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b w:val="0"/>
      </w:rPr>
    </w:lvl>
    <w:lvl w:ilvl="3">
      <w:start w:val="1"/>
      <w:numFmt w:val="russianLower"/>
      <w:lvlText w:val="%4)"/>
      <w:lvlJc w:val="left"/>
      <w:pPr>
        <w:ind w:left="1620" w:hanging="1080"/>
      </w:pPr>
      <w:rPr>
        <w:rFonts w:hint="default"/>
        <w:b w:val="0"/>
        <w:i w:val="0"/>
        <w:sz w:val="24"/>
        <w:szCs w:val="24"/>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6">
    <w:nsid w:val="16155453"/>
    <w:multiLevelType w:val="hybridMultilevel"/>
    <w:tmpl w:val="89AE4E56"/>
    <w:lvl w:ilvl="0" w:tplc="AF365E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16987774"/>
    <w:multiLevelType w:val="hybridMultilevel"/>
    <w:tmpl w:val="C0225DFA"/>
    <w:lvl w:ilvl="0" w:tplc="AF365E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172774FA"/>
    <w:multiLevelType w:val="hybridMultilevel"/>
    <w:tmpl w:val="816A381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9">
    <w:nsid w:val="173863FE"/>
    <w:multiLevelType w:val="hybridMultilevel"/>
    <w:tmpl w:val="BE42A496"/>
    <w:lvl w:ilvl="0" w:tplc="FFFFFFFF">
      <w:start w:val="1"/>
      <w:numFmt w:val="bullet"/>
      <w:pStyle w:val="1"/>
      <w:lvlText w:val=""/>
      <w:lvlJc w:val="left"/>
      <w:pPr>
        <w:tabs>
          <w:tab w:val="num" w:pos="1134"/>
        </w:tabs>
        <w:ind w:left="1134" w:hanging="425"/>
      </w:pPr>
      <w:rPr>
        <w:rFonts w:ascii="Wingdings" w:hAnsi="Wingdings" w:hint="default"/>
        <w:caps w:val="0"/>
        <w:strike w:val="0"/>
        <w:dstrike w:val="0"/>
        <w:vanish w:val="0"/>
        <w:color w:val="000000"/>
        <w:spacing w:val="0"/>
        <w:w w:val="100"/>
        <w:position w:val="0"/>
        <w:vertAlign w:val="baseline"/>
      </w:rPr>
    </w:lvl>
    <w:lvl w:ilvl="1" w:tplc="FFFFFFFF">
      <w:start w:val="1"/>
      <w:numFmt w:val="bullet"/>
      <w:lvlText w:val=""/>
      <w:lvlJc w:val="left"/>
      <w:pPr>
        <w:tabs>
          <w:tab w:val="num" w:pos="1440"/>
        </w:tabs>
        <w:ind w:left="1440" w:hanging="360"/>
      </w:pPr>
      <w:rPr>
        <w:rFonts w:ascii="Wingdings" w:hAnsi="Wingdings" w:hint="default"/>
      </w:rPr>
    </w:lvl>
    <w:lvl w:ilvl="2" w:tplc="FFFFFFFF">
      <w:numFmt w:val="bullet"/>
      <w:lvlText w:val="-"/>
      <w:lvlJc w:val="left"/>
      <w:pPr>
        <w:tabs>
          <w:tab w:val="num" w:pos="2160"/>
        </w:tabs>
        <w:ind w:left="2160" w:hanging="360"/>
      </w:pPr>
      <w:rPr>
        <w:rFonts w:ascii="Times New Roman" w:eastAsia="Times New Roman" w:hAnsi="Times New Roman" w:cs="Times New Roman"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nsid w:val="176C473B"/>
    <w:multiLevelType w:val="hybridMultilevel"/>
    <w:tmpl w:val="E29074E0"/>
    <w:lvl w:ilvl="0" w:tplc="DDE2CD64">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hint="default"/>
      </w:rPr>
    </w:lvl>
    <w:lvl w:ilvl="8" w:tplc="04190005">
      <w:start w:val="1"/>
      <w:numFmt w:val="bullet"/>
      <w:lvlText w:val=""/>
      <w:lvlJc w:val="left"/>
      <w:pPr>
        <w:ind w:left="7331" w:hanging="360"/>
      </w:pPr>
      <w:rPr>
        <w:rFonts w:ascii="Wingdings" w:hAnsi="Wingdings" w:hint="default"/>
      </w:rPr>
    </w:lvl>
  </w:abstractNum>
  <w:abstractNum w:abstractNumId="21">
    <w:nsid w:val="1BBE7540"/>
    <w:multiLevelType w:val="hybridMultilevel"/>
    <w:tmpl w:val="BD7CC8B2"/>
    <w:lvl w:ilvl="0" w:tplc="AF365E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1EA301AD"/>
    <w:multiLevelType w:val="multilevel"/>
    <w:tmpl w:val="78D63D5A"/>
    <w:lvl w:ilvl="0">
      <w:start w:val="9"/>
      <w:numFmt w:val="decimal"/>
      <w:lvlText w:val="%1."/>
      <w:lvlJc w:val="left"/>
      <w:pPr>
        <w:ind w:left="675" w:hanging="675"/>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b w:val="0"/>
      </w:rPr>
    </w:lvl>
    <w:lvl w:ilvl="3">
      <w:start w:val="1"/>
      <w:numFmt w:val="russianLower"/>
      <w:lvlText w:val="%4)"/>
      <w:lvlJc w:val="left"/>
      <w:pPr>
        <w:ind w:left="1620" w:hanging="1080"/>
      </w:pPr>
      <w:rPr>
        <w:rFonts w:hint="default"/>
        <w:b w:val="0"/>
        <w:i w:val="0"/>
        <w:sz w:val="24"/>
        <w:szCs w:val="24"/>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23">
    <w:nsid w:val="21810DC3"/>
    <w:multiLevelType w:val="multilevel"/>
    <w:tmpl w:val="2AB021A4"/>
    <w:lvl w:ilvl="0">
      <w:start w:val="1"/>
      <w:numFmt w:val="decimal"/>
      <w:pStyle w:val="Sp1"/>
      <w:lvlText w:val="%1."/>
      <w:lvlJc w:val="left"/>
      <w:pPr>
        <w:tabs>
          <w:tab w:val="num" w:pos="0"/>
        </w:tabs>
        <w:ind w:left="0" w:firstLine="709"/>
      </w:pPr>
      <w:rPr>
        <w:rFonts w:ascii="Times New Roman" w:eastAsia="Times New Roman" w:hAnsi="Times New Roman" w:cs="Times New Roman" w:hint="default"/>
        <w:b/>
        <w:i w:val="0"/>
        <w:caps w:val="0"/>
        <w:strike w:val="0"/>
        <w:dstrike w:val="0"/>
        <w:vanish w:val="0"/>
        <w:color w:val="auto"/>
        <w:spacing w:val="0"/>
        <w:w w:val="100"/>
        <w:kern w:val="24"/>
        <w:position w:val="0"/>
        <w:sz w:val="24"/>
        <w:szCs w:val="24"/>
        <w:u w:val="none"/>
        <w:vertAlign w:val="baseline"/>
      </w:rPr>
    </w:lvl>
    <w:lvl w:ilvl="1">
      <w:start w:val="1"/>
      <w:numFmt w:val="decimal"/>
      <w:pStyle w:val="Sp2"/>
      <w:lvlText w:val="%1.%2."/>
      <w:lvlJc w:val="left"/>
      <w:pPr>
        <w:tabs>
          <w:tab w:val="num" w:pos="0"/>
        </w:tabs>
        <w:ind w:left="-709" w:firstLine="709"/>
      </w:pPr>
      <w:rPr>
        <w:rFonts w:ascii="Times New Roman" w:hAnsi="Times New Roman" w:cs="Times New Roman" w:hint="default"/>
        <w:b w:val="0"/>
        <w:bCs w:val="0"/>
        <w:i w:val="0"/>
        <w:iCs w:val="0"/>
        <w:caps w:val="0"/>
        <w:strike w:val="0"/>
        <w:dstrike w:val="0"/>
        <w:vanish w:val="0"/>
        <w:color w:val="000000"/>
        <w:spacing w:val="0"/>
        <w:w w:val="100"/>
        <w:kern w:val="24"/>
        <w:position w:val="0"/>
        <w:sz w:val="26"/>
        <w:szCs w:val="24"/>
        <w:u w:val="none"/>
        <w:vertAlign w:val="baseline"/>
        <w:em w:val="none"/>
      </w:rPr>
    </w:lvl>
    <w:lvl w:ilvl="2">
      <w:numFmt w:val="none"/>
      <w:pStyle w:val="Sp3"/>
      <w:lvlText w:val=""/>
      <w:lvlJc w:val="left"/>
      <w:pPr>
        <w:tabs>
          <w:tab w:val="num" w:pos="360"/>
        </w:tabs>
      </w:pPr>
    </w:lvl>
    <w:lvl w:ilvl="3">
      <w:start w:val="1"/>
      <w:numFmt w:val="decimal"/>
      <w:lvlText w:val="%1.%2.%3.%4."/>
      <w:lvlJc w:val="left"/>
      <w:pPr>
        <w:tabs>
          <w:tab w:val="num" w:pos="-146"/>
        </w:tabs>
        <w:ind w:left="-146" w:firstLine="0"/>
      </w:pPr>
      <w:rPr>
        <w:rFonts w:hint="default"/>
      </w:rPr>
    </w:lvl>
    <w:lvl w:ilvl="4">
      <w:start w:val="1"/>
      <w:numFmt w:val="decimal"/>
      <w:lvlText w:val="%1.%2.%3.%4.%5."/>
      <w:lvlJc w:val="left"/>
      <w:pPr>
        <w:tabs>
          <w:tab w:val="num" w:pos="-146"/>
        </w:tabs>
        <w:ind w:left="-146" w:firstLine="0"/>
      </w:pPr>
      <w:rPr>
        <w:rFonts w:hint="default"/>
      </w:rPr>
    </w:lvl>
    <w:lvl w:ilvl="5">
      <w:start w:val="1"/>
      <w:numFmt w:val="decimal"/>
      <w:lvlText w:val="%1.%2.%3.%4.%5.%6."/>
      <w:lvlJc w:val="left"/>
      <w:pPr>
        <w:tabs>
          <w:tab w:val="num" w:pos="-146"/>
        </w:tabs>
        <w:ind w:left="-146" w:firstLine="0"/>
      </w:pPr>
      <w:rPr>
        <w:rFonts w:hint="default"/>
      </w:rPr>
    </w:lvl>
    <w:lvl w:ilvl="6">
      <w:start w:val="1"/>
      <w:numFmt w:val="decimal"/>
      <w:lvlText w:val="%1.%2.%3.%4.%5.%6.%7."/>
      <w:lvlJc w:val="left"/>
      <w:pPr>
        <w:tabs>
          <w:tab w:val="num" w:pos="-146"/>
        </w:tabs>
        <w:ind w:left="-146" w:firstLine="0"/>
      </w:pPr>
      <w:rPr>
        <w:rFonts w:hint="default"/>
      </w:rPr>
    </w:lvl>
    <w:lvl w:ilvl="7">
      <w:start w:val="1"/>
      <w:numFmt w:val="decimal"/>
      <w:lvlText w:val="%1.%2.%3.%4.%5.%6.%7.%8."/>
      <w:lvlJc w:val="left"/>
      <w:pPr>
        <w:tabs>
          <w:tab w:val="num" w:pos="-146"/>
        </w:tabs>
        <w:ind w:left="-146" w:firstLine="0"/>
      </w:pPr>
      <w:rPr>
        <w:rFonts w:hint="default"/>
      </w:rPr>
    </w:lvl>
    <w:lvl w:ilvl="8">
      <w:start w:val="1"/>
      <w:numFmt w:val="decimal"/>
      <w:lvlText w:val="%1.%2.%3.%4.%5.%6.%7.%8.%9."/>
      <w:lvlJc w:val="left"/>
      <w:pPr>
        <w:tabs>
          <w:tab w:val="num" w:pos="-146"/>
        </w:tabs>
        <w:ind w:left="-146" w:firstLine="0"/>
      </w:pPr>
      <w:rPr>
        <w:rFonts w:hint="default"/>
      </w:rPr>
    </w:lvl>
  </w:abstractNum>
  <w:abstractNum w:abstractNumId="24">
    <w:nsid w:val="21AB62EB"/>
    <w:multiLevelType w:val="hybridMultilevel"/>
    <w:tmpl w:val="E80487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25683FE4"/>
    <w:multiLevelType w:val="hybridMultilevel"/>
    <w:tmpl w:val="30BCEE4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5DA5BFC"/>
    <w:multiLevelType w:val="hybridMultilevel"/>
    <w:tmpl w:val="2402A928"/>
    <w:lvl w:ilvl="0" w:tplc="AF365E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272F6F52"/>
    <w:multiLevelType w:val="hybridMultilevel"/>
    <w:tmpl w:val="769E1B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2CD40568"/>
    <w:multiLevelType w:val="hybridMultilevel"/>
    <w:tmpl w:val="286286E4"/>
    <w:lvl w:ilvl="0" w:tplc="AF365E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2EB808A5"/>
    <w:multiLevelType w:val="hybridMultilevel"/>
    <w:tmpl w:val="84007AD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30B668AF"/>
    <w:multiLevelType w:val="multilevel"/>
    <w:tmpl w:val="CDD86982"/>
    <w:styleLink w:val="a0"/>
    <w:lvl w:ilvl="0">
      <w:start w:val="1"/>
      <w:numFmt w:val="decimal"/>
      <w:lvlText w:val="%1"/>
      <w:lvlJc w:val="left"/>
      <w:pPr>
        <w:tabs>
          <w:tab w:val="num" w:pos="360"/>
        </w:tabs>
        <w:ind w:left="360" w:hanging="360"/>
      </w:pPr>
      <w:rPr>
        <w:rFonts w:hint="default"/>
      </w:rPr>
    </w:lvl>
    <w:lvl w:ilvl="1">
      <w:start w:val="1"/>
      <w:numFmt w:val="bullet"/>
      <w:lvlText w:val="-"/>
      <w:lvlJc w:val="left"/>
      <w:pPr>
        <w:tabs>
          <w:tab w:val="num" w:pos="720"/>
        </w:tabs>
        <w:ind w:left="720" w:hanging="360"/>
      </w:pPr>
      <w:rPr>
        <w:rFonts w:ascii="Times New Roman" w:hAnsi="Times New Roman" w:cs="Times New Roman"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1">
    <w:nsid w:val="333F2811"/>
    <w:multiLevelType w:val="multilevel"/>
    <w:tmpl w:val="3B548402"/>
    <w:lvl w:ilvl="0">
      <w:start w:val="9"/>
      <w:numFmt w:val="decimal"/>
      <w:lvlText w:val="%1."/>
      <w:lvlJc w:val="left"/>
      <w:pPr>
        <w:ind w:left="675" w:hanging="675"/>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b w:val="0"/>
      </w:rPr>
    </w:lvl>
    <w:lvl w:ilvl="3">
      <w:start w:val="1"/>
      <w:numFmt w:val="russianLower"/>
      <w:lvlText w:val="%4)"/>
      <w:lvlJc w:val="left"/>
      <w:pPr>
        <w:ind w:left="1620" w:hanging="1080"/>
      </w:pPr>
      <w:rPr>
        <w:rFonts w:hint="default"/>
        <w:b w:val="0"/>
        <w:i w:val="0"/>
        <w:sz w:val="24"/>
        <w:szCs w:val="28"/>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32">
    <w:nsid w:val="33DA6E57"/>
    <w:multiLevelType w:val="hybridMultilevel"/>
    <w:tmpl w:val="F65E3846"/>
    <w:lvl w:ilvl="0" w:tplc="FFFFFFFF">
      <w:start w:val="1"/>
      <w:numFmt w:val="decimal"/>
      <w:lvlText w:val="%1."/>
      <w:lvlJc w:val="left"/>
      <w:pPr>
        <w:tabs>
          <w:tab w:val="num" w:pos="720"/>
        </w:tabs>
        <w:ind w:left="720" w:hanging="360"/>
      </w:pPr>
    </w:lvl>
    <w:lvl w:ilvl="1" w:tplc="FFFFFFFF">
      <w:numFmt w:val="bullet"/>
      <w:lvlText w:val="-"/>
      <w:lvlJc w:val="left"/>
      <w:pPr>
        <w:tabs>
          <w:tab w:val="num" w:pos="1440"/>
        </w:tabs>
        <w:ind w:left="1251" w:hanging="171"/>
      </w:pPr>
      <w:rPr>
        <w:rFonts w:ascii="Times New Roman" w:eastAsia="Times New Roman" w:hAnsi="Times New Roman" w:cs="Times New Roman" w:hint="default"/>
      </w:rPr>
    </w:lvl>
    <w:lvl w:ilvl="2" w:tplc="FFFFFFFF">
      <w:start w:val="1"/>
      <w:numFmt w:val="decimal"/>
      <w:lvlText w:val="%3."/>
      <w:lvlJc w:val="left"/>
      <w:pPr>
        <w:tabs>
          <w:tab w:val="num" w:pos="2340"/>
        </w:tabs>
        <w:ind w:left="2340" w:hanging="360"/>
      </w:pPr>
    </w:lvl>
    <w:lvl w:ilvl="3" w:tplc="361422EE">
      <w:start w:val="1"/>
      <w:numFmt w:val="decimal"/>
      <w:lvlText w:val="%4"/>
      <w:lvlJc w:val="left"/>
      <w:pPr>
        <w:ind w:left="2880" w:hanging="360"/>
      </w:pPr>
      <w:rPr>
        <w:rFonts w:hint="default"/>
      </w:r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3">
    <w:nsid w:val="3473606B"/>
    <w:multiLevelType w:val="hybridMultilevel"/>
    <w:tmpl w:val="FBD6F78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34AD10BB"/>
    <w:multiLevelType w:val="hybridMultilevel"/>
    <w:tmpl w:val="799253C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366E4DBF"/>
    <w:multiLevelType w:val="hybridMultilevel"/>
    <w:tmpl w:val="997234BC"/>
    <w:lvl w:ilvl="0" w:tplc="AF365E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3F4A3D59"/>
    <w:multiLevelType w:val="multilevel"/>
    <w:tmpl w:val="FCFCF5B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7">
    <w:nsid w:val="45203043"/>
    <w:multiLevelType w:val="hybridMultilevel"/>
    <w:tmpl w:val="E6E0BC12"/>
    <w:lvl w:ilvl="0" w:tplc="FFFFFFFF">
      <w:start w:val="1"/>
      <w:numFmt w:val="decimal"/>
      <w:pStyle w:val="a1"/>
      <w:lvlText w:val="%1)"/>
      <w:lvlJc w:val="left"/>
      <w:pPr>
        <w:tabs>
          <w:tab w:val="num" w:pos="757"/>
        </w:tabs>
        <w:ind w:left="757" w:hanging="360"/>
      </w:pPr>
      <w:rPr>
        <w:rFonts w:hint="default"/>
      </w:rPr>
    </w:lvl>
    <w:lvl w:ilvl="1" w:tplc="FFFFFFFF">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8">
    <w:nsid w:val="48070865"/>
    <w:multiLevelType w:val="hybridMultilevel"/>
    <w:tmpl w:val="00F28396"/>
    <w:lvl w:ilvl="0" w:tplc="ACA0F89E">
      <w:start w:val="1"/>
      <w:numFmt w:val="bullet"/>
      <w:pStyle w:val="a2"/>
      <w:lvlText w:val=""/>
      <w:lvlJc w:val="left"/>
      <w:pPr>
        <w:tabs>
          <w:tab w:val="num" w:pos="709"/>
        </w:tabs>
        <w:ind w:left="0" w:firstLine="709"/>
      </w:pPr>
      <w:rPr>
        <w:rFonts w:ascii="Symbol" w:hAnsi="Symbol" w:cs="Times New Roman" w:hint="default"/>
        <w:b w:val="0"/>
        <w:i w:val="0"/>
        <w:caps w:val="0"/>
        <w:strike w:val="0"/>
        <w:dstrike w:val="0"/>
        <w:vanish w:val="0"/>
        <w:color w:val="auto"/>
        <w:spacing w:val="0"/>
        <w:w w:val="100"/>
        <w:kern w:val="24"/>
        <w:position w:val="0"/>
        <w:sz w:val="24"/>
        <w:szCs w:val="24"/>
        <w:vertAlign w:val="baseline"/>
      </w:rPr>
    </w:lvl>
    <w:lvl w:ilvl="1" w:tplc="02803EAA">
      <w:start w:val="1"/>
      <w:numFmt w:val="bullet"/>
      <w:lvlText w:val="o"/>
      <w:lvlJc w:val="left"/>
      <w:pPr>
        <w:tabs>
          <w:tab w:val="num" w:pos="1440"/>
        </w:tabs>
        <w:ind w:left="1440" w:hanging="360"/>
      </w:pPr>
      <w:rPr>
        <w:rFonts w:ascii="Courier New" w:hAnsi="Courier New" w:cs="Courier New" w:hint="default"/>
      </w:rPr>
    </w:lvl>
    <w:lvl w:ilvl="2" w:tplc="863E8A48">
      <w:start w:val="1"/>
      <w:numFmt w:val="bullet"/>
      <w:lvlText w:val=""/>
      <w:lvlJc w:val="left"/>
      <w:pPr>
        <w:tabs>
          <w:tab w:val="num" w:pos="2160"/>
        </w:tabs>
        <w:ind w:left="2160" w:hanging="360"/>
      </w:pPr>
      <w:rPr>
        <w:rFonts w:ascii="Wingdings" w:hAnsi="Wingdings" w:hint="default"/>
      </w:rPr>
    </w:lvl>
    <w:lvl w:ilvl="3" w:tplc="61F0A31A" w:tentative="1">
      <w:start w:val="1"/>
      <w:numFmt w:val="bullet"/>
      <w:lvlText w:val=""/>
      <w:lvlJc w:val="left"/>
      <w:pPr>
        <w:tabs>
          <w:tab w:val="num" w:pos="2880"/>
        </w:tabs>
        <w:ind w:left="2880" w:hanging="360"/>
      </w:pPr>
      <w:rPr>
        <w:rFonts w:ascii="Symbol" w:hAnsi="Symbol" w:hint="default"/>
      </w:rPr>
    </w:lvl>
    <w:lvl w:ilvl="4" w:tplc="A89E242C" w:tentative="1">
      <w:start w:val="1"/>
      <w:numFmt w:val="bullet"/>
      <w:lvlText w:val="o"/>
      <w:lvlJc w:val="left"/>
      <w:pPr>
        <w:tabs>
          <w:tab w:val="num" w:pos="3600"/>
        </w:tabs>
        <w:ind w:left="3600" w:hanging="360"/>
      </w:pPr>
      <w:rPr>
        <w:rFonts w:ascii="Courier New" w:hAnsi="Courier New" w:cs="Courier New" w:hint="default"/>
      </w:rPr>
    </w:lvl>
    <w:lvl w:ilvl="5" w:tplc="EF52AE90" w:tentative="1">
      <w:start w:val="1"/>
      <w:numFmt w:val="bullet"/>
      <w:lvlText w:val=""/>
      <w:lvlJc w:val="left"/>
      <w:pPr>
        <w:tabs>
          <w:tab w:val="num" w:pos="4320"/>
        </w:tabs>
        <w:ind w:left="4320" w:hanging="360"/>
      </w:pPr>
      <w:rPr>
        <w:rFonts w:ascii="Wingdings" w:hAnsi="Wingdings" w:hint="default"/>
      </w:rPr>
    </w:lvl>
    <w:lvl w:ilvl="6" w:tplc="7A5A54A8" w:tentative="1">
      <w:start w:val="1"/>
      <w:numFmt w:val="bullet"/>
      <w:lvlText w:val=""/>
      <w:lvlJc w:val="left"/>
      <w:pPr>
        <w:tabs>
          <w:tab w:val="num" w:pos="5040"/>
        </w:tabs>
        <w:ind w:left="5040" w:hanging="360"/>
      </w:pPr>
      <w:rPr>
        <w:rFonts w:ascii="Symbol" w:hAnsi="Symbol" w:hint="default"/>
      </w:rPr>
    </w:lvl>
    <w:lvl w:ilvl="7" w:tplc="326CD5EA" w:tentative="1">
      <w:start w:val="1"/>
      <w:numFmt w:val="bullet"/>
      <w:lvlText w:val="o"/>
      <w:lvlJc w:val="left"/>
      <w:pPr>
        <w:tabs>
          <w:tab w:val="num" w:pos="5760"/>
        </w:tabs>
        <w:ind w:left="5760" w:hanging="360"/>
      </w:pPr>
      <w:rPr>
        <w:rFonts w:ascii="Courier New" w:hAnsi="Courier New" w:cs="Courier New" w:hint="default"/>
      </w:rPr>
    </w:lvl>
    <w:lvl w:ilvl="8" w:tplc="E9F287BC" w:tentative="1">
      <w:start w:val="1"/>
      <w:numFmt w:val="bullet"/>
      <w:lvlText w:val=""/>
      <w:lvlJc w:val="left"/>
      <w:pPr>
        <w:tabs>
          <w:tab w:val="num" w:pos="6480"/>
        </w:tabs>
        <w:ind w:left="6480" w:hanging="360"/>
      </w:pPr>
      <w:rPr>
        <w:rFonts w:ascii="Wingdings" w:hAnsi="Wingdings" w:hint="default"/>
      </w:rPr>
    </w:lvl>
  </w:abstractNum>
  <w:abstractNum w:abstractNumId="39">
    <w:nsid w:val="493C59DC"/>
    <w:multiLevelType w:val="hybridMultilevel"/>
    <w:tmpl w:val="421A41F2"/>
    <w:lvl w:ilvl="0" w:tplc="63621B1C">
      <w:start w:val="1"/>
      <w:numFmt w:val="bullet"/>
      <w:lvlText w:val="-"/>
      <w:lvlJc w:val="left"/>
      <w:pPr>
        <w:ind w:left="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1" w:tplc="826E45F0">
      <w:start w:val="1"/>
      <w:numFmt w:val="bullet"/>
      <w:lvlText w:val="o"/>
      <w:lvlJc w:val="left"/>
      <w:pPr>
        <w:ind w:left="193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2" w:tplc="6F78CA38">
      <w:start w:val="1"/>
      <w:numFmt w:val="bullet"/>
      <w:lvlText w:val="▪"/>
      <w:lvlJc w:val="left"/>
      <w:pPr>
        <w:ind w:left="265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3" w:tplc="854063A0">
      <w:start w:val="1"/>
      <w:numFmt w:val="bullet"/>
      <w:lvlText w:val="•"/>
      <w:lvlJc w:val="left"/>
      <w:pPr>
        <w:ind w:left="337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4" w:tplc="62B892D0">
      <w:start w:val="1"/>
      <w:numFmt w:val="bullet"/>
      <w:lvlText w:val="o"/>
      <w:lvlJc w:val="left"/>
      <w:pPr>
        <w:ind w:left="409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5" w:tplc="DB68C842">
      <w:start w:val="1"/>
      <w:numFmt w:val="bullet"/>
      <w:lvlText w:val="▪"/>
      <w:lvlJc w:val="left"/>
      <w:pPr>
        <w:ind w:left="481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6" w:tplc="2AE61B70">
      <w:start w:val="1"/>
      <w:numFmt w:val="bullet"/>
      <w:lvlText w:val="•"/>
      <w:lvlJc w:val="left"/>
      <w:pPr>
        <w:ind w:left="553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7" w:tplc="0366AD7C">
      <w:start w:val="1"/>
      <w:numFmt w:val="bullet"/>
      <w:lvlText w:val="o"/>
      <w:lvlJc w:val="left"/>
      <w:pPr>
        <w:ind w:left="625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8" w:tplc="E22429E2">
      <w:start w:val="1"/>
      <w:numFmt w:val="bullet"/>
      <w:lvlText w:val="▪"/>
      <w:lvlJc w:val="left"/>
      <w:pPr>
        <w:ind w:left="697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abstractNum>
  <w:abstractNum w:abstractNumId="40">
    <w:nsid w:val="4D9F0D70"/>
    <w:multiLevelType w:val="hybridMultilevel"/>
    <w:tmpl w:val="63D421EE"/>
    <w:lvl w:ilvl="0" w:tplc="F3EE9C08">
      <w:start w:val="1"/>
      <w:numFmt w:val="bullet"/>
      <w:lvlText w:val="-"/>
      <w:lvlJc w:val="left"/>
      <w:pPr>
        <w:ind w:left="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1" w:tplc="8F3A2504">
      <w:start w:val="1"/>
      <w:numFmt w:val="bullet"/>
      <w:lvlText w:val="o"/>
      <w:lvlJc w:val="left"/>
      <w:pPr>
        <w:ind w:left="179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2" w:tplc="508C6E72">
      <w:start w:val="1"/>
      <w:numFmt w:val="bullet"/>
      <w:lvlText w:val="▪"/>
      <w:lvlJc w:val="left"/>
      <w:pPr>
        <w:ind w:left="251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3" w:tplc="8C7ABEAA">
      <w:start w:val="1"/>
      <w:numFmt w:val="bullet"/>
      <w:lvlText w:val="•"/>
      <w:lvlJc w:val="left"/>
      <w:pPr>
        <w:ind w:left="323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4" w:tplc="36F47EAA">
      <w:start w:val="1"/>
      <w:numFmt w:val="bullet"/>
      <w:lvlText w:val="o"/>
      <w:lvlJc w:val="left"/>
      <w:pPr>
        <w:ind w:left="395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5" w:tplc="AA4238A4">
      <w:start w:val="1"/>
      <w:numFmt w:val="bullet"/>
      <w:lvlText w:val="▪"/>
      <w:lvlJc w:val="left"/>
      <w:pPr>
        <w:ind w:left="467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6" w:tplc="70B2C228">
      <w:start w:val="1"/>
      <w:numFmt w:val="bullet"/>
      <w:lvlText w:val="•"/>
      <w:lvlJc w:val="left"/>
      <w:pPr>
        <w:ind w:left="539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7" w:tplc="14AC6B26">
      <w:start w:val="1"/>
      <w:numFmt w:val="bullet"/>
      <w:lvlText w:val="o"/>
      <w:lvlJc w:val="left"/>
      <w:pPr>
        <w:ind w:left="611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8" w:tplc="FB1CEAF6">
      <w:start w:val="1"/>
      <w:numFmt w:val="bullet"/>
      <w:lvlText w:val="▪"/>
      <w:lvlJc w:val="left"/>
      <w:pPr>
        <w:ind w:left="683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abstractNum>
  <w:abstractNum w:abstractNumId="41">
    <w:nsid w:val="4F8A15FA"/>
    <w:multiLevelType w:val="hybridMultilevel"/>
    <w:tmpl w:val="BAC0CC96"/>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53BC0B7F"/>
    <w:multiLevelType w:val="hybridMultilevel"/>
    <w:tmpl w:val="FCBEC252"/>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hint="default"/>
      </w:rPr>
    </w:lvl>
    <w:lvl w:ilvl="8" w:tplc="04190005">
      <w:start w:val="1"/>
      <w:numFmt w:val="bullet"/>
      <w:lvlText w:val=""/>
      <w:lvlJc w:val="left"/>
      <w:pPr>
        <w:ind w:left="7331" w:hanging="360"/>
      </w:pPr>
      <w:rPr>
        <w:rFonts w:ascii="Wingdings" w:hAnsi="Wingdings" w:hint="default"/>
      </w:rPr>
    </w:lvl>
  </w:abstractNum>
  <w:abstractNum w:abstractNumId="43">
    <w:nsid w:val="547309A5"/>
    <w:multiLevelType w:val="hybridMultilevel"/>
    <w:tmpl w:val="CF6639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584A503B"/>
    <w:multiLevelType w:val="hybridMultilevel"/>
    <w:tmpl w:val="0DA258E2"/>
    <w:lvl w:ilvl="0" w:tplc="AF365E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58BE3DD9"/>
    <w:multiLevelType w:val="hybridMultilevel"/>
    <w:tmpl w:val="6366A65C"/>
    <w:lvl w:ilvl="0" w:tplc="6D1C23F8">
      <w:start w:val="1"/>
      <w:numFmt w:val="bullet"/>
      <w:pStyle w:val="a3"/>
      <w:lvlText w:val=""/>
      <w:lvlJc w:val="left"/>
      <w:pPr>
        <w:ind w:left="4896"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59A25F01"/>
    <w:multiLevelType w:val="hybridMultilevel"/>
    <w:tmpl w:val="295CF25A"/>
    <w:lvl w:ilvl="0" w:tplc="4A8092B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7">
    <w:nsid w:val="61275292"/>
    <w:multiLevelType w:val="multilevel"/>
    <w:tmpl w:val="D1568352"/>
    <w:lvl w:ilvl="0">
      <w:start w:val="9"/>
      <w:numFmt w:val="decimal"/>
      <w:lvlText w:val="%1."/>
      <w:lvlJc w:val="left"/>
      <w:pPr>
        <w:ind w:left="675" w:hanging="675"/>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b w:val="0"/>
      </w:rPr>
    </w:lvl>
    <w:lvl w:ilvl="3">
      <w:start w:val="1"/>
      <w:numFmt w:val="russianLower"/>
      <w:lvlText w:val="%4)"/>
      <w:lvlJc w:val="left"/>
      <w:pPr>
        <w:ind w:left="1620" w:hanging="1080"/>
      </w:pPr>
      <w:rPr>
        <w:rFonts w:hint="default"/>
        <w:b w:val="0"/>
        <w:i w:val="0"/>
        <w:color w:val="auto"/>
        <w:sz w:val="24"/>
        <w:szCs w:val="28"/>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48">
    <w:nsid w:val="630C0D7A"/>
    <w:multiLevelType w:val="multilevel"/>
    <w:tmpl w:val="81F409F4"/>
    <w:lvl w:ilvl="0">
      <w:start w:val="9"/>
      <w:numFmt w:val="decimal"/>
      <w:lvlText w:val="%1."/>
      <w:lvlJc w:val="left"/>
      <w:pPr>
        <w:ind w:left="675" w:hanging="675"/>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b w:val="0"/>
      </w:rPr>
    </w:lvl>
    <w:lvl w:ilvl="3">
      <w:start w:val="1"/>
      <w:numFmt w:val="russianLower"/>
      <w:lvlText w:val="%4)"/>
      <w:lvlJc w:val="left"/>
      <w:pPr>
        <w:ind w:left="1620" w:hanging="1080"/>
      </w:pPr>
      <w:rPr>
        <w:rFonts w:hint="default"/>
        <w:b w:val="0"/>
        <w:i w:val="0"/>
        <w:sz w:val="24"/>
        <w:szCs w:val="28"/>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49">
    <w:nsid w:val="653E377E"/>
    <w:multiLevelType w:val="hybridMultilevel"/>
    <w:tmpl w:val="3386E4D6"/>
    <w:lvl w:ilvl="0" w:tplc="AF365E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nsid w:val="6E2429FE"/>
    <w:multiLevelType w:val="hybridMultilevel"/>
    <w:tmpl w:val="62EECD96"/>
    <w:lvl w:ilvl="0" w:tplc="AF365E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nsid w:val="716F71C7"/>
    <w:multiLevelType w:val="hybridMultilevel"/>
    <w:tmpl w:val="583099D8"/>
    <w:lvl w:ilvl="0" w:tplc="AF365E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72B97AEE"/>
    <w:multiLevelType w:val="multilevel"/>
    <w:tmpl w:val="3E28E7E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3."/>
      <w:lvlJc w:val="left"/>
      <w:pPr>
        <w:ind w:left="4332" w:hanging="504"/>
      </w:pPr>
      <w:rPr>
        <w:rFonts w:ascii="Times New Roman" w:eastAsia="Times New Roman" w:hAnsi="Times New Roman" w:cs="Times New Roman"/>
        <w:b w:val="0"/>
        <w:color w:val="000000" w:themeColor="text1"/>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3">
    <w:nsid w:val="730967B0"/>
    <w:multiLevelType w:val="multilevel"/>
    <w:tmpl w:val="27C63EC0"/>
    <w:lvl w:ilvl="0">
      <w:start w:val="1"/>
      <w:numFmt w:val="decimal"/>
      <w:pStyle w:val="A10"/>
      <w:lvlText w:val="%1."/>
      <w:lvlJc w:val="left"/>
      <w:pPr>
        <w:tabs>
          <w:tab w:val="num" w:pos="360"/>
        </w:tabs>
        <w:ind w:left="360" w:hanging="360"/>
      </w:pPr>
      <w:rPr>
        <w:rFonts w:ascii="Times New Roman" w:hAnsi="Times New Roman" w:cs="Times New Roman" w:hint="default"/>
        <w:color w:val="000000"/>
        <w:sz w:val="24"/>
      </w:rPr>
    </w:lvl>
    <w:lvl w:ilvl="1">
      <w:start w:val="1"/>
      <w:numFmt w:val="decimal"/>
      <w:pStyle w:val="A20"/>
      <w:lvlText w:val="%1.%2."/>
      <w:lvlJc w:val="left"/>
      <w:pPr>
        <w:tabs>
          <w:tab w:val="num" w:pos="792"/>
        </w:tabs>
        <w:ind w:left="792" w:hanging="432"/>
      </w:pPr>
      <w:rPr>
        <w:rFonts w:ascii="Times New Roman" w:hAnsi="Times New Roman" w:cs="Times New Roman" w:hint="default"/>
        <w:b w:val="0"/>
        <w:i w:val="0"/>
        <w:sz w:val="28"/>
        <w:szCs w:val="28"/>
      </w:rPr>
    </w:lvl>
    <w:lvl w:ilvl="2">
      <w:start w:val="1"/>
      <w:numFmt w:val="decimal"/>
      <w:pStyle w:val="A30"/>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54">
    <w:nsid w:val="77BD601A"/>
    <w:multiLevelType w:val="multilevel"/>
    <w:tmpl w:val="1CBEFC88"/>
    <w:lvl w:ilvl="0">
      <w:start w:val="1"/>
      <w:numFmt w:val="decimal"/>
      <w:lvlText w:val="%1"/>
      <w:lvlJc w:val="left"/>
      <w:pPr>
        <w:ind w:left="420" w:hanging="420"/>
      </w:pPr>
      <w:rPr>
        <w:rFonts w:hint="default"/>
      </w:rPr>
    </w:lvl>
    <w:lvl w:ilvl="1">
      <w:start w:val="10"/>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5">
    <w:nsid w:val="7C650031"/>
    <w:multiLevelType w:val="hybridMultilevel"/>
    <w:tmpl w:val="1EC6DF7E"/>
    <w:lvl w:ilvl="0" w:tplc="AF365E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7DEF070E"/>
    <w:multiLevelType w:val="hybridMultilevel"/>
    <w:tmpl w:val="47922584"/>
    <w:lvl w:ilvl="0" w:tplc="DDE2CD64">
      <w:start w:val="1"/>
      <w:numFmt w:val="bullet"/>
      <w:lvlText w:val=""/>
      <w:lvlJc w:val="left"/>
      <w:pPr>
        <w:ind w:left="1931" w:hanging="360"/>
      </w:pPr>
      <w:rPr>
        <w:rFonts w:ascii="Symbol" w:hAnsi="Symbol" w:hint="default"/>
      </w:rPr>
    </w:lvl>
    <w:lvl w:ilvl="1" w:tplc="04190003">
      <w:start w:val="1"/>
      <w:numFmt w:val="bullet"/>
      <w:lvlText w:val="o"/>
      <w:lvlJc w:val="left"/>
      <w:pPr>
        <w:ind w:left="2651" w:hanging="360"/>
      </w:pPr>
      <w:rPr>
        <w:rFonts w:ascii="Courier New" w:hAnsi="Courier New" w:hint="default"/>
      </w:rPr>
    </w:lvl>
    <w:lvl w:ilvl="2" w:tplc="04190005">
      <w:start w:val="1"/>
      <w:numFmt w:val="bullet"/>
      <w:lvlText w:val=""/>
      <w:lvlJc w:val="left"/>
      <w:pPr>
        <w:ind w:left="3371" w:hanging="360"/>
      </w:pPr>
      <w:rPr>
        <w:rFonts w:ascii="Wingdings" w:hAnsi="Wingdings" w:hint="default"/>
      </w:rPr>
    </w:lvl>
    <w:lvl w:ilvl="3" w:tplc="04190001">
      <w:start w:val="1"/>
      <w:numFmt w:val="bullet"/>
      <w:lvlText w:val=""/>
      <w:lvlJc w:val="left"/>
      <w:pPr>
        <w:ind w:left="4091" w:hanging="360"/>
      </w:pPr>
      <w:rPr>
        <w:rFonts w:ascii="Symbol" w:hAnsi="Symbol" w:hint="default"/>
      </w:rPr>
    </w:lvl>
    <w:lvl w:ilvl="4" w:tplc="04190003">
      <w:start w:val="1"/>
      <w:numFmt w:val="bullet"/>
      <w:lvlText w:val="o"/>
      <w:lvlJc w:val="left"/>
      <w:pPr>
        <w:ind w:left="4811" w:hanging="360"/>
      </w:pPr>
      <w:rPr>
        <w:rFonts w:ascii="Courier New" w:hAnsi="Courier New" w:hint="default"/>
      </w:rPr>
    </w:lvl>
    <w:lvl w:ilvl="5" w:tplc="04190005">
      <w:start w:val="1"/>
      <w:numFmt w:val="bullet"/>
      <w:lvlText w:val=""/>
      <w:lvlJc w:val="left"/>
      <w:pPr>
        <w:ind w:left="5531" w:hanging="360"/>
      </w:pPr>
      <w:rPr>
        <w:rFonts w:ascii="Wingdings" w:hAnsi="Wingdings" w:hint="default"/>
      </w:rPr>
    </w:lvl>
    <w:lvl w:ilvl="6" w:tplc="04190001">
      <w:start w:val="1"/>
      <w:numFmt w:val="bullet"/>
      <w:lvlText w:val=""/>
      <w:lvlJc w:val="left"/>
      <w:pPr>
        <w:ind w:left="6251" w:hanging="360"/>
      </w:pPr>
      <w:rPr>
        <w:rFonts w:ascii="Symbol" w:hAnsi="Symbol" w:hint="default"/>
      </w:rPr>
    </w:lvl>
    <w:lvl w:ilvl="7" w:tplc="04190003">
      <w:start w:val="1"/>
      <w:numFmt w:val="bullet"/>
      <w:lvlText w:val="o"/>
      <w:lvlJc w:val="left"/>
      <w:pPr>
        <w:ind w:left="6971" w:hanging="360"/>
      </w:pPr>
      <w:rPr>
        <w:rFonts w:ascii="Courier New" w:hAnsi="Courier New" w:hint="default"/>
      </w:rPr>
    </w:lvl>
    <w:lvl w:ilvl="8" w:tplc="04190005">
      <w:start w:val="1"/>
      <w:numFmt w:val="bullet"/>
      <w:lvlText w:val=""/>
      <w:lvlJc w:val="left"/>
      <w:pPr>
        <w:ind w:left="7691" w:hanging="360"/>
      </w:pPr>
      <w:rPr>
        <w:rFonts w:ascii="Wingdings" w:hAnsi="Wingdings" w:hint="default"/>
      </w:rPr>
    </w:lvl>
  </w:abstractNum>
  <w:abstractNum w:abstractNumId="57">
    <w:nsid w:val="7EA426A4"/>
    <w:multiLevelType w:val="hybridMultilevel"/>
    <w:tmpl w:val="367EF492"/>
    <w:lvl w:ilvl="0" w:tplc="DDE2CD64">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hint="default"/>
      </w:rPr>
    </w:lvl>
    <w:lvl w:ilvl="8" w:tplc="04190005">
      <w:start w:val="1"/>
      <w:numFmt w:val="bullet"/>
      <w:lvlText w:val=""/>
      <w:lvlJc w:val="left"/>
      <w:pPr>
        <w:ind w:left="7331" w:hanging="360"/>
      </w:pPr>
      <w:rPr>
        <w:rFonts w:ascii="Wingdings" w:hAnsi="Wingdings" w:hint="default"/>
      </w:rPr>
    </w:lvl>
  </w:abstractNum>
  <w:abstractNum w:abstractNumId="58">
    <w:nsid w:val="7F7F0B8B"/>
    <w:multiLevelType w:val="hybridMultilevel"/>
    <w:tmpl w:val="17FC70C8"/>
    <w:lvl w:ilvl="0" w:tplc="CD9C70A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2"/>
  </w:num>
  <w:num w:numId="2">
    <w:abstractNumId w:val="37"/>
  </w:num>
  <w:num w:numId="3">
    <w:abstractNumId w:val="19"/>
  </w:num>
  <w:num w:numId="4">
    <w:abstractNumId w:val="6"/>
  </w:num>
  <w:num w:numId="5">
    <w:abstractNumId w:val="5"/>
  </w:num>
  <w:num w:numId="6">
    <w:abstractNumId w:val="4"/>
  </w:num>
  <w:num w:numId="7">
    <w:abstractNumId w:val="3"/>
  </w:num>
  <w:num w:numId="8">
    <w:abstractNumId w:val="2"/>
  </w:num>
  <w:num w:numId="9">
    <w:abstractNumId w:val="1"/>
  </w:num>
  <w:num w:numId="10">
    <w:abstractNumId w:val="0"/>
  </w:num>
  <w:num w:numId="11">
    <w:abstractNumId w:val="23"/>
  </w:num>
  <w:num w:numId="12">
    <w:abstractNumId w:val="38"/>
  </w:num>
  <w:num w:numId="13">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0"/>
  </w:num>
  <w:num w:numId="15">
    <w:abstractNumId w:val="45"/>
  </w:num>
  <w:num w:numId="16">
    <w:abstractNumId w:val="7"/>
  </w:num>
  <w:num w:numId="17">
    <w:abstractNumId w:val="36"/>
  </w:num>
  <w:num w:numId="18">
    <w:abstractNumId w:val="51"/>
  </w:num>
  <w:num w:numId="19">
    <w:abstractNumId w:val="14"/>
  </w:num>
  <w:num w:numId="20">
    <w:abstractNumId w:val="55"/>
  </w:num>
  <w:num w:numId="21">
    <w:abstractNumId w:val="44"/>
  </w:num>
  <w:num w:numId="22">
    <w:abstractNumId w:val="26"/>
  </w:num>
  <w:num w:numId="23">
    <w:abstractNumId w:val="21"/>
  </w:num>
  <w:num w:numId="24">
    <w:abstractNumId w:val="17"/>
  </w:num>
  <w:num w:numId="25">
    <w:abstractNumId w:val="35"/>
  </w:num>
  <w:num w:numId="26">
    <w:abstractNumId w:val="28"/>
  </w:num>
  <w:num w:numId="27">
    <w:abstractNumId w:val="50"/>
  </w:num>
  <w:num w:numId="28">
    <w:abstractNumId w:val="16"/>
  </w:num>
  <w:num w:numId="29">
    <w:abstractNumId w:val="11"/>
  </w:num>
  <w:num w:numId="30">
    <w:abstractNumId w:val="49"/>
  </w:num>
  <w:num w:numId="31">
    <w:abstractNumId w:val="46"/>
  </w:num>
  <w:num w:numId="32">
    <w:abstractNumId w:val="24"/>
  </w:num>
  <w:num w:numId="33">
    <w:abstractNumId w:val="56"/>
  </w:num>
  <w:num w:numId="34">
    <w:abstractNumId w:val="8"/>
  </w:num>
  <w:num w:numId="35">
    <w:abstractNumId w:val="42"/>
  </w:num>
  <w:num w:numId="36">
    <w:abstractNumId w:val="18"/>
  </w:num>
  <w:num w:numId="37">
    <w:abstractNumId w:val="57"/>
  </w:num>
  <w:num w:numId="38">
    <w:abstractNumId w:val="20"/>
  </w:num>
  <w:num w:numId="39">
    <w:abstractNumId w:val="43"/>
  </w:num>
  <w:num w:numId="40">
    <w:abstractNumId w:val="54"/>
  </w:num>
  <w:num w:numId="41">
    <w:abstractNumId w:val="52"/>
  </w:num>
  <w:num w:numId="42">
    <w:abstractNumId w:val="9"/>
  </w:num>
  <w:num w:numId="43">
    <w:abstractNumId w:val="15"/>
  </w:num>
  <w:num w:numId="44">
    <w:abstractNumId w:val="10"/>
  </w:num>
  <w:num w:numId="45">
    <w:abstractNumId w:val="22"/>
  </w:num>
  <w:num w:numId="46">
    <w:abstractNumId w:val="31"/>
  </w:num>
  <w:num w:numId="47">
    <w:abstractNumId w:val="47"/>
  </w:num>
  <w:num w:numId="48">
    <w:abstractNumId w:val="48"/>
  </w:num>
  <w:num w:numId="49">
    <w:abstractNumId w:val="12"/>
  </w:num>
  <w:num w:numId="50">
    <w:abstractNumId w:val="40"/>
  </w:num>
  <w:num w:numId="51">
    <w:abstractNumId w:val="39"/>
  </w:num>
  <w:num w:numId="52">
    <w:abstractNumId w:val="13"/>
  </w:num>
  <w:num w:numId="53">
    <w:abstractNumId w:val="25"/>
  </w:num>
  <w:num w:numId="54">
    <w:abstractNumId w:val="29"/>
  </w:num>
  <w:num w:numId="55">
    <w:abstractNumId w:val="33"/>
  </w:num>
  <w:num w:numId="56">
    <w:abstractNumId w:val="58"/>
  </w:num>
  <w:num w:numId="57">
    <w:abstractNumId w:val="27"/>
  </w:num>
  <w:num w:numId="58">
    <w:abstractNumId w:val="34"/>
  </w:num>
  <w:num w:numId="59">
    <w:abstractNumId w:val="41"/>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6CFE"/>
    <w:rsid w:val="000033DA"/>
    <w:rsid w:val="00063625"/>
    <w:rsid w:val="000656F9"/>
    <w:rsid w:val="000658C2"/>
    <w:rsid w:val="00081F2B"/>
    <w:rsid w:val="000A2000"/>
    <w:rsid w:val="000A777E"/>
    <w:rsid w:val="000C06F4"/>
    <w:rsid w:val="000C1FF2"/>
    <w:rsid w:val="000D5751"/>
    <w:rsid w:val="000E25B5"/>
    <w:rsid w:val="00105EC8"/>
    <w:rsid w:val="00112D31"/>
    <w:rsid w:val="00113238"/>
    <w:rsid w:val="00140ECC"/>
    <w:rsid w:val="00170CAB"/>
    <w:rsid w:val="00180FA8"/>
    <w:rsid w:val="00186B24"/>
    <w:rsid w:val="00190A6C"/>
    <w:rsid w:val="001939A4"/>
    <w:rsid w:val="00194AF9"/>
    <w:rsid w:val="001973A2"/>
    <w:rsid w:val="001D753F"/>
    <w:rsid w:val="001E061E"/>
    <w:rsid w:val="001E4024"/>
    <w:rsid w:val="001F65DF"/>
    <w:rsid w:val="00254CFB"/>
    <w:rsid w:val="0026239B"/>
    <w:rsid w:val="00280011"/>
    <w:rsid w:val="002A518A"/>
    <w:rsid w:val="002A5E74"/>
    <w:rsid w:val="002C3130"/>
    <w:rsid w:val="002F3EDD"/>
    <w:rsid w:val="00310EE9"/>
    <w:rsid w:val="00315C8F"/>
    <w:rsid w:val="00317371"/>
    <w:rsid w:val="003325F7"/>
    <w:rsid w:val="003536C4"/>
    <w:rsid w:val="0037444D"/>
    <w:rsid w:val="003926F5"/>
    <w:rsid w:val="003A65A6"/>
    <w:rsid w:val="003C5269"/>
    <w:rsid w:val="00410444"/>
    <w:rsid w:val="004217B5"/>
    <w:rsid w:val="00433EB1"/>
    <w:rsid w:val="00493C7F"/>
    <w:rsid w:val="004D12F0"/>
    <w:rsid w:val="004D2A34"/>
    <w:rsid w:val="004D7015"/>
    <w:rsid w:val="004F5603"/>
    <w:rsid w:val="00522CC5"/>
    <w:rsid w:val="0056792D"/>
    <w:rsid w:val="0059652F"/>
    <w:rsid w:val="00596794"/>
    <w:rsid w:val="005A7A7D"/>
    <w:rsid w:val="005B3929"/>
    <w:rsid w:val="005B719C"/>
    <w:rsid w:val="005D0208"/>
    <w:rsid w:val="005D3974"/>
    <w:rsid w:val="005E3679"/>
    <w:rsid w:val="00606CD7"/>
    <w:rsid w:val="0060704A"/>
    <w:rsid w:val="006343AF"/>
    <w:rsid w:val="0064336E"/>
    <w:rsid w:val="006575D6"/>
    <w:rsid w:val="0066023F"/>
    <w:rsid w:val="0066390A"/>
    <w:rsid w:val="006729CA"/>
    <w:rsid w:val="0068686C"/>
    <w:rsid w:val="006A4F58"/>
    <w:rsid w:val="006D1900"/>
    <w:rsid w:val="006D6CFE"/>
    <w:rsid w:val="006E1108"/>
    <w:rsid w:val="00742630"/>
    <w:rsid w:val="0076365A"/>
    <w:rsid w:val="00764904"/>
    <w:rsid w:val="007A1AC2"/>
    <w:rsid w:val="007A4097"/>
    <w:rsid w:val="007B423C"/>
    <w:rsid w:val="007B6497"/>
    <w:rsid w:val="007B7E7E"/>
    <w:rsid w:val="007C023E"/>
    <w:rsid w:val="00801A9A"/>
    <w:rsid w:val="008023C1"/>
    <w:rsid w:val="00810C8A"/>
    <w:rsid w:val="00857AEA"/>
    <w:rsid w:val="00875BEB"/>
    <w:rsid w:val="00885223"/>
    <w:rsid w:val="0088637B"/>
    <w:rsid w:val="00896A66"/>
    <w:rsid w:val="008B401C"/>
    <w:rsid w:val="008B45C6"/>
    <w:rsid w:val="008C2626"/>
    <w:rsid w:val="008E4EDB"/>
    <w:rsid w:val="008F23C3"/>
    <w:rsid w:val="008F76D0"/>
    <w:rsid w:val="009075D4"/>
    <w:rsid w:val="00960798"/>
    <w:rsid w:val="00964B14"/>
    <w:rsid w:val="009A0EE8"/>
    <w:rsid w:val="009A59B8"/>
    <w:rsid w:val="009C53A3"/>
    <w:rsid w:val="00A00389"/>
    <w:rsid w:val="00A03207"/>
    <w:rsid w:val="00A24A72"/>
    <w:rsid w:val="00A6141F"/>
    <w:rsid w:val="00A666BC"/>
    <w:rsid w:val="00A70CB4"/>
    <w:rsid w:val="00A974DE"/>
    <w:rsid w:val="00AA1F2C"/>
    <w:rsid w:val="00AC5978"/>
    <w:rsid w:val="00AD36DF"/>
    <w:rsid w:val="00AE1968"/>
    <w:rsid w:val="00AE2DF8"/>
    <w:rsid w:val="00AF1B94"/>
    <w:rsid w:val="00B00F22"/>
    <w:rsid w:val="00B20EAD"/>
    <w:rsid w:val="00B42C5D"/>
    <w:rsid w:val="00B46B8A"/>
    <w:rsid w:val="00B8204B"/>
    <w:rsid w:val="00BB18B1"/>
    <w:rsid w:val="00BC1EE4"/>
    <w:rsid w:val="00BE7230"/>
    <w:rsid w:val="00BF3A7C"/>
    <w:rsid w:val="00C0320E"/>
    <w:rsid w:val="00C23D3F"/>
    <w:rsid w:val="00C41531"/>
    <w:rsid w:val="00C47C14"/>
    <w:rsid w:val="00C67490"/>
    <w:rsid w:val="00C71BBA"/>
    <w:rsid w:val="00CA0344"/>
    <w:rsid w:val="00CB20BF"/>
    <w:rsid w:val="00CE6A73"/>
    <w:rsid w:val="00CF0727"/>
    <w:rsid w:val="00D1435B"/>
    <w:rsid w:val="00D218F2"/>
    <w:rsid w:val="00D22BC0"/>
    <w:rsid w:val="00D34E06"/>
    <w:rsid w:val="00D449DC"/>
    <w:rsid w:val="00D50634"/>
    <w:rsid w:val="00D6011A"/>
    <w:rsid w:val="00D851F9"/>
    <w:rsid w:val="00D90BC7"/>
    <w:rsid w:val="00DB0263"/>
    <w:rsid w:val="00DB0F7B"/>
    <w:rsid w:val="00DB6958"/>
    <w:rsid w:val="00DB6EC2"/>
    <w:rsid w:val="00DB77D2"/>
    <w:rsid w:val="00DE52C8"/>
    <w:rsid w:val="00DE56F1"/>
    <w:rsid w:val="00DF51C9"/>
    <w:rsid w:val="00DF6F5F"/>
    <w:rsid w:val="00E12154"/>
    <w:rsid w:val="00E135D0"/>
    <w:rsid w:val="00E30532"/>
    <w:rsid w:val="00E53CB8"/>
    <w:rsid w:val="00EA2C18"/>
    <w:rsid w:val="00EA7C99"/>
    <w:rsid w:val="00F147F8"/>
    <w:rsid w:val="00F222AB"/>
    <w:rsid w:val="00F321AB"/>
    <w:rsid w:val="00F54876"/>
    <w:rsid w:val="00F563E3"/>
    <w:rsid w:val="00F766EF"/>
    <w:rsid w:val="00F80970"/>
    <w:rsid w:val="00F85B36"/>
    <w:rsid w:val="00FD57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8CE0FC"/>
  <w15:docId w15:val="{BCB21B0B-0B53-4125-8D73-CC426C8457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9"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iPriority="99" w:unhideWhenUsed="1"/>
    <w:lsdException w:name="Table Grid" w:uiPriority="3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801A9A"/>
    <w:pPr>
      <w:spacing w:after="0" w:line="240" w:lineRule="auto"/>
    </w:pPr>
    <w:rPr>
      <w:rFonts w:ascii="Times New Roman" w:eastAsia="Times New Roman" w:hAnsi="Times New Roman" w:cs="Times New Roman"/>
      <w:sz w:val="24"/>
      <w:szCs w:val="24"/>
      <w:lang w:eastAsia="ru-RU"/>
    </w:rPr>
  </w:style>
  <w:style w:type="paragraph" w:styleId="10">
    <w:name w:val="heading 1"/>
    <w:basedOn w:val="a4"/>
    <w:next w:val="a4"/>
    <w:link w:val="11"/>
    <w:uiPriority w:val="9"/>
    <w:qFormat/>
    <w:rsid w:val="00801A9A"/>
    <w:pPr>
      <w:keepNext/>
      <w:outlineLvl w:val="0"/>
    </w:pPr>
    <w:rPr>
      <w:b/>
      <w:sz w:val="28"/>
      <w:szCs w:val="26"/>
      <w:lang w:val="en-US"/>
    </w:rPr>
  </w:style>
  <w:style w:type="paragraph" w:styleId="21">
    <w:name w:val="heading 2"/>
    <w:aliases w:val="21,22,23,24,25,211,221,231,26,212,222,232,27,213,223,233,28,214,224,234,241,251,2111,2211,2311,261,2121,2221,2321,271,2131,2231,2331"/>
    <w:basedOn w:val="a4"/>
    <w:next w:val="a4"/>
    <w:link w:val="22"/>
    <w:uiPriority w:val="9"/>
    <w:qFormat/>
    <w:rsid w:val="00801A9A"/>
    <w:pPr>
      <w:keepNext/>
      <w:spacing w:before="240" w:after="240"/>
      <w:jc w:val="center"/>
      <w:outlineLvl w:val="1"/>
    </w:pPr>
    <w:rPr>
      <w:b/>
      <w:sz w:val="28"/>
      <w:szCs w:val="52"/>
    </w:rPr>
  </w:style>
  <w:style w:type="paragraph" w:styleId="30">
    <w:name w:val="heading 3"/>
    <w:aliases w:val="H3"/>
    <w:basedOn w:val="a4"/>
    <w:next w:val="a4"/>
    <w:link w:val="31"/>
    <w:uiPriority w:val="9"/>
    <w:qFormat/>
    <w:rsid w:val="00801A9A"/>
    <w:pPr>
      <w:keepNext/>
      <w:outlineLvl w:val="2"/>
    </w:pPr>
    <w:rPr>
      <w:b/>
      <w:sz w:val="28"/>
    </w:rPr>
  </w:style>
  <w:style w:type="paragraph" w:styleId="41">
    <w:name w:val="heading 4"/>
    <w:basedOn w:val="a4"/>
    <w:next w:val="a4"/>
    <w:link w:val="42"/>
    <w:uiPriority w:val="9"/>
    <w:qFormat/>
    <w:rsid w:val="00801A9A"/>
    <w:pPr>
      <w:keepNext/>
      <w:jc w:val="both"/>
      <w:outlineLvl w:val="3"/>
    </w:pPr>
    <w:rPr>
      <w:sz w:val="28"/>
    </w:rPr>
  </w:style>
  <w:style w:type="paragraph" w:styleId="51">
    <w:name w:val="heading 5"/>
    <w:basedOn w:val="a4"/>
    <w:next w:val="a4"/>
    <w:link w:val="52"/>
    <w:qFormat/>
    <w:rsid w:val="00801A9A"/>
    <w:pPr>
      <w:keepNext/>
      <w:spacing w:before="120" w:after="120"/>
      <w:ind w:left="69"/>
      <w:jc w:val="both"/>
      <w:outlineLvl w:val="4"/>
    </w:pPr>
    <w:rPr>
      <w:sz w:val="28"/>
    </w:rPr>
  </w:style>
  <w:style w:type="paragraph" w:styleId="6">
    <w:name w:val="heading 6"/>
    <w:basedOn w:val="a4"/>
    <w:next w:val="a4"/>
    <w:link w:val="60"/>
    <w:qFormat/>
    <w:rsid w:val="00801A9A"/>
    <w:pPr>
      <w:keepNext/>
      <w:ind w:left="180" w:hanging="180"/>
      <w:outlineLvl w:val="5"/>
    </w:pPr>
    <w:rPr>
      <w:color w:val="0000FF"/>
      <w:sz w:val="28"/>
    </w:rPr>
  </w:style>
  <w:style w:type="paragraph" w:styleId="7">
    <w:name w:val="heading 7"/>
    <w:basedOn w:val="a4"/>
    <w:next w:val="a4"/>
    <w:link w:val="70"/>
    <w:qFormat/>
    <w:rsid w:val="00801A9A"/>
    <w:pPr>
      <w:keepNext/>
      <w:jc w:val="center"/>
      <w:outlineLvl w:val="6"/>
    </w:pPr>
    <w:rPr>
      <w:sz w:val="32"/>
      <w:szCs w:val="32"/>
      <w:lang w:eastAsia="en-US"/>
    </w:rPr>
  </w:style>
  <w:style w:type="paragraph" w:styleId="8">
    <w:name w:val="heading 8"/>
    <w:basedOn w:val="a4"/>
    <w:next w:val="a4"/>
    <w:link w:val="80"/>
    <w:qFormat/>
    <w:rsid w:val="00801A9A"/>
    <w:pPr>
      <w:keepNext/>
      <w:widowControl w:val="0"/>
      <w:outlineLvl w:val="7"/>
    </w:pPr>
    <w:rPr>
      <w:sz w:val="28"/>
    </w:rPr>
  </w:style>
  <w:style w:type="paragraph" w:styleId="9">
    <w:name w:val="heading 9"/>
    <w:basedOn w:val="a4"/>
    <w:next w:val="a4"/>
    <w:link w:val="90"/>
    <w:qFormat/>
    <w:rsid w:val="00801A9A"/>
    <w:pPr>
      <w:keepNext/>
      <w:jc w:val="center"/>
      <w:outlineLvl w:val="8"/>
    </w:pPr>
    <w:rPr>
      <w:b/>
      <w:bCs/>
      <w:sz w:val="28"/>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1">
    <w:name w:val="Заголовок 1 Знак"/>
    <w:basedOn w:val="a5"/>
    <w:link w:val="10"/>
    <w:uiPriority w:val="9"/>
    <w:rsid w:val="00801A9A"/>
    <w:rPr>
      <w:rFonts w:ascii="Times New Roman" w:eastAsia="Times New Roman" w:hAnsi="Times New Roman" w:cs="Times New Roman"/>
      <w:b/>
      <w:sz w:val="28"/>
      <w:szCs w:val="26"/>
      <w:lang w:val="en-US" w:eastAsia="ru-RU"/>
    </w:rPr>
  </w:style>
  <w:style w:type="character" w:customStyle="1" w:styleId="22">
    <w:name w:val="Заголовок 2 Знак"/>
    <w:aliases w:val="21 Знак,22 Знак,23 Знак,24 Знак,25 Знак,211 Знак,221 Знак,231 Знак,26 Знак,212 Знак,222 Знак,232 Знак,27 Знак,213 Знак,223 Знак,233 Знак,28 Знак,214 Знак,224 Знак,234 Знак,241 Знак,251 Знак,2111 Знак,2211 Знак,2311 Знак,261 Знак"/>
    <w:basedOn w:val="a5"/>
    <w:link w:val="21"/>
    <w:uiPriority w:val="9"/>
    <w:rsid w:val="00801A9A"/>
    <w:rPr>
      <w:rFonts w:ascii="Times New Roman" w:eastAsia="Times New Roman" w:hAnsi="Times New Roman" w:cs="Times New Roman"/>
      <w:b/>
      <w:sz w:val="28"/>
      <w:szCs w:val="52"/>
      <w:lang w:eastAsia="ru-RU"/>
    </w:rPr>
  </w:style>
  <w:style w:type="character" w:customStyle="1" w:styleId="31">
    <w:name w:val="Заголовок 3 Знак"/>
    <w:aliases w:val="H3 Знак"/>
    <w:basedOn w:val="a5"/>
    <w:link w:val="30"/>
    <w:uiPriority w:val="9"/>
    <w:rsid w:val="00801A9A"/>
    <w:rPr>
      <w:rFonts w:ascii="Times New Roman" w:eastAsia="Times New Roman" w:hAnsi="Times New Roman" w:cs="Times New Roman"/>
      <w:b/>
      <w:sz w:val="28"/>
      <w:szCs w:val="24"/>
      <w:lang w:eastAsia="ru-RU"/>
    </w:rPr>
  </w:style>
  <w:style w:type="character" w:customStyle="1" w:styleId="42">
    <w:name w:val="Заголовок 4 Знак"/>
    <w:basedOn w:val="a5"/>
    <w:link w:val="41"/>
    <w:uiPriority w:val="9"/>
    <w:rsid w:val="00801A9A"/>
    <w:rPr>
      <w:rFonts w:ascii="Times New Roman" w:eastAsia="Times New Roman" w:hAnsi="Times New Roman" w:cs="Times New Roman"/>
      <w:sz w:val="28"/>
      <w:szCs w:val="24"/>
      <w:lang w:eastAsia="ru-RU"/>
    </w:rPr>
  </w:style>
  <w:style w:type="character" w:customStyle="1" w:styleId="52">
    <w:name w:val="Заголовок 5 Знак"/>
    <w:basedOn w:val="a5"/>
    <w:link w:val="51"/>
    <w:rsid w:val="00801A9A"/>
    <w:rPr>
      <w:rFonts w:ascii="Times New Roman" w:eastAsia="Times New Roman" w:hAnsi="Times New Roman" w:cs="Times New Roman"/>
      <w:sz w:val="28"/>
      <w:szCs w:val="24"/>
      <w:lang w:eastAsia="ru-RU"/>
    </w:rPr>
  </w:style>
  <w:style w:type="character" w:customStyle="1" w:styleId="60">
    <w:name w:val="Заголовок 6 Знак"/>
    <w:basedOn w:val="a5"/>
    <w:link w:val="6"/>
    <w:rsid w:val="00801A9A"/>
    <w:rPr>
      <w:rFonts w:ascii="Times New Roman" w:eastAsia="Times New Roman" w:hAnsi="Times New Roman" w:cs="Times New Roman"/>
      <w:color w:val="0000FF"/>
      <w:sz w:val="28"/>
      <w:szCs w:val="24"/>
      <w:lang w:eastAsia="ru-RU"/>
    </w:rPr>
  </w:style>
  <w:style w:type="character" w:customStyle="1" w:styleId="70">
    <w:name w:val="Заголовок 7 Знак"/>
    <w:basedOn w:val="a5"/>
    <w:link w:val="7"/>
    <w:rsid w:val="00801A9A"/>
    <w:rPr>
      <w:rFonts w:ascii="Times New Roman" w:eastAsia="Times New Roman" w:hAnsi="Times New Roman" w:cs="Times New Roman"/>
      <w:sz w:val="32"/>
      <w:szCs w:val="32"/>
    </w:rPr>
  </w:style>
  <w:style w:type="character" w:customStyle="1" w:styleId="80">
    <w:name w:val="Заголовок 8 Знак"/>
    <w:basedOn w:val="a5"/>
    <w:link w:val="8"/>
    <w:rsid w:val="00801A9A"/>
    <w:rPr>
      <w:rFonts w:ascii="Times New Roman" w:eastAsia="Times New Roman" w:hAnsi="Times New Roman" w:cs="Times New Roman"/>
      <w:sz w:val="28"/>
      <w:szCs w:val="24"/>
      <w:lang w:eastAsia="ru-RU"/>
    </w:rPr>
  </w:style>
  <w:style w:type="character" w:customStyle="1" w:styleId="90">
    <w:name w:val="Заголовок 9 Знак"/>
    <w:basedOn w:val="a5"/>
    <w:link w:val="9"/>
    <w:rsid w:val="00801A9A"/>
    <w:rPr>
      <w:rFonts w:ascii="Times New Roman" w:eastAsia="Times New Roman" w:hAnsi="Times New Roman" w:cs="Times New Roman"/>
      <w:b/>
      <w:bCs/>
      <w:sz w:val="28"/>
      <w:szCs w:val="24"/>
      <w:lang w:eastAsia="ru-RU"/>
    </w:rPr>
  </w:style>
  <w:style w:type="paragraph" w:styleId="a1">
    <w:name w:val="List Number"/>
    <w:basedOn w:val="a4"/>
    <w:rsid w:val="00801A9A"/>
    <w:pPr>
      <w:numPr>
        <w:numId w:val="2"/>
      </w:numPr>
      <w:tabs>
        <w:tab w:val="clear" w:pos="757"/>
        <w:tab w:val="num" w:pos="360"/>
      </w:tabs>
      <w:ind w:left="0" w:firstLine="0"/>
      <w:jc w:val="both"/>
    </w:pPr>
    <w:rPr>
      <w:rFonts w:ascii="HeliosCond" w:hAnsi="HeliosCond"/>
      <w:color w:val="333333"/>
      <w:sz w:val="22"/>
    </w:rPr>
  </w:style>
  <w:style w:type="paragraph" w:customStyle="1" w:styleId="1">
    <w:name w:val="маркированый список 1"/>
    <w:basedOn w:val="23"/>
    <w:autoRedefine/>
    <w:rsid w:val="00801A9A"/>
    <w:pPr>
      <w:numPr>
        <w:numId w:val="3"/>
      </w:numPr>
      <w:tabs>
        <w:tab w:val="clear" w:pos="1134"/>
        <w:tab w:val="num" w:pos="360"/>
      </w:tabs>
      <w:spacing w:before="240"/>
      <w:ind w:left="566" w:hanging="283"/>
      <w:jc w:val="both"/>
    </w:pPr>
    <w:rPr>
      <w:color w:val="333333"/>
      <w:sz w:val="28"/>
    </w:rPr>
  </w:style>
  <w:style w:type="paragraph" w:styleId="23">
    <w:name w:val="List 2"/>
    <w:basedOn w:val="a4"/>
    <w:rsid w:val="00801A9A"/>
    <w:pPr>
      <w:ind w:left="566" w:hanging="283"/>
    </w:pPr>
  </w:style>
  <w:style w:type="paragraph" w:customStyle="1" w:styleId="a8">
    <w:name w:val="Абзац нумеров"/>
    <w:basedOn w:val="a4"/>
    <w:rsid w:val="00801A9A"/>
    <w:pPr>
      <w:spacing w:after="120" w:line="288" w:lineRule="auto"/>
      <w:jc w:val="both"/>
    </w:pPr>
    <w:rPr>
      <w:sz w:val="28"/>
      <w:szCs w:val="28"/>
    </w:rPr>
  </w:style>
  <w:style w:type="paragraph" w:styleId="a9">
    <w:name w:val="Body Text Indent"/>
    <w:aliases w:val="Основной текст 1,Основной текст 11"/>
    <w:basedOn w:val="a4"/>
    <w:link w:val="aa"/>
    <w:rsid w:val="00801A9A"/>
    <w:pPr>
      <w:spacing w:before="60"/>
      <w:jc w:val="both"/>
    </w:pPr>
    <w:rPr>
      <w:b/>
      <w:bCs/>
      <w:sz w:val="28"/>
      <w:szCs w:val="28"/>
    </w:rPr>
  </w:style>
  <w:style w:type="character" w:customStyle="1" w:styleId="aa">
    <w:name w:val="Основной текст с отступом Знак"/>
    <w:aliases w:val="Основной текст 1 Знак,Основной текст 11 Знак"/>
    <w:basedOn w:val="a5"/>
    <w:link w:val="a9"/>
    <w:rsid w:val="00801A9A"/>
    <w:rPr>
      <w:rFonts w:ascii="Times New Roman" w:eastAsia="Times New Roman" w:hAnsi="Times New Roman" w:cs="Times New Roman"/>
      <w:b/>
      <w:bCs/>
      <w:sz w:val="28"/>
      <w:szCs w:val="28"/>
      <w:lang w:eastAsia="ru-RU"/>
    </w:rPr>
  </w:style>
  <w:style w:type="paragraph" w:styleId="12">
    <w:name w:val="toc 1"/>
    <w:basedOn w:val="a4"/>
    <w:next w:val="a4"/>
    <w:autoRedefine/>
    <w:uiPriority w:val="39"/>
    <w:rsid w:val="00801A9A"/>
    <w:pPr>
      <w:tabs>
        <w:tab w:val="right" w:leader="dot" w:pos="9486"/>
        <w:tab w:val="right" w:leader="dot" w:pos="10063"/>
      </w:tabs>
      <w:spacing w:line="360" w:lineRule="auto"/>
      <w:jc w:val="both"/>
    </w:pPr>
    <w:rPr>
      <w:b/>
      <w:noProof/>
      <w:sz w:val="22"/>
      <w:szCs w:val="22"/>
    </w:rPr>
  </w:style>
  <w:style w:type="character" w:styleId="ab">
    <w:name w:val="Hyperlink"/>
    <w:uiPriority w:val="99"/>
    <w:rsid w:val="00801A9A"/>
    <w:rPr>
      <w:color w:val="0000FF"/>
      <w:u w:val="single"/>
    </w:rPr>
  </w:style>
  <w:style w:type="paragraph" w:styleId="24">
    <w:name w:val="toc 2"/>
    <w:basedOn w:val="a4"/>
    <w:next w:val="a4"/>
    <w:autoRedefine/>
    <w:uiPriority w:val="39"/>
    <w:rsid w:val="00801A9A"/>
    <w:pPr>
      <w:tabs>
        <w:tab w:val="right" w:leader="dot" w:pos="9486"/>
      </w:tabs>
      <w:spacing w:line="360" w:lineRule="auto"/>
      <w:ind w:left="240"/>
      <w:jc w:val="both"/>
    </w:pPr>
    <w:rPr>
      <w:noProof/>
      <w:sz w:val="28"/>
    </w:rPr>
  </w:style>
  <w:style w:type="paragraph" w:styleId="32">
    <w:name w:val="toc 3"/>
    <w:basedOn w:val="a4"/>
    <w:next w:val="a4"/>
    <w:autoRedefine/>
    <w:uiPriority w:val="39"/>
    <w:rsid w:val="00801A9A"/>
    <w:pPr>
      <w:tabs>
        <w:tab w:val="left" w:pos="720"/>
        <w:tab w:val="left" w:pos="1418"/>
        <w:tab w:val="right" w:leader="dot" w:pos="9486"/>
      </w:tabs>
      <w:ind w:left="720"/>
      <w:jc w:val="both"/>
    </w:pPr>
    <w:rPr>
      <w:color w:val="FF0000"/>
    </w:rPr>
  </w:style>
  <w:style w:type="paragraph" w:styleId="ac">
    <w:name w:val="header"/>
    <w:basedOn w:val="a4"/>
    <w:link w:val="ad"/>
    <w:rsid w:val="00801A9A"/>
    <w:pPr>
      <w:tabs>
        <w:tab w:val="center" w:pos="4677"/>
        <w:tab w:val="right" w:pos="9355"/>
      </w:tabs>
    </w:pPr>
    <w:rPr>
      <w:sz w:val="28"/>
    </w:rPr>
  </w:style>
  <w:style w:type="character" w:customStyle="1" w:styleId="ad">
    <w:name w:val="Верхний колонтитул Знак"/>
    <w:basedOn w:val="a5"/>
    <w:link w:val="ac"/>
    <w:rsid w:val="00801A9A"/>
    <w:rPr>
      <w:rFonts w:ascii="Times New Roman" w:eastAsia="Times New Roman" w:hAnsi="Times New Roman" w:cs="Times New Roman"/>
      <w:sz w:val="28"/>
      <w:szCs w:val="24"/>
      <w:lang w:eastAsia="ru-RU"/>
    </w:rPr>
  </w:style>
  <w:style w:type="paragraph" w:customStyle="1" w:styleId="14">
    <w:name w:val="Стиль14"/>
    <w:basedOn w:val="a4"/>
    <w:uiPriority w:val="99"/>
    <w:rsid w:val="00801A9A"/>
    <w:pPr>
      <w:spacing w:line="264" w:lineRule="auto"/>
      <w:ind w:firstLine="720"/>
      <w:jc w:val="both"/>
    </w:pPr>
    <w:rPr>
      <w:sz w:val="28"/>
      <w:szCs w:val="28"/>
    </w:rPr>
  </w:style>
  <w:style w:type="paragraph" w:styleId="33">
    <w:name w:val="Body Text Indent 3"/>
    <w:basedOn w:val="a4"/>
    <w:link w:val="34"/>
    <w:rsid w:val="00801A9A"/>
    <w:pPr>
      <w:ind w:firstLine="840"/>
      <w:jc w:val="both"/>
    </w:pPr>
    <w:rPr>
      <w:sz w:val="28"/>
      <w:szCs w:val="27"/>
    </w:rPr>
  </w:style>
  <w:style w:type="character" w:customStyle="1" w:styleId="34">
    <w:name w:val="Основной текст с отступом 3 Знак"/>
    <w:basedOn w:val="a5"/>
    <w:link w:val="33"/>
    <w:rsid w:val="00801A9A"/>
    <w:rPr>
      <w:rFonts w:ascii="Times New Roman" w:eastAsia="Times New Roman" w:hAnsi="Times New Roman" w:cs="Times New Roman"/>
      <w:sz w:val="28"/>
      <w:szCs w:val="27"/>
      <w:lang w:eastAsia="ru-RU"/>
    </w:rPr>
  </w:style>
  <w:style w:type="paragraph" w:customStyle="1" w:styleId="25">
    <w:name w:val="Заг2"/>
    <w:basedOn w:val="30"/>
    <w:rsid w:val="00801A9A"/>
  </w:style>
  <w:style w:type="paragraph" w:styleId="ae">
    <w:name w:val="Body Text"/>
    <w:basedOn w:val="a4"/>
    <w:link w:val="af"/>
    <w:rsid w:val="00801A9A"/>
    <w:pPr>
      <w:spacing w:before="60"/>
      <w:jc w:val="both"/>
    </w:pPr>
    <w:rPr>
      <w:sz w:val="20"/>
      <w:szCs w:val="20"/>
      <w:lang w:eastAsia="en-US"/>
    </w:rPr>
  </w:style>
  <w:style w:type="character" w:customStyle="1" w:styleId="af">
    <w:name w:val="Основной текст Знак"/>
    <w:basedOn w:val="a5"/>
    <w:link w:val="ae"/>
    <w:rsid w:val="00801A9A"/>
    <w:rPr>
      <w:rFonts w:ascii="Times New Roman" w:eastAsia="Times New Roman" w:hAnsi="Times New Roman" w:cs="Times New Roman"/>
      <w:sz w:val="20"/>
      <w:szCs w:val="20"/>
    </w:rPr>
  </w:style>
  <w:style w:type="paragraph" w:styleId="26">
    <w:name w:val="Body Text Indent 2"/>
    <w:basedOn w:val="a4"/>
    <w:link w:val="27"/>
    <w:rsid w:val="00801A9A"/>
    <w:pPr>
      <w:spacing w:line="360" w:lineRule="auto"/>
      <w:ind w:firstLine="720"/>
      <w:jc w:val="both"/>
    </w:pPr>
    <w:rPr>
      <w:sz w:val="28"/>
      <w:szCs w:val="20"/>
    </w:rPr>
  </w:style>
  <w:style w:type="character" w:customStyle="1" w:styleId="27">
    <w:name w:val="Основной текст с отступом 2 Знак"/>
    <w:basedOn w:val="a5"/>
    <w:link w:val="26"/>
    <w:rsid w:val="00801A9A"/>
    <w:rPr>
      <w:rFonts w:ascii="Times New Roman" w:eastAsia="Times New Roman" w:hAnsi="Times New Roman" w:cs="Times New Roman"/>
      <w:sz w:val="28"/>
      <w:szCs w:val="20"/>
      <w:lang w:eastAsia="ru-RU"/>
    </w:rPr>
  </w:style>
  <w:style w:type="paragraph" w:customStyle="1" w:styleId="af0">
    <w:name w:val="Термины и определения"/>
    <w:basedOn w:val="af1"/>
    <w:rsid w:val="00801A9A"/>
    <w:pPr>
      <w:spacing w:after="240"/>
      <w:ind w:firstLine="0"/>
    </w:pPr>
  </w:style>
  <w:style w:type="paragraph" w:customStyle="1" w:styleId="af1">
    <w:name w:val="Абзац ВВ"/>
    <w:basedOn w:val="a4"/>
    <w:rsid w:val="00801A9A"/>
    <w:pPr>
      <w:spacing w:after="120" w:line="288" w:lineRule="auto"/>
      <w:ind w:firstLine="624"/>
      <w:jc w:val="both"/>
    </w:pPr>
    <w:rPr>
      <w:sz w:val="28"/>
      <w:szCs w:val="28"/>
    </w:rPr>
  </w:style>
  <w:style w:type="paragraph" w:customStyle="1" w:styleId="210">
    <w:name w:val="Основной текст 21"/>
    <w:basedOn w:val="a4"/>
    <w:rsid w:val="00801A9A"/>
    <w:pPr>
      <w:tabs>
        <w:tab w:val="left" w:pos="4962"/>
      </w:tabs>
      <w:ind w:firstLine="709"/>
      <w:jc w:val="both"/>
    </w:pPr>
    <w:rPr>
      <w:sz w:val="20"/>
      <w:szCs w:val="20"/>
    </w:rPr>
  </w:style>
  <w:style w:type="paragraph" w:customStyle="1" w:styleId="13">
    <w:name w:val="Стиль1"/>
    <w:basedOn w:val="a4"/>
    <w:rsid w:val="00801A9A"/>
    <w:pPr>
      <w:ind w:firstLine="709"/>
      <w:jc w:val="both"/>
    </w:pPr>
    <w:rPr>
      <w:sz w:val="28"/>
      <w:szCs w:val="28"/>
    </w:rPr>
  </w:style>
  <w:style w:type="paragraph" w:styleId="28">
    <w:name w:val="Body Text 2"/>
    <w:basedOn w:val="a4"/>
    <w:link w:val="29"/>
    <w:rsid w:val="00801A9A"/>
    <w:rPr>
      <w:sz w:val="28"/>
      <w:szCs w:val="20"/>
    </w:rPr>
  </w:style>
  <w:style w:type="character" w:customStyle="1" w:styleId="29">
    <w:name w:val="Основной текст 2 Знак"/>
    <w:basedOn w:val="a5"/>
    <w:link w:val="28"/>
    <w:rsid w:val="00801A9A"/>
    <w:rPr>
      <w:rFonts w:ascii="Times New Roman" w:eastAsia="Times New Roman" w:hAnsi="Times New Roman" w:cs="Times New Roman"/>
      <w:sz w:val="28"/>
      <w:szCs w:val="20"/>
      <w:lang w:eastAsia="ru-RU"/>
    </w:rPr>
  </w:style>
  <w:style w:type="paragraph" w:styleId="af2">
    <w:name w:val="Normal (Web)"/>
    <w:basedOn w:val="a4"/>
    <w:rsid w:val="00801A9A"/>
    <w:pPr>
      <w:spacing w:before="100" w:beforeAutospacing="1" w:after="100" w:afterAutospacing="1"/>
    </w:pPr>
    <w:rPr>
      <w:rFonts w:ascii="Verdana" w:eastAsia="Arial Unicode MS" w:hAnsi="Verdana" w:cs="Arial Unicode MS"/>
      <w:sz w:val="16"/>
      <w:szCs w:val="16"/>
    </w:rPr>
  </w:style>
  <w:style w:type="paragraph" w:styleId="af3">
    <w:name w:val="List"/>
    <w:basedOn w:val="a4"/>
    <w:rsid w:val="00801A9A"/>
    <w:pPr>
      <w:ind w:left="283" w:hanging="283"/>
    </w:pPr>
    <w:rPr>
      <w:rFonts w:ascii="Arial" w:hAnsi="Arial"/>
      <w:sz w:val="20"/>
      <w:szCs w:val="20"/>
      <w:lang w:val="en-US" w:eastAsia="en-US" w:bidi="he-IL"/>
    </w:rPr>
  </w:style>
  <w:style w:type="character" w:styleId="af4">
    <w:name w:val="Emphasis"/>
    <w:uiPriority w:val="20"/>
    <w:qFormat/>
    <w:rsid w:val="00801A9A"/>
    <w:rPr>
      <w:i/>
      <w:iCs/>
    </w:rPr>
  </w:style>
  <w:style w:type="paragraph" w:styleId="35">
    <w:name w:val="Body Text 3"/>
    <w:basedOn w:val="a4"/>
    <w:link w:val="36"/>
    <w:rsid w:val="00801A9A"/>
    <w:rPr>
      <w:color w:val="008000"/>
    </w:rPr>
  </w:style>
  <w:style w:type="character" w:customStyle="1" w:styleId="36">
    <w:name w:val="Основной текст 3 Знак"/>
    <w:basedOn w:val="a5"/>
    <w:link w:val="35"/>
    <w:rsid w:val="00801A9A"/>
    <w:rPr>
      <w:rFonts w:ascii="Times New Roman" w:eastAsia="Times New Roman" w:hAnsi="Times New Roman" w:cs="Times New Roman"/>
      <w:color w:val="008000"/>
      <w:sz w:val="24"/>
      <w:szCs w:val="24"/>
      <w:lang w:eastAsia="ru-RU"/>
    </w:rPr>
  </w:style>
  <w:style w:type="paragraph" w:customStyle="1" w:styleId="af5">
    <w:name w:val="маркированный список"/>
    <w:basedOn w:val="a4"/>
    <w:rsid w:val="00801A9A"/>
    <w:pPr>
      <w:tabs>
        <w:tab w:val="num" w:pos="1003"/>
      </w:tabs>
      <w:ind w:left="1003" w:hanging="360"/>
      <w:jc w:val="both"/>
    </w:pPr>
    <w:rPr>
      <w:rFonts w:ascii="HeliosCond" w:hAnsi="HeliosCond"/>
      <w:color w:val="333333"/>
      <w:sz w:val="22"/>
    </w:rPr>
  </w:style>
  <w:style w:type="paragraph" w:customStyle="1" w:styleId="15">
    <w:name w:val="маркированный список1"/>
    <w:basedOn w:val="a4"/>
    <w:rsid w:val="00801A9A"/>
    <w:pPr>
      <w:ind w:left="1440" w:hanging="360"/>
      <w:jc w:val="both"/>
    </w:pPr>
    <w:rPr>
      <w:rFonts w:ascii="HeliosCond" w:hAnsi="HeliosCond"/>
      <w:color w:val="333333"/>
      <w:sz w:val="22"/>
    </w:rPr>
  </w:style>
  <w:style w:type="character" w:styleId="af6">
    <w:name w:val="footnote reference"/>
    <w:semiHidden/>
    <w:rsid w:val="00801A9A"/>
    <w:rPr>
      <w:vertAlign w:val="superscript"/>
    </w:rPr>
  </w:style>
  <w:style w:type="paragraph" w:customStyle="1" w:styleId="12331">
    <w:name w:val="Стиль 12 пт Перед:  3 пт После:  3 пт1"/>
    <w:basedOn w:val="a4"/>
    <w:rsid w:val="00801A9A"/>
    <w:pPr>
      <w:widowControl w:val="0"/>
      <w:tabs>
        <w:tab w:val="num" w:pos="720"/>
      </w:tabs>
      <w:ind w:left="720" w:hanging="360"/>
      <w:jc w:val="both"/>
    </w:pPr>
  </w:style>
  <w:style w:type="paragraph" w:customStyle="1" w:styleId="-1">
    <w:name w:val="Стиль-1)"/>
    <w:basedOn w:val="a4"/>
    <w:rsid w:val="00801A9A"/>
    <w:pPr>
      <w:widowControl w:val="0"/>
      <w:tabs>
        <w:tab w:val="num" w:pos="550"/>
      </w:tabs>
      <w:spacing w:before="60" w:after="60"/>
      <w:ind w:left="550" w:hanging="397"/>
    </w:pPr>
  </w:style>
  <w:style w:type="paragraph" w:customStyle="1" w:styleId="063757">
    <w:name w:val="Стиль По ширине Первая строка:  063 см Перед:  75 пт После:  7..."/>
    <w:basedOn w:val="a4"/>
    <w:rsid w:val="00801A9A"/>
    <w:pPr>
      <w:widowControl w:val="0"/>
      <w:shd w:val="clear" w:color="auto" w:fill="FFFFFF"/>
      <w:spacing w:before="150" w:after="150"/>
      <w:ind w:firstLine="360"/>
      <w:jc w:val="both"/>
    </w:pPr>
    <w:rPr>
      <w:szCs w:val="20"/>
    </w:rPr>
  </w:style>
  <w:style w:type="paragraph" w:styleId="af7">
    <w:name w:val="Block Text"/>
    <w:basedOn w:val="a4"/>
    <w:uiPriority w:val="99"/>
    <w:rsid w:val="00801A9A"/>
    <w:pPr>
      <w:ind w:left="-284" w:right="-57" w:firstLine="720"/>
      <w:jc w:val="both"/>
    </w:pPr>
  </w:style>
  <w:style w:type="character" w:styleId="af8">
    <w:name w:val="endnote reference"/>
    <w:semiHidden/>
    <w:rsid w:val="00801A9A"/>
    <w:rPr>
      <w:vertAlign w:val="superscript"/>
    </w:rPr>
  </w:style>
  <w:style w:type="paragraph" w:customStyle="1" w:styleId="af9">
    <w:name w:val="Тезисы"/>
    <w:basedOn w:val="a4"/>
    <w:rsid w:val="00801A9A"/>
    <w:pPr>
      <w:spacing w:before="120" w:after="120"/>
      <w:jc w:val="both"/>
    </w:pPr>
  </w:style>
  <w:style w:type="paragraph" w:customStyle="1" w:styleId="afa">
    <w:name w:val="Список латинский"/>
    <w:basedOn w:val="a4"/>
    <w:rsid w:val="00801A9A"/>
    <w:pPr>
      <w:tabs>
        <w:tab w:val="num" w:pos="495"/>
      </w:tabs>
      <w:spacing w:before="120" w:after="120"/>
      <w:ind w:left="495" w:hanging="495"/>
      <w:jc w:val="both"/>
    </w:pPr>
  </w:style>
  <w:style w:type="character" w:styleId="afb">
    <w:name w:val="annotation reference"/>
    <w:rsid w:val="00801A9A"/>
    <w:rPr>
      <w:sz w:val="16"/>
      <w:szCs w:val="16"/>
    </w:rPr>
  </w:style>
  <w:style w:type="paragraph" w:styleId="afc">
    <w:name w:val="footnote text"/>
    <w:basedOn w:val="a4"/>
    <w:link w:val="afd"/>
    <w:semiHidden/>
    <w:rsid w:val="00801A9A"/>
    <w:rPr>
      <w:sz w:val="20"/>
      <w:szCs w:val="20"/>
    </w:rPr>
  </w:style>
  <w:style w:type="character" w:customStyle="1" w:styleId="afd">
    <w:name w:val="Текст сноски Знак"/>
    <w:basedOn w:val="a5"/>
    <w:link w:val="afc"/>
    <w:semiHidden/>
    <w:rsid w:val="00801A9A"/>
    <w:rPr>
      <w:rFonts w:ascii="Times New Roman" w:eastAsia="Times New Roman" w:hAnsi="Times New Roman" w:cs="Times New Roman"/>
      <w:sz w:val="20"/>
      <w:szCs w:val="20"/>
      <w:lang w:eastAsia="ru-RU"/>
    </w:rPr>
  </w:style>
  <w:style w:type="paragraph" w:styleId="afe">
    <w:name w:val="List Bullet"/>
    <w:basedOn w:val="a4"/>
    <w:autoRedefine/>
    <w:rsid w:val="00801A9A"/>
    <w:pPr>
      <w:tabs>
        <w:tab w:val="left" w:pos="0"/>
      </w:tabs>
      <w:spacing w:before="120" w:line="264" w:lineRule="auto"/>
      <w:jc w:val="both"/>
    </w:pPr>
    <w:rPr>
      <w:sz w:val="28"/>
      <w:szCs w:val="28"/>
    </w:rPr>
  </w:style>
  <w:style w:type="character" w:styleId="aff">
    <w:name w:val="page number"/>
    <w:basedOn w:val="a5"/>
    <w:rsid w:val="00801A9A"/>
  </w:style>
  <w:style w:type="paragraph" w:styleId="aff0">
    <w:name w:val="footer"/>
    <w:basedOn w:val="a4"/>
    <w:link w:val="aff1"/>
    <w:rsid w:val="00801A9A"/>
    <w:pPr>
      <w:tabs>
        <w:tab w:val="center" w:pos="4677"/>
        <w:tab w:val="right" w:pos="9355"/>
      </w:tabs>
    </w:pPr>
  </w:style>
  <w:style w:type="character" w:customStyle="1" w:styleId="aff1">
    <w:name w:val="Нижний колонтитул Знак"/>
    <w:basedOn w:val="a5"/>
    <w:link w:val="aff0"/>
    <w:rsid w:val="00801A9A"/>
    <w:rPr>
      <w:rFonts w:ascii="Times New Roman" w:eastAsia="Times New Roman" w:hAnsi="Times New Roman" w:cs="Times New Roman"/>
      <w:sz w:val="24"/>
      <w:szCs w:val="24"/>
      <w:lang w:eastAsia="ru-RU"/>
    </w:rPr>
  </w:style>
  <w:style w:type="paragraph" w:styleId="37">
    <w:name w:val="List Bullet 3"/>
    <w:basedOn w:val="a4"/>
    <w:autoRedefine/>
    <w:rsid w:val="00801A9A"/>
    <w:pPr>
      <w:tabs>
        <w:tab w:val="left" w:pos="-120"/>
      </w:tabs>
      <w:ind w:firstLine="720"/>
      <w:jc w:val="both"/>
    </w:pPr>
    <w:rPr>
      <w:sz w:val="28"/>
      <w:lang w:eastAsia="en-US"/>
    </w:rPr>
  </w:style>
  <w:style w:type="paragraph" w:styleId="aff2">
    <w:name w:val="endnote text"/>
    <w:basedOn w:val="a4"/>
    <w:link w:val="aff3"/>
    <w:semiHidden/>
    <w:rsid w:val="00801A9A"/>
    <w:rPr>
      <w:sz w:val="20"/>
      <w:szCs w:val="20"/>
    </w:rPr>
  </w:style>
  <w:style w:type="character" w:customStyle="1" w:styleId="aff3">
    <w:name w:val="Текст концевой сноски Знак"/>
    <w:basedOn w:val="a5"/>
    <w:link w:val="aff2"/>
    <w:semiHidden/>
    <w:rsid w:val="00801A9A"/>
    <w:rPr>
      <w:rFonts w:ascii="Times New Roman" w:eastAsia="Times New Roman" w:hAnsi="Times New Roman" w:cs="Times New Roman"/>
      <w:sz w:val="20"/>
      <w:szCs w:val="20"/>
      <w:lang w:eastAsia="ru-RU"/>
    </w:rPr>
  </w:style>
  <w:style w:type="paragraph" w:styleId="aff4">
    <w:name w:val="Title"/>
    <w:basedOn w:val="a4"/>
    <w:link w:val="aff5"/>
    <w:qFormat/>
    <w:rsid w:val="00801A9A"/>
    <w:pPr>
      <w:jc w:val="center"/>
    </w:pPr>
    <w:rPr>
      <w:b/>
      <w:bCs/>
      <w:sz w:val="28"/>
    </w:rPr>
  </w:style>
  <w:style w:type="character" w:customStyle="1" w:styleId="aff5">
    <w:name w:val="Название Знак"/>
    <w:basedOn w:val="a5"/>
    <w:link w:val="aff4"/>
    <w:rsid w:val="00801A9A"/>
    <w:rPr>
      <w:rFonts w:ascii="Times New Roman" w:eastAsia="Times New Roman" w:hAnsi="Times New Roman" w:cs="Times New Roman"/>
      <w:b/>
      <w:bCs/>
      <w:sz w:val="28"/>
      <w:szCs w:val="24"/>
      <w:lang w:eastAsia="ru-RU"/>
    </w:rPr>
  </w:style>
  <w:style w:type="paragraph" w:customStyle="1" w:styleId="aff6">
    <w:name w:val="Адресат"/>
    <w:basedOn w:val="a4"/>
    <w:rsid w:val="00801A9A"/>
  </w:style>
  <w:style w:type="character" w:styleId="aff7">
    <w:name w:val="FollowedHyperlink"/>
    <w:rsid w:val="00801A9A"/>
    <w:rPr>
      <w:color w:val="800080"/>
      <w:u w:val="single"/>
    </w:rPr>
  </w:style>
  <w:style w:type="paragraph" w:styleId="aff8">
    <w:name w:val="Balloon Text"/>
    <w:basedOn w:val="a4"/>
    <w:link w:val="aff9"/>
    <w:uiPriority w:val="99"/>
    <w:semiHidden/>
    <w:rsid w:val="00801A9A"/>
    <w:rPr>
      <w:rFonts w:ascii="Tahoma" w:hAnsi="Tahoma" w:cs="Tahoma"/>
      <w:sz w:val="16"/>
      <w:szCs w:val="16"/>
    </w:rPr>
  </w:style>
  <w:style w:type="character" w:customStyle="1" w:styleId="aff9">
    <w:name w:val="Текст выноски Знак"/>
    <w:basedOn w:val="a5"/>
    <w:link w:val="aff8"/>
    <w:uiPriority w:val="99"/>
    <w:semiHidden/>
    <w:rsid w:val="00801A9A"/>
    <w:rPr>
      <w:rFonts w:ascii="Tahoma" w:eastAsia="Times New Roman" w:hAnsi="Tahoma" w:cs="Tahoma"/>
      <w:sz w:val="16"/>
      <w:szCs w:val="16"/>
      <w:lang w:eastAsia="ru-RU"/>
    </w:rPr>
  </w:style>
  <w:style w:type="character" w:customStyle="1" w:styleId="16">
    <w:name w:val="1"/>
    <w:semiHidden/>
    <w:rsid w:val="00801A9A"/>
    <w:rPr>
      <w:rFonts w:ascii="Times New Roman" w:hAnsi="Times New Roman" w:cs="Times New Roman"/>
      <w:b w:val="0"/>
      <w:bCs w:val="0"/>
      <w:i w:val="0"/>
      <w:iCs w:val="0"/>
      <w:strike w:val="0"/>
      <w:color w:val="008000"/>
      <w:sz w:val="24"/>
      <w:szCs w:val="24"/>
      <w:u w:val="none"/>
    </w:rPr>
  </w:style>
  <w:style w:type="character" w:styleId="affa">
    <w:name w:val="Strong"/>
    <w:uiPriority w:val="22"/>
    <w:qFormat/>
    <w:rsid w:val="00801A9A"/>
    <w:rPr>
      <w:b/>
      <w:bCs/>
    </w:rPr>
  </w:style>
  <w:style w:type="paragraph" w:styleId="43">
    <w:name w:val="toc 4"/>
    <w:basedOn w:val="a4"/>
    <w:next w:val="a4"/>
    <w:autoRedefine/>
    <w:uiPriority w:val="39"/>
    <w:rsid w:val="00801A9A"/>
    <w:pPr>
      <w:ind w:left="720"/>
    </w:pPr>
  </w:style>
  <w:style w:type="paragraph" w:customStyle="1" w:styleId="12166">
    <w:name w:val="Стиль 12 пт Первая строка:  1 см Перед:  6 пт После:  6 пт"/>
    <w:basedOn w:val="a4"/>
    <w:rsid w:val="00801A9A"/>
    <w:pPr>
      <w:widowControl w:val="0"/>
      <w:spacing w:before="120" w:after="120"/>
      <w:ind w:firstLine="567"/>
      <w:jc w:val="both"/>
    </w:pPr>
  </w:style>
  <w:style w:type="paragraph" w:styleId="affb">
    <w:name w:val="annotation text"/>
    <w:basedOn w:val="a4"/>
    <w:link w:val="affc"/>
    <w:rsid w:val="00801A9A"/>
    <w:rPr>
      <w:sz w:val="20"/>
      <w:szCs w:val="20"/>
    </w:rPr>
  </w:style>
  <w:style w:type="character" w:customStyle="1" w:styleId="affc">
    <w:name w:val="Текст примечания Знак"/>
    <w:basedOn w:val="a5"/>
    <w:link w:val="affb"/>
    <w:rsid w:val="00801A9A"/>
    <w:rPr>
      <w:rFonts w:ascii="Times New Roman" w:eastAsia="Times New Roman" w:hAnsi="Times New Roman" w:cs="Times New Roman"/>
      <w:sz w:val="20"/>
      <w:szCs w:val="20"/>
      <w:lang w:eastAsia="ru-RU"/>
    </w:rPr>
  </w:style>
  <w:style w:type="paragraph" w:styleId="affd">
    <w:name w:val="annotation subject"/>
    <w:basedOn w:val="affb"/>
    <w:next w:val="affb"/>
    <w:link w:val="affe"/>
    <w:uiPriority w:val="99"/>
    <w:semiHidden/>
    <w:rsid w:val="00801A9A"/>
    <w:rPr>
      <w:b/>
      <w:bCs/>
    </w:rPr>
  </w:style>
  <w:style w:type="character" w:customStyle="1" w:styleId="affe">
    <w:name w:val="Тема примечания Знак"/>
    <w:basedOn w:val="affc"/>
    <w:link w:val="affd"/>
    <w:uiPriority w:val="99"/>
    <w:semiHidden/>
    <w:rsid w:val="00801A9A"/>
    <w:rPr>
      <w:rFonts w:ascii="Times New Roman" w:eastAsia="Times New Roman" w:hAnsi="Times New Roman" w:cs="Times New Roman"/>
      <w:b/>
      <w:bCs/>
      <w:sz w:val="20"/>
      <w:szCs w:val="20"/>
      <w:lang w:eastAsia="ru-RU"/>
    </w:rPr>
  </w:style>
  <w:style w:type="paragraph" w:styleId="HTML">
    <w:name w:val="HTML Address"/>
    <w:basedOn w:val="a4"/>
    <w:link w:val="HTML0"/>
    <w:rsid w:val="00801A9A"/>
    <w:rPr>
      <w:i/>
      <w:iCs/>
    </w:rPr>
  </w:style>
  <w:style w:type="character" w:customStyle="1" w:styleId="HTML0">
    <w:name w:val="Адрес HTML Знак"/>
    <w:basedOn w:val="a5"/>
    <w:link w:val="HTML"/>
    <w:rsid w:val="00801A9A"/>
    <w:rPr>
      <w:rFonts w:ascii="Times New Roman" w:eastAsia="Times New Roman" w:hAnsi="Times New Roman" w:cs="Times New Roman"/>
      <w:i/>
      <w:iCs/>
      <w:sz w:val="24"/>
      <w:szCs w:val="24"/>
      <w:lang w:eastAsia="ru-RU"/>
    </w:rPr>
  </w:style>
  <w:style w:type="paragraph" w:styleId="afff">
    <w:name w:val="envelope address"/>
    <w:basedOn w:val="a4"/>
    <w:rsid w:val="00801A9A"/>
    <w:pPr>
      <w:framePr w:w="7920" w:h="1980" w:hRule="exact" w:hSpace="180" w:wrap="auto" w:hAnchor="page" w:xAlign="center" w:yAlign="bottom"/>
      <w:ind w:left="2880"/>
    </w:pPr>
    <w:rPr>
      <w:rFonts w:ascii="Arial" w:hAnsi="Arial" w:cs="Arial"/>
    </w:rPr>
  </w:style>
  <w:style w:type="paragraph" w:styleId="afff0">
    <w:name w:val="Date"/>
    <w:basedOn w:val="a4"/>
    <w:next w:val="a4"/>
    <w:link w:val="afff1"/>
    <w:rsid w:val="00801A9A"/>
  </w:style>
  <w:style w:type="character" w:customStyle="1" w:styleId="afff1">
    <w:name w:val="Дата Знак"/>
    <w:basedOn w:val="a5"/>
    <w:link w:val="afff0"/>
    <w:rsid w:val="00801A9A"/>
    <w:rPr>
      <w:rFonts w:ascii="Times New Roman" w:eastAsia="Times New Roman" w:hAnsi="Times New Roman" w:cs="Times New Roman"/>
      <w:sz w:val="24"/>
      <w:szCs w:val="24"/>
      <w:lang w:eastAsia="ru-RU"/>
    </w:rPr>
  </w:style>
  <w:style w:type="paragraph" w:styleId="afff2">
    <w:name w:val="Note Heading"/>
    <w:basedOn w:val="a4"/>
    <w:next w:val="a4"/>
    <w:link w:val="afff3"/>
    <w:rsid w:val="00801A9A"/>
  </w:style>
  <w:style w:type="character" w:customStyle="1" w:styleId="afff3">
    <w:name w:val="Заголовок записки Знак"/>
    <w:basedOn w:val="a5"/>
    <w:link w:val="afff2"/>
    <w:rsid w:val="00801A9A"/>
    <w:rPr>
      <w:rFonts w:ascii="Times New Roman" w:eastAsia="Times New Roman" w:hAnsi="Times New Roman" w:cs="Times New Roman"/>
      <w:sz w:val="24"/>
      <w:szCs w:val="24"/>
      <w:lang w:eastAsia="ru-RU"/>
    </w:rPr>
  </w:style>
  <w:style w:type="paragraph" w:styleId="afff4">
    <w:name w:val="toa heading"/>
    <w:basedOn w:val="a4"/>
    <w:next w:val="a4"/>
    <w:semiHidden/>
    <w:rsid w:val="00801A9A"/>
    <w:pPr>
      <w:spacing w:before="120"/>
    </w:pPr>
    <w:rPr>
      <w:rFonts w:ascii="Arial" w:hAnsi="Arial" w:cs="Arial"/>
      <w:b/>
      <w:bCs/>
    </w:rPr>
  </w:style>
  <w:style w:type="paragraph" w:styleId="afff5">
    <w:name w:val="Body Text First Indent"/>
    <w:basedOn w:val="ae"/>
    <w:link w:val="afff6"/>
    <w:rsid w:val="00801A9A"/>
    <w:pPr>
      <w:spacing w:before="0" w:after="120"/>
      <w:ind w:firstLine="210"/>
      <w:jc w:val="left"/>
    </w:pPr>
    <w:rPr>
      <w:sz w:val="24"/>
      <w:szCs w:val="24"/>
      <w:lang w:eastAsia="ru-RU"/>
    </w:rPr>
  </w:style>
  <w:style w:type="character" w:customStyle="1" w:styleId="afff6">
    <w:name w:val="Красная строка Знак"/>
    <w:basedOn w:val="af"/>
    <w:link w:val="afff5"/>
    <w:rsid w:val="00801A9A"/>
    <w:rPr>
      <w:rFonts w:ascii="Times New Roman" w:eastAsia="Times New Roman" w:hAnsi="Times New Roman" w:cs="Times New Roman"/>
      <w:sz w:val="24"/>
      <w:szCs w:val="24"/>
      <w:lang w:eastAsia="ru-RU"/>
    </w:rPr>
  </w:style>
  <w:style w:type="paragraph" w:styleId="2a">
    <w:name w:val="Body Text First Indent 2"/>
    <w:basedOn w:val="a9"/>
    <w:link w:val="2b"/>
    <w:rsid w:val="00801A9A"/>
    <w:pPr>
      <w:spacing w:before="0" w:after="120"/>
      <w:ind w:left="283" w:firstLine="210"/>
      <w:jc w:val="left"/>
    </w:pPr>
    <w:rPr>
      <w:b w:val="0"/>
      <w:bCs w:val="0"/>
      <w:sz w:val="24"/>
      <w:szCs w:val="24"/>
    </w:rPr>
  </w:style>
  <w:style w:type="character" w:customStyle="1" w:styleId="2b">
    <w:name w:val="Красная строка 2 Знак"/>
    <w:basedOn w:val="aa"/>
    <w:link w:val="2a"/>
    <w:rsid w:val="00801A9A"/>
    <w:rPr>
      <w:rFonts w:ascii="Times New Roman" w:eastAsia="Times New Roman" w:hAnsi="Times New Roman" w:cs="Times New Roman"/>
      <w:b w:val="0"/>
      <w:bCs w:val="0"/>
      <w:sz w:val="24"/>
      <w:szCs w:val="24"/>
      <w:lang w:eastAsia="ru-RU"/>
    </w:rPr>
  </w:style>
  <w:style w:type="paragraph" w:styleId="20">
    <w:name w:val="List Bullet 2"/>
    <w:basedOn w:val="a4"/>
    <w:rsid w:val="00801A9A"/>
    <w:pPr>
      <w:numPr>
        <w:numId w:val="4"/>
      </w:numPr>
    </w:pPr>
  </w:style>
  <w:style w:type="paragraph" w:styleId="40">
    <w:name w:val="List Bullet 4"/>
    <w:basedOn w:val="a4"/>
    <w:rsid w:val="00801A9A"/>
    <w:pPr>
      <w:numPr>
        <w:numId w:val="5"/>
      </w:numPr>
    </w:pPr>
  </w:style>
  <w:style w:type="paragraph" w:styleId="50">
    <w:name w:val="List Bullet 5"/>
    <w:basedOn w:val="a4"/>
    <w:rsid w:val="00801A9A"/>
    <w:pPr>
      <w:numPr>
        <w:numId w:val="6"/>
      </w:numPr>
    </w:pPr>
  </w:style>
  <w:style w:type="paragraph" w:styleId="afff7">
    <w:name w:val="caption"/>
    <w:basedOn w:val="a4"/>
    <w:next w:val="a4"/>
    <w:qFormat/>
    <w:rsid w:val="00801A9A"/>
    <w:rPr>
      <w:b/>
      <w:bCs/>
      <w:sz w:val="20"/>
      <w:szCs w:val="20"/>
    </w:rPr>
  </w:style>
  <w:style w:type="paragraph" w:styleId="2">
    <w:name w:val="List Number 2"/>
    <w:basedOn w:val="a4"/>
    <w:rsid w:val="00801A9A"/>
    <w:pPr>
      <w:numPr>
        <w:numId w:val="7"/>
      </w:numPr>
    </w:pPr>
  </w:style>
  <w:style w:type="paragraph" w:styleId="3">
    <w:name w:val="List Number 3"/>
    <w:basedOn w:val="a4"/>
    <w:rsid w:val="00801A9A"/>
    <w:pPr>
      <w:numPr>
        <w:numId w:val="8"/>
      </w:numPr>
    </w:pPr>
  </w:style>
  <w:style w:type="paragraph" w:styleId="4">
    <w:name w:val="List Number 4"/>
    <w:basedOn w:val="a4"/>
    <w:rsid w:val="00801A9A"/>
    <w:pPr>
      <w:numPr>
        <w:numId w:val="9"/>
      </w:numPr>
    </w:pPr>
  </w:style>
  <w:style w:type="paragraph" w:styleId="5">
    <w:name w:val="List Number 5"/>
    <w:basedOn w:val="a4"/>
    <w:rsid w:val="00801A9A"/>
    <w:pPr>
      <w:numPr>
        <w:numId w:val="10"/>
      </w:numPr>
    </w:pPr>
  </w:style>
  <w:style w:type="paragraph" w:styleId="2c">
    <w:name w:val="envelope return"/>
    <w:basedOn w:val="a4"/>
    <w:rsid w:val="00801A9A"/>
    <w:rPr>
      <w:rFonts w:ascii="Arial" w:hAnsi="Arial" w:cs="Arial"/>
      <w:sz w:val="20"/>
      <w:szCs w:val="20"/>
    </w:rPr>
  </w:style>
  <w:style w:type="paragraph" w:styleId="afff8">
    <w:name w:val="Normal Indent"/>
    <w:basedOn w:val="a4"/>
    <w:rsid w:val="00801A9A"/>
    <w:pPr>
      <w:ind w:left="708"/>
    </w:pPr>
  </w:style>
  <w:style w:type="paragraph" w:styleId="53">
    <w:name w:val="toc 5"/>
    <w:basedOn w:val="a4"/>
    <w:next w:val="a4"/>
    <w:autoRedefine/>
    <w:uiPriority w:val="39"/>
    <w:rsid w:val="00801A9A"/>
    <w:pPr>
      <w:ind w:left="960"/>
    </w:pPr>
  </w:style>
  <w:style w:type="paragraph" w:styleId="61">
    <w:name w:val="toc 6"/>
    <w:basedOn w:val="a4"/>
    <w:next w:val="a4"/>
    <w:autoRedefine/>
    <w:uiPriority w:val="39"/>
    <w:rsid w:val="00801A9A"/>
    <w:pPr>
      <w:ind w:left="1200"/>
    </w:pPr>
  </w:style>
  <w:style w:type="paragraph" w:styleId="71">
    <w:name w:val="toc 7"/>
    <w:basedOn w:val="a4"/>
    <w:next w:val="a4"/>
    <w:autoRedefine/>
    <w:uiPriority w:val="39"/>
    <w:rsid w:val="00801A9A"/>
    <w:pPr>
      <w:ind w:left="1440"/>
    </w:pPr>
  </w:style>
  <w:style w:type="paragraph" w:styleId="81">
    <w:name w:val="toc 8"/>
    <w:basedOn w:val="a4"/>
    <w:next w:val="a4"/>
    <w:autoRedefine/>
    <w:uiPriority w:val="39"/>
    <w:rsid w:val="00801A9A"/>
    <w:pPr>
      <w:ind w:left="1680"/>
    </w:pPr>
  </w:style>
  <w:style w:type="paragraph" w:styleId="91">
    <w:name w:val="toc 9"/>
    <w:basedOn w:val="a4"/>
    <w:next w:val="a4"/>
    <w:autoRedefine/>
    <w:uiPriority w:val="39"/>
    <w:rsid w:val="00801A9A"/>
    <w:pPr>
      <w:ind w:left="1920"/>
    </w:pPr>
  </w:style>
  <w:style w:type="paragraph" w:styleId="afff9">
    <w:name w:val="table of figures"/>
    <w:basedOn w:val="a4"/>
    <w:next w:val="a4"/>
    <w:semiHidden/>
    <w:rsid w:val="00801A9A"/>
  </w:style>
  <w:style w:type="paragraph" w:styleId="afffa">
    <w:name w:val="Subtitle"/>
    <w:basedOn w:val="a4"/>
    <w:link w:val="afffb"/>
    <w:qFormat/>
    <w:rsid w:val="00801A9A"/>
    <w:pPr>
      <w:spacing w:after="60"/>
      <w:jc w:val="center"/>
      <w:outlineLvl w:val="1"/>
    </w:pPr>
    <w:rPr>
      <w:rFonts w:ascii="Arial" w:hAnsi="Arial" w:cs="Arial"/>
    </w:rPr>
  </w:style>
  <w:style w:type="character" w:customStyle="1" w:styleId="afffb">
    <w:name w:val="Подзаголовок Знак"/>
    <w:basedOn w:val="a5"/>
    <w:link w:val="afffa"/>
    <w:rsid w:val="00801A9A"/>
    <w:rPr>
      <w:rFonts w:ascii="Arial" w:eastAsia="Times New Roman" w:hAnsi="Arial" w:cs="Arial"/>
      <w:sz w:val="24"/>
      <w:szCs w:val="24"/>
      <w:lang w:eastAsia="ru-RU"/>
    </w:rPr>
  </w:style>
  <w:style w:type="paragraph" w:styleId="afffc">
    <w:name w:val="Signature"/>
    <w:basedOn w:val="a4"/>
    <w:link w:val="afffd"/>
    <w:rsid w:val="00801A9A"/>
    <w:pPr>
      <w:ind w:left="4252"/>
    </w:pPr>
  </w:style>
  <w:style w:type="character" w:customStyle="1" w:styleId="afffd">
    <w:name w:val="Подпись Знак"/>
    <w:basedOn w:val="a5"/>
    <w:link w:val="afffc"/>
    <w:rsid w:val="00801A9A"/>
    <w:rPr>
      <w:rFonts w:ascii="Times New Roman" w:eastAsia="Times New Roman" w:hAnsi="Times New Roman" w:cs="Times New Roman"/>
      <w:sz w:val="24"/>
      <w:szCs w:val="24"/>
      <w:lang w:eastAsia="ru-RU"/>
    </w:rPr>
  </w:style>
  <w:style w:type="paragraph" w:styleId="afffe">
    <w:name w:val="Salutation"/>
    <w:basedOn w:val="a4"/>
    <w:next w:val="a4"/>
    <w:link w:val="affff"/>
    <w:rsid w:val="00801A9A"/>
  </w:style>
  <w:style w:type="character" w:customStyle="1" w:styleId="affff">
    <w:name w:val="Приветствие Знак"/>
    <w:basedOn w:val="a5"/>
    <w:link w:val="afffe"/>
    <w:rsid w:val="00801A9A"/>
    <w:rPr>
      <w:rFonts w:ascii="Times New Roman" w:eastAsia="Times New Roman" w:hAnsi="Times New Roman" w:cs="Times New Roman"/>
      <w:sz w:val="24"/>
      <w:szCs w:val="24"/>
      <w:lang w:eastAsia="ru-RU"/>
    </w:rPr>
  </w:style>
  <w:style w:type="paragraph" w:styleId="affff0">
    <w:name w:val="List Continue"/>
    <w:basedOn w:val="a4"/>
    <w:rsid w:val="00801A9A"/>
    <w:pPr>
      <w:spacing w:after="120"/>
      <w:ind w:left="283"/>
    </w:pPr>
  </w:style>
  <w:style w:type="paragraph" w:styleId="2d">
    <w:name w:val="List Continue 2"/>
    <w:basedOn w:val="a4"/>
    <w:rsid w:val="00801A9A"/>
    <w:pPr>
      <w:spacing w:after="120"/>
      <w:ind w:left="566"/>
    </w:pPr>
  </w:style>
  <w:style w:type="paragraph" w:styleId="38">
    <w:name w:val="List Continue 3"/>
    <w:basedOn w:val="a4"/>
    <w:rsid w:val="00801A9A"/>
    <w:pPr>
      <w:spacing w:after="120"/>
      <w:ind w:left="849"/>
    </w:pPr>
  </w:style>
  <w:style w:type="paragraph" w:styleId="44">
    <w:name w:val="List Continue 4"/>
    <w:basedOn w:val="a4"/>
    <w:rsid w:val="00801A9A"/>
    <w:pPr>
      <w:spacing w:after="120"/>
      <w:ind w:left="1132"/>
    </w:pPr>
  </w:style>
  <w:style w:type="paragraph" w:styleId="54">
    <w:name w:val="List Continue 5"/>
    <w:basedOn w:val="a4"/>
    <w:rsid w:val="00801A9A"/>
    <w:pPr>
      <w:spacing w:after="120"/>
      <w:ind w:left="1415"/>
    </w:pPr>
  </w:style>
  <w:style w:type="paragraph" w:styleId="affff1">
    <w:name w:val="Closing"/>
    <w:basedOn w:val="a4"/>
    <w:link w:val="affff2"/>
    <w:rsid w:val="00801A9A"/>
    <w:pPr>
      <w:ind w:left="4252"/>
    </w:pPr>
  </w:style>
  <w:style w:type="character" w:customStyle="1" w:styleId="affff2">
    <w:name w:val="Прощание Знак"/>
    <w:basedOn w:val="a5"/>
    <w:link w:val="affff1"/>
    <w:rsid w:val="00801A9A"/>
    <w:rPr>
      <w:rFonts w:ascii="Times New Roman" w:eastAsia="Times New Roman" w:hAnsi="Times New Roman" w:cs="Times New Roman"/>
      <w:sz w:val="24"/>
      <w:szCs w:val="24"/>
      <w:lang w:eastAsia="ru-RU"/>
    </w:rPr>
  </w:style>
  <w:style w:type="paragraph" w:styleId="39">
    <w:name w:val="List 3"/>
    <w:basedOn w:val="a4"/>
    <w:rsid w:val="00801A9A"/>
    <w:pPr>
      <w:ind w:left="849" w:hanging="283"/>
    </w:pPr>
  </w:style>
  <w:style w:type="paragraph" w:styleId="45">
    <w:name w:val="List 4"/>
    <w:basedOn w:val="a4"/>
    <w:rsid w:val="00801A9A"/>
    <w:pPr>
      <w:ind w:left="1132" w:hanging="283"/>
    </w:pPr>
  </w:style>
  <w:style w:type="paragraph" w:styleId="55">
    <w:name w:val="List 5"/>
    <w:basedOn w:val="a4"/>
    <w:rsid w:val="00801A9A"/>
    <w:pPr>
      <w:ind w:left="1415" w:hanging="283"/>
    </w:pPr>
  </w:style>
  <w:style w:type="paragraph" w:styleId="HTML1">
    <w:name w:val="HTML Preformatted"/>
    <w:basedOn w:val="a4"/>
    <w:link w:val="HTML2"/>
    <w:rsid w:val="00801A9A"/>
    <w:rPr>
      <w:rFonts w:ascii="Courier New" w:hAnsi="Courier New" w:cs="Courier New"/>
      <w:sz w:val="20"/>
      <w:szCs w:val="20"/>
    </w:rPr>
  </w:style>
  <w:style w:type="character" w:customStyle="1" w:styleId="HTML2">
    <w:name w:val="Стандартный HTML Знак"/>
    <w:basedOn w:val="a5"/>
    <w:link w:val="HTML1"/>
    <w:rsid w:val="00801A9A"/>
    <w:rPr>
      <w:rFonts w:ascii="Courier New" w:eastAsia="Times New Roman" w:hAnsi="Courier New" w:cs="Courier New"/>
      <w:sz w:val="20"/>
      <w:szCs w:val="20"/>
      <w:lang w:eastAsia="ru-RU"/>
    </w:rPr>
  </w:style>
  <w:style w:type="paragraph" w:styleId="affff3">
    <w:name w:val="Document Map"/>
    <w:basedOn w:val="a4"/>
    <w:link w:val="affff4"/>
    <w:semiHidden/>
    <w:rsid w:val="00801A9A"/>
    <w:pPr>
      <w:shd w:val="clear" w:color="auto" w:fill="000080"/>
    </w:pPr>
    <w:rPr>
      <w:rFonts w:ascii="Tahoma" w:hAnsi="Tahoma" w:cs="Tahoma"/>
      <w:sz w:val="20"/>
      <w:szCs w:val="20"/>
    </w:rPr>
  </w:style>
  <w:style w:type="character" w:customStyle="1" w:styleId="affff4">
    <w:name w:val="Схема документа Знак"/>
    <w:basedOn w:val="a5"/>
    <w:link w:val="affff3"/>
    <w:semiHidden/>
    <w:rsid w:val="00801A9A"/>
    <w:rPr>
      <w:rFonts w:ascii="Tahoma" w:eastAsia="Times New Roman" w:hAnsi="Tahoma" w:cs="Tahoma"/>
      <w:sz w:val="20"/>
      <w:szCs w:val="20"/>
      <w:shd w:val="clear" w:color="auto" w:fill="000080"/>
      <w:lang w:eastAsia="ru-RU"/>
    </w:rPr>
  </w:style>
  <w:style w:type="paragraph" w:styleId="affff5">
    <w:name w:val="table of authorities"/>
    <w:basedOn w:val="a4"/>
    <w:next w:val="a4"/>
    <w:semiHidden/>
    <w:rsid w:val="00801A9A"/>
    <w:pPr>
      <w:ind w:left="240" w:hanging="240"/>
    </w:pPr>
  </w:style>
  <w:style w:type="paragraph" w:styleId="affff6">
    <w:name w:val="Plain Text"/>
    <w:basedOn w:val="a4"/>
    <w:link w:val="affff7"/>
    <w:rsid w:val="00801A9A"/>
    <w:rPr>
      <w:rFonts w:ascii="Courier New" w:hAnsi="Courier New" w:cs="Courier New"/>
      <w:sz w:val="20"/>
      <w:szCs w:val="20"/>
    </w:rPr>
  </w:style>
  <w:style w:type="character" w:customStyle="1" w:styleId="affff7">
    <w:name w:val="Текст Знак"/>
    <w:basedOn w:val="a5"/>
    <w:link w:val="affff6"/>
    <w:rsid w:val="00801A9A"/>
    <w:rPr>
      <w:rFonts w:ascii="Courier New" w:eastAsia="Times New Roman" w:hAnsi="Courier New" w:cs="Courier New"/>
      <w:sz w:val="20"/>
      <w:szCs w:val="20"/>
      <w:lang w:eastAsia="ru-RU"/>
    </w:rPr>
  </w:style>
  <w:style w:type="paragraph" w:styleId="affff8">
    <w:name w:val="macro"/>
    <w:link w:val="affff9"/>
    <w:semiHidden/>
    <w:rsid w:val="00801A9A"/>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sz w:val="20"/>
      <w:szCs w:val="20"/>
      <w:lang w:eastAsia="ru-RU"/>
    </w:rPr>
  </w:style>
  <w:style w:type="character" w:customStyle="1" w:styleId="affff9">
    <w:name w:val="Текст макроса Знак"/>
    <w:basedOn w:val="a5"/>
    <w:link w:val="affff8"/>
    <w:semiHidden/>
    <w:rsid w:val="00801A9A"/>
    <w:rPr>
      <w:rFonts w:ascii="Courier New" w:eastAsia="Times New Roman" w:hAnsi="Courier New" w:cs="Courier New"/>
      <w:sz w:val="20"/>
      <w:szCs w:val="20"/>
      <w:lang w:eastAsia="ru-RU"/>
    </w:rPr>
  </w:style>
  <w:style w:type="paragraph" w:styleId="17">
    <w:name w:val="index 1"/>
    <w:basedOn w:val="a4"/>
    <w:next w:val="a4"/>
    <w:autoRedefine/>
    <w:semiHidden/>
    <w:rsid w:val="00801A9A"/>
    <w:pPr>
      <w:ind w:left="240" w:hanging="240"/>
    </w:pPr>
  </w:style>
  <w:style w:type="paragraph" w:styleId="affffa">
    <w:name w:val="index heading"/>
    <w:basedOn w:val="a4"/>
    <w:next w:val="17"/>
    <w:semiHidden/>
    <w:rsid w:val="00801A9A"/>
    <w:rPr>
      <w:rFonts w:ascii="Arial" w:hAnsi="Arial" w:cs="Arial"/>
      <w:b/>
      <w:bCs/>
    </w:rPr>
  </w:style>
  <w:style w:type="paragraph" w:styleId="2e">
    <w:name w:val="index 2"/>
    <w:basedOn w:val="a4"/>
    <w:next w:val="a4"/>
    <w:autoRedefine/>
    <w:semiHidden/>
    <w:rsid w:val="00801A9A"/>
    <w:pPr>
      <w:ind w:left="480" w:hanging="240"/>
    </w:pPr>
  </w:style>
  <w:style w:type="paragraph" w:styleId="3a">
    <w:name w:val="index 3"/>
    <w:basedOn w:val="a4"/>
    <w:next w:val="a4"/>
    <w:autoRedefine/>
    <w:semiHidden/>
    <w:rsid w:val="00801A9A"/>
    <w:pPr>
      <w:ind w:left="720" w:hanging="240"/>
    </w:pPr>
  </w:style>
  <w:style w:type="paragraph" w:styleId="46">
    <w:name w:val="index 4"/>
    <w:basedOn w:val="a4"/>
    <w:next w:val="a4"/>
    <w:autoRedefine/>
    <w:semiHidden/>
    <w:rsid w:val="00801A9A"/>
    <w:pPr>
      <w:ind w:left="960" w:hanging="240"/>
    </w:pPr>
  </w:style>
  <w:style w:type="paragraph" w:styleId="56">
    <w:name w:val="index 5"/>
    <w:basedOn w:val="a4"/>
    <w:next w:val="a4"/>
    <w:autoRedefine/>
    <w:semiHidden/>
    <w:rsid w:val="00801A9A"/>
    <w:pPr>
      <w:ind w:left="1200" w:hanging="240"/>
    </w:pPr>
  </w:style>
  <w:style w:type="paragraph" w:styleId="62">
    <w:name w:val="index 6"/>
    <w:basedOn w:val="a4"/>
    <w:next w:val="a4"/>
    <w:autoRedefine/>
    <w:semiHidden/>
    <w:rsid w:val="00801A9A"/>
    <w:pPr>
      <w:ind w:left="1440" w:hanging="240"/>
    </w:pPr>
  </w:style>
  <w:style w:type="paragraph" w:styleId="72">
    <w:name w:val="index 7"/>
    <w:basedOn w:val="a4"/>
    <w:next w:val="a4"/>
    <w:autoRedefine/>
    <w:semiHidden/>
    <w:rsid w:val="00801A9A"/>
    <w:pPr>
      <w:ind w:left="1680" w:hanging="240"/>
    </w:pPr>
  </w:style>
  <w:style w:type="paragraph" w:styleId="82">
    <w:name w:val="index 8"/>
    <w:basedOn w:val="a4"/>
    <w:next w:val="a4"/>
    <w:autoRedefine/>
    <w:semiHidden/>
    <w:rsid w:val="00801A9A"/>
    <w:pPr>
      <w:ind w:left="1920" w:hanging="240"/>
    </w:pPr>
  </w:style>
  <w:style w:type="paragraph" w:styleId="92">
    <w:name w:val="index 9"/>
    <w:basedOn w:val="a4"/>
    <w:next w:val="a4"/>
    <w:autoRedefine/>
    <w:semiHidden/>
    <w:rsid w:val="00801A9A"/>
    <w:pPr>
      <w:ind w:left="2160" w:hanging="240"/>
    </w:pPr>
  </w:style>
  <w:style w:type="paragraph" w:styleId="affffb">
    <w:name w:val="Message Header"/>
    <w:basedOn w:val="a4"/>
    <w:link w:val="affffc"/>
    <w:rsid w:val="00801A9A"/>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affffc">
    <w:name w:val="Шапка Знак"/>
    <w:basedOn w:val="a5"/>
    <w:link w:val="affffb"/>
    <w:rsid w:val="00801A9A"/>
    <w:rPr>
      <w:rFonts w:ascii="Arial" w:eastAsia="Times New Roman" w:hAnsi="Arial" w:cs="Arial"/>
      <w:sz w:val="24"/>
      <w:szCs w:val="24"/>
      <w:shd w:val="pct20" w:color="auto" w:fill="auto"/>
      <w:lang w:eastAsia="ru-RU"/>
    </w:rPr>
  </w:style>
  <w:style w:type="paragraph" w:styleId="affffd">
    <w:name w:val="E-mail Signature"/>
    <w:basedOn w:val="a4"/>
    <w:link w:val="affffe"/>
    <w:rsid w:val="00801A9A"/>
  </w:style>
  <w:style w:type="character" w:customStyle="1" w:styleId="affffe">
    <w:name w:val="Электронная подпись Знак"/>
    <w:basedOn w:val="a5"/>
    <w:link w:val="affffd"/>
    <w:rsid w:val="00801A9A"/>
    <w:rPr>
      <w:rFonts w:ascii="Times New Roman" w:eastAsia="Times New Roman" w:hAnsi="Times New Roman" w:cs="Times New Roman"/>
      <w:sz w:val="24"/>
      <w:szCs w:val="24"/>
      <w:lang w:eastAsia="ru-RU"/>
    </w:rPr>
  </w:style>
  <w:style w:type="paragraph" w:customStyle="1" w:styleId="Style2">
    <w:name w:val="Style2"/>
    <w:basedOn w:val="a4"/>
    <w:rsid w:val="00801A9A"/>
    <w:pPr>
      <w:jc w:val="both"/>
    </w:pPr>
    <w:rPr>
      <w:rFonts w:ascii="Book Antiqua" w:hAnsi="Book Antiqua"/>
      <w:sz w:val="22"/>
      <w:szCs w:val="20"/>
      <w:lang w:val="en-US" w:eastAsia="en-US"/>
    </w:rPr>
  </w:style>
  <w:style w:type="paragraph" w:customStyle="1" w:styleId="212">
    <w:name w:val="Стиль Основной текст с отступом 2 + (сложные знаки) 12 пт Первая с..."/>
    <w:basedOn w:val="26"/>
    <w:rsid w:val="00801A9A"/>
    <w:pPr>
      <w:spacing w:after="120" w:line="240" w:lineRule="auto"/>
      <w:ind w:firstLine="0"/>
    </w:pPr>
    <w:rPr>
      <w:szCs w:val="24"/>
    </w:rPr>
  </w:style>
  <w:style w:type="paragraph" w:customStyle="1" w:styleId="afffff">
    <w:name w:val="Стиль Отступ"/>
    <w:basedOn w:val="26"/>
    <w:link w:val="afffff0"/>
    <w:rsid w:val="00801A9A"/>
    <w:pPr>
      <w:spacing w:before="120" w:after="120" w:line="240" w:lineRule="auto"/>
      <w:ind w:firstLine="709"/>
    </w:pPr>
    <w:rPr>
      <w:szCs w:val="28"/>
    </w:rPr>
  </w:style>
  <w:style w:type="character" w:customStyle="1" w:styleId="afffff0">
    <w:name w:val="Стиль Отступ Знак"/>
    <w:link w:val="afffff"/>
    <w:rsid w:val="00801A9A"/>
    <w:rPr>
      <w:rFonts w:ascii="Times New Roman" w:eastAsia="Times New Roman" w:hAnsi="Times New Roman" w:cs="Times New Roman"/>
      <w:sz w:val="28"/>
      <w:szCs w:val="28"/>
      <w:lang w:eastAsia="ru-RU"/>
    </w:rPr>
  </w:style>
  <w:style w:type="paragraph" w:customStyle="1" w:styleId="text">
    <w:name w:val="text"/>
    <w:basedOn w:val="a4"/>
    <w:rsid w:val="00801A9A"/>
    <w:pPr>
      <w:widowControl w:val="0"/>
      <w:autoSpaceDE w:val="0"/>
      <w:autoSpaceDN w:val="0"/>
      <w:adjustRightInd w:val="0"/>
      <w:ind w:firstLine="425"/>
    </w:pPr>
    <w:rPr>
      <w:sz w:val="26"/>
      <w:szCs w:val="26"/>
    </w:rPr>
  </w:style>
  <w:style w:type="paragraph" w:customStyle="1" w:styleId="123310">
    <w:name w:val="12331"/>
    <w:basedOn w:val="a4"/>
    <w:rsid w:val="00801A9A"/>
    <w:pPr>
      <w:ind w:left="720" w:hanging="360"/>
      <w:jc w:val="both"/>
    </w:pPr>
  </w:style>
  <w:style w:type="paragraph" w:customStyle="1" w:styleId="Sp1">
    <w:name w:val="Sp1"/>
    <w:basedOn w:val="a4"/>
    <w:rsid w:val="00801A9A"/>
    <w:pPr>
      <w:numPr>
        <w:numId w:val="11"/>
      </w:numPr>
      <w:jc w:val="both"/>
    </w:pPr>
    <w:rPr>
      <w:b/>
      <w:bCs/>
      <w:kern w:val="24"/>
    </w:rPr>
  </w:style>
  <w:style w:type="paragraph" w:customStyle="1" w:styleId="Sp2">
    <w:name w:val="Sp2"/>
    <w:basedOn w:val="Sp1"/>
    <w:rsid w:val="00801A9A"/>
    <w:pPr>
      <w:numPr>
        <w:ilvl w:val="1"/>
      </w:numPr>
    </w:pPr>
    <w:rPr>
      <w:b w:val="0"/>
      <w:bCs w:val="0"/>
    </w:rPr>
  </w:style>
  <w:style w:type="paragraph" w:customStyle="1" w:styleId="Sp3">
    <w:name w:val="Sp3"/>
    <w:basedOn w:val="Sp1"/>
    <w:link w:val="Sp30"/>
    <w:rsid w:val="00801A9A"/>
    <w:pPr>
      <w:numPr>
        <w:ilvl w:val="2"/>
      </w:numPr>
    </w:pPr>
    <w:rPr>
      <w:b w:val="0"/>
    </w:rPr>
  </w:style>
  <w:style w:type="character" w:customStyle="1" w:styleId="Sp30">
    <w:name w:val="Sp3 Знак"/>
    <w:link w:val="Sp3"/>
    <w:rsid w:val="00801A9A"/>
    <w:rPr>
      <w:rFonts w:ascii="Times New Roman" w:eastAsia="Times New Roman" w:hAnsi="Times New Roman" w:cs="Times New Roman"/>
      <w:bCs/>
      <w:kern w:val="24"/>
      <w:sz w:val="24"/>
      <w:szCs w:val="24"/>
      <w:lang w:eastAsia="ru-RU"/>
    </w:rPr>
  </w:style>
  <w:style w:type="paragraph" w:customStyle="1" w:styleId="a2">
    <w:name w:val="Дефис"/>
    <w:basedOn w:val="a4"/>
    <w:rsid w:val="00801A9A"/>
    <w:pPr>
      <w:numPr>
        <w:numId w:val="12"/>
      </w:numPr>
      <w:tabs>
        <w:tab w:val="clear" w:pos="709"/>
        <w:tab w:val="num" w:pos="360"/>
      </w:tabs>
      <w:jc w:val="both"/>
    </w:pPr>
    <w:rPr>
      <w:kern w:val="24"/>
    </w:rPr>
  </w:style>
  <w:style w:type="paragraph" w:styleId="afffff1">
    <w:name w:val="List Paragraph"/>
    <w:basedOn w:val="a4"/>
    <w:link w:val="afffff2"/>
    <w:uiPriority w:val="34"/>
    <w:qFormat/>
    <w:rsid w:val="00801A9A"/>
    <w:pPr>
      <w:spacing w:after="200" w:line="276" w:lineRule="auto"/>
      <w:ind w:left="720"/>
      <w:contextualSpacing/>
    </w:pPr>
    <w:rPr>
      <w:rFonts w:ascii="Calibri" w:hAnsi="Calibri"/>
      <w:sz w:val="22"/>
      <w:szCs w:val="22"/>
      <w:lang w:eastAsia="en-US"/>
    </w:rPr>
  </w:style>
  <w:style w:type="paragraph" w:customStyle="1" w:styleId="18">
    <w:name w:val="Обычный (веб)1"/>
    <w:basedOn w:val="a4"/>
    <w:rsid w:val="00801A9A"/>
    <w:pPr>
      <w:spacing w:before="100" w:beforeAutospacing="1" w:after="100" w:afterAutospacing="1" w:line="270" w:lineRule="atLeast"/>
    </w:pPr>
    <w:rPr>
      <w:rFonts w:eastAsia="SimSun"/>
      <w:lang w:eastAsia="zh-CN"/>
    </w:rPr>
  </w:style>
  <w:style w:type="paragraph" w:customStyle="1" w:styleId="140">
    <w:name w:val="14"/>
    <w:basedOn w:val="a4"/>
    <w:rsid w:val="00801A9A"/>
    <w:pPr>
      <w:spacing w:line="264" w:lineRule="auto"/>
      <w:ind w:firstLine="720"/>
      <w:jc w:val="both"/>
    </w:pPr>
    <w:rPr>
      <w:rFonts w:eastAsia="Calibri"/>
      <w:sz w:val="28"/>
      <w:szCs w:val="28"/>
    </w:rPr>
  </w:style>
  <w:style w:type="character" w:customStyle="1" w:styleId="apple-style-span">
    <w:name w:val="apple-style-span"/>
    <w:basedOn w:val="a5"/>
    <w:rsid w:val="00801A9A"/>
  </w:style>
  <w:style w:type="paragraph" w:customStyle="1" w:styleId="A10">
    <w:name w:val="A1"/>
    <w:basedOn w:val="a4"/>
    <w:rsid w:val="00801A9A"/>
    <w:pPr>
      <w:numPr>
        <w:numId w:val="13"/>
      </w:numPr>
    </w:pPr>
  </w:style>
  <w:style w:type="paragraph" w:customStyle="1" w:styleId="A20">
    <w:name w:val="A2"/>
    <w:basedOn w:val="a4"/>
    <w:rsid w:val="00801A9A"/>
    <w:pPr>
      <w:numPr>
        <w:ilvl w:val="1"/>
        <w:numId w:val="13"/>
      </w:numPr>
    </w:pPr>
  </w:style>
  <w:style w:type="paragraph" w:customStyle="1" w:styleId="A30">
    <w:name w:val="A3"/>
    <w:basedOn w:val="a4"/>
    <w:rsid w:val="00801A9A"/>
    <w:pPr>
      <w:numPr>
        <w:ilvl w:val="2"/>
        <w:numId w:val="13"/>
      </w:numPr>
      <w:spacing w:before="120"/>
      <w:jc w:val="both"/>
    </w:pPr>
  </w:style>
  <w:style w:type="paragraph" w:customStyle="1" w:styleId="ConsPlusNormal">
    <w:name w:val="ConsPlusNormal"/>
    <w:uiPriority w:val="99"/>
    <w:rsid w:val="00801A9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FontStyle57">
    <w:name w:val="Font Style57"/>
    <w:rsid w:val="00801A9A"/>
    <w:rPr>
      <w:rFonts w:ascii="Times New Roman" w:hAnsi="Times New Roman" w:cs="Times New Roman"/>
      <w:sz w:val="20"/>
      <w:szCs w:val="20"/>
    </w:rPr>
  </w:style>
  <w:style w:type="paragraph" w:customStyle="1" w:styleId="19">
    <w:name w:val="Обычный1"/>
    <w:rsid w:val="00801A9A"/>
    <w:pPr>
      <w:suppressAutoHyphens/>
      <w:spacing w:after="0" w:line="240" w:lineRule="auto"/>
    </w:pPr>
    <w:rPr>
      <w:rFonts w:ascii="Times New Roman" w:eastAsia="ヒラギノ角ゴ Pro W3" w:hAnsi="Times New Roman" w:cs="Times New Roman"/>
      <w:color w:val="000000"/>
      <w:sz w:val="20"/>
      <w:szCs w:val="20"/>
      <w:lang w:eastAsia="ru-RU"/>
    </w:rPr>
  </w:style>
  <w:style w:type="character" w:customStyle="1" w:styleId="urtxtstd">
    <w:name w:val="urtxtstd"/>
    <w:basedOn w:val="a5"/>
    <w:rsid w:val="00801A9A"/>
  </w:style>
  <w:style w:type="paragraph" w:customStyle="1" w:styleId="-6">
    <w:name w:val="пункт-6"/>
    <w:basedOn w:val="a4"/>
    <w:uiPriority w:val="99"/>
    <w:rsid w:val="00801A9A"/>
    <w:pPr>
      <w:tabs>
        <w:tab w:val="num" w:pos="2880"/>
      </w:tabs>
      <w:spacing w:line="360" w:lineRule="auto"/>
      <w:ind w:left="2736" w:hanging="936"/>
      <w:jc w:val="both"/>
    </w:pPr>
    <w:rPr>
      <w:szCs w:val="28"/>
    </w:rPr>
  </w:style>
  <w:style w:type="paragraph" w:customStyle="1" w:styleId="-4">
    <w:name w:val="пункт-4"/>
    <w:basedOn w:val="a4"/>
    <w:uiPriority w:val="99"/>
    <w:rsid w:val="00801A9A"/>
    <w:pPr>
      <w:tabs>
        <w:tab w:val="num" w:pos="1800"/>
      </w:tabs>
      <w:spacing w:line="360" w:lineRule="auto"/>
      <w:ind w:left="1728" w:hanging="648"/>
      <w:jc w:val="both"/>
    </w:pPr>
    <w:rPr>
      <w:szCs w:val="28"/>
    </w:rPr>
  </w:style>
  <w:style w:type="paragraph" w:customStyle="1" w:styleId="Default">
    <w:name w:val="Default"/>
    <w:rsid w:val="00801A9A"/>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Style3">
    <w:name w:val="Style3"/>
    <w:basedOn w:val="a4"/>
    <w:rsid w:val="00801A9A"/>
    <w:pPr>
      <w:widowControl w:val="0"/>
      <w:autoSpaceDE w:val="0"/>
      <w:autoSpaceDN w:val="0"/>
      <w:adjustRightInd w:val="0"/>
      <w:spacing w:line="328" w:lineRule="exact"/>
      <w:ind w:firstLine="718"/>
      <w:jc w:val="both"/>
    </w:pPr>
  </w:style>
  <w:style w:type="paragraph" w:customStyle="1" w:styleId="Style4">
    <w:name w:val="Style4"/>
    <w:basedOn w:val="a4"/>
    <w:rsid w:val="00801A9A"/>
    <w:pPr>
      <w:widowControl w:val="0"/>
      <w:autoSpaceDE w:val="0"/>
      <w:autoSpaceDN w:val="0"/>
      <w:adjustRightInd w:val="0"/>
      <w:spacing w:line="326" w:lineRule="exact"/>
      <w:ind w:firstLine="710"/>
      <w:jc w:val="both"/>
    </w:pPr>
  </w:style>
  <w:style w:type="character" w:customStyle="1" w:styleId="FontStyle29">
    <w:name w:val="Font Style29"/>
    <w:rsid w:val="00801A9A"/>
    <w:rPr>
      <w:rFonts w:ascii="Times New Roman" w:hAnsi="Times New Roman" w:cs="Times New Roman"/>
      <w:sz w:val="26"/>
      <w:szCs w:val="26"/>
    </w:rPr>
  </w:style>
  <w:style w:type="paragraph" w:customStyle="1" w:styleId="ConsNormal">
    <w:name w:val="ConsNormal"/>
    <w:rsid w:val="00801A9A"/>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CM39">
    <w:name w:val="CM39"/>
    <w:basedOn w:val="Default"/>
    <w:next w:val="Default"/>
    <w:uiPriority w:val="99"/>
    <w:rsid w:val="00801A9A"/>
    <w:pPr>
      <w:widowControl w:val="0"/>
    </w:pPr>
    <w:rPr>
      <w:color w:val="auto"/>
    </w:rPr>
  </w:style>
  <w:style w:type="paragraph" w:customStyle="1" w:styleId="CM10">
    <w:name w:val="CM10"/>
    <w:basedOn w:val="Default"/>
    <w:next w:val="Default"/>
    <w:uiPriority w:val="99"/>
    <w:rsid w:val="00801A9A"/>
    <w:pPr>
      <w:widowControl w:val="0"/>
      <w:spacing w:line="278" w:lineRule="atLeast"/>
    </w:pPr>
    <w:rPr>
      <w:color w:val="auto"/>
    </w:rPr>
  </w:style>
  <w:style w:type="paragraph" w:customStyle="1" w:styleId="CM11">
    <w:name w:val="CM11"/>
    <w:basedOn w:val="Default"/>
    <w:next w:val="Default"/>
    <w:uiPriority w:val="99"/>
    <w:rsid w:val="00801A9A"/>
    <w:pPr>
      <w:widowControl w:val="0"/>
    </w:pPr>
    <w:rPr>
      <w:color w:val="auto"/>
    </w:rPr>
  </w:style>
  <w:style w:type="paragraph" w:customStyle="1" w:styleId="CM12">
    <w:name w:val="CM12"/>
    <w:basedOn w:val="Default"/>
    <w:next w:val="Default"/>
    <w:uiPriority w:val="99"/>
    <w:rsid w:val="00801A9A"/>
    <w:pPr>
      <w:widowControl w:val="0"/>
      <w:spacing w:line="280" w:lineRule="atLeast"/>
    </w:pPr>
    <w:rPr>
      <w:color w:val="auto"/>
    </w:rPr>
  </w:style>
  <w:style w:type="paragraph" w:customStyle="1" w:styleId="CM15">
    <w:name w:val="CM15"/>
    <w:basedOn w:val="Default"/>
    <w:next w:val="Default"/>
    <w:uiPriority w:val="99"/>
    <w:rsid w:val="00801A9A"/>
    <w:pPr>
      <w:widowControl w:val="0"/>
      <w:spacing w:line="283" w:lineRule="atLeast"/>
    </w:pPr>
    <w:rPr>
      <w:color w:val="auto"/>
    </w:rPr>
  </w:style>
  <w:style w:type="paragraph" w:customStyle="1" w:styleId="CM16">
    <w:name w:val="CM16"/>
    <w:basedOn w:val="Default"/>
    <w:next w:val="Default"/>
    <w:uiPriority w:val="99"/>
    <w:rsid w:val="00801A9A"/>
    <w:pPr>
      <w:widowControl w:val="0"/>
      <w:spacing w:line="280" w:lineRule="atLeast"/>
    </w:pPr>
    <w:rPr>
      <w:color w:val="auto"/>
    </w:rPr>
  </w:style>
  <w:style w:type="paragraph" w:customStyle="1" w:styleId="CM21">
    <w:name w:val="CM21"/>
    <w:basedOn w:val="Default"/>
    <w:next w:val="Default"/>
    <w:uiPriority w:val="99"/>
    <w:rsid w:val="00801A9A"/>
    <w:pPr>
      <w:widowControl w:val="0"/>
    </w:pPr>
    <w:rPr>
      <w:color w:val="auto"/>
    </w:rPr>
  </w:style>
  <w:style w:type="paragraph" w:customStyle="1" w:styleId="CM1">
    <w:name w:val="CM1"/>
    <w:basedOn w:val="Default"/>
    <w:next w:val="Default"/>
    <w:uiPriority w:val="99"/>
    <w:rsid w:val="00801A9A"/>
    <w:pPr>
      <w:widowControl w:val="0"/>
      <w:spacing w:line="278" w:lineRule="atLeast"/>
    </w:pPr>
    <w:rPr>
      <w:color w:val="auto"/>
    </w:rPr>
  </w:style>
  <w:style w:type="paragraph" w:customStyle="1" w:styleId="CM35">
    <w:name w:val="CM35"/>
    <w:basedOn w:val="Default"/>
    <w:next w:val="Default"/>
    <w:uiPriority w:val="99"/>
    <w:rsid w:val="00801A9A"/>
    <w:pPr>
      <w:widowControl w:val="0"/>
    </w:pPr>
    <w:rPr>
      <w:color w:val="auto"/>
    </w:rPr>
  </w:style>
  <w:style w:type="paragraph" w:customStyle="1" w:styleId="CM2">
    <w:name w:val="CM2"/>
    <w:basedOn w:val="Default"/>
    <w:next w:val="Default"/>
    <w:uiPriority w:val="99"/>
    <w:rsid w:val="00801A9A"/>
    <w:pPr>
      <w:widowControl w:val="0"/>
    </w:pPr>
    <w:rPr>
      <w:color w:val="auto"/>
    </w:rPr>
  </w:style>
  <w:style w:type="paragraph" w:customStyle="1" w:styleId="CM3">
    <w:name w:val="CM3"/>
    <w:basedOn w:val="Default"/>
    <w:next w:val="Default"/>
    <w:uiPriority w:val="99"/>
    <w:rsid w:val="00801A9A"/>
    <w:pPr>
      <w:widowControl w:val="0"/>
      <w:spacing w:line="376" w:lineRule="atLeast"/>
    </w:pPr>
    <w:rPr>
      <w:color w:val="auto"/>
    </w:rPr>
  </w:style>
  <w:style w:type="paragraph" w:customStyle="1" w:styleId="CM4">
    <w:name w:val="CM4"/>
    <w:basedOn w:val="Default"/>
    <w:next w:val="Default"/>
    <w:uiPriority w:val="99"/>
    <w:rsid w:val="00801A9A"/>
    <w:pPr>
      <w:widowControl w:val="0"/>
      <w:spacing w:line="376" w:lineRule="atLeast"/>
    </w:pPr>
    <w:rPr>
      <w:color w:val="auto"/>
    </w:rPr>
  </w:style>
  <w:style w:type="paragraph" w:customStyle="1" w:styleId="CM36">
    <w:name w:val="CM36"/>
    <w:basedOn w:val="Default"/>
    <w:next w:val="Default"/>
    <w:uiPriority w:val="99"/>
    <w:rsid w:val="00801A9A"/>
    <w:pPr>
      <w:widowControl w:val="0"/>
    </w:pPr>
    <w:rPr>
      <w:color w:val="auto"/>
    </w:rPr>
  </w:style>
  <w:style w:type="paragraph" w:customStyle="1" w:styleId="CM5">
    <w:name w:val="CM5"/>
    <w:basedOn w:val="Default"/>
    <w:next w:val="Default"/>
    <w:uiPriority w:val="99"/>
    <w:rsid w:val="00801A9A"/>
    <w:pPr>
      <w:widowControl w:val="0"/>
      <w:spacing w:line="276" w:lineRule="atLeast"/>
    </w:pPr>
    <w:rPr>
      <w:color w:val="auto"/>
    </w:rPr>
  </w:style>
  <w:style w:type="paragraph" w:customStyle="1" w:styleId="CM6">
    <w:name w:val="CM6"/>
    <w:basedOn w:val="Default"/>
    <w:next w:val="Default"/>
    <w:uiPriority w:val="99"/>
    <w:rsid w:val="00801A9A"/>
    <w:pPr>
      <w:widowControl w:val="0"/>
      <w:spacing w:line="276" w:lineRule="atLeast"/>
    </w:pPr>
    <w:rPr>
      <w:color w:val="auto"/>
    </w:rPr>
  </w:style>
  <w:style w:type="paragraph" w:customStyle="1" w:styleId="CM7">
    <w:name w:val="CM7"/>
    <w:basedOn w:val="Default"/>
    <w:next w:val="Default"/>
    <w:uiPriority w:val="99"/>
    <w:rsid w:val="00801A9A"/>
    <w:pPr>
      <w:widowControl w:val="0"/>
      <w:spacing w:line="276" w:lineRule="atLeast"/>
    </w:pPr>
    <w:rPr>
      <w:color w:val="auto"/>
    </w:rPr>
  </w:style>
  <w:style w:type="paragraph" w:customStyle="1" w:styleId="CM8">
    <w:name w:val="CM8"/>
    <w:basedOn w:val="Default"/>
    <w:next w:val="Default"/>
    <w:uiPriority w:val="99"/>
    <w:rsid w:val="00801A9A"/>
    <w:pPr>
      <w:widowControl w:val="0"/>
    </w:pPr>
    <w:rPr>
      <w:color w:val="auto"/>
    </w:rPr>
  </w:style>
  <w:style w:type="paragraph" w:customStyle="1" w:styleId="CM9">
    <w:name w:val="CM9"/>
    <w:basedOn w:val="Default"/>
    <w:next w:val="Default"/>
    <w:uiPriority w:val="99"/>
    <w:rsid w:val="00801A9A"/>
    <w:pPr>
      <w:widowControl w:val="0"/>
      <w:spacing w:line="378" w:lineRule="atLeast"/>
    </w:pPr>
    <w:rPr>
      <w:color w:val="auto"/>
    </w:rPr>
  </w:style>
  <w:style w:type="paragraph" w:customStyle="1" w:styleId="CM40">
    <w:name w:val="CM40"/>
    <w:basedOn w:val="Default"/>
    <w:next w:val="Default"/>
    <w:uiPriority w:val="99"/>
    <w:rsid w:val="00801A9A"/>
    <w:pPr>
      <w:widowControl w:val="0"/>
    </w:pPr>
    <w:rPr>
      <w:color w:val="auto"/>
    </w:rPr>
  </w:style>
  <w:style w:type="paragraph" w:customStyle="1" w:styleId="CM13">
    <w:name w:val="CM13"/>
    <w:basedOn w:val="Default"/>
    <w:next w:val="Default"/>
    <w:uiPriority w:val="99"/>
    <w:rsid w:val="00801A9A"/>
    <w:pPr>
      <w:widowControl w:val="0"/>
    </w:pPr>
    <w:rPr>
      <w:color w:val="auto"/>
    </w:rPr>
  </w:style>
  <w:style w:type="paragraph" w:customStyle="1" w:styleId="CM14">
    <w:name w:val="CM14"/>
    <w:basedOn w:val="Default"/>
    <w:next w:val="Default"/>
    <w:uiPriority w:val="99"/>
    <w:rsid w:val="00801A9A"/>
    <w:pPr>
      <w:widowControl w:val="0"/>
      <w:spacing w:line="280" w:lineRule="atLeast"/>
    </w:pPr>
    <w:rPr>
      <w:color w:val="auto"/>
    </w:rPr>
  </w:style>
  <w:style w:type="paragraph" w:customStyle="1" w:styleId="CM37">
    <w:name w:val="CM37"/>
    <w:basedOn w:val="Default"/>
    <w:next w:val="Default"/>
    <w:uiPriority w:val="99"/>
    <w:rsid w:val="00801A9A"/>
    <w:pPr>
      <w:widowControl w:val="0"/>
    </w:pPr>
    <w:rPr>
      <w:color w:val="auto"/>
    </w:rPr>
  </w:style>
  <w:style w:type="paragraph" w:customStyle="1" w:styleId="CM47">
    <w:name w:val="CM47"/>
    <w:basedOn w:val="Default"/>
    <w:next w:val="Default"/>
    <w:uiPriority w:val="99"/>
    <w:rsid w:val="00801A9A"/>
    <w:pPr>
      <w:widowControl w:val="0"/>
    </w:pPr>
    <w:rPr>
      <w:color w:val="auto"/>
    </w:rPr>
  </w:style>
  <w:style w:type="paragraph" w:customStyle="1" w:styleId="CM41">
    <w:name w:val="CM41"/>
    <w:basedOn w:val="Default"/>
    <w:next w:val="Default"/>
    <w:uiPriority w:val="99"/>
    <w:rsid w:val="00801A9A"/>
    <w:pPr>
      <w:widowControl w:val="0"/>
    </w:pPr>
    <w:rPr>
      <w:color w:val="auto"/>
    </w:rPr>
  </w:style>
  <w:style w:type="paragraph" w:customStyle="1" w:styleId="CM17">
    <w:name w:val="CM17"/>
    <w:basedOn w:val="Default"/>
    <w:next w:val="Default"/>
    <w:uiPriority w:val="99"/>
    <w:rsid w:val="00801A9A"/>
    <w:pPr>
      <w:widowControl w:val="0"/>
      <w:spacing w:line="276" w:lineRule="atLeast"/>
    </w:pPr>
    <w:rPr>
      <w:color w:val="auto"/>
    </w:rPr>
  </w:style>
  <w:style w:type="paragraph" w:customStyle="1" w:styleId="CM18">
    <w:name w:val="CM18"/>
    <w:basedOn w:val="Default"/>
    <w:next w:val="Default"/>
    <w:uiPriority w:val="99"/>
    <w:rsid w:val="00801A9A"/>
    <w:pPr>
      <w:widowControl w:val="0"/>
      <w:spacing w:line="276" w:lineRule="atLeast"/>
    </w:pPr>
    <w:rPr>
      <w:color w:val="auto"/>
    </w:rPr>
  </w:style>
  <w:style w:type="paragraph" w:customStyle="1" w:styleId="CM19">
    <w:name w:val="CM19"/>
    <w:basedOn w:val="Default"/>
    <w:next w:val="Default"/>
    <w:uiPriority w:val="99"/>
    <w:rsid w:val="00801A9A"/>
    <w:pPr>
      <w:widowControl w:val="0"/>
      <w:spacing w:line="276" w:lineRule="atLeast"/>
    </w:pPr>
    <w:rPr>
      <w:color w:val="auto"/>
    </w:rPr>
  </w:style>
  <w:style w:type="paragraph" w:customStyle="1" w:styleId="CM20">
    <w:name w:val="CM20"/>
    <w:basedOn w:val="Default"/>
    <w:next w:val="Default"/>
    <w:uiPriority w:val="99"/>
    <w:rsid w:val="00801A9A"/>
    <w:pPr>
      <w:widowControl w:val="0"/>
      <w:spacing w:line="276" w:lineRule="atLeast"/>
    </w:pPr>
    <w:rPr>
      <w:color w:val="auto"/>
    </w:rPr>
  </w:style>
  <w:style w:type="paragraph" w:customStyle="1" w:styleId="CM22">
    <w:name w:val="CM22"/>
    <w:basedOn w:val="Default"/>
    <w:next w:val="Default"/>
    <w:uiPriority w:val="99"/>
    <w:rsid w:val="00801A9A"/>
    <w:pPr>
      <w:widowControl w:val="0"/>
      <w:spacing w:line="326" w:lineRule="atLeast"/>
    </w:pPr>
    <w:rPr>
      <w:color w:val="auto"/>
    </w:rPr>
  </w:style>
  <w:style w:type="paragraph" w:customStyle="1" w:styleId="CM23">
    <w:name w:val="CM23"/>
    <w:basedOn w:val="Default"/>
    <w:next w:val="Default"/>
    <w:uiPriority w:val="99"/>
    <w:rsid w:val="00801A9A"/>
    <w:pPr>
      <w:widowControl w:val="0"/>
      <w:spacing w:line="291" w:lineRule="atLeast"/>
    </w:pPr>
    <w:rPr>
      <w:color w:val="auto"/>
    </w:rPr>
  </w:style>
  <w:style w:type="paragraph" w:customStyle="1" w:styleId="CM24">
    <w:name w:val="CM24"/>
    <w:basedOn w:val="Default"/>
    <w:next w:val="Default"/>
    <w:uiPriority w:val="99"/>
    <w:rsid w:val="00801A9A"/>
    <w:pPr>
      <w:widowControl w:val="0"/>
      <w:spacing w:line="291" w:lineRule="atLeast"/>
    </w:pPr>
    <w:rPr>
      <w:color w:val="auto"/>
    </w:rPr>
  </w:style>
  <w:style w:type="paragraph" w:customStyle="1" w:styleId="CM25">
    <w:name w:val="CM25"/>
    <w:basedOn w:val="Default"/>
    <w:next w:val="Default"/>
    <w:uiPriority w:val="99"/>
    <w:rsid w:val="00801A9A"/>
    <w:pPr>
      <w:widowControl w:val="0"/>
      <w:spacing w:line="296" w:lineRule="atLeast"/>
    </w:pPr>
    <w:rPr>
      <w:color w:val="auto"/>
    </w:rPr>
  </w:style>
  <w:style w:type="paragraph" w:customStyle="1" w:styleId="CM38">
    <w:name w:val="CM38"/>
    <w:basedOn w:val="Default"/>
    <w:next w:val="Default"/>
    <w:uiPriority w:val="99"/>
    <w:rsid w:val="00801A9A"/>
    <w:pPr>
      <w:widowControl w:val="0"/>
    </w:pPr>
    <w:rPr>
      <w:color w:val="auto"/>
    </w:rPr>
  </w:style>
  <w:style w:type="paragraph" w:customStyle="1" w:styleId="CM27">
    <w:name w:val="CM27"/>
    <w:basedOn w:val="Default"/>
    <w:next w:val="Default"/>
    <w:uiPriority w:val="99"/>
    <w:rsid w:val="00801A9A"/>
    <w:pPr>
      <w:widowControl w:val="0"/>
      <w:spacing w:line="253" w:lineRule="atLeast"/>
    </w:pPr>
    <w:rPr>
      <w:color w:val="auto"/>
    </w:rPr>
  </w:style>
  <w:style w:type="paragraph" w:customStyle="1" w:styleId="CM29">
    <w:name w:val="CM29"/>
    <w:basedOn w:val="Default"/>
    <w:next w:val="Default"/>
    <w:uiPriority w:val="99"/>
    <w:rsid w:val="00801A9A"/>
    <w:pPr>
      <w:widowControl w:val="0"/>
      <w:spacing w:line="273" w:lineRule="atLeast"/>
    </w:pPr>
    <w:rPr>
      <w:color w:val="auto"/>
    </w:rPr>
  </w:style>
  <w:style w:type="paragraph" w:customStyle="1" w:styleId="CM30">
    <w:name w:val="CM30"/>
    <w:basedOn w:val="Default"/>
    <w:next w:val="Default"/>
    <w:uiPriority w:val="99"/>
    <w:rsid w:val="00801A9A"/>
    <w:pPr>
      <w:widowControl w:val="0"/>
      <w:spacing w:line="288" w:lineRule="atLeast"/>
    </w:pPr>
    <w:rPr>
      <w:color w:val="auto"/>
    </w:rPr>
  </w:style>
  <w:style w:type="paragraph" w:customStyle="1" w:styleId="CM31">
    <w:name w:val="CM31"/>
    <w:basedOn w:val="Default"/>
    <w:next w:val="Default"/>
    <w:uiPriority w:val="99"/>
    <w:rsid w:val="00801A9A"/>
    <w:pPr>
      <w:widowControl w:val="0"/>
      <w:spacing w:line="323" w:lineRule="atLeast"/>
    </w:pPr>
    <w:rPr>
      <w:color w:val="auto"/>
    </w:rPr>
  </w:style>
  <w:style w:type="numbering" w:customStyle="1" w:styleId="a0">
    <w:name w:val="Список с дефизами"/>
    <w:rsid w:val="00801A9A"/>
    <w:pPr>
      <w:numPr>
        <w:numId w:val="14"/>
      </w:numPr>
    </w:pPr>
  </w:style>
  <w:style w:type="paragraph" w:customStyle="1" w:styleId="xl27">
    <w:name w:val="xl27"/>
    <w:basedOn w:val="a4"/>
    <w:uiPriority w:val="99"/>
    <w:rsid w:val="00801A9A"/>
    <w:pPr>
      <w:spacing w:before="100" w:beforeAutospacing="1" w:after="100" w:afterAutospacing="1"/>
      <w:jc w:val="center"/>
    </w:pPr>
    <w:rPr>
      <w:rFonts w:ascii="Arial" w:eastAsia="Arial Unicode MS" w:hAnsi="Arial" w:cs="Arial Unicode MS"/>
      <w:b/>
      <w:bCs/>
      <w:sz w:val="28"/>
      <w:szCs w:val="28"/>
    </w:rPr>
  </w:style>
  <w:style w:type="paragraph" w:customStyle="1" w:styleId="a3">
    <w:name w:val="Список ЕНЭС"/>
    <w:basedOn w:val="a4"/>
    <w:qFormat/>
    <w:rsid w:val="00801A9A"/>
    <w:pPr>
      <w:numPr>
        <w:numId w:val="15"/>
      </w:numPr>
      <w:tabs>
        <w:tab w:val="left" w:pos="0"/>
      </w:tabs>
      <w:ind w:left="1212"/>
      <w:jc w:val="both"/>
    </w:pPr>
    <w:rPr>
      <w:rFonts w:eastAsia="Calibri"/>
      <w:lang w:eastAsia="en-US"/>
    </w:rPr>
  </w:style>
  <w:style w:type="character" w:customStyle="1" w:styleId="afffff3">
    <w:name w:val="Основной текст_"/>
    <w:link w:val="47"/>
    <w:locked/>
    <w:rsid w:val="00801A9A"/>
    <w:rPr>
      <w:sz w:val="25"/>
      <w:szCs w:val="25"/>
      <w:shd w:val="clear" w:color="auto" w:fill="FFFFFF"/>
    </w:rPr>
  </w:style>
  <w:style w:type="character" w:customStyle="1" w:styleId="57">
    <w:name w:val="Заголовок №5_"/>
    <w:link w:val="58"/>
    <w:locked/>
    <w:rsid w:val="00801A9A"/>
    <w:rPr>
      <w:sz w:val="25"/>
      <w:szCs w:val="25"/>
      <w:shd w:val="clear" w:color="auto" w:fill="FFFFFF"/>
    </w:rPr>
  </w:style>
  <w:style w:type="paragraph" w:customStyle="1" w:styleId="47">
    <w:name w:val="Основной текст4"/>
    <w:basedOn w:val="a4"/>
    <w:link w:val="afffff3"/>
    <w:rsid w:val="00801A9A"/>
    <w:pPr>
      <w:shd w:val="clear" w:color="auto" w:fill="FFFFFF"/>
      <w:spacing w:after="180" w:line="384" w:lineRule="exact"/>
      <w:ind w:hanging="540"/>
    </w:pPr>
    <w:rPr>
      <w:rFonts w:asciiTheme="minorHAnsi" w:eastAsiaTheme="minorHAnsi" w:hAnsiTheme="minorHAnsi" w:cstheme="minorBidi"/>
      <w:sz w:val="25"/>
      <w:szCs w:val="25"/>
      <w:lang w:eastAsia="en-US"/>
    </w:rPr>
  </w:style>
  <w:style w:type="paragraph" w:customStyle="1" w:styleId="58">
    <w:name w:val="Заголовок №5"/>
    <w:basedOn w:val="a4"/>
    <w:link w:val="57"/>
    <w:rsid w:val="00801A9A"/>
    <w:pPr>
      <w:shd w:val="clear" w:color="auto" w:fill="FFFFFF"/>
      <w:spacing w:after="360" w:line="240" w:lineRule="atLeast"/>
      <w:jc w:val="both"/>
      <w:outlineLvl w:val="4"/>
    </w:pPr>
    <w:rPr>
      <w:rFonts w:asciiTheme="minorHAnsi" w:eastAsiaTheme="minorHAnsi" w:hAnsiTheme="minorHAnsi" w:cstheme="minorBidi"/>
      <w:sz w:val="25"/>
      <w:szCs w:val="25"/>
      <w:lang w:eastAsia="en-US"/>
    </w:rPr>
  </w:style>
  <w:style w:type="paragraph" w:customStyle="1" w:styleId="1a">
    <w:name w:val="Абзац списка1"/>
    <w:basedOn w:val="a4"/>
    <w:rsid w:val="00801A9A"/>
    <w:pPr>
      <w:spacing w:after="200" w:line="276" w:lineRule="auto"/>
      <w:ind w:left="720"/>
    </w:pPr>
    <w:rPr>
      <w:rFonts w:ascii="Calibri" w:eastAsia="Arial Unicode MS" w:hAnsi="Calibri" w:cs="Calibri"/>
      <w:sz w:val="22"/>
      <w:szCs w:val="22"/>
      <w:lang w:eastAsia="en-US"/>
    </w:rPr>
  </w:style>
  <w:style w:type="paragraph" w:styleId="afffff4">
    <w:name w:val="No Spacing"/>
    <w:link w:val="afffff5"/>
    <w:uiPriority w:val="1"/>
    <w:qFormat/>
    <w:rsid w:val="00801A9A"/>
    <w:pPr>
      <w:spacing w:after="0" w:line="240" w:lineRule="auto"/>
    </w:pPr>
    <w:rPr>
      <w:rFonts w:ascii="Times New Roman" w:eastAsia="Calibri" w:hAnsi="Times New Roman" w:cs="Times New Roman"/>
      <w:sz w:val="24"/>
      <w:szCs w:val="36"/>
    </w:rPr>
  </w:style>
  <w:style w:type="character" w:styleId="afffff6">
    <w:name w:val="Subtle Emphasis"/>
    <w:uiPriority w:val="19"/>
    <w:qFormat/>
    <w:rsid w:val="00801A9A"/>
    <w:rPr>
      <w:i/>
      <w:iCs/>
      <w:color w:val="808080"/>
    </w:rPr>
  </w:style>
  <w:style w:type="paragraph" w:customStyle="1" w:styleId="afffff7">
    <w:name w:val="Записка"/>
    <w:basedOn w:val="a4"/>
    <w:qFormat/>
    <w:rsid w:val="00801A9A"/>
    <w:pPr>
      <w:ind w:firstLine="709"/>
      <w:jc w:val="both"/>
    </w:pPr>
    <w:rPr>
      <w:rFonts w:eastAsia="Calibri"/>
      <w:szCs w:val="36"/>
      <w:lang w:eastAsia="en-US"/>
    </w:rPr>
  </w:style>
  <w:style w:type="paragraph" w:customStyle="1" w:styleId="afffff8">
    <w:name w:val="Записка курсив"/>
    <w:basedOn w:val="a4"/>
    <w:qFormat/>
    <w:rsid w:val="00801A9A"/>
    <w:pPr>
      <w:spacing w:before="60" w:after="60"/>
      <w:ind w:firstLine="709"/>
    </w:pPr>
    <w:rPr>
      <w:rFonts w:eastAsia="Calibri"/>
      <w:i/>
      <w:szCs w:val="36"/>
      <w:u w:val="single"/>
      <w:lang w:eastAsia="en-US"/>
    </w:rPr>
  </w:style>
  <w:style w:type="paragraph" w:customStyle="1" w:styleId="afffff9">
    <w:name w:val="ФСК"/>
    <w:basedOn w:val="afffff8"/>
    <w:qFormat/>
    <w:rsid w:val="00801A9A"/>
    <w:pPr>
      <w:spacing w:before="240" w:after="240"/>
    </w:pPr>
    <w:rPr>
      <w:b/>
      <w:color w:val="FF0000"/>
      <w:sz w:val="28"/>
      <w:lang w:eastAsia="ru-RU"/>
    </w:rPr>
  </w:style>
  <w:style w:type="paragraph" w:customStyle="1" w:styleId="afffffa">
    <w:name w:val="Подч.нежирн."/>
    <w:basedOn w:val="a4"/>
    <w:qFormat/>
    <w:rsid w:val="00801A9A"/>
    <w:pPr>
      <w:spacing w:before="240"/>
      <w:ind w:firstLine="709"/>
      <w:jc w:val="both"/>
    </w:pPr>
    <w:rPr>
      <w:rFonts w:eastAsia="Calibri"/>
      <w:i/>
      <w:szCs w:val="36"/>
      <w:u w:val="single"/>
      <w:lang w:eastAsia="en-US"/>
    </w:rPr>
  </w:style>
  <w:style w:type="paragraph" w:customStyle="1" w:styleId="a">
    <w:name w:val="Список маркированный"/>
    <w:basedOn w:val="a4"/>
    <w:link w:val="afffffb"/>
    <w:qFormat/>
    <w:rsid w:val="00801A9A"/>
    <w:pPr>
      <w:widowControl w:val="0"/>
      <w:numPr>
        <w:numId w:val="16"/>
      </w:numPr>
      <w:spacing w:after="120" w:line="276" w:lineRule="auto"/>
      <w:contextualSpacing/>
      <w:jc w:val="both"/>
    </w:pPr>
    <w:rPr>
      <w:rFonts w:eastAsia="Calibri"/>
      <w:sz w:val="26"/>
      <w:lang w:eastAsia="en-US"/>
    </w:rPr>
  </w:style>
  <w:style w:type="character" w:customStyle="1" w:styleId="afffffb">
    <w:name w:val="Список маркированный Знак"/>
    <w:link w:val="a"/>
    <w:rsid w:val="00801A9A"/>
    <w:rPr>
      <w:rFonts w:ascii="Times New Roman" w:eastAsia="Calibri" w:hAnsi="Times New Roman" w:cs="Times New Roman"/>
      <w:sz w:val="26"/>
      <w:szCs w:val="24"/>
    </w:rPr>
  </w:style>
  <w:style w:type="paragraph" w:customStyle="1" w:styleId="TOCI">
    <w:name w:val="TOCI"/>
    <w:basedOn w:val="Default"/>
    <w:next w:val="Default"/>
    <w:uiPriority w:val="99"/>
    <w:rsid w:val="00801A9A"/>
    <w:rPr>
      <w:rFonts w:eastAsia="Calibri"/>
      <w:color w:val="auto"/>
      <w:lang w:eastAsia="en-US"/>
    </w:rPr>
  </w:style>
  <w:style w:type="paragraph" w:customStyle="1" w:styleId="afffffc">
    <w:name w:val="Термин"/>
    <w:basedOn w:val="a4"/>
    <w:rsid w:val="00801A9A"/>
    <w:pPr>
      <w:widowControl w:val="0"/>
      <w:jc w:val="both"/>
    </w:pPr>
    <w:rPr>
      <w:b/>
      <w:bCs/>
    </w:rPr>
  </w:style>
  <w:style w:type="paragraph" w:customStyle="1" w:styleId="afffffd">
    <w:name w:val="Определение"/>
    <w:basedOn w:val="a4"/>
    <w:rsid w:val="00801A9A"/>
    <w:pPr>
      <w:widowControl w:val="0"/>
      <w:jc w:val="both"/>
    </w:pPr>
  </w:style>
  <w:style w:type="paragraph" w:customStyle="1" w:styleId="Style24">
    <w:name w:val="Style24"/>
    <w:basedOn w:val="a4"/>
    <w:rsid w:val="00801A9A"/>
    <w:pPr>
      <w:widowControl w:val="0"/>
      <w:autoSpaceDE w:val="0"/>
      <w:autoSpaceDN w:val="0"/>
      <w:adjustRightInd w:val="0"/>
    </w:pPr>
  </w:style>
  <w:style w:type="paragraph" w:styleId="afffffe">
    <w:name w:val="Revision"/>
    <w:hidden/>
    <w:uiPriority w:val="99"/>
    <w:semiHidden/>
    <w:rsid w:val="00801A9A"/>
    <w:pPr>
      <w:spacing w:after="0" w:line="240" w:lineRule="auto"/>
    </w:pPr>
    <w:rPr>
      <w:rFonts w:ascii="Times New Roman" w:eastAsia="Times New Roman" w:hAnsi="Times New Roman" w:cs="Times New Roman"/>
      <w:sz w:val="24"/>
      <w:szCs w:val="24"/>
      <w:lang w:eastAsia="ru-RU"/>
    </w:rPr>
  </w:style>
  <w:style w:type="character" w:customStyle="1" w:styleId="webofficeattributevalue1">
    <w:name w:val="webofficeattributevalue1"/>
    <w:rsid w:val="00801A9A"/>
    <w:rPr>
      <w:rFonts w:ascii="Verdana" w:hAnsi="Verdana" w:hint="default"/>
      <w:strike w:val="0"/>
      <w:dstrike w:val="0"/>
      <w:color w:val="000000"/>
      <w:sz w:val="20"/>
      <w:szCs w:val="20"/>
      <w:u w:val="none"/>
      <w:effect w:val="none"/>
    </w:rPr>
  </w:style>
  <w:style w:type="character" w:customStyle="1" w:styleId="2f">
    <w:name w:val="Заголовок №2_"/>
    <w:link w:val="2f0"/>
    <w:rsid w:val="00801A9A"/>
    <w:rPr>
      <w:sz w:val="26"/>
      <w:szCs w:val="26"/>
      <w:shd w:val="clear" w:color="auto" w:fill="FFFFFF"/>
    </w:rPr>
  </w:style>
  <w:style w:type="paragraph" w:customStyle="1" w:styleId="2f0">
    <w:name w:val="Заголовок №2"/>
    <w:basedOn w:val="a4"/>
    <w:link w:val="2f"/>
    <w:rsid w:val="00801A9A"/>
    <w:pPr>
      <w:widowControl w:val="0"/>
      <w:shd w:val="clear" w:color="auto" w:fill="FFFFFF"/>
      <w:spacing w:after="600" w:line="240" w:lineRule="atLeast"/>
      <w:outlineLvl w:val="1"/>
    </w:pPr>
    <w:rPr>
      <w:rFonts w:asciiTheme="minorHAnsi" w:eastAsiaTheme="minorHAnsi" w:hAnsiTheme="minorHAnsi" w:cstheme="minorBidi"/>
      <w:sz w:val="26"/>
      <w:szCs w:val="26"/>
      <w:lang w:eastAsia="en-US"/>
    </w:rPr>
  </w:style>
  <w:style w:type="character" w:customStyle="1" w:styleId="afffff5">
    <w:name w:val="Без интервала Знак"/>
    <w:basedOn w:val="a5"/>
    <w:link w:val="afffff4"/>
    <w:uiPriority w:val="1"/>
    <w:locked/>
    <w:rsid w:val="00801A9A"/>
    <w:rPr>
      <w:rFonts w:ascii="Times New Roman" w:eastAsia="Calibri" w:hAnsi="Times New Roman" w:cs="Times New Roman"/>
      <w:sz w:val="24"/>
      <w:szCs w:val="36"/>
    </w:rPr>
  </w:style>
  <w:style w:type="character" w:customStyle="1" w:styleId="63">
    <w:name w:val="Основной текст (6) + Полужирный"/>
    <w:basedOn w:val="a5"/>
    <w:uiPriority w:val="99"/>
    <w:rsid w:val="00801A9A"/>
    <w:rPr>
      <w:rFonts w:cs="Times New Roman"/>
      <w:b/>
      <w:bCs/>
      <w:sz w:val="22"/>
      <w:szCs w:val="22"/>
    </w:rPr>
  </w:style>
  <w:style w:type="table" w:styleId="affffff">
    <w:name w:val="Table Grid"/>
    <w:basedOn w:val="a6"/>
    <w:uiPriority w:val="39"/>
    <w:rsid w:val="00801A9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2">
    <w:name w:val="Абзац списка Знак"/>
    <w:basedOn w:val="a5"/>
    <w:link w:val="afffff1"/>
    <w:uiPriority w:val="34"/>
    <w:locked/>
    <w:rsid w:val="00801A9A"/>
    <w:rPr>
      <w:rFonts w:ascii="Calibri" w:eastAsia="Times New Roman" w:hAnsi="Calibri" w:cs="Times New Roman"/>
    </w:rPr>
  </w:style>
  <w:style w:type="paragraph" w:customStyle="1" w:styleId="affffff0">
    <w:name w:val="СКУД"/>
    <w:basedOn w:val="a4"/>
    <w:rsid w:val="00801A9A"/>
    <w:pPr>
      <w:spacing w:line="360" w:lineRule="auto"/>
      <w:ind w:firstLine="709"/>
      <w:jc w:val="both"/>
    </w:pPr>
    <w:rPr>
      <w:rFonts w:ascii="Arial" w:hAnsi="Arial"/>
    </w:rPr>
  </w:style>
  <w:style w:type="character" w:customStyle="1" w:styleId="st">
    <w:name w:val="st"/>
    <w:basedOn w:val="a5"/>
    <w:rsid w:val="00801A9A"/>
  </w:style>
  <w:style w:type="table" w:customStyle="1" w:styleId="TableGrid">
    <w:name w:val="TableGrid"/>
    <w:rsid w:val="00801A9A"/>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paragraph" w:customStyle="1" w:styleId="affffff1">
    <w:name w:val="Перечисление"/>
    <w:basedOn w:val="a4"/>
    <w:rsid w:val="00801A9A"/>
    <w:pPr>
      <w:ind w:left="360" w:hanging="360"/>
      <w:jc w:val="both"/>
    </w:pPr>
    <w:rPr>
      <w:rFonts w:eastAsiaTheme="minorHAnsi"/>
      <w:sz w:val="28"/>
      <w:szCs w:val="28"/>
    </w:rPr>
  </w:style>
  <w:style w:type="character" w:customStyle="1" w:styleId="apple-converted-space">
    <w:name w:val="apple-converted-space"/>
    <w:basedOn w:val="a5"/>
    <w:rsid w:val="00801A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827268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jpeg"/><Relationship Id="rId89" Type="http://schemas.openxmlformats.org/officeDocument/2006/relationships/image" Target="media/image81.jpe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29.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6.jpeg"/><Relationship Id="rId79" Type="http://schemas.openxmlformats.org/officeDocument/2006/relationships/image" Target="media/image69.jpeg"/><Relationship Id="rId102" Type="http://schemas.openxmlformats.org/officeDocument/2006/relationships/image" Target="media/image94.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jp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0.png"/><Relationship Id="rId59" Type="http://schemas.openxmlformats.org/officeDocument/2006/relationships/image" Target="media/image45.png"/><Relationship Id="rId103"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7.png"/><Relationship Id="rId62" Type="http://schemas.openxmlformats.org/officeDocument/2006/relationships/image" Target="media/image54.png"/><Relationship Id="rId70" Type="http://schemas.openxmlformats.org/officeDocument/2006/relationships/image" Target="media/image62.jpg"/><Relationship Id="rId75" Type="http://schemas.openxmlformats.org/officeDocument/2006/relationships/image" Target="media/image67.jp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50.png"/><Relationship Id="rId106"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3.jpeg"/><Relationship Id="rId78" Type="http://schemas.openxmlformats.org/officeDocument/2006/relationships/image" Target="media/image71.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jpg"/><Relationship Id="rId50" Type="http://schemas.openxmlformats.org/officeDocument/2006/relationships/image" Target="media/image42.png"/><Relationship Id="rId55" Type="http://schemas.openxmlformats.org/officeDocument/2006/relationships/image" Target="media/image48.png"/><Relationship Id="rId76" Type="http://schemas.openxmlformats.org/officeDocument/2006/relationships/image" Target="media/image68.jpg"/><Relationship Id="rId97" Type="http://schemas.openxmlformats.org/officeDocument/2006/relationships/image" Target="media/image89.jpeg"/><Relationship Id="rId104"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1.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jpeg"/><Relationship Id="rId61" Type="http://schemas.openxmlformats.org/officeDocument/2006/relationships/image" Target="media/image53.png"/><Relationship Id="rId82" Type="http://schemas.openxmlformats.org/officeDocument/2006/relationships/image" Target="media/image74.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2.jpeg"/><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5.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25" Type="http://schemas.openxmlformats.org/officeDocument/2006/relationships/image" Target="media/image18.emf"/><Relationship Id="rId46" Type="http://schemas.openxmlformats.org/officeDocument/2006/relationships/image" Target="media/image38.png"/><Relationship Id="rId67" Type="http://schemas.openxmlformats.org/officeDocument/2006/relationships/image" Target="media/image5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3DDF50-3E38-4327-A488-4284E8C794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16852</Words>
  <Characters>96058</Characters>
  <Application>Microsoft Office Word</Application>
  <DocSecurity>0</DocSecurity>
  <Lines>800</Lines>
  <Paragraphs>225</Paragraphs>
  <ScaleCrop>false</ScaleCrop>
  <HeadingPairs>
    <vt:vector size="2" baseType="variant">
      <vt:variant>
        <vt:lpstr>Название</vt:lpstr>
      </vt:variant>
      <vt:variant>
        <vt:i4>1</vt:i4>
      </vt:variant>
    </vt:vector>
  </HeadingPairs>
  <TitlesOfParts>
    <vt:vector size="1" baseType="lpstr">
      <vt:lpstr/>
    </vt:vector>
  </TitlesOfParts>
  <Company>ОАО "ЛОЭСК"</Company>
  <LinksUpToDate>false</LinksUpToDate>
  <CharactersWithSpaces>112685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Железняк Юрий Иванович</dc:creator>
  <cp:lastModifiedBy>Грязнова Марина Юрьевна</cp:lastModifiedBy>
  <cp:revision>3</cp:revision>
  <dcterms:created xsi:type="dcterms:W3CDTF">2017-04-13T13:16:00Z</dcterms:created>
  <dcterms:modified xsi:type="dcterms:W3CDTF">2017-04-13T13:16:00Z</dcterms:modified>
</cp:coreProperties>
</file>