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-457052</wp:posOffset>
            </wp:positionH>
            <wp:positionV relativeFrom="page">
              <wp:posOffset>343904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580424" w:rsidRPr="00FE052B" w:rsidRDefault="007B636B" w:rsidP="002D3B25">
      <w:pPr>
        <w:spacing w:after="0" w:line="240" w:lineRule="auto"/>
        <w:ind w:left="142" w:right="15"/>
        <w:jc w:val="center"/>
        <w:textAlignment w:val="baseline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документации о запросе предложений </w:t>
      </w:r>
      <w:r w:rsidR="00580424" w:rsidRPr="00580424">
        <w:rPr>
          <w:b/>
        </w:rPr>
        <w:t>в электронной форме №</w:t>
      </w:r>
      <w:r w:rsidR="002D12D7">
        <w:rPr>
          <w:b/>
        </w:rPr>
        <w:t xml:space="preserve"> </w:t>
      </w:r>
      <w:hyperlink r:id="rId6" w:history="1">
        <w:r w:rsidR="00EA3F69" w:rsidRPr="00EA3F69">
          <w:rPr>
            <w:b/>
          </w:rPr>
          <w:t>№31704927293 на поставку материалов для нужд АО "ЛОЭСК" (трансформаторы, изоляторы)</w:t>
        </w:r>
      </w:hyperlink>
    </w:p>
    <w:tbl>
      <w:tblPr>
        <w:tblpPr w:leftFromText="180" w:rightFromText="180" w:vertAnchor="text" w:horzAnchor="margin" w:tblpXSpec="center" w:tblpY="3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471"/>
        <w:gridCol w:w="4961"/>
      </w:tblGrid>
      <w:tr w:rsidR="00924DD9" w:rsidRPr="008719A3" w:rsidTr="002D3B25">
        <w:trPr>
          <w:trHeight w:val="557"/>
        </w:trPr>
        <w:tc>
          <w:tcPr>
            <w:tcW w:w="486" w:type="dxa"/>
          </w:tcPr>
          <w:p w:rsidR="00924DD9" w:rsidRPr="008719A3" w:rsidRDefault="00924DD9" w:rsidP="00924DD9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924DD9" w:rsidRPr="008719A3" w:rsidRDefault="00924DD9" w:rsidP="00924DD9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1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4961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812273" w:rsidRPr="008719A3" w:rsidTr="002D3B25">
        <w:trPr>
          <w:trHeight w:val="1054"/>
        </w:trPr>
        <w:tc>
          <w:tcPr>
            <w:tcW w:w="486" w:type="dxa"/>
          </w:tcPr>
          <w:p w:rsidR="00812273" w:rsidRPr="008719A3" w:rsidRDefault="00812273" w:rsidP="00812273">
            <w:r w:rsidRPr="008719A3">
              <w:t>1.</w:t>
            </w:r>
          </w:p>
        </w:tc>
        <w:tc>
          <w:tcPr>
            <w:tcW w:w="4471" w:type="dxa"/>
          </w:tcPr>
          <w:p w:rsidR="00812273" w:rsidRPr="00665423" w:rsidRDefault="00812273" w:rsidP="00812273">
            <w:pPr>
              <w:spacing w:after="0" w:line="240" w:lineRule="auto"/>
            </w:pPr>
            <w:r>
              <w:t>п.9 ИО-6-3,75 - это не полная маркировка. Изолятор выпускается в трёх исполнениях с различными тех. характеристиками.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 ИО-6-3,</w:t>
            </w:r>
            <w:proofErr w:type="gramStart"/>
            <w:r>
              <w:t>75  I</w:t>
            </w:r>
            <w:proofErr w:type="gramEnd"/>
            <w:r>
              <w:t xml:space="preserve"> У3 (1 отв.М10/1 отв.М12)</w:t>
            </w:r>
          </w:p>
        </w:tc>
      </w:tr>
      <w:tr w:rsidR="00812273" w:rsidRPr="008719A3" w:rsidTr="002D3B25">
        <w:trPr>
          <w:trHeight w:val="1130"/>
        </w:trPr>
        <w:tc>
          <w:tcPr>
            <w:tcW w:w="486" w:type="dxa"/>
          </w:tcPr>
          <w:p w:rsidR="00812273" w:rsidRPr="008719A3" w:rsidRDefault="00812273" w:rsidP="00812273">
            <w:r>
              <w:t>2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>п.8 ИО-10-3,75 - это не полная маркировка. Изолятор выпускается в трёх исполнениях с различными тех. характеристиками.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 ИО-10-3,75 II У3 (2 отв.М8/1 отв.М12)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3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>п.13 ИПУ-10/630 - это не полная маркировка. Изолятор выпускается в двух исполнениях с различными тех. характеристиками (овальный или квадратный фланец).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 ИПУ-10/630-7,5 УХЛ1 (квадр. фланец)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4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 xml:space="preserve">п.14 ИТГР-10 - это не полная маркировка. Изолятор выпускается в нескольких исполнениях с различными тех. характеристиками (например ИТГР-10-750-65 </w:t>
            </w:r>
            <w:proofErr w:type="gramStart"/>
            <w:r>
              <w:t>У,Т</w:t>
            </w:r>
            <w:proofErr w:type="gramEnd"/>
            <w:r>
              <w:t>3).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 ИТГР-10-750-65 У3</w:t>
            </w:r>
            <w:bookmarkStart w:id="0" w:name="_GoBack"/>
            <w:bookmarkEnd w:id="0"/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5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 xml:space="preserve">п.16 ЛК-70-10 - это не полная маркировка (не указана степень загрязнения и </w:t>
            </w:r>
            <w:proofErr w:type="spellStart"/>
            <w:r>
              <w:t>оконцеватели</w:t>
            </w:r>
            <w:proofErr w:type="spellEnd"/>
            <w:r>
              <w:t xml:space="preserve">). Изолятор выпускается в нескольких исполнениях с различными тех. </w:t>
            </w:r>
            <w:proofErr w:type="gramStart"/>
            <w:r>
              <w:t>характеристиками .</w:t>
            </w:r>
            <w:proofErr w:type="gramEnd"/>
            <w:r>
              <w:t xml:space="preserve">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</w:t>
            </w:r>
          </w:p>
          <w:p w:rsidR="00812273" w:rsidRDefault="00812273" w:rsidP="00812273">
            <w:r>
              <w:t>ЛК-70/10-И-3ГС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6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>п.18 ОСК-8-35-2УХЛ - это не полная маркировка. Изолятор выпускается в нескольких исполнениях с различными тех. характеристиками. Прошу уточнить наименование 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 Изолятор ОСК-8-35-Б-2 УХЛ1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7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 xml:space="preserve">п.20 ПС 300Б; п.21 ПС 70Е - это не полные маркировка. Изоляторы выпускается с различными строительными высотами, с различными тех. характеристиками. Прошу </w:t>
            </w:r>
            <w:r>
              <w:lastRenderedPageBreak/>
              <w:t>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lastRenderedPageBreak/>
              <w:t>Изолятор подвесной ПС 300Б -  195мм. строительная высота</w:t>
            </w:r>
          </w:p>
          <w:p w:rsidR="00812273" w:rsidRDefault="00812273" w:rsidP="00812273">
            <w:r>
              <w:lastRenderedPageBreak/>
              <w:t>Изолятор подвесной ПС 70Е – 146мм.  строительная высота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lastRenderedPageBreak/>
              <w:t>8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>п.29, РВО-10, п.30 РВО-6 - это не полные маркировки. Разрядники выпускается в двух исполнениях (У1; Н) с различными тех. характеристиками.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r>
              <w:t> Исполнение У1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9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 xml:space="preserve">п.1-4 Втулки латунные. Втулки данных диаметров выпускаются производителем трансформаторных вводов из алюминия. Прошу согласовать поставку </w:t>
            </w:r>
            <w:proofErr w:type="gramStart"/>
            <w:r>
              <w:t>втулок</w:t>
            </w:r>
            <w:proofErr w:type="gramEnd"/>
            <w:r>
              <w:t xml:space="preserve"> изготовленных из алюминиевого сплава.</w:t>
            </w:r>
          </w:p>
        </w:tc>
        <w:tc>
          <w:tcPr>
            <w:tcW w:w="4961" w:type="dxa"/>
          </w:tcPr>
          <w:p w:rsidR="00812273" w:rsidRDefault="00812273" w:rsidP="00812273">
            <w:r>
              <w:t xml:space="preserve"> Допускается </w:t>
            </w:r>
            <w:proofErr w:type="gramStart"/>
            <w:r>
              <w:t>поставка  втулок</w:t>
            </w:r>
            <w:proofErr w:type="gramEnd"/>
            <w:r>
              <w:t xml:space="preserve"> изготовленных из алюминиевого сплава.</w:t>
            </w:r>
          </w:p>
        </w:tc>
      </w:tr>
      <w:tr w:rsidR="00812273" w:rsidRPr="008719A3" w:rsidTr="002D3B25">
        <w:trPr>
          <w:trHeight w:val="976"/>
        </w:trPr>
        <w:tc>
          <w:tcPr>
            <w:tcW w:w="486" w:type="dxa"/>
          </w:tcPr>
          <w:p w:rsidR="00812273" w:rsidRPr="008719A3" w:rsidRDefault="00812273" w:rsidP="00812273">
            <w:r>
              <w:t>10</w:t>
            </w:r>
          </w:p>
        </w:tc>
        <w:tc>
          <w:tcPr>
            <w:tcW w:w="4471" w:type="dxa"/>
          </w:tcPr>
          <w:p w:rsidR="00812273" w:rsidRDefault="00812273" w:rsidP="00812273">
            <w:pPr>
              <w:spacing w:after="0" w:line="240" w:lineRule="auto"/>
            </w:pPr>
            <w:r>
              <w:t>п.5 SD193 - нет такого изолятора. Прошу уточнить наименование, или предоставить тех. характеристики с эскизом.</w:t>
            </w:r>
          </w:p>
        </w:tc>
        <w:tc>
          <w:tcPr>
            <w:tcW w:w="4961" w:type="dxa"/>
          </w:tcPr>
          <w:p w:rsidR="00812273" w:rsidRDefault="00812273" w:rsidP="00812273">
            <w:pPr>
              <w:rPr>
                <w:lang w:val="en-US"/>
              </w:rPr>
            </w:pPr>
            <w:r>
              <w:t xml:space="preserve"> Изолятор </w:t>
            </w:r>
            <w:r>
              <w:rPr>
                <w:lang w:val="en-US"/>
              </w:rPr>
              <w:t>SH193</w:t>
            </w:r>
          </w:p>
        </w:tc>
      </w:tr>
    </w:tbl>
    <w:p w:rsidR="00B456AF" w:rsidRPr="007B636B" w:rsidRDefault="00B456AF" w:rsidP="00580424">
      <w:pPr>
        <w:ind w:right="283"/>
        <w:rPr>
          <w:b/>
        </w:rPr>
      </w:pPr>
    </w:p>
    <w:p w:rsidR="007B636B" w:rsidRDefault="007B636B" w:rsidP="000A0889">
      <w:pPr>
        <w:ind w:left="-709" w:right="283"/>
      </w:pPr>
    </w:p>
    <w:sectPr w:rsidR="007B636B" w:rsidSect="002D3B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A78"/>
    <w:multiLevelType w:val="multilevel"/>
    <w:tmpl w:val="4EC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063E3"/>
    <w:multiLevelType w:val="hybridMultilevel"/>
    <w:tmpl w:val="79DA2B16"/>
    <w:lvl w:ilvl="0" w:tplc="ED206E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1FB"/>
    <w:multiLevelType w:val="hybridMultilevel"/>
    <w:tmpl w:val="816A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A1D44"/>
    <w:multiLevelType w:val="hybridMultilevel"/>
    <w:tmpl w:val="0400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605"/>
    <w:multiLevelType w:val="hybridMultilevel"/>
    <w:tmpl w:val="65525006"/>
    <w:lvl w:ilvl="0" w:tplc="ED206E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F3E25"/>
    <w:multiLevelType w:val="hybridMultilevel"/>
    <w:tmpl w:val="8BDAAA3C"/>
    <w:lvl w:ilvl="0" w:tplc="924CC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47B8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4B17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0866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12D7"/>
    <w:rsid w:val="002D310B"/>
    <w:rsid w:val="002D3B25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3FF5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0DB8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0424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5423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0189"/>
    <w:rsid w:val="006A1508"/>
    <w:rsid w:val="006A2D79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2273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593E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0D9E"/>
    <w:rsid w:val="00921A58"/>
    <w:rsid w:val="00922DD5"/>
    <w:rsid w:val="00923AD4"/>
    <w:rsid w:val="00924096"/>
    <w:rsid w:val="00924DD9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80E45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64F8"/>
    <w:rsid w:val="00A90C5C"/>
    <w:rsid w:val="00A93CB9"/>
    <w:rsid w:val="00AA6177"/>
    <w:rsid w:val="00AA6DD6"/>
    <w:rsid w:val="00AC063B"/>
    <w:rsid w:val="00AC2A6D"/>
    <w:rsid w:val="00AC41BD"/>
    <w:rsid w:val="00AC41F8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02FE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6A4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0B47"/>
    <w:rsid w:val="00EA3F69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4D5"/>
    <w:rsid w:val="00ED65A8"/>
    <w:rsid w:val="00EE2522"/>
    <w:rsid w:val="00EE3985"/>
    <w:rsid w:val="00EE3A89"/>
    <w:rsid w:val="00EE572A"/>
    <w:rsid w:val="00EE7339"/>
    <w:rsid w:val="00EE7DC2"/>
    <w:rsid w:val="00EF0C8C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2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0D9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Default">
    <w:name w:val="Default"/>
    <w:basedOn w:val="a"/>
    <w:rsid w:val="004B0D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sspelled">
    <w:name w:val="misspelled"/>
    <w:basedOn w:val="a0"/>
    <w:rsid w:val="00924DD9"/>
  </w:style>
  <w:style w:type="character" w:customStyle="1" w:styleId="10">
    <w:name w:val="Заголовок 1 Знак"/>
    <w:basedOn w:val="a0"/>
    <w:link w:val="1"/>
    <w:uiPriority w:val="9"/>
    <w:rsid w:val="0058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esk.ru/articles/159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Кузьминых Ирина Геннадьевна</dc:creator>
  <cp:lastModifiedBy>Кравченко Екатерина Сергеевна</cp:lastModifiedBy>
  <cp:revision>8</cp:revision>
  <cp:lastPrinted>2017-02-06T13:19:00Z</cp:lastPrinted>
  <dcterms:created xsi:type="dcterms:W3CDTF">2017-03-07T05:26:00Z</dcterms:created>
  <dcterms:modified xsi:type="dcterms:W3CDTF">2017-03-29T12:46:00Z</dcterms:modified>
</cp:coreProperties>
</file>