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D2" w:rsidRPr="000A41BF" w:rsidRDefault="006023D2" w:rsidP="006023D2">
      <w:pPr>
        <w:pStyle w:val="2"/>
        <w:ind w:left="7088"/>
        <w:rPr>
          <w:sz w:val="24"/>
        </w:rPr>
      </w:pPr>
      <w:r w:rsidRPr="000A41BF">
        <w:rPr>
          <w:sz w:val="24"/>
        </w:rPr>
        <w:t>УТВЕРЖДЕНО</w:t>
      </w:r>
    </w:p>
    <w:p w:rsidR="006023D2" w:rsidRPr="000A41BF" w:rsidRDefault="00DA6EF1" w:rsidP="006023D2">
      <w:pPr>
        <w:ind w:left="7088"/>
      </w:pPr>
      <w:r w:rsidRPr="000A41BF">
        <w:t>Решением Председателя</w:t>
      </w:r>
      <w:r w:rsidR="006023D2" w:rsidRPr="000A41BF">
        <w:t xml:space="preserve"> ЦЗК</w:t>
      </w:r>
    </w:p>
    <w:p w:rsidR="006023D2" w:rsidRPr="000A41BF" w:rsidRDefault="006023D2" w:rsidP="006023D2">
      <w:pPr>
        <w:ind w:left="7088"/>
      </w:pPr>
      <w:r w:rsidRPr="000A41BF">
        <w:t>АО «ЛОЭСК»</w:t>
      </w: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  <w:r w:rsidRPr="000A41BF">
        <w:t>№______ от ___________</w:t>
      </w: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</w:p>
    <w:p w:rsidR="006023D2" w:rsidRPr="000A41BF" w:rsidRDefault="00BE57EB" w:rsidP="006023D2">
      <w:pPr>
        <w:ind w:left="7088"/>
      </w:pPr>
      <w:r>
        <w:t xml:space="preserve"> _______________Д.С. Симонов</w:t>
      </w:r>
    </w:p>
    <w:p w:rsidR="006023D2" w:rsidRPr="000A41BF" w:rsidRDefault="006023D2" w:rsidP="006023D2">
      <w:pPr>
        <w:ind w:firstLine="5040"/>
        <w:jc w:val="center"/>
      </w:pPr>
    </w:p>
    <w:p w:rsidR="006023D2" w:rsidRPr="000A41BF" w:rsidRDefault="006023D2" w:rsidP="006023D2">
      <w:pPr>
        <w:jc w:val="center"/>
      </w:pPr>
    </w:p>
    <w:p w:rsidR="00D04D54" w:rsidRPr="000A41BF" w:rsidRDefault="00D04D54" w:rsidP="00D04D54">
      <w:pPr>
        <w:pStyle w:val="11"/>
        <w:rPr>
          <w:sz w:val="24"/>
          <w:szCs w:val="24"/>
        </w:rPr>
      </w:pPr>
      <w:r w:rsidRPr="000A41BF">
        <w:rPr>
          <w:sz w:val="24"/>
          <w:szCs w:val="24"/>
        </w:rPr>
        <w:t>ДОКУМЕНТАЦИЯ О ЗАПРОСЕ ПРЕДЛОЖЕНИЙ</w:t>
      </w:r>
      <w:r>
        <w:rPr>
          <w:sz w:val="24"/>
          <w:szCs w:val="24"/>
        </w:rPr>
        <w:t xml:space="preserve"> ДЛЯ СУБЪЕКТОВ МАЛОГО И СРЕДНЕГО ПРЕДПРИНИМАТЕЛЬСТВА</w:t>
      </w:r>
    </w:p>
    <w:p w:rsidR="00D04D54" w:rsidRPr="000A41BF" w:rsidRDefault="00D04D54" w:rsidP="00D04D54">
      <w:pPr>
        <w:jc w:val="center"/>
        <w:rPr>
          <w:b/>
        </w:rPr>
      </w:pPr>
    </w:p>
    <w:p w:rsidR="00D04D54" w:rsidRPr="000A41BF" w:rsidRDefault="00D04D54" w:rsidP="00D04D54">
      <w:pPr>
        <w:jc w:val="center"/>
      </w:pPr>
      <w:r w:rsidRPr="000A41BF">
        <w:rPr>
          <w:b/>
        </w:rPr>
        <w:t xml:space="preserve">на выполнение строительно-монтажных работ </w:t>
      </w:r>
    </w:p>
    <w:p w:rsidR="006023D2" w:rsidRPr="000A41BF" w:rsidRDefault="006023D2" w:rsidP="006023D2"/>
    <w:p w:rsidR="006023D2" w:rsidRPr="000A41BF" w:rsidRDefault="006023D2" w:rsidP="006023D2">
      <w:pPr>
        <w:rPr>
          <w:lang w:eastAsia="en-US"/>
        </w:rPr>
      </w:pPr>
    </w:p>
    <w:p w:rsidR="006023D2" w:rsidRPr="000A41BF" w:rsidRDefault="006023D2" w:rsidP="006023D2"/>
    <w:p w:rsidR="006023D2" w:rsidRPr="000A41BF" w:rsidRDefault="006023D2" w:rsidP="006023D2">
      <w:pPr>
        <w:pStyle w:val="13"/>
        <w:numPr>
          <w:ilvl w:val="0"/>
          <w:numId w:val="9"/>
        </w:numPr>
        <w:spacing w:before="0" w:after="0"/>
        <w:ind w:firstLine="567"/>
        <w:rPr>
          <w:kern w:val="0"/>
          <w:sz w:val="24"/>
          <w:szCs w:val="24"/>
          <w:lang w:val="ru-RU"/>
        </w:rPr>
      </w:pPr>
      <w:r w:rsidRPr="000A41BF">
        <w:rPr>
          <w:kern w:val="0"/>
          <w:sz w:val="24"/>
          <w:szCs w:val="24"/>
          <w:lang w:val="ru-RU"/>
        </w:rPr>
        <w:t>Общие положения</w:t>
      </w:r>
    </w:p>
    <w:p w:rsidR="006023D2" w:rsidRPr="000A41BF" w:rsidRDefault="006023D2" w:rsidP="006023D2">
      <w:pPr>
        <w:ind w:firstLine="567"/>
        <w:rPr>
          <w:lang w:eastAsia="en-US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1. Предмет закупки. Правовое регулирование</w:t>
      </w:r>
    </w:p>
    <w:p w:rsidR="006023D2" w:rsidRPr="000A41BF" w:rsidRDefault="006023D2" w:rsidP="006023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1" w:firstLine="567"/>
        <w:jc w:val="both"/>
      </w:pPr>
      <w:r w:rsidRPr="000A41BF">
        <w:t xml:space="preserve">1.1. Настоящая документация устанавливает порядок проведения закупок в форме </w:t>
      </w:r>
      <w:r w:rsidR="003C0307" w:rsidRPr="000A41BF">
        <w:t xml:space="preserve">открытого </w:t>
      </w:r>
      <w:r w:rsidRPr="000A41BF">
        <w:t xml:space="preserve">запроса предложений </w:t>
      </w:r>
      <w:r w:rsidR="00A569F3" w:rsidRPr="0008509A">
        <w:t>для субъектов малого и среднего предпринимательства</w:t>
      </w:r>
      <w:r w:rsidR="00A569F3" w:rsidRPr="000A41BF">
        <w:t xml:space="preserve"> </w:t>
      </w:r>
      <w:r w:rsidRPr="000A41BF">
        <w:t xml:space="preserve">на выполнение </w:t>
      </w:r>
      <w:r w:rsidR="00E11969" w:rsidRPr="000A41BF">
        <w:t xml:space="preserve">строительно-монтажных </w:t>
      </w:r>
      <w:r w:rsidR="00C6694F">
        <w:t xml:space="preserve">работ для нужд </w:t>
      </w:r>
      <w:r w:rsidRPr="000A41BF">
        <w:t xml:space="preserve">АО «ЛОЭСК». Перечень и объём работ, иные требования к условиям выполнения работ устанавливаются при проведении конкретной закупки </w:t>
      </w:r>
      <w:r w:rsidRPr="000A41BF">
        <w:rPr>
          <w:b/>
        </w:rPr>
        <w:t>карточкой запроса предложений</w:t>
      </w:r>
      <w:r w:rsidR="00374736">
        <w:rPr>
          <w:b/>
        </w:rPr>
        <w:t xml:space="preserve"> </w:t>
      </w:r>
      <w:r w:rsidR="00374736" w:rsidRPr="0008509A">
        <w:rPr>
          <w:b/>
        </w:rPr>
        <w:t>для субъектов малого и среднего предпринимательства</w:t>
      </w:r>
      <w:r w:rsidRPr="000A41BF">
        <w:rPr>
          <w:b/>
        </w:rPr>
        <w:t>.</w:t>
      </w:r>
    </w:p>
    <w:p w:rsidR="006023D2" w:rsidRPr="000A41BF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</w:rPr>
      </w:pPr>
      <w:r w:rsidRPr="000A41BF">
        <w:t xml:space="preserve">1.2. </w:t>
      </w:r>
      <w:r w:rsidRPr="000A41BF">
        <w:rPr>
          <w:bCs/>
          <w:iCs/>
        </w:rPr>
        <w:t xml:space="preserve">Неотъемлемой частью документации при проведении конкретной закупки является </w:t>
      </w:r>
      <w:r w:rsidRPr="000A41BF">
        <w:rPr>
          <w:b/>
          <w:bCs/>
          <w:iCs/>
        </w:rPr>
        <w:t>извещение</w:t>
      </w:r>
      <w:r w:rsidRPr="000A41BF">
        <w:rPr>
          <w:bCs/>
          <w:iCs/>
        </w:rPr>
        <w:t xml:space="preserve"> о проведении открытого запроса предложений. </w:t>
      </w:r>
    </w:p>
    <w:p w:rsidR="006023D2" w:rsidRPr="000A41BF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iCs/>
        </w:rPr>
      </w:pPr>
      <w:r w:rsidRPr="000A41BF">
        <w:t xml:space="preserve">Условия проведения запроса предложений, не урегулированные настоящей документацией, определяются в соответствии с Положением о закупке АО «ЛОЭСК», в </w:t>
      </w:r>
      <w:proofErr w:type="spellStart"/>
      <w:r w:rsidRPr="000A41BF">
        <w:t>т.ч</w:t>
      </w:r>
      <w:proofErr w:type="spellEnd"/>
      <w:r w:rsidRPr="000A41BF">
        <w:t>. Положением о порядке проведения запроса предложений АО «ЛОЭСК» (Приложение №3 к Положению о закупке АО «ЛОЭСК»).</w:t>
      </w:r>
      <w:r w:rsidRPr="000A41BF">
        <w:rPr>
          <w:bCs/>
          <w:iCs/>
        </w:rPr>
        <w:t xml:space="preserve"> </w:t>
      </w:r>
    </w:p>
    <w:p w:rsidR="006023D2" w:rsidRPr="000A41BF" w:rsidRDefault="006023D2" w:rsidP="006023D2">
      <w:pPr>
        <w:ind w:firstLine="567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0A41BF">
        <w:rPr>
          <w:b/>
          <w:bCs/>
          <w:iCs/>
        </w:rPr>
        <w:t>2. Обязательные требования к Претендентам</w:t>
      </w:r>
      <w:r w:rsidRPr="000A41BF">
        <w:rPr>
          <w:b/>
          <w:bCs/>
        </w:rPr>
        <w:t xml:space="preserve"> </w:t>
      </w:r>
    </w:p>
    <w:p w:rsidR="006023D2" w:rsidRPr="000A41BF" w:rsidRDefault="00EE3144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Участвовать в процедуре запроса предложений</w:t>
      </w:r>
      <w:r>
        <w:t xml:space="preserve"> </w:t>
      </w:r>
      <w:r w:rsidRPr="0008509A">
        <w:t>для субъектов малого и среднего предпринимательства</w:t>
      </w:r>
      <w:r w:rsidRPr="000A41BF">
        <w:t xml:space="preserve"> может любое юридическое лицо или индивидуальный предприниматель</w:t>
      </w:r>
      <w:r>
        <w:t>, соответствующее критериям, определяющим субъекты</w:t>
      </w:r>
      <w:r w:rsidRPr="00044B4F">
        <w:t xml:space="preserve"> </w:t>
      </w:r>
      <w:r w:rsidRPr="0008509A">
        <w:t>малого и среднего предпринимательства</w:t>
      </w:r>
      <w:r w:rsidR="006023D2" w:rsidRPr="000A41BF">
        <w:t xml:space="preserve">. </w:t>
      </w:r>
    </w:p>
    <w:p w:rsidR="006023D2" w:rsidRPr="000A41BF" w:rsidRDefault="00B158BC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Претенденты должны</w:t>
      </w:r>
      <w:r w:rsidR="006023D2" w:rsidRPr="000A41BF">
        <w:t xml:space="preserve"> соответствовать обязательным требованиям: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2.1. соответствие требованиям, предъявляемым законодательством Российской Федерации к лицам, осуществляющим вид деятельности, являющийся предметом запроса предложений;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2.2. наличие ресурсов, необходимых и достаточных для исполнения договора (</w:t>
      </w:r>
      <w:r w:rsidR="00630111" w:rsidRPr="000A41BF">
        <w:t>кадровые</w:t>
      </w:r>
      <w:r w:rsidRPr="000A41BF">
        <w:t>, собственные материально-технические и проч.);</w:t>
      </w:r>
    </w:p>
    <w:p w:rsidR="002F4666" w:rsidRPr="000A41BF" w:rsidRDefault="006023D2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A41BF">
        <w:t>2.3. показатели финансово-</w:t>
      </w:r>
      <w:r w:rsidR="00B158BC" w:rsidRPr="000A41BF">
        <w:t>хозяйственной деятельности Претендента должны</w:t>
      </w:r>
      <w:r w:rsidRPr="000A41BF">
        <w:t xml:space="preserve"> свидетельствовать о его платежеспособности и финансовой устойчивости:</w:t>
      </w:r>
    </w:p>
    <w:p w:rsidR="002F4666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A41BF">
        <w:t>2.3.</w:t>
      </w:r>
      <w:r w:rsidR="006E541A">
        <w:t>1</w:t>
      </w:r>
      <w:r w:rsidRPr="000A41BF">
        <w:t>. положительные чистые активы на последнюю отчетную дату;</w:t>
      </w:r>
    </w:p>
    <w:p w:rsidR="00B4094C" w:rsidRPr="000A41BF" w:rsidRDefault="00B4094C" w:rsidP="00B4094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>2.3.2. Претендент должен иметь выручку за последний отчетный период, двукратно превышающую размер начальной (максимальной) цены договора;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2.4.  наличие опыта выполнения аналогичных работ;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 xml:space="preserve">2.5. </w:t>
      </w:r>
      <w:proofErr w:type="spellStart"/>
      <w:r w:rsidRPr="000A41BF">
        <w:t>непроведение</w:t>
      </w:r>
      <w:proofErr w:type="spellEnd"/>
      <w:r w:rsidRPr="000A41BF">
        <w:t xml:space="preserve"> ликвидации Претендента или </w:t>
      </w:r>
      <w:proofErr w:type="spellStart"/>
      <w:r w:rsidRPr="000A41BF">
        <w:t>непроведение</w:t>
      </w:r>
      <w:proofErr w:type="spellEnd"/>
      <w:r w:rsidRPr="000A41BF">
        <w:t xml:space="preserve"> в отношении Претендента процедуры банкротства;</w:t>
      </w:r>
    </w:p>
    <w:p w:rsidR="006023D2" w:rsidRPr="000A41BF" w:rsidRDefault="006023D2" w:rsidP="006023D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0A41BF">
        <w:tab/>
        <w:t xml:space="preserve">2.6. </w:t>
      </w:r>
      <w:proofErr w:type="spellStart"/>
      <w:r w:rsidRPr="000A41BF">
        <w:t>неприостановление</w:t>
      </w:r>
      <w:proofErr w:type="spellEnd"/>
      <w:r w:rsidRPr="000A41BF">
        <w:t xml:space="preserve">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запросе предложений;</w:t>
      </w:r>
    </w:p>
    <w:p w:rsidR="006023D2" w:rsidRPr="000A41BF" w:rsidRDefault="006023D2" w:rsidP="00814971">
      <w:pPr>
        <w:ind w:firstLine="567"/>
        <w:jc w:val="both"/>
      </w:pPr>
      <w:r w:rsidRPr="000A41BF">
        <w:lastRenderedPageBreak/>
        <w:t xml:space="preserve">2.7. отсутствие у Претендента задолженности по начисленным налогам, сборам и иным </w:t>
      </w:r>
      <w:r w:rsidR="002C5B74" w:rsidRPr="000A41BF">
        <w:t>7</w:t>
      </w:r>
      <w:r w:rsidRPr="000A41BF">
        <w:t>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 Претендент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принято;</w:t>
      </w:r>
    </w:p>
    <w:p w:rsidR="00D42BE6" w:rsidRPr="00D42BE6" w:rsidRDefault="006023D2" w:rsidP="006023D2">
      <w:pPr>
        <w:ind w:firstLine="708"/>
        <w:jc w:val="both"/>
      </w:pPr>
      <w:r w:rsidRPr="000A41BF">
        <w:t xml:space="preserve">2.8.  </w:t>
      </w:r>
      <w:r w:rsidR="00D42BE6" w:rsidRPr="00D42BE6">
        <w:t xml:space="preserve">отсутствие в </w:t>
      </w:r>
      <w:bookmarkStart w:id="0" w:name="_GoBack"/>
      <w:bookmarkEnd w:id="0"/>
      <w:r w:rsidR="00DA6EF1" w:rsidRPr="00D42BE6">
        <w:t>реестрах недобросовестных</w:t>
      </w:r>
      <w:r w:rsidR="00D42BE6" w:rsidRPr="00D42BE6">
        <w:t xml:space="preserve"> поставщиков, ведение которых предусмотрено Федеральным законом от 18.07.2011 №223-ФЗ «О закупках товаров, работ, услуг отдельными видами юридических лиц», Федеральным законом от 05.04.2013 № 44-ФЗ «О контрактной системе в сфере закупок товаров, работ, услуг для обеспечения государственных нужд», сведений о Претенденте;</w:t>
      </w:r>
    </w:p>
    <w:p w:rsidR="006023D2" w:rsidRPr="000A41BF" w:rsidRDefault="000E693C" w:rsidP="006023D2">
      <w:pPr>
        <w:ind w:firstLine="708"/>
        <w:jc w:val="both"/>
      </w:pPr>
      <w:r>
        <w:t xml:space="preserve">2.9. регистрация Претендента </w:t>
      </w:r>
      <w:r w:rsidR="006023D2" w:rsidRPr="000A41BF">
        <w:t>в качестве юридического лица или индивидуального предпринимателя не позднее чем за один год до даты размещения извещения о закупке;</w:t>
      </w:r>
    </w:p>
    <w:p w:rsidR="003A6046" w:rsidRPr="000A41BF" w:rsidRDefault="003A6046" w:rsidP="006023D2">
      <w:pPr>
        <w:ind w:firstLine="708"/>
        <w:jc w:val="both"/>
      </w:pPr>
      <w:r w:rsidRPr="000A41BF">
        <w:t>2.1</w:t>
      </w:r>
      <w:r w:rsidR="003737F7" w:rsidRPr="000A41BF">
        <w:t>0</w:t>
      </w:r>
      <w:r w:rsidRPr="000A41BF">
        <w:t xml:space="preserve">. Отсутствие судебных споров </w:t>
      </w:r>
      <w:r w:rsidR="00F707E3">
        <w:t xml:space="preserve">с АО «ЛОЭСК» </w:t>
      </w:r>
      <w:r w:rsidR="000E693C">
        <w:t xml:space="preserve">за последние 2 года, связанных </w:t>
      </w:r>
      <w:r w:rsidRPr="000A41BF">
        <w:t>с предъявлением Претенденту исковых требований о взыскании задолженности, неустойки по заключенным договорам, иных требований, связанных с ненадлежащим исполнением Претендентом каких-либо обязательств по заключенным договорам;</w:t>
      </w:r>
    </w:p>
    <w:p w:rsidR="000E693C" w:rsidRPr="000E693C" w:rsidRDefault="000E693C" w:rsidP="000E693C">
      <w:pPr>
        <w:ind w:firstLine="708"/>
        <w:jc w:val="both"/>
      </w:pPr>
      <w:r w:rsidRPr="000E693C">
        <w:t>2.11.  У Претендента должна отсутствовать совокупность всех следующих признаков «фирмы-однодневки»:</w:t>
      </w:r>
    </w:p>
    <w:p w:rsidR="000E693C" w:rsidRPr="000E693C" w:rsidRDefault="000E693C" w:rsidP="000E693C">
      <w:pPr>
        <w:jc w:val="both"/>
      </w:pPr>
      <w:r w:rsidRPr="000E693C">
        <w:t>- минимальный размер уставного капитала;</w:t>
      </w:r>
    </w:p>
    <w:p w:rsidR="000E693C" w:rsidRPr="000E693C" w:rsidRDefault="000E693C" w:rsidP="000E693C">
      <w:pPr>
        <w:jc w:val="both"/>
      </w:pPr>
      <w:r w:rsidRPr="000E693C">
        <w:t>- один учредитель, который совмещает должность и руководителя организации, и её главного бухгалтера;</w:t>
      </w:r>
    </w:p>
    <w:p w:rsidR="000E693C" w:rsidRPr="000E693C" w:rsidRDefault="000E693C" w:rsidP="000E693C">
      <w:pPr>
        <w:jc w:val="both"/>
      </w:pPr>
      <w:r w:rsidRPr="000E693C">
        <w:t>- учредитель организации является учредителем ещё в нескольких организациях;</w:t>
      </w:r>
    </w:p>
    <w:p w:rsidR="000E693C" w:rsidRPr="000E693C" w:rsidRDefault="000E693C" w:rsidP="000E693C">
      <w:pPr>
        <w:jc w:val="both"/>
      </w:pPr>
      <w:r w:rsidRPr="000E693C">
        <w:t>- юридический адрес регистрации организации относится к категории адресов массовой регистрации;</w:t>
      </w:r>
    </w:p>
    <w:p w:rsidR="000E693C" w:rsidRPr="000E693C" w:rsidRDefault="000E693C" w:rsidP="000E693C">
      <w:pPr>
        <w:jc w:val="both"/>
      </w:pPr>
      <w:r w:rsidRPr="000E693C">
        <w:t>- у участника открыт счёт в неблагонадёжном банке (не входящем в ТОП-200 по данным ЦБ РФ или имеющие рейтинг ниже «стабильного» по версии Эксперт РА).</w:t>
      </w:r>
    </w:p>
    <w:p w:rsidR="006023D2" w:rsidRPr="000A41BF" w:rsidRDefault="006023D2" w:rsidP="006023D2">
      <w:pPr>
        <w:jc w:val="both"/>
      </w:pPr>
    </w:p>
    <w:p w:rsidR="006023D2" w:rsidRPr="000A41BF" w:rsidRDefault="006023D2" w:rsidP="003A6046">
      <w:pPr>
        <w:ind w:firstLine="567"/>
        <w:jc w:val="both"/>
        <w:rPr>
          <w:iCs/>
        </w:rPr>
      </w:pPr>
      <w:r w:rsidRPr="000A41BF">
        <w:t>иные требования к Претендентам могут быть установлены карточкой запроса предложений</w:t>
      </w:r>
      <w:r w:rsidRPr="000A41BF">
        <w:rPr>
          <w:b/>
        </w:rPr>
        <w:t>.</w:t>
      </w:r>
    </w:p>
    <w:p w:rsidR="006023D2" w:rsidRPr="000A41BF" w:rsidRDefault="006023D2" w:rsidP="006023D2">
      <w:pPr>
        <w:keepNext/>
        <w:keepLines/>
        <w:widowControl w:val="0"/>
        <w:suppressLineNumbers/>
        <w:tabs>
          <w:tab w:val="num" w:pos="0"/>
        </w:tabs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widowControl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3.  Обязательные условия исполнения Договора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Cs/>
          <w:iCs/>
        </w:rPr>
        <w:t>Обязательными условиями исполнения Договора являются: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rPr>
          <w:bCs/>
          <w:iCs/>
        </w:rPr>
        <w:t xml:space="preserve">3.1. </w:t>
      </w:r>
      <w:r w:rsidRPr="000A41BF">
        <w:rPr>
          <w:b/>
        </w:rPr>
        <w:t>Выполнение работ</w:t>
      </w:r>
      <w:r w:rsidRPr="000A41BF">
        <w:t xml:space="preserve"> в соответствии с </w:t>
      </w:r>
      <w:r w:rsidR="00E11969" w:rsidRPr="000A41BF">
        <w:t>техническим заданием (прилагае</w:t>
      </w:r>
      <w:r w:rsidRPr="000A41BF">
        <w:t>тся к карточке запроса предложений);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3.2. </w:t>
      </w:r>
      <w:r w:rsidRPr="000A41BF">
        <w:rPr>
          <w:b/>
        </w:rPr>
        <w:t>Начальная (максимальная) цена договора:</w:t>
      </w:r>
      <w:r w:rsidRPr="000A41BF">
        <w:t xml:space="preserve"> устанавливается карточкой запроса предложений</w:t>
      </w:r>
      <w:r w:rsidRPr="000A41BF">
        <w:rPr>
          <w:b/>
        </w:rPr>
        <w:t xml:space="preserve">; 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3.3. </w:t>
      </w:r>
      <w:r w:rsidRPr="000A41BF">
        <w:rPr>
          <w:b/>
        </w:rPr>
        <w:t>Срок выполнения работ:</w:t>
      </w:r>
      <w:r w:rsidRPr="000A41BF">
        <w:t xml:space="preserve"> устанавливается карточкой запроса предложений;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3.4. </w:t>
      </w:r>
      <w:r w:rsidRPr="000A41BF">
        <w:rPr>
          <w:b/>
        </w:rPr>
        <w:t>Условия оплаты:</w:t>
      </w:r>
      <w:r w:rsidRPr="000A41BF">
        <w:t xml:space="preserve"> установлены карточкой запроса предложений. 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4.  </w:t>
      </w:r>
      <w:r w:rsidR="00B158BC" w:rsidRPr="000A41BF">
        <w:rPr>
          <w:b/>
          <w:bCs/>
          <w:iCs/>
        </w:rPr>
        <w:t>Требования к</w:t>
      </w:r>
      <w:r w:rsidRPr="000A41BF">
        <w:rPr>
          <w:b/>
          <w:bCs/>
          <w:iCs/>
        </w:rPr>
        <w:t xml:space="preserve"> условиям исполнения Договора и претендентам, являющиеся критериями оценки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Cs/>
          <w:iCs/>
        </w:rPr>
        <w:t>Требования к условиям исполнения Договора и Претендентам, являющимся критериями оценки, могут быть установлены</w:t>
      </w:r>
      <w:r w:rsidRPr="000A41BF">
        <w:t xml:space="preserve"> карточкой запроса предложений на проведение конкретной закупки.</w:t>
      </w: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  <w:r w:rsidRPr="000A41BF">
        <w:rPr>
          <w:b/>
          <w:bCs/>
          <w:iCs/>
        </w:rPr>
        <w:t>5. Расходы на участие в запросе предложений</w:t>
      </w:r>
    </w:p>
    <w:p w:rsidR="006023D2" w:rsidRPr="000A41BF" w:rsidRDefault="006023D2" w:rsidP="006023D2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 xml:space="preserve">Претендент самостоятельно несет все расходы, связанные с подготовкой и подачей своей заявки на участие в запросе предложений. Заказчик не несет ответственности за данные расходы, независимо от результатов запроса предложений. 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/>
          <w:bCs/>
          <w:iCs/>
        </w:rPr>
        <w:t>6. Обеспечение заявки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Обеспечения заявки на участие в запросе предложений не требуется, если иное не установлено карточкой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proofErr w:type="gramStart"/>
      <w:r w:rsidRPr="000A41BF">
        <w:rPr>
          <w:b/>
          <w:bCs/>
          <w:iCs/>
        </w:rPr>
        <w:t>6.1.</w:t>
      </w:r>
      <w:r w:rsidR="00685D11" w:rsidRPr="000A41BF">
        <w:rPr>
          <w:b/>
          <w:bCs/>
          <w:iCs/>
          <w:sz w:val="32"/>
          <w:szCs w:val="32"/>
        </w:rPr>
        <w:t>*</w:t>
      </w:r>
      <w:proofErr w:type="gramEnd"/>
      <w:r w:rsidRPr="000A41BF">
        <w:rPr>
          <w:b/>
          <w:bCs/>
          <w:iCs/>
        </w:rPr>
        <w:t xml:space="preserve"> Обеспечение исполнения договора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Обеспечение исполнения договора, заключаемого по итогам проведения запроса предложений, не требуется, если иное не установлено карточкой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keepNext/>
        <w:keepLines/>
        <w:widowControl w:val="0"/>
        <w:suppressLineNumbers/>
        <w:tabs>
          <w:tab w:val="left" w:pos="432"/>
          <w:tab w:val="left" w:pos="720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II</w:t>
      </w:r>
      <w:r w:rsidRPr="000A41BF">
        <w:rPr>
          <w:b/>
          <w:bCs/>
        </w:rPr>
        <w:t xml:space="preserve">. Документация о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7. Разъяснение документации о запросе предложений</w:t>
      </w:r>
    </w:p>
    <w:p w:rsidR="006023D2" w:rsidRPr="000A41BF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 xml:space="preserve">7.1. Любой Претендент не позднее, чем за два рабочих дня до даты вскрытия заявок на участие в запросе предложений вправе направить Заказчику в письменной форме запрос о разъяснении положений документации о запросе предложений по адресу Заказчика. </w:t>
      </w:r>
      <w:r w:rsidRPr="000A41BF">
        <w:t>Запросы о разъяснении положений документации в электронном виде не принимаются.</w:t>
      </w:r>
    </w:p>
    <w:p w:rsidR="006023D2" w:rsidRPr="000A41BF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>7.2. Заказчик в течение двух рабочих дней со дня поступления запроса о разъяснении положений документации о запросе предложений размещает разъяснения (без указания наименования претендента, от которого был получен запрос на разъяснении) на официальном сайте.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8. Отказ от проведения запроса предложений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8.1. Заказчик вправе в любое время отказаться от проведения настоящего запроса предложений, в </w:t>
      </w:r>
      <w:proofErr w:type="spellStart"/>
      <w:r w:rsidRPr="000A41BF">
        <w:t>т.ч</w:t>
      </w:r>
      <w:proofErr w:type="spellEnd"/>
      <w:r w:rsidRPr="000A41BF">
        <w:t>. отказаться от выбора победителя после вскрытия заявок на участие в запросе предложений, а также от заключения Договора с победителем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8.2. Извещение об отказе от проведения запроса предложений размещается на официальном сайте в течение 24 часов со дня принятия решения об отказе от проведения запроса предложений. В течение двух рабочих дней со дня принятия указанного решения Заказчиком направляются соответствующие уведомления всем претендентам, подавшим заявки на участие в запросе предложений.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tabs>
          <w:tab w:val="num" w:pos="540"/>
        </w:tabs>
        <w:autoSpaceDE w:val="0"/>
        <w:autoSpaceDN w:val="0"/>
        <w:adjustRightInd w:val="0"/>
        <w:ind w:left="540"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9. Сведения о возможности Заказчика изменить объем оказываемых услуг, выполняемых работ, поставляемых </w:t>
      </w:r>
      <w:r w:rsidR="00B158BC" w:rsidRPr="000A41BF">
        <w:rPr>
          <w:b/>
          <w:bCs/>
          <w:iCs/>
        </w:rPr>
        <w:t>товаров, предусмотренный</w:t>
      </w:r>
      <w:r w:rsidRPr="000A41BF">
        <w:rPr>
          <w:b/>
          <w:bCs/>
          <w:iCs/>
        </w:rPr>
        <w:t xml:space="preserve"> Договором</w:t>
      </w:r>
    </w:p>
    <w:p w:rsidR="006023D2" w:rsidRPr="000A41BF" w:rsidRDefault="006023D2" w:rsidP="006023D2">
      <w:pPr>
        <w:autoSpaceDE w:val="0"/>
        <w:autoSpaceDN w:val="0"/>
        <w:adjustRightInd w:val="0"/>
        <w:ind w:firstLine="567"/>
        <w:jc w:val="both"/>
      </w:pPr>
      <w:r w:rsidRPr="000A41BF">
        <w:t>В порядке и на условиях, предусмотренных пунктом 1</w:t>
      </w:r>
      <w:r w:rsidR="003B3E52">
        <w:t>1</w:t>
      </w:r>
      <w:r w:rsidRPr="000A41BF">
        <w:t>.3 Положения о закупке АО «ЛОЭСК», Заказчик по согласованию с лицом, с которым заключен Договор по результатам запроса предложений, в ходе исполнения Договора вправе изменить объем оказываемых услуг,</w:t>
      </w:r>
      <w:r w:rsidRPr="000A41BF">
        <w:rPr>
          <w:b/>
          <w:bCs/>
          <w:iCs/>
        </w:rPr>
        <w:t xml:space="preserve"> </w:t>
      </w:r>
      <w:r w:rsidRPr="000A41BF">
        <w:t xml:space="preserve">выполняемых работ, поставляемых товаров.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III</w:t>
      </w:r>
      <w:r w:rsidRPr="000A41BF">
        <w:rPr>
          <w:b/>
          <w:bCs/>
        </w:rPr>
        <w:t>. Требования к содержанию и форме заявок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10. Документация, входящая в заявку на участие в запросе предложений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10.1. Заявка на участие в запросе предложений, подаваемая Претендентом, должна содержать:</w:t>
      </w:r>
    </w:p>
    <w:p w:rsidR="006023D2" w:rsidRPr="000A41BF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41BF">
        <w:rPr>
          <w:rFonts w:ascii="Times New Roman" w:hAnsi="Times New Roman"/>
          <w:sz w:val="24"/>
          <w:szCs w:val="24"/>
        </w:rPr>
        <w:t>Собственно</w:t>
      </w:r>
      <w:proofErr w:type="gramEnd"/>
      <w:r w:rsidRPr="000A41BF">
        <w:rPr>
          <w:rFonts w:ascii="Times New Roman" w:hAnsi="Times New Roman"/>
          <w:sz w:val="24"/>
          <w:szCs w:val="24"/>
        </w:rPr>
        <w:t xml:space="preserve"> заявку на участие в запросе предложений (Форма №1).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Общие сведения об организации – Претенденте (анкета) (Форма №2).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Предложения Претендента по предмету запроса предложений (Форма №3: лист 1, лист 2</w:t>
      </w:r>
      <w:r w:rsidR="007641CD" w:rsidRPr="000A41BF">
        <w:t xml:space="preserve"> </w:t>
      </w:r>
      <w:r w:rsidR="007641CD" w:rsidRPr="000A41BF">
        <w:lastRenderedPageBreak/>
        <w:t>– для заполнения по конкретной закупке прилагаются к карточке запроса предложений</w:t>
      </w:r>
      <w:r w:rsidRPr="000A41BF">
        <w:t>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Проект Договора, заключаемого в рамках предмета запроса предложений, с оформленными приложениями (Форма №4).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Для юридических лиц, зарегистрированных в соответствии с законодательством Российской Федерации</w:t>
      </w:r>
      <w:r w:rsidRPr="000A41BF">
        <w:rPr>
          <w:b/>
          <w:bCs/>
        </w:rPr>
        <w:t xml:space="preserve"> - </w:t>
      </w:r>
      <w:r w:rsidRPr="000A41BF">
        <w:t>выписку из единого государственного реестра юридических лиц, полученную не ранее чем за 60 дней до размещени</w:t>
      </w:r>
      <w:r w:rsidRPr="000A41BF">
        <w:rPr>
          <w:bCs/>
        </w:rPr>
        <w:t>я и</w:t>
      </w:r>
      <w:r w:rsidRPr="000A41BF">
        <w:t>звещения о проведении запроса предложений на официальном сайте, или нотариально заверенную копию такой выписки.</w:t>
      </w:r>
    </w:p>
    <w:p w:rsidR="006023D2" w:rsidRPr="000A41BF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left" w:pos="360"/>
          <w:tab w:val="num" w:pos="993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>Для иностранных лиц - надлежащим образом заверенный перевод на русском языке документов о государственной регистрации юридического лица в соответствии с законодательством соответствующего государства, полученные не ранее чем за 60 дней до размещения извещения о проведении запроса предложений на официальном сайте.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Копии свидетельств СРО о допуске к работам, являющимся предметом запроса предложений.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Претендента без доверенности. В случае если от имени Претендента действует иное лицо –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запросе предложений должна содержать также документ, подтверждающий полномочия такого лица.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 xml:space="preserve">Копии устава и свидетельства о государственной регистрации, заверенные подписью руководителя и </w:t>
      </w:r>
      <w:r w:rsidR="00B158BC" w:rsidRPr="000A41BF">
        <w:t>печатью (</w:t>
      </w:r>
      <w:r w:rsidRPr="000A41BF">
        <w:t>для юридических лиц).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Претендента выполнение работ, являющихся предметом Договора, являются крупной сделкой.</w:t>
      </w:r>
    </w:p>
    <w:p w:rsidR="006023D2" w:rsidRPr="000A41BF" w:rsidRDefault="00B158BC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Копии бухгалтерского</w:t>
      </w:r>
      <w:r w:rsidR="006023D2" w:rsidRPr="000A41BF">
        <w:t xml:space="preserve"> баланса и отчета о прибылях и убытках за предыдущий год и завершенный период текущего года;</w:t>
      </w:r>
    </w:p>
    <w:p w:rsidR="00C054C3" w:rsidRPr="000A41BF" w:rsidRDefault="00C054C3" w:rsidP="00C054C3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Документы, подтверждающие соответствие Претендента требованиям, установленным пунктам 2.2, 2.3, 2.4 настоящей документации:</w:t>
      </w:r>
    </w:p>
    <w:p w:rsidR="00C054C3" w:rsidRPr="000A41BF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0A41BF">
        <w:t xml:space="preserve">а) </w:t>
      </w:r>
      <w:r w:rsidR="003A6046" w:rsidRPr="000A41BF">
        <w:t xml:space="preserve">справку о наличии ресурсов, необходимых для исполнения договора (Форма 5) (по п. 2.2), </w:t>
      </w:r>
    </w:p>
    <w:p w:rsidR="00C054C3" w:rsidRPr="000A41BF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0A41BF">
        <w:t>б) бухгалтерский баланс на последнюю отчетную дату с отчетом о прибылях и убытках (по п. 2.3),</w:t>
      </w:r>
    </w:p>
    <w:p w:rsidR="00C054C3" w:rsidRPr="000A41BF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0A41BF">
        <w:t>в) перечень договоров (не менее двух) с указанием даты заключения и наименования контрагента с приложением копий подписанных сторонами актов выполненных работ по указанным договорам</w:t>
      </w:r>
      <w:r w:rsidR="003A6046" w:rsidRPr="000A41BF">
        <w:t xml:space="preserve"> </w:t>
      </w:r>
      <w:r w:rsidR="000E6E91" w:rsidRPr="000A41BF">
        <w:t xml:space="preserve">(Форма № 6) </w:t>
      </w:r>
      <w:r w:rsidR="003A6046" w:rsidRPr="000A41BF">
        <w:t>(по п. 2.4)</w:t>
      </w:r>
      <w:r w:rsidRPr="000A41BF">
        <w:t>;</w:t>
      </w:r>
    </w:p>
    <w:p w:rsidR="00C054C3" w:rsidRPr="000A41BF" w:rsidRDefault="00C054C3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Б</w:t>
      </w:r>
      <w:r w:rsidR="00596C56" w:rsidRPr="000A41BF">
        <w:t>ухгалтерский баланс на 31 декабря предшествующего календарного года с</w:t>
      </w:r>
      <w:r w:rsidRPr="000A41BF">
        <w:t xml:space="preserve"> отчетом о прибылях и убытках;</w:t>
      </w:r>
    </w:p>
    <w:p w:rsidR="003A6046" w:rsidRDefault="003A6046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 xml:space="preserve">Справка в свободной форме об отсутствии судебных споров </w:t>
      </w:r>
      <w:r w:rsidR="0014562E">
        <w:t xml:space="preserve">с АО «ЛОЭСК» </w:t>
      </w:r>
      <w:r w:rsidRPr="000A41BF">
        <w:t>за последние 2 года, связанных с предъявлением Претенденту исковых требований о взыскании задолженности, неустойки по заключенным договорам, требований, связанных с иным ненадлежащим исполнением Претендентом иных обязательств по заключенным договорам (по п. 2.11);</w:t>
      </w:r>
    </w:p>
    <w:p w:rsidR="0053478F" w:rsidRPr="00F13434" w:rsidRDefault="00A6533C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534EA">
        <w:t xml:space="preserve">Документ, подтверждающий принадлежность Претендента к субъектам малого и среднего предпринимательства (сведения из единого реестра субъектов МСП. В случае отсутствия сведений о вновь созданных и вновь зарегистрированных предпринимателях </w:t>
      </w:r>
      <w:r w:rsidRPr="00C534EA">
        <w:lastRenderedPageBreak/>
        <w:t xml:space="preserve">в реестре субъектов МСП, Претендент предоставляет форму декларации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Правительства от 11.12.2014 №1352 (ред. От 25.12.2015)) </w:t>
      </w:r>
      <w:r w:rsidR="00F13434">
        <w:rPr>
          <w:rFonts w:eastAsia="Calibri"/>
          <w:lang w:eastAsia="en-US"/>
        </w:rPr>
        <w:t>(Форма №8</w:t>
      </w:r>
      <w:r w:rsidR="00F13434" w:rsidRPr="00F13434">
        <w:rPr>
          <w:rFonts w:eastAsia="Calibri"/>
          <w:lang w:eastAsia="en-US"/>
        </w:rPr>
        <w:t>)</w:t>
      </w:r>
      <w:r w:rsidR="005272A3" w:rsidRPr="00F13434">
        <w:t>;</w:t>
      </w:r>
    </w:p>
    <w:p w:rsidR="005272A3" w:rsidRPr="000A41BF" w:rsidRDefault="005272A3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5272A3">
        <w:t xml:space="preserve">В случае привлечения для выполнения работ субподрядной организации Претендент в составе заявки должен представить документы, подтверждающие соответствие предлагаемого соисполнителя (субподрядчика, субпоставщика) установленным требованиям, а также подтверждающие документы о том, что соисполнитель (субподрядчик, субпоставщик) осведомлен о своем привлечении и согласен принять обязательства по выделяемому ему объему поставки товара, выполнения работ, оказания услуг и срокам. (В случае привлечения для выполнения работ субподрядной организации Претендент в составе заявки предоставляет документы по п. 10.1 </w:t>
      </w:r>
      <w:proofErr w:type="spellStart"/>
      <w:r w:rsidRPr="005272A3">
        <w:t>пп</w:t>
      </w:r>
      <w:proofErr w:type="spellEnd"/>
      <w:r w:rsidRPr="005272A3">
        <w:t>. 2</w:t>
      </w:r>
      <w:r w:rsidR="005536CE">
        <w:t>,5</w:t>
      </w:r>
      <w:r w:rsidRPr="005272A3">
        <w:t>-12 на субподрядную организацию)</w:t>
      </w:r>
      <w:r>
        <w:t>;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Опись документов, входящих в заявку (Форма №</w:t>
      </w:r>
      <w:r w:rsidR="000E6E91" w:rsidRPr="000A41BF">
        <w:t>7</w:t>
      </w:r>
      <w:r w:rsidR="005272A3">
        <w:t>);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Иные требования к документации могут быть указаны в карточке запроса предложений на проведении конкретной закупки.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10.2. Заявка на участие в запросе предложений должна соответствовать требованиям настоящей документации, не содержать недостоверных сведений.</w:t>
      </w:r>
      <w:r w:rsidRPr="000A41BF">
        <w:rPr>
          <w:b/>
          <w:bCs/>
        </w:rPr>
        <w:t xml:space="preserve"> </w:t>
      </w:r>
      <w:r w:rsidRPr="000A41BF">
        <w:t xml:space="preserve">Документы, для которых документацией о запросе предложений установлены специальные формы, должны быть составлены в соответствии с этими формами. Заполнение всех форм обязательно. 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10.3. Все документы, представленные Претендентами, должны быть скреплены печатью и заверены подписью уполномоченного лица. Все документы, насчитывающие более одного листа, должны быть пронумерованы, сброшюрованы (либо прошиты), скреплены печатью и заверены подписью уполномоченного лица Претендента – юридического лица. Верность копий документов, представляемых в составе заявки на участие в запросе предложений,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Копии документов, предоставляемых для участия в запросе предложений, должны быть заверены в нотариальном порядке в случае, если это установлено требованиями настоящей документации.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10.4. Непредставление необходимых документов в составе заявки, наличие в таких документах недостоверных сведений об участнике запроса предложений или о работах, на выполнение которых проводится запрос предложений, </w:t>
      </w:r>
      <w:r w:rsidRPr="000A41BF">
        <w:rPr>
          <w:bCs/>
          <w:szCs w:val="24"/>
        </w:rPr>
        <w:t>является основанием для не допуска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При этом в случае установления недостоверности сведений, содержащихся в документах, предоставленных Претендентом в составе заявки на участие в запросе предложений, такой </w:t>
      </w:r>
      <w:r w:rsidRPr="000A41BF">
        <w:rPr>
          <w:bCs/>
          <w:szCs w:val="24"/>
        </w:rPr>
        <w:t>Претендент может быть отстранен комиссией от участия в запросе предложений на любом этапе его проведения вплоть до момента заключения Договора.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rPr>
          <w:bCs/>
        </w:rPr>
        <w:t xml:space="preserve">10.5. </w:t>
      </w:r>
      <w:r w:rsidRPr="000A41BF">
        <w:t xml:space="preserve">Документация, указанная в пункте 10.1, подготовленная Претендентом, а также вся корреспонденция и документация, связанная с заявкой на участие в запросе предложений, должны быть составлены на русском языке. 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10.6. Валюта заявки на участие в запросе предложений – российские рубли.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10.7. Заявка на участие в запросе предложений должна сохранять свое действие в течение срока проведения процедуры запроса предложений до момента подписания Договора либо до момента принятия решения об отказе от проведения запроса предложений.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10.8. Каждый Претендент вправе подать только одну заявку на участие в запросе предложений в письменной форме в отношении предмета запроса предложений.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10.9. Представленные в составе заявки на участие в запросе предложений документы не возвращаются Претенденту.</w:t>
      </w:r>
    </w:p>
    <w:p w:rsidR="006023D2" w:rsidRPr="000A41BF" w:rsidRDefault="006023D2" w:rsidP="006023D2">
      <w:pPr>
        <w:pStyle w:val="afb"/>
        <w:numPr>
          <w:ilvl w:val="3"/>
          <w:numId w:val="0"/>
        </w:numPr>
        <w:tabs>
          <w:tab w:val="num" w:pos="1418"/>
          <w:tab w:val="left" w:pos="2268"/>
        </w:tabs>
        <w:ind w:firstLine="567"/>
        <w:rPr>
          <w:sz w:val="24"/>
        </w:rPr>
      </w:pP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IV</w:t>
      </w:r>
      <w:r w:rsidRPr="000A41BF">
        <w:rPr>
          <w:b/>
          <w:bCs/>
        </w:rPr>
        <w:t xml:space="preserve">. Подача и вскрытие конвертов с заявками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</w:t>
      </w:r>
      <w:bookmarkStart w:id="1" w:name="_Ref119429644"/>
      <w:bookmarkStart w:id="2" w:name="_Toc123405475"/>
      <w:r w:rsidRPr="000A41BF">
        <w:rPr>
          <w:b/>
          <w:bCs/>
          <w:iCs/>
        </w:rPr>
        <w:t>1. Место и сроки подачи заявок на участие в запросе предложений</w:t>
      </w:r>
      <w:bookmarkEnd w:id="1"/>
      <w:bookmarkEnd w:id="2"/>
    </w:p>
    <w:p w:rsidR="006023D2" w:rsidRPr="000A41BF" w:rsidRDefault="006023D2" w:rsidP="006023D2">
      <w:pPr>
        <w:ind w:firstLine="567"/>
        <w:jc w:val="both"/>
      </w:pPr>
      <w:bookmarkStart w:id="3" w:name="_Ref119429546"/>
      <w:r w:rsidRPr="000A41BF">
        <w:t xml:space="preserve">11.1. Окончание срока подачи заявок на участие в соответствующем запросе предложений устанавливается в </w:t>
      </w:r>
      <w:r w:rsidR="00B158BC" w:rsidRPr="000A41BF">
        <w:t>извещении о</w:t>
      </w:r>
      <w:r w:rsidRPr="000A41BF">
        <w:t xml:space="preserve"> проведении запроса предложений и карточке запроса предложений. 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Заявка может быть отправлена Претендентом по почте заказным письмом с уведомлением о вручении по адресу: </w:t>
      </w:r>
      <w:r w:rsidR="00726306" w:rsidRPr="000A41BF">
        <w:t xml:space="preserve">197110, </w:t>
      </w:r>
      <w:proofErr w:type="spellStart"/>
      <w:r w:rsidR="00726306" w:rsidRPr="000A41BF">
        <w:t>г.Санкт</w:t>
      </w:r>
      <w:proofErr w:type="spellEnd"/>
      <w:r w:rsidR="00726306" w:rsidRPr="000A41BF">
        <w:t>-Петербург, Песочная набережная, 42 «А»</w:t>
      </w:r>
      <w:r w:rsidR="00D81217" w:rsidRPr="000A41BF">
        <w:t>, или сдана в канцелярию</w:t>
      </w:r>
      <w:r w:rsidRPr="000A41BF">
        <w:t xml:space="preserve"> в рабочие дни с 9.00 до 17.00.</w:t>
      </w:r>
      <w:bookmarkEnd w:id="3"/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b/>
          <w:szCs w:val="24"/>
        </w:rPr>
      </w:pPr>
      <w:r w:rsidRPr="000A41BF">
        <w:rPr>
          <w:szCs w:val="24"/>
        </w:rPr>
        <w:t>Дата и время публичного вскрытия конвертов с заявками устанавливаются в извещении и карточке запроса предложений.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11.2. В день публичного вскрытия заявок на участие в запросе предложений такие заявки могут быть поданы на заседании комиссии непосредственно перед вскрытием конвертов с заявками на участие в запросе предложений по адресу, по которому осуществляется вскрытие конвертов с заявками на участие в запросе предложений, указанному в Извещении о проведении запроса предложений. 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11.3. Заказчик оставляет за собой право продлить срок подачи заявок и внести соответствующие изменения в документацию о запросе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12. Порядок подачи и регистрации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12.1. Каждый конверт с заявкой регистрируется Заказчиком. Поступившие конверты с заявками регистрируются в Журнале регистрации заявок на участие в запросе предложений, в порядке поступления конвертов с заявками. Запись регистрации конверта должна включать регистрационный номер заявки, дату, время, способ подачи.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По требованию Претендента, подавшего конверт с заявкой на участие в запросе предложений, Заказчик выдаёт расписку в получении конверта с такой заявкой (копию лицевой стороны конверта с регистрационным номером заявки).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12.2. Претендент подает заявку на участие в запросе предложений в письменной форме в запечатанном конверте. При приеме заявки на участие в запросе предложений проверяется только сохранность конверта. </w:t>
      </w:r>
    </w:p>
    <w:p w:rsidR="006023D2" w:rsidRPr="000A41BF" w:rsidRDefault="006023D2" w:rsidP="006023D2">
      <w:pPr>
        <w:ind w:firstLine="567"/>
      </w:pPr>
      <w:r w:rsidRPr="000A41BF">
        <w:t>На конверте указываются:</w:t>
      </w:r>
    </w:p>
    <w:p w:rsidR="006023D2" w:rsidRPr="000A41BF" w:rsidRDefault="006023D2" w:rsidP="006023D2">
      <w:pPr>
        <w:tabs>
          <w:tab w:val="left" w:pos="1134"/>
        </w:tabs>
        <w:ind w:left="1134" w:hanging="283"/>
        <w:jc w:val="both"/>
        <w:rPr>
          <w:b/>
          <w:bCs/>
        </w:rPr>
      </w:pPr>
      <w:r w:rsidRPr="000A41BF">
        <w:t>- наименование закупки: «Запрос предложений</w:t>
      </w:r>
      <w:r w:rsidRPr="000A41BF">
        <w:rPr>
          <w:b/>
        </w:rPr>
        <w:t xml:space="preserve"> </w:t>
      </w:r>
      <w:r w:rsidRPr="000A41BF">
        <w:t xml:space="preserve">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>указывается полное наименование закупки</w:t>
      </w:r>
      <w:r w:rsidR="007641CD" w:rsidRPr="000A41BF">
        <w:rPr>
          <w:i/>
        </w:rPr>
        <w:t xml:space="preserve"> согласно извещению о проведении запроса предложений</w:t>
      </w:r>
      <w:r w:rsidRPr="000A41BF">
        <w:rPr>
          <w:i/>
        </w:rPr>
        <w:t>)</w:t>
      </w:r>
      <w:r w:rsidRPr="000A41BF">
        <w:rPr>
          <w:bCs/>
        </w:rPr>
        <w:t>,</w:t>
      </w:r>
      <w:r w:rsidRPr="000A41BF">
        <w:rPr>
          <w:b/>
          <w:bCs/>
        </w:rPr>
        <w:t xml:space="preserve"> </w:t>
      </w:r>
    </w:p>
    <w:p w:rsidR="006023D2" w:rsidRPr="000A41BF" w:rsidRDefault="006023D2" w:rsidP="006023D2">
      <w:pPr>
        <w:tabs>
          <w:tab w:val="left" w:pos="993"/>
        </w:tabs>
        <w:ind w:left="1134" w:hanging="283"/>
        <w:jc w:val="both"/>
      </w:pPr>
      <w:r w:rsidRPr="000A41BF">
        <w:t xml:space="preserve">- </w:t>
      </w:r>
      <w:proofErr w:type="gramStart"/>
      <w:r w:rsidRPr="000A41BF">
        <w:t>слова  «</w:t>
      </w:r>
      <w:proofErr w:type="gramEnd"/>
      <w:r w:rsidRPr="000A41BF">
        <w:t xml:space="preserve">НЕ ВСКРЫВАТЬ до </w:t>
      </w:r>
      <w:r w:rsidRPr="000A41BF">
        <w:rPr>
          <w:b/>
        </w:rPr>
        <w:t>_______________</w:t>
      </w:r>
      <w:r w:rsidRPr="000A41BF">
        <w:t>»</w:t>
      </w:r>
      <w:r w:rsidRPr="000A41BF">
        <w:rPr>
          <w:b/>
        </w:rPr>
        <w:t xml:space="preserve"> </w:t>
      </w:r>
      <w:r w:rsidRPr="000A41BF">
        <w:rPr>
          <w:i/>
        </w:rPr>
        <w:t xml:space="preserve">(указывается дата и время вскрытия заявок на участие в закупке),     </w:t>
      </w:r>
      <w:r w:rsidRPr="000A41BF">
        <w:rPr>
          <w:bCs/>
          <w:i/>
        </w:rPr>
        <w:t xml:space="preserve"> </w:t>
      </w:r>
    </w:p>
    <w:p w:rsidR="006023D2" w:rsidRPr="000A41BF" w:rsidRDefault="006023D2" w:rsidP="006023D2">
      <w:pPr>
        <w:tabs>
          <w:tab w:val="left" w:pos="1134"/>
        </w:tabs>
        <w:ind w:left="1134" w:hanging="283"/>
        <w:rPr>
          <w:bCs/>
        </w:rPr>
      </w:pPr>
      <w:r w:rsidRPr="000A41BF">
        <w:rPr>
          <w:bCs/>
        </w:rPr>
        <w:t>- наименование и почтовый адрес Претендента.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>12.3. Если конверт с заявкой на участие в запросе предложений не запечатан и не маркирован в соответствии с требованиями настоящей документации, Заказчик не несет ответственности за утерю конверта или его содержимого, или досрочное вскрытие такого конверта.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12.4. Срок поступления заявки на участие в запросе предложений определяется по дате и времени регистрации ее Заказчиком, указываемым в журнале регистрации заявок на участие в запросе предложений и проставляемым на конверте.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13. Заявки на участие в запросе предложений, поданные с опозданием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Полученные после окончания приема заявок на участие в запросе предложений заявки на участие в запросе предложений не рассматриваются. Конверты с такими заявками на участие в запросе предложений вскрываются (в случае если на конверте с заявкой на участие в запросе предложений не указан почтовый адрес Претендента) и возвращаются Претендентам, подавшим такие заявки.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14. Изменения заявки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lastRenderedPageBreak/>
        <w:t xml:space="preserve">14.1. Претендент, подавший заявку на участие в запросе предложений, вправе изменить заявку на участие в запросе предложений в любое время до момента вскрытия комиссией конвертов с заявками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14.2. Заявки на участие в запросе предложений изменяются путем </w:t>
      </w:r>
      <w:r w:rsidRPr="000A41BF">
        <w:rPr>
          <w:b/>
          <w:szCs w:val="24"/>
        </w:rPr>
        <w:t>полной замены конверта с заявкой</w:t>
      </w:r>
      <w:r w:rsidRPr="000A41BF">
        <w:rPr>
          <w:szCs w:val="24"/>
        </w:rPr>
        <w:t xml:space="preserve"> на другой, содержащий новую заявку. При этом отзыв первоначальной заявки на участие в запросе предложений производится в соответствии с настоящей документацией.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14.3. Изменения заявки на участие в запросе предложений подаются в запечатанном конверте, на котором указывается: «Изменение заявки №________ на участие в запросе предложений 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 xml:space="preserve">указывается полное наименование закупки), </w:t>
      </w:r>
      <w:r w:rsidRPr="000A41BF">
        <w:t>дата подачи и регистрационный номер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Изменения заявки должны быть оформлены в порядке, установленном для оформления заявок на участие в запросе предложений настоящей документацией.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Изменения заявок на участие в запросе предложений подаются по адресу и в сроки осуществления приема заявок на участие в запросе предложений, указанные в извещении и карточке запроса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14.4. Изменения заявок на участие в запросе предложений регистрируются в Журнале регистрации заявок на участие в запросе предложений за номером, присвоенном первоначальной заявке на участие в запросе предложений с отметкой «изменение заявки».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внесение изменений в заявки на участие в запросе предложений не допускается.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Конверты с изменениями заявок вскрываются комиссией одновременно с конвертами с заявками на участие в запросе предложений. При подаче Претендентом изменения заявки конверт с его первоначальной заявкой не вскрывается.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bookmarkStart w:id="4" w:name="_Toc123405477"/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15. Отзыв заявок на участие в запросе предложений</w:t>
      </w:r>
      <w:bookmarkEnd w:id="4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15.1. Претендент, подавший заявку на участие в запросе предложений, вправе отозвать заявку в любое время до момента вскрытия комиссией конвертов с заявками на участие в запросе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15.2. Заявки на участие в запросе предложений отзываются в следующем порядке.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запроса предложений, регистрационный номер заявки на участие в запросе предложений, дата, время и способ подачи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Заявление об отзыве заявки на участие в запросе предложений должно быть скреплено печатью и подписано уполномоченным лицом.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Заявления об отзыве заявок на участие в запросе предложений подаются по адресу, указанному в документации, по которому осуществляется прием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15.3. Отзывы заявок на участие в запросе предложений регистрируются в Журнале регистрации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Конверты с заявками на участие в запросе предложений, в отношении которых поданы заявления об их отзыве, не вскрываются.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не допускается отзыв заявок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16. </w:t>
      </w:r>
      <w:r w:rsidR="00B158BC" w:rsidRPr="000A41BF">
        <w:rPr>
          <w:b/>
          <w:bCs/>
          <w:iCs/>
        </w:rPr>
        <w:t>Вскрытие конвертов</w:t>
      </w:r>
      <w:r w:rsidRPr="000A41BF">
        <w:rPr>
          <w:b/>
          <w:bCs/>
          <w:iCs/>
        </w:rPr>
        <w:t xml:space="preserve"> с заявками на участие в запросе предложений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bookmarkStart w:id="5" w:name="_Ref119429700"/>
      <w:r w:rsidRPr="000A41BF">
        <w:rPr>
          <w:szCs w:val="24"/>
        </w:rPr>
        <w:t xml:space="preserve">16.1. Публично, в день, </w:t>
      </w:r>
      <w:proofErr w:type="gramStart"/>
      <w:r w:rsidRPr="000A41BF">
        <w:rPr>
          <w:szCs w:val="24"/>
        </w:rPr>
        <w:t>во время</w:t>
      </w:r>
      <w:proofErr w:type="gramEnd"/>
      <w:r w:rsidRPr="000A41BF">
        <w:rPr>
          <w:szCs w:val="24"/>
        </w:rPr>
        <w:t xml:space="preserve"> и в месте, указанные в извещении о проведении запроса предложений (с учетом всех возможных изменений в документации), комиссией вскрываются конверты с заявками на участие в запросе предложений.</w:t>
      </w:r>
      <w:bookmarkEnd w:id="5"/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Претенденты (их уполномоченные представители), подавшие заявки на участие в запросе </w:t>
      </w:r>
      <w:r w:rsidRPr="000A41BF">
        <w:rPr>
          <w:szCs w:val="24"/>
        </w:rPr>
        <w:lastRenderedPageBreak/>
        <w:t xml:space="preserve">предложений, вправе присутствовать при вскрытии конвертов с заявками на участие в запросе предложений. 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>Представители представляют документ, подтверждающий полномочия лица на осуществление действий от имени Претендента. В случае присутствия представителей Претендентов, не являющихся руководителями организации, должна быть предоставлена доверенность на представление интересов соответствующего Претендента.</w:t>
      </w:r>
    </w:p>
    <w:p w:rsidR="006023D2" w:rsidRPr="000A41BF" w:rsidRDefault="006023D2" w:rsidP="006023D2">
      <w:pPr>
        <w:pStyle w:val="32"/>
        <w:tabs>
          <w:tab w:val="clear" w:pos="1307"/>
          <w:tab w:val="num" w:pos="720"/>
        </w:tabs>
        <w:ind w:left="0" w:firstLine="567"/>
        <w:rPr>
          <w:szCs w:val="24"/>
        </w:rPr>
      </w:pPr>
      <w:r w:rsidRPr="000A41BF">
        <w:rPr>
          <w:szCs w:val="24"/>
        </w:rPr>
        <w:t>Все присутствующие при вскрытии конвертов лица регистрируются в Листе регистрации представителей Претендентов.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16.2. Комиссией вскрываются конверты с заявками на участие в запросе предложений, которые поступили Заказчику в установленные извещением о проведении запроса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16.3. </w:t>
      </w:r>
      <w:bookmarkStart w:id="6" w:name="_Ref119430397"/>
      <w:r w:rsidRPr="000A41BF">
        <w:rPr>
          <w:szCs w:val="24"/>
        </w:rPr>
        <w:t xml:space="preserve">Наименование (для юридического лица), фамилия, имя, отчество (для физического лица) и почтовый адрес каждого Претендента, заявка на участие, в запросе предложений которого вскрывается, наличие сведений и документов, предусмотренных документацией о запросе предложений, в </w:t>
      </w:r>
      <w:proofErr w:type="spellStart"/>
      <w:r w:rsidRPr="000A41BF">
        <w:rPr>
          <w:szCs w:val="24"/>
        </w:rPr>
        <w:t>т.ч</w:t>
      </w:r>
      <w:proofErr w:type="spellEnd"/>
      <w:r w:rsidRPr="000A41BF">
        <w:rPr>
          <w:szCs w:val="24"/>
        </w:rPr>
        <w:t xml:space="preserve">. карточкой запроса предложений, объявляются при вскрытии заявок на участие в запросе предложений и заносятся в Протокол вскрытия заявок на участие в запросе предложений.  Комиссией также объявляются условия исполнения Договора, указанные в заявке и являющиеся критерием оценки заявок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16.4. В случае,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предложений, в указанный протокол вносится информация о признании запроса предложений несостоявшимся.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16.5. Последствия признания по указанным в настоящем разделе основаниям запроса предложений несостоявшимся определены в пунктах 1.9.5, 1.9.7 Положения о порядке проведения запроса </w:t>
      </w:r>
      <w:r w:rsidR="00B158BC" w:rsidRPr="000A41BF">
        <w:rPr>
          <w:szCs w:val="24"/>
        </w:rPr>
        <w:t>предложений (</w:t>
      </w:r>
      <w:r w:rsidRPr="000A41BF">
        <w:rPr>
          <w:szCs w:val="24"/>
        </w:rPr>
        <w:t>Приложение №3 к Положению о закупке АО «ЛОЭСК»).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  <w:bookmarkStart w:id="7" w:name="_Toc123405482"/>
      <w:bookmarkEnd w:id="6"/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17. Разъяснения предложений и запрет изменения заявок на участие в запросе предложений при вскрытии конвертов с заявками</w:t>
      </w:r>
      <w:bookmarkEnd w:id="7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17.1. Комиссия вправе потребовать от Претендентов представления разъяснений положений, содержащихся в представленной ими заявке на участие в запросе предложений, в порядке, установленном пунктом 1.11 Положения о порядке проведения запроса предложений АО «ЛОЭСК»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17.2. Претенденты вправе по собственной инициативе разъяснить положения предоставленных ими документов в заявках на участие в запросе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17.3. Не допускается изменение Претендентами положений представленных ими заявок на участие в запросе предложений после вскрытия конвертов с заявками.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r w:rsidRPr="000A41BF">
        <w:t xml:space="preserve"> </w:t>
      </w:r>
      <w:r w:rsidRPr="000A41BF">
        <w:rPr>
          <w:b/>
          <w:lang w:val="en-US"/>
        </w:rPr>
        <w:t>V</w:t>
      </w:r>
      <w:r w:rsidRPr="000A41BF">
        <w:rPr>
          <w:b/>
          <w:bCs/>
        </w:rPr>
        <w:t>. Рассмотрение и оценка заявок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18. Рассмотрение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18.1. В срок, указанный в извещении, комиссия рассматривает заявки на участие в запросе предложений на предмет соответствия требованиям, установленным настоящей документацией, и соответствие Претендентов требованиям, установленным настоящей документацией, в порядке, определенном пунктом 1.11 Положения о порядке проведения запроса предложений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bookmarkStart w:id="8" w:name="_Ref11238121"/>
      <w:r w:rsidRPr="000A41BF">
        <w:rPr>
          <w:szCs w:val="24"/>
        </w:rPr>
        <w:t xml:space="preserve">На основании результатов рассмотрения заявок на участие в запросе предложений комиссией принимается решение: 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 допуске к участию в запросе предложений Претендента и о признании Претендента участником запроса предложений;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об отказе в допуске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18.2. Претенденту отказывается в допуске к участию в запросе предложений в случаях, установленных пунктами 1.11.2, 1.11.3 Положения о порядке проведения запроса предложений </w:t>
      </w:r>
      <w:r w:rsidRPr="000A41BF">
        <w:rPr>
          <w:szCs w:val="24"/>
        </w:rPr>
        <w:lastRenderedPageBreak/>
        <w:t>(Приложение №3 к Положению о закупке АО «ЛОЭСК»).</w:t>
      </w:r>
      <w:bookmarkEnd w:id="8"/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18.3. По результатам рассмотрения заявок на участие в запросе предложений комиссией составляется Протокол рассмотрения заявок.</w:t>
      </w:r>
    </w:p>
    <w:p w:rsidR="006023D2" w:rsidRPr="000A41BF" w:rsidRDefault="006023D2" w:rsidP="006023D2">
      <w:pPr>
        <w:tabs>
          <w:tab w:val="num" w:pos="360"/>
        </w:tabs>
        <w:ind w:firstLine="567"/>
        <w:jc w:val="both"/>
      </w:pPr>
      <w:r w:rsidRPr="000A41BF">
        <w:t xml:space="preserve">18.4. Если на основании результатов рассмотрения заявок на участие в запросе предложений, </w:t>
      </w:r>
      <w:r w:rsidR="00B158BC" w:rsidRPr="000A41BF">
        <w:t>будет принято</w:t>
      </w:r>
      <w:r w:rsidRPr="000A41BF">
        <w:t xml:space="preserve"> решение о несоответствии всех претендентов </w:t>
      </w:r>
      <w:r w:rsidR="00B158BC" w:rsidRPr="000A41BF">
        <w:t>требованиям, предъявляемым</w:t>
      </w:r>
      <w:r w:rsidRPr="000A41BF">
        <w:t xml:space="preserve"> к участникам запроса предложений, и (или) о несоответствии всех заявок на участие в запросе предложений, установленным документацией требованиям, либо о соответствии только одного претендента и поданной им заявки на участие в запросе предложений установленным требованиям, запрос предложений </w:t>
      </w:r>
      <w:r w:rsidR="00B158BC" w:rsidRPr="000A41BF">
        <w:t>признается несостоявшимся</w:t>
      </w:r>
      <w:r w:rsidRPr="000A41BF">
        <w:t xml:space="preserve">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18.5. Последствия признания по указанным в настоящем разделе основаниям запроса предложений несостоя</w:t>
      </w:r>
      <w:r w:rsidR="00F13434">
        <w:rPr>
          <w:szCs w:val="24"/>
        </w:rPr>
        <w:t>вшимся определены в пунктах 1.11.9, 1.11.10</w:t>
      </w:r>
      <w:r w:rsidRPr="000A41BF">
        <w:rPr>
          <w:szCs w:val="24"/>
        </w:rPr>
        <w:t xml:space="preserve"> Положения о порядке проведения запроса </w:t>
      </w:r>
      <w:r w:rsidR="00B158BC" w:rsidRPr="000A41BF">
        <w:rPr>
          <w:szCs w:val="24"/>
        </w:rPr>
        <w:t>предложений (</w:t>
      </w:r>
      <w:r w:rsidRPr="000A41BF">
        <w:rPr>
          <w:szCs w:val="24"/>
        </w:rPr>
        <w:t>Приложение №3 к Положению о закупке АО «ЛОЭСК»).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19. Оценка и сопоставление заявок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19.1. В срок, указанный в извещении, комиссия осуществляет оценку и сопоставление заявок на участие в запросе предложений, поданных Претендентами, признанными участниками запроса предложений. </w:t>
      </w:r>
    </w:p>
    <w:p w:rsidR="006023D2" w:rsidRPr="000A41BF" w:rsidRDefault="006023D2" w:rsidP="006023D2">
      <w:pPr>
        <w:ind w:firstLine="567"/>
        <w:jc w:val="both"/>
        <w:rPr>
          <w:b/>
        </w:rPr>
      </w:pPr>
      <w:r w:rsidRPr="000A41BF">
        <w:t xml:space="preserve">19.2. Оценка заявок на участие в запросе предложений проводится в соответствии с критериями оценки заявок, указанными в карточке запроса предложений на проведение соответствующей закупки; </w:t>
      </w:r>
      <w:bookmarkStart w:id="9" w:name="_Ref55304419"/>
    </w:p>
    <w:bookmarkEnd w:id="9"/>
    <w:p w:rsidR="006023D2" w:rsidRPr="000A41BF" w:rsidRDefault="006023D2" w:rsidP="006023D2">
      <w:pPr>
        <w:ind w:firstLine="567"/>
        <w:jc w:val="both"/>
      </w:pPr>
      <w:r w:rsidRPr="000A41BF">
        <w:t>19.3. Оценка предложения участника осуществляется каждым членом закупочной комиссии путем присвоения баллов заявке участника по каждому критерию.</w:t>
      </w:r>
      <w:bookmarkStart w:id="10" w:name="_Toc316911015"/>
      <w:bookmarkStart w:id="11" w:name="_Toc316911044"/>
      <w:r w:rsidRPr="000A41BF">
        <w:t xml:space="preserve"> Для получения </w:t>
      </w:r>
      <w:r w:rsidRPr="000A41BF">
        <w:rPr>
          <w:u w:val="single"/>
        </w:rPr>
        <w:t>оценки по критерию</w:t>
      </w:r>
      <w:r w:rsidRPr="000A41BF">
        <w:t xml:space="preserve"> для каждой заявки вычисляется среднее арифметическое оценок в баллах, присвоенных всеми членами комиссии по соответствующему критерию.</w:t>
      </w:r>
      <w:bookmarkEnd w:id="10"/>
      <w:bookmarkEnd w:id="11"/>
      <w:r w:rsidRPr="000A41BF">
        <w:t xml:space="preserve"> </w:t>
      </w:r>
    </w:p>
    <w:p w:rsidR="006023D2" w:rsidRPr="000A41BF" w:rsidRDefault="006023D2" w:rsidP="006023D2">
      <w:pPr>
        <w:ind w:firstLine="567"/>
        <w:jc w:val="both"/>
      </w:pPr>
      <w:r w:rsidRPr="000A41BF">
        <w:t>По критериям, в отношении которых установлен расчетный порядок определения оценки – оценка выставляется в соответствии с таким порядком.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Оценка предложения в целом рассчитывается путем сложения полученных оценок по всем критериям, умноженных на весовые коэффициенты, установленные для каждого критерия. 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19.4.  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участников. </w:t>
      </w:r>
    </w:p>
    <w:p w:rsidR="006023D2" w:rsidRPr="000A41BF" w:rsidRDefault="006023D2" w:rsidP="006023D2">
      <w:pPr>
        <w:ind w:firstLine="567"/>
        <w:jc w:val="both"/>
      </w:pPr>
      <w:r w:rsidRPr="000A41BF">
        <w:t>Заявке участника, получившей максимальную оценку, присваивается первый номер. Участник, направивший такую заявку, считается предложившим лучшие для Заказчика условия исполнения Договора и признается победителем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В случае, когда в нескольких заявках на участие в запросе предложений содержатся одинаковые условия исполнения Договора по предусмотренным документацией критериям,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условия, если иное не установлено карточкой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19.5.  Комиссия ведет Протокол оценки и сопоставления заявок на участие в запросе предложений, который подписывается всеми присутствующими членами закупочной комиссии в течение дня, следующего за днем окончания проведения оценки и сопоставления заявок на участие в запросе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19.6. В соответствии с пунктом 1.12.8 Положения о порядке проведения запроса предложений (Приложение №3 к Положению о закупке АО «ЛОЭСК») все решения комиссии при проведении настоящего запроса предложений могут оформляться единым Протоколом вскрытия, рассмотрения и оценки заявок. </w:t>
      </w:r>
    </w:p>
    <w:p w:rsidR="006023D2" w:rsidRPr="000A41BF" w:rsidRDefault="006023D2" w:rsidP="006023D2">
      <w:pPr>
        <w:ind w:firstLine="567"/>
        <w:rPr>
          <w:b/>
          <w:i/>
        </w:rPr>
      </w:pPr>
      <w:r w:rsidRPr="000A41BF">
        <w:rPr>
          <w:b/>
          <w:i/>
        </w:rPr>
        <w:t>19.7</w:t>
      </w:r>
      <w:r w:rsidRPr="000A41BF">
        <w:rPr>
          <w:b/>
          <w:i/>
          <w:sz w:val="32"/>
          <w:szCs w:val="32"/>
          <w:rtl/>
        </w:rPr>
        <w:t>٭</w:t>
      </w:r>
      <w:r w:rsidRPr="000A41BF">
        <w:rPr>
          <w:b/>
          <w:i/>
          <w:rtl/>
        </w:rPr>
        <w:t>.</w:t>
      </w:r>
      <w:r w:rsidRPr="000A41BF">
        <w:rPr>
          <w:b/>
          <w:i/>
        </w:rPr>
        <w:t xml:space="preserve"> Переторжка/процедура закрытого запроса цен</w:t>
      </w:r>
    </w:p>
    <w:p w:rsidR="006023D2" w:rsidRPr="000A41BF" w:rsidRDefault="006023D2" w:rsidP="006023D2">
      <w:pPr>
        <w:ind w:firstLine="708"/>
        <w:jc w:val="both"/>
      </w:pPr>
      <w:r w:rsidRPr="000A41BF">
        <w:t xml:space="preserve">После </w:t>
      </w:r>
      <w:r w:rsidR="00B158BC" w:rsidRPr="000A41BF">
        <w:t>подведения итогов</w:t>
      </w:r>
      <w:r w:rsidRPr="000A41BF">
        <w:t xml:space="preserve"> запроса предложений закупочная комиссия вправе провести переторжку или процедуру закрытого запроса цен среди 2-х и более участников запроса предложений, в заявках которых содержатся наилучшие условия исполнения Договора. </w:t>
      </w:r>
      <w:r w:rsidR="00B158BC" w:rsidRPr="000A41BF">
        <w:t>Решение провести</w:t>
      </w:r>
      <w:r w:rsidRPr="000A41BF">
        <w:t xml:space="preserve"> переторжку/процедуру закрытого запроса цен указывается в Протоколе оценки и сопоставления заявок на участие в запросе предложений/ или в Протоколе вскрытия, рассмотрения и </w:t>
      </w:r>
      <w:r w:rsidRPr="000A41BF">
        <w:lastRenderedPageBreak/>
        <w:t>оценки заявок. Порядок, процедура проведения переторжки/процедуры закрытого запроса цен установлены Положением о закупке АО «ЛОЭСК».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bookmarkStart w:id="12" w:name="_Toc123405485"/>
      <w:r w:rsidRPr="000A41BF">
        <w:rPr>
          <w:b/>
          <w:bCs/>
          <w:lang w:val="en-US"/>
        </w:rPr>
        <w:t>VI</w:t>
      </w:r>
      <w:r w:rsidRPr="000A41BF">
        <w:rPr>
          <w:b/>
          <w:bCs/>
        </w:rPr>
        <w:t>. Заключение Договора по результатам проведения запроса предложений</w:t>
      </w:r>
      <w:bookmarkEnd w:id="12"/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20. Договор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20.1. По итогам запроса предложений с победителем может быть заключен Договор.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iCs/>
          <w:szCs w:val="24"/>
        </w:rPr>
      </w:pPr>
      <w:r w:rsidRPr="000A41BF">
        <w:rPr>
          <w:b w:val="0"/>
          <w:iCs/>
          <w:szCs w:val="24"/>
        </w:rPr>
        <w:t>Срок заключения Договора</w:t>
      </w:r>
      <w:r w:rsidRPr="000A41BF">
        <w:rPr>
          <w:b w:val="0"/>
          <w:szCs w:val="24"/>
        </w:rPr>
        <w:t xml:space="preserve"> с победителем по итогам запроса предложений устанавливается карточкой запроса предложений.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1BF">
        <w:rPr>
          <w:rFonts w:ascii="Times New Roman" w:hAnsi="Times New Roman"/>
          <w:sz w:val="24"/>
          <w:szCs w:val="24"/>
        </w:rPr>
        <w:t xml:space="preserve">20.2. Победитель (иной претендент, с которым заключается Договор) должен подписать, заверить печатью переданные ему Заказчиком экземпляры Договора, и возвратить один экземпляр в течение пяти рабочих дней с момента его получения. 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21. Условия Договора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>21.1. Договор заключается на условиях, указанных в заявке участника, с которым заключается Договор, и документации о запросе предложений. Условия исполнения Договора, предложенные участником, с которым заключается Договор, включаются в проект Договора, прилагаемый к документации.  При заключении Договора его цена не может превышать начальной цены, указанной в извещении о проведении запроса предложений.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1BF">
        <w:rPr>
          <w:rFonts w:ascii="Times New Roman" w:hAnsi="Times New Roman"/>
          <w:sz w:val="24"/>
          <w:szCs w:val="24"/>
        </w:rPr>
        <w:t>21.2. В случаях, предусмотренных Положением о порядке проведения запроса предложений,</w:t>
      </w:r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может быть заключен на условиях, улучшающих условия исполнения Договора для Заказчика по сравнению с предложением участника, с которым заключается Договор, в </w:t>
      </w:r>
      <w:proofErr w:type="spellStart"/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t>. по более низкой цене.</w:t>
      </w:r>
    </w:p>
    <w:p w:rsidR="0087013E" w:rsidRPr="000A41BF" w:rsidRDefault="0087013E" w:rsidP="00BF160D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A41BF">
        <w:rPr>
          <w:rFonts w:ascii="Times New Roman" w:hAnsi="Times New Roman" w:cs="Times New Roman"/>
          <w:sz w:val="24"/>
          <w:szCs w:val="24"/>
        </w:rPr>
        <w:t xml:space="preserve">21.3. </w:t>
      </w:r>
      <w:r w:rsidR="00F13434">
        <w:rPr>
          <w:rFonts w:ascii="Times New Roman" w:hAnsi="Times New Roman" w:cs="Times New Roman"/>
          <w:sz w:val="24"/>
          <w:szCs w:val="24"/>
        </w:rPr>
        <w:t>В соответствии с п. 11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.3. Положения о закупке АО «ЛОЭСК» в случае, если в процессе выполнения работ возникает необходимость выполнения дополнительного объема работ, либо </w:t>
      </w:r>
      <w:r w:rsidR="002F57C9" w:rsidRPr="000A41BF">
        <w:rPr>
          <w:rFonts w:ascii="Times New Roman" w:hAnsi="Times New Roman" w:cs="Times New Roman"/>
          <w:sz w:val="24"/>
          <w:szCs w:val="24"/>
        </w:rPr>
        <w:t xml:space="preserve">иного 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изменения технического задания, </w:t>
      </w:r>
      <w:r w:rsidRPr="000A41BF">
        <w:rPr>
          <w:rFonts w:ascii="Times New Roman" w:hAnsi="Times New Roman" w:cs="Times New Roman"/>
          <w:sz w:val="24"/>
          <w:szCs w:val="24"/>
        </w:rPr>
        <w:t xml:space="preserve">Заказчик по согласованию с лицом, с которым заключен договор по результатам закупок, вправе изменить объем </w:t>
      </w:r>
      <w:r w:rsidR="00B158BC">
        <w:rPr>
          <w:rFonts w:ascii="Times New Roman" w:hAnsi="Times New Roman" w:cs="Times New Roman"/>
          <w:sz w:val="24"/>
          <w:szCs w:val="24"/>
        </w:rPr>
        <w:t xml:space="preserve">выполняемых работ. </w:t>
      </w:r>
      <w:r w:rsidRPr="000A41BF">
        <w:rPr>
          <w:rFonts w:ascii="Times New Roman" w:hAnsi="Times New Roman" w:cs="Times New Roman"/>
          <w:sz w:val="24"/>
          <w:szCs w:val="24"/>
        </w:rPr>
        <w:t xml:space="preserve">При этом Заказчик по согласованию с лицом, с которым заключен договор по результатам закупки, вправе изменить первоначальную цену договора пропорционально </w:t>
      </w:r>
      <w:r w:rsidR="00BF160D" w:rsidRPr="000A41BF">
        <w:rPr>
          <w:rFonts w:ascii="Times New Roman" w:hAnsi="Times New Roman" w:cs="Times New Roman"/>
          <w:sz w:val="24"/>
          <w:szCs w:val="24"/>
        </w:rPr>
        <w:t>изменению объема работ, а также изменить титул объекта</w:t>
      </w:r>
      <w:r w:rsidRPr="000A41BF">
        <w:rPr>
          <w:rFonts w:ascii="Times New Roman" w:hAnsi="Times New Roman" w:cs="Times New Roman"/>
          <w:sz w:val="24"/>
          <w:szCs w:val="24"/>
        </w:rPr>
        <w:t>.</w:t>
      </w: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1BF">
        <w:rPr>
          <w:rFonts w:ascii="Times New Roman" w:hAnsi="Times New Roman" w:cs="Times New Roman"/>
          <w:b/>
          <w:sz w:val="24"/>
          <w:szCs w:val="24"/>
        </w:rPr>
        <w:t>22. Приложения:</w:t>
      </w: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заявки на участие в запросе предложений (Форма №1).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общих сведений об организации – претенденте (анкета, Форма №2).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предложения претендента по предмету запроса предложений (Форма №3</w:t>
      </w:r>
      <w:r w:rsidR="005A514F" w:rsidRPr="000A41BF">
        <w:t xml:space="preserve"> прилагается к карточке запроса предложений</w:t>
      </w:r>
      <w:r w:rsidRPr="000A41BF">
        <w:t>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Проект Договора (Форма №4):</w:t>
      </w:r>
    </w:p>
    <w:p w:rsidR="006023D2" w:rsidRPr="000A41BF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0A41BF">
        <w:t xml:space="preserve">Проект договора подряда (на выполнение </w:t>
      </w:r>
      <w:r w:rsidR="00E11969" w:rsidRPr="000A41BF">
        <w:t xml:space="preserve">строительно-монтажных </w:t>
      </w:r>
      <w:r w:rsidRPr="000A41BF">
        <w:t>работ по объекту строительства;</w:t>
      </w:r>
    </w:p>
    <w:p w:rsidR="003A6046" w:rsidRPr="000A41BF" w:rsidRDefault="003A6046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справки о наличии ресурсов (Форма 5).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описи документов (Форма №</w:t>
      </w:r>
      <w:r w:rsidR="003A6046" w:rsidRPr="000A41BF">
        <w:t>6</w:t>
      </w:r>
      <w:r w:rsidRPr="000A41BF">
        <w:t>).</w:t>
      </w:r>
    </w:p>
    <w:p w:rsidR="00F13434" w:rsidRPr="00EF5C83" w:rsidRDefault="00531236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 w:rsidRPr="000A41BF">
        <w:t>Техническое задание</w:t>
      </w:r>
      <w:r w:rsidR="006023D2" w:rsidRPr="000A41BF">
        <w:t xml:space="preserve"> и/или задание на получение разрешений и согласований</w:t>
      </w:r>
      <w:r w:rsidR="005A514F" w:rsidRPr="000A41BF">
        <w:t xml:space="preserve"> (прилагаются к карточке запроса предложений</w:t>
      </w:r>
      <w:r w:rsidR="00B85991" w:rsidRPr="000A41BF">
        <w:t>)</w:t>
      </w:r>
      <w:r w:rsidR="00F13434">
        <w:t>;</w:t>
      </w:r>
    </w:p>
    <w:p w:rsidR="00EF5C83" w:rsidRPr="00F13434" w:rsidRDefault="00EF5C83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>
        <w:t>Опись документов (Форма 7);</w:t>
      </w:r>
    </w:p>
    <w:p w:rsidR="006023D2" w:rsidRPr="000A41BF" w:rsidRDefault="00F13434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 w:rsidRPr="00F13434">
        <w:rPr>
          <w:rFonts w:eastAsia="Calibri"/>
          <w:lang w:eastAsia="en-US"/>
        </w:rPr>
        <w:t>Декларация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Правительства от 11.12.2014 №1352 (ред. От 25.12.2015))</w:t>
      </w:r>
      <w:r>
        <w:rPr>
          <w:rFonts w:eastAsia="Calibri"/>
          <w:lang w:eastAsia="en-US"/>
        </w:rPr>
        <w:t xml:space="preserve"> (Форма №8</w:t>
      </w:r>
      <w:r w:rsidRPr="00F13434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>.</w:t>
      </w:r>
      <w:r w:rsidR="006023D2" w:rsidRPr="000A41BF">
        <w:rPr>
          <w:i/>
        </w:rPr>
        <w:br w:type="page"/>
      </w:r>
    </w:p>
    <w:p w:rsidR="006023D2" w:rsidRPr="000A41BF" w:rsidRDefault="006023D2" w:rsidP="006023D2">
      <w:pPr>
        <w:jc w:val="right"/>
        <w:rPr>
          <w:b/>
          <w:bCs/>
          <w:sz w:val="20"/>
          <w:szCs w:val="20"/>
        </w:rPr>
      </w:pPr>
      <w:r w:rsidRPr="000A41BF">
        <w:rPr>
          <w:b/>
          <w:bCs/>
          <w:sz w:val="20"/>
          <w:szCs w:val="20"/>
        </w:rPr>
        <w:lastRenderedPageBreak/>
        <w:t>Форма №1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rPr>
          <w:rFonts w:ascii="Times New Roman" w:hAnsi="Times New Roman" w:cs="Times New Roman"/>
          <w:bCs/>
        </w:rPr>
      </w:pPr>
      <w:r w:rsidRPr="000A41BF">
        <w:rPr>
          <w:rFonts w:ascii="Times New Roman" w:hAnsi="Times New Roman" w:cs="Times New Roman"/>
          <w:bCs/>
        </w:rPr>
        <w:t>(печатается на бланке юридического лица)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jc w:val="center"/>
        <w:rPr>
          <w:b/>
          <w:bCs/>
        </w:rPr>
      </w:pPr>
    </w:p>
    <w:p w:rsidR="006023D2" w:rsidRPr="000A41BF" w:rsidRDefault="006023D2" w:rsidP="006023D2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-24"/>
        <w:jc w:val="center"/>
        <w:rPr>
          <w:b/>
          <w:bCs/>
        </w:rPr>
      </w:pPr>
      <w:r w:rsidRPr="000A41BF">
        <w:rPr>
          <w:b/>
          <w:bCs/>
        </w:rPr>
        <w:t>Заявка на участие в запросе предложений</w:t>
      </w:r>
    </w:p>
    <w:p w:rsidR="006023D2" w:rsidRPr="000A41BF" w:rsidRDefault="006023D2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 xml:space="preserve">на выполнение </w:t>
      </w:r>
      <w:r w:rsidR="00E11969" w:rsidRPr="000A41BF">
        <w:rPr>
          <w:rFonts w:ascii="Times New Roman" w:hAnsi="Times New Roman" w:cs="Times New Roman"/>
          <w:b/>
        </w:rPr>
        <w:t xml:space="preserve">строительно-монтажных </w:t>
      </w:r>
      <w:r w:rsidRPr="000A41BF">
        <w:rPr>
          <w:rFonts w:ascii="Times New Roman" w:hAnsi="Times New Roman" w:cs="Times New Roman"/>
          <w:b/>
        </w:rPr>
        <w:t>работ</w:t>
      </w:r>
    </w:p>
    <w:p w:rsidR="006023D2" w:rsidRPr="000A41BF" w:rsidRDefault="000A5DFE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>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От кого: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0A41BF" w:rsidTr="001441E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3510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нахождения, почтовый адрес: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510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172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pStyle w:val="33"/>
        <w:ind w:right="-83" w:firstLine="567"/>
        <w:jc w:val="both"/>
      </w:pPr>
      <w:r w:rsidRPr="000A41BF">
        <w:t xml:space="preserve">1. Изучив документацию о запросе предложений на выполнение </w:t>
      </w:r>
      <w:r w:rsidR="00E11969" w:rsidRPr="000A41BF">
        <w:t xml:space="preserve">строительно-монтажных </w:t>
      </w:r>
      <w:r w:rsidRPr="000A41BF">
        <w:t xml:space="preserve">работ </w:t>
      </w:r>
      <w:r w:rsidR="00273C0E" w:rsidRPr="000A41BF">
        <w:t>_______________________</w:t>
      </w:r>
      <w:r w:rsidRPr="000A41BF">
        <w:t xml:space="preserve">, а также Положение о закупке АО «ЛОЭСК», в </w:t>
      </w:r>
      <w:proofErr w:type="spellStart"/>
      <w:r w:rsidRPr="000A41BF">
        <w:t>т.ч</w:t>
      </w:r>
      <w:proofErr w:type="spellEnd"/>
      <w:r w:rsidRPr="000A41BF">
        <w:t>. Положение о порядке проведения запроса предложений</w:t>
      </w:r>
    </w:p>
    <w:p w:rsidR="006023D2" w:rsidRPr="000A41BF" w:rsidRDefault="006023D2" w:rsidP="006023D2">
      <w:pPr>
        <w:pStyle w:val="33"/>
        <w:ind w:right="-83" w:firstLine="567"/>
        <w:jc w:val="both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33"/>
        <w:ind w:right="-83" w:firstLine="567"/>
        <w:jc w:val="both"/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в лице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должности руководителя и его Ф.И.О.)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сообщает о согласии участвовать в запросе предложений на условиях, установленных в документации о запросе предложений, и направляет настоящую заявку.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2. Настоящей заявкой подтверждаем, что против</w:t>
      </w: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p w:rsidR="006023D2" w:rsidRPr="000A41BF" w:rsidRDefault="006023D2" w:rsidP="006023D2">
      <w:pPr>
        <w:pStyle w:val="aa"/>
        <w:jc w:val="both"/>
        <w:rPr>
          <w:sz w:val="20"/>
        </w:rPr>
      </w:pPr>
      <w:r w:rsidRPr="000A41BF">
        <w:rPr>
          <w:sz w:val="20"/>
        </w:rPr>
        <w:t xml:space="preserve">не проводится процедура ликвидации, банкротства,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</w:t>
      </w:r>
      <w:r w:rsidRPr="000A41BF">
        <w:rPr>
          <w:i/>
          <w:sz w:val="20"/>
        </w:rPr>
        <w:t>___ (</w:t>
      </w:r>
      <w:r w:rsidRPr="000A41BF">
        <w:rPr>
          <w:i/>
          <w:iCs/>
          <w:sz w:val="20"/>
        </w:rPr>
        <w:t>значение указать цифрами и прописью</w:t>
      </w:r>
      <w:r w:rsidRPr="000A41BF">
        <w:rPr>
          <w:i/>
          <w:sz w:val="20"/>
        </w:rPr>
        <w:t>) %</w:t>
      </w:r>
      <w:r w:rsidRPr="000A41BF">
        <w:rPr>
          <w:sz w:val="20"/>
        </w:rPr>
        <w:t xml:space="preserve"> балансовой стоимости активов по данным бухгалтерской отчетности за последний завершенный отчетный период, а также сведения об организации отсутствуют в реестре недобросовестных поставщиков.</w:t>
      </w:r>
    </w:p>
    <w:p w:rsidR="006023D2" w:rsidRPr="000A41BF" w:rsidRDefault="006023D2" w:rsidP="006023D2">
      <w:pPr>
        <w:pStyle w:val="aa"/>
        <w:jc w:val="both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3. Настоящей заявкой гарантируем достоверность представленной нами в заявке информации.</w:t>
      </w: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4.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 подряда в соответствии с требованиями документации о запросе предложений.</w:t>
      </w:r>
    </w:p>
    <w:p w:rsidR="006023D2" w:rsidRPr="000A41BF" w:rsidRDefault="006023D2" w:rsidP="006023D2">
      <w:pPr>
        <w:tabs>
          <w:tab w:val="left" w:pos="540"/>
        </w:tabs>
        <w:jc w:val="both"/>
        <w:rPr>
          <w:sz w:val="20"/>
          <w:szCs w:val="20"/>
        </w:rPr>
      </w:pPr>
      <w:r w:rsidRPr="000A41BF">
        <w:rPr>
          <w:sz w:val="20"/>
          <w:szCs w:val="20"/>
        </w:rPr>
        <w:tab/>
      </w:r>
    </w:p>
    <w:p w:rsidR="006023D2" w:rsidRPr="000A41BF" w:rsidRDefault="006023D2" w:rsidP="006023D2">
      <w:pPr>
        <w:tabs>
          <w:tab w:val="left" w:pos="540"/>
        </w:tabs>
        <w:ind w:firstLine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5. В случае присвоения нашей заявке второго номера,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 подряда в соответствии с требованиями документации о запросе предложений и условиями нашего предложения.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  <w:r w:rsidRPr="000A41BF">
        <w:rPr>
          <w:sz w:val="20"/>
        </w:rPr>
        <w:t>6. Сообщаем, что для оперативного уведомления нас по вопросам организационного характера и взаимодействия с организатором запроса предложений нами уполномочен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(Ф.И.О., телефон работника организации – Претендента)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 w:firstLine="540"/>
        <w:rPr>
          <w:sz w:val="20"/>
        </w:rPr>
      </w:pPr>
      <w:r w:rsidRPr="000A41BF">
        <w:rPr>
          <w:sz w:val="20"/>
        </w:rPr>
        <w:t>Все сведения о проведении запроса предложений просим сообщать уполномоченному лицу.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Приложения: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6"/>
        <w:gridCol w:w="10290"/>
      </w:tblGrid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2.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3.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4.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5.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6.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7.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8.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</w:t>
            </w:r>
            <w:proofErr w:type="spellStart"/>
            <w:r w:rsidRPr="000A41BF">
              <w:rPr>
                <w:sz w:val="16"/>
                <w:szCs w:val="16"/>
              </w:rPr>
              <w:t>И.О.Фамилия</w:t>
            </w:r>
            <w:proofErr w:type="spellEnd"/>
            <w:r w:rsidRPr="000A41BF">
              <w:rPr>
                <w:sz w:val="16"/>
                <w:szCs w:val="16"/>
              </w:rPr>
              <w:t>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0A41BF">
        <w:rPr>
          <w:bCs/>
          <w:sz w:val="20"/>
          <w:szCs w:val="20"/>
        </w:rPr>
        <w:br w:type="page"/>
      </w:r>
      <w:r w:rsidRPr="000A41BF">
        <w:rPr>
          <w:b/>
          <w:bCs/>
        </w:rPr>
        <w:lastRenderedPageBreak/>
        <w:t>Форма №2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C6ABB">
        <w:rPr>
          <w:rFonts w:ascii="Times New Roman CYR" w:hAnsi="Times New Roman CYR" w:cs="Times New Roman CYR"/>
          <w:b/>
          <w:bCs/>
        </w:rPr>
        <w:t>Общие сведения об организации (анкета)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386"/>
      </w:tblGrid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Полное наименование организации:</w:t>
            </w: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Сокращенное 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Сведения об организационно-правовой форме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Субъект РФ: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Почтовый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Юридический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Фактический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Телефон и контактное лицо: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</w:rPr>
              <w:t xml:space="preserve">Адрес электронной почты, </w:t>
            </w:r>
            <w:r w:rsidRPr="008C6ABB">
              <w:rPr>
                <w:b/>
                <w:lang w:val="en-US"/>
              </w:rPr>
              <w:t>Web</w:t>
            </w:r>
            <w:r w:rsidRPr="008C6ABB">
              <w:rPr>
                <w:b/>
              </w:rPr>
              <w:t>-сайта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11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  <w:bCs/>
              </w:rPr>
              <w:t xml:space="preserve">Сведения о государственной регистрации: </w:t>
            </w:r>
            <w:r w:rsidRPr="008C6ABB">
              <w:rPr>
                <w:rFonts w:ascii="Times New Roman CYR" w:hAnsi="Times New Roman CYR" w:cs="Times New Roman CYR"/>
              </w:rPr>
              <w:t>Дата, место регистрации, наименование регистрирующего органа, регистрационный номер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12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ИНН/КПП/ОГРН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Коды статистического учета </w:t>
            </w:r>
            <w:r w:rsidRPr="008C6ABB">
              <w:rPr>
                <w:rFonts w:ascii="Times New Roman CYR" w:hAnsi="Times New Roman CYR" w:cs="Times New Roman CYR"/>
              </w:rPr>
              <w:t>(ОКВЭД, ОКПО</w:t>
            </w:r>
            <w:r>
              <w:rPr>
                <w:rFonts w:ascii="Times New Roman CYR" w:hAnsi="Times New Roman CYR" w:cs="Times New Roman CYR"/>
              </w:rPr>
              <w:t>; ОКОПФ; ОКТМО</w:t>
            </w:r>
            <w:r w:rsidRPr="008C6ABB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14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Основной вид деятельности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15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Размер уставного капитала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Банковские реквизиты:</w:t>
            </w: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F31612" w:rsidRPr="008C6ABB" w:rsidRDefault="00F31612" w:rsidP="00F31612"/>
    <w:p w:rsidR="006023D2" w:rsidRPr="000A41BF" w:rsidRDefault="006023D2" w:rsidP="006023D2"/>
    <w:p w:rsidR="006023D2" w:rsidRPr="000A41BF" w:rsidRDefault="006023D2" w:rsidP="006023D2"/>
    <w:p w:rsidR="006023D2" w:rsidRPr="000A41BF" w:rsidRDefault="006023D2" w:rsidP="006023D2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A41BF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</w:t>
            </w:r>
            <w:proofErr w:type="spellStart"/>
            <w:r w:rsidRPr="000A41BF">
              <w:t>И.О.Фамилия</w:t>
            </w:r>
            <w:proofErr w:type="spellEnd"/>
            <w:r w:rsidRPr="000A41BF">
              <w:t>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b/>
          <w:bCs/>
        </w:rPr>
      </w:pPr>
      <w:r w:rsidRPr="000A41BF">
        <w:rPr>
          <w:b/>
          <w:bCs/>
        </w:rPr>
        <w:br w:type="page"/>
      </w:r>
    </w:p>
    <w:p w:rsidR="006023D2" w:rsidRPr="000A41BF" w:rsidRDefault="006023D2" w:rsidP="003F012E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A41BF">
        <w:rPr>
          <w:bCs/>
        </w:rPr>
        <w:lastRenderedPageBreak/>
        <w:t>Форма №4</w:t>
      </w:r>
    </w:p>
    <w:p w:rsidR="006023D2" w:rsidRPr="000A41BF" w:rsidRDefault="006023D2" w:rsidP="006023D2">
      <w:pPr>
        <w:pStyle w:val="afa"/>
        <w:rPr>
          <w:sz w:val="20"/>
          <w:szCs w:val="20"/>
        </w:rPr>
      </w:pPr>
    </w:p>
    <w:p w:rsidR="006023D2" w:rsidRPr="000A41BF" w:rsidRDefault="006023D2" w:rsidP="006023D2">
      <w:pPr>
        <w:pStyle w:val="afa"/>
        <w:rPr>
          <w:i/>
          <w:sz w:val="20"/>
          <w:szCs w:val="20"/>
        </w:rPr>
      </w:pPr>
      <w:r w:rsidRPr="000A41BF">
        <w:rPr>
          <w:i/>
          <w:sz w:val="20"/>
          <w:szCs w:val="20"/>
        </w:rPr>
        <w:t xml:space="preserve">Настоящие проекты Договора — это требования Заказчика к условиям и форме заключаемого по результатам запроса предложений Договора. </w:t>
      </w:r>
    </w:p>
    <w:p w:rsidR="00DD7F99" w:rsidRPr="000A41BF" w:rsidRDefault="00DD7F99" w:rsidP="00DD7F99">
      <w:pPr>
        <w:rPr>
          <w:rFonts w:ascii="Calibri" w:hAnsi="Calibri"/>
          <w:sz w:val="20"/>
          <w:szCs w:val="20"/>
        </w:rPr>
        <w:sectPr w:rsidR="00DD7F99" w:rsidRPr="000A41BF" w:rsidSect="004D1182">
          <w:footerReference w:type="even" r:id="rId8"/>
          <w:footerReference w:type="default" r:id="rId9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24EC1" w:rsidRPr="000A41BF" w:rsidRDefault="006023D2" w:rsidP="00E24EC1">
      <w:pPr>
        <w:spacing w:after="240"/>
        <w:jc w:val="right"/>
        <w:rPr>
          <w:bCs/>
        </w:rPr>
      </w:pPr>
      <w:r w:rsidRPr="000A41BF">
        <w:rPr>
          <w:rFonts w:ascii="Times New Roman CYR" w:hAnsi="Times New Roman CYR" w:cs="Times New Roman CYR"/>
          <w:b/>
          <w:bCs/>
        </w:rPr>
        <w:lastRenderedPageBreak/>
        <w:t>Форма № 5</w:t>
      </w:r>
      <w:r w:rsidR="00E24EC1" w:rsidRPr="000A41BF">
        <w:rPr>
          <w:bCs/>
        </w:rPr>
        <w:t xml:space="preserve"> </w:t>
      </w:r>
    </w:p>
    <w:p w:rsidR="008C65AD" w:rsidRPr="000A41BF" w:rsidRDefault="008C65AD" w:rsidP="008C65AD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 наличии ресурсов</w:t>
      </w:r>
    </w:p>
    <w:p w:rsidR="008C65AD" w:rsidRPr="000A41BF" w:rsidRDefault="008C65AD" w:rsidP="008C65A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8C65AD" w:rsidRPr="000A41BF" w:rsidRDefault="008C65AD" w:rsidP="00A6533C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Наименование закупки: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451"/>
        <w:gridCol w:w="6970"/>
      </w:tblGrid>
      <w:tr w:rsidR="000A41BF" w:rsidRPr="000A41BF" w:rsidTr="008C65AD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8C65AD">
        <w:tc>
          <w:tcPr>
            <w:tcW w:w="3510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C65AD" w:rsidRPr="000A41BF" w:rsidRDefault="008C65AD" w:rsidP="008C65AD">
      <w:pPr>
        <w:pStyle w:val="afff7"/>
        <w:numPr>
          <w:ilvl w:val="0"/>
          <w:numId w:val="45"/>
        </w:numPr>
        <w:spacing w:after="240"/>
        <w:jc w:val="center"/>
        <w:rPr>
          <w:b/>
          <w:sz w:val="24"/>
          <w:szCs w:val="24"/>
        </w:rPr>
      </w:pPr>
      <w:r w:rsidRPr="000A41BF">
        <w:rPr>
          <w:b/>
          <w:sz w:val="24"/>
          <w:szCs w:val="24"/>
        </w:rPr>
        <w:t>Материально-технические ресурсы*</w:t>
      </w:r>
    </w:p>
    <w:tbl>
      <w:tblPr>
        <w:tblStyle w:val="af5"/>
        <w:tblW w:w="10739" w:type="dxa"/>
        <w:tblLayout w:type="fixed"/>
        <w:tblLook w:val="04A0" w:firstRow="1" w:lastRow="0" w:firstColumn="1" w:lastColumn="0" w:noHBand="0" w:noVBand="1"/>
      </w:tblPr>
      <w:tblGrid>
        <w:gridCol w:w="534"/>
        <w:gridCol w:w="1715"/>
        <w:gridCol w:w="2112"/>
        <w:gridCol w:w="1914"/>
        <w:gridCol w:w="1915"/>
        <w:gridCol w:w="1274"/>
        <w:gridCol w:w="1275"/>
      </w:tblGrid>
      <w:tr w:rsidR="000A41BF" w:rsidRPr="000A41BF" w:rsidTr="00A6533C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Право собственности или иное право</w:t>
            </w: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Предназначение (с точки зрения выполнения договора)</w:t>
            </w: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Состояние</w:t>
            </w: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A6533C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A6533C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A6533C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8C65AD" w:rsidRPr="000A41BF" w:rsidRDefault="008C65AD" w:rsidP="008C65AD">
      <w:pPr>
        <w:spacing w:after="240"/>
        <w:rPr>
          <w:sz w:val="20"/>
          <w:szCs w:val="20"/>
        </w:rPr>
      </w:pPr>
      <w:r w:rsidRPr="000A41BF">
        <w:rPr>
          <w:b/>
        </w:rPr>
        <w:t>*</w:t>
      </w:r>
      <w:r w:rsidRPr="000A41BF">
        <w:rPr>
          <w:sz w:val="20"/>
          <w:szCs w:val="20"/>
        </w:rPr>
        <w:t>В данной таблице перечисляются материально-технические ресурсы, которые Претендент считает ключевыми и планирует использовать для выполнения работ по данному договору (строительная и иная специальная техника, иные транспортные средства, склады и т.п.).</w:t>
      </w:r>
    </w:p>
    <w:p w:rsidR="008C65AD" w:rsidRPr="000A41BF" w:rsidRDefault="008C65AD" w:rsidP="008C65AD">
      <w:pPr>
        <w:spacing w:before="100" w:beforeAutospacing="1" w:after="100" w:afterAutospacing="1"/>
        <w:ind w:left="142"/>
        <w:jc w:val="center"/>
        <w:rPr>
          <w:b/>
        </w:rPr>
      </w:pPr>
      <w:r w:rsidRPr="000A41BF">
        <w:rPr>
          <w:b/>
          <w:lang w:val="en-US"/>
        </w:rPr>
        <w:t>II</w:t>
      </w:r>
      <w:r w:rsidRPr="000A41BF">
        <w:rPr>
          <w:b/>
        </w:rPr>
        <w:t>. Кадровые ресурсы**</w:t>
      </w:r>
    </w:p>
    <w:p w:rsidR="008C65AD" w:rsidRPr="000A41BF" w:rsidRDefault="008C65AD" w:rsidP="008C65AD">
      <w:pPr>
        <w:spacing w:line="240" w:lineRule="atLeast"/>
        <w:ind w:left="142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Субподрядчики </w:t>
      </w:r>
      <w:r w:rsidRPr="000A41BF">
        <w:rPr>
          <w:sz w:val="22"/>
          <w:szCs w:val="22"/>
        </w:rPr>
        <w:t xml:space="preserve">(указываются при выполнении работ привлеченными силами. Подлежат согласованию с Заказчиком): </w:t>
      </w:r>
    </w:p>
    <w:p w:rsidR="008C65AD" w:rsidRPr="000A41BF" w:rsidRDefault="008C65AD" w:rsidP="008C65AD">
      <w:pPr>
        <w:spacing w:line="240" w:lineRule="atLeast"/>
        <w:ind w:left="142"/>
        <w:rPr>
          <w:i/>
          <w:sz w:val="22"/>
          <w:szCs w:val="22"/>
        </w:rPr>
      </w:pPr>
      <w:proofErr w:type="gramStart"/>
      <w:r w:rsidRPr="000A41BF">
        <w:rPr>
          <w:sz w:val="22"/>
          <w:szCs w:val="22"/>
        </w:rPr>
        <w:t>1._</w:t>
      </w:r>
      <w:proofErr w:type="gramEnd"/>
      <w:r w:rsidRPr="000A41BF">
        <w:rPr>
          <w:sz w:val="22"/>
          <w:szCs w:val="22"/>
        </w:rPr>
        <w:t>_____________________________________________ (</w:t>
      </w:r>
      <w:r w:rsidRPr="000A41BF">
        <w:rPr>
          <w:i/>
          <w:sz w:val="22"/>
          <w:szCs w:val="22"/>
        </w:rPr>
        <w:t>наименование, место нахождения, руководитель)</w:t>
      </w:r>
    </w:p>
    <w:p w:rsidR="008C65AD" w:rsidRPr="000A41BF" w:rsidRDefault="008C65AD" w:rsidP="008C65AD">
      <w:pPr>
        <w:spacing w:line="240" w:lineRule="atLeast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   </w:t>
      </w:r>
      <w:r w:rsidRPr="000A41BF">
        <w:rPr>
          <w:sz w:val="22"/>
          <w:szCs w:val="22"/>
        </w:rPr>
        <w:t>2._</w:t>
      </w:r>
      <w:r w:rsidRPr="000A41BF">
        <w:rPr>
          <w:b/>
          <w:sz w:val="22"/>
          <w:szCs w:val="22"/>
        </w:rPr>
        <w:t>___________________________________________________________________________________</w:t>
      </w: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3686"/>
      </w:tblGrid>
      <w:tr w:rsidR="000A41BF" w:rsidRPr="000A41BF" w:rsidTr="00A6533C">
        <w:trPr>
          <w:trHeight w:val="411"/>
        </w:trPr>
        <w:tc>
          <w:tcPr>
            <w:tcW w:w="4503" w:type="dxa"/>
          </w:tcPr>
          <w:p w:rsidR="008C65AD" w:rsidRPr="000A41BF" w:rsidRDefault="008C65AD" w:rsidP="008C65AD">
            <w:pPr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Штатная численность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Общая численность, чел.</w:t>
            </w: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 xml:space="preserve">В </w:t>
            </w:r>
            <w:proofErr w:type="spellStart"/>
            <w:r w:rsidRPr="000A41BF">
              <w:rPr>
                <w:sz w:val="22"/>
                <w:szCs w:val="22"/>
              </w:rPr>
              <w:t>т.ч</w:t>
            </w:r>
            <w:proofErr w:type="spellEnd"/>
            <w:r w:rsidRPr="000A41BF">
              <w:rPr>
                <w:sz w:val="22"/>
                <w:szCs w:val="22"/>
              </w:rPr>
              <w:t>. для работ по данному договору, чел.</w:t>
            </w:r>
          </w:p>
        </w:tc>
      </w:tr>
      <w:tr w:rsidR="000A41BF" w:rsidRPr="000A41BF" w:rsidTr="00A6533C"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Руководящий персонал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A6533C">
        <w:trPr>
          <w:trHeight w:val="306"/>
        </w:trPr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Инженерно-технический персонал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A6533C">
        <w:trPr>
          <w:trHeight w:val="353"/>
        </w:trPr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A6533C"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A6533C"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Прочие специальности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tbl>
      <w:tblPr>
        <w:tblW w:w="10737" w:type="dxa"/>
        <w:tblCellSpacing w:w="0" w:type="dxa"/>
        <w:tblInd w:w="-3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8C65AD" w:rsidRPr="000A41BF" w:rsidTr="00A6533C">
        <w:trPr>
          <w:trHeight w:val="811"/>
          <w:tblCellSpacing w:w="0" w:type="dxa"/>
        </w:trPr>
        <w:tc>
          <w:tcPr>
            <w:tcW w:w="10737" w:type="dxa"/>
            <w:hideMark/>
          </w:tcPr>
          <w:p w:rsidR="008C65AD" w:rsidRPr="000A41BF" w:rsidRDefault="008C65AD" w:rsidP="00A6533C">
            <w:pPr>
              <w:ind w:left="284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 xml:space="preserve">** В данной таблице необходимо указать общее количество имеющегося в организации персонала согласно </w:t>
            </w:r>
            <w:r w:rsidRPr="000A41BF">
              <w:rPr>
                <w:b/>
                <w:sz w:val="20"/>
                <w:szCs w:val="20"/>
              </w:rPr>
              <w:t>штатному расписанию,</w:t>
            </w:r>
            <w:r w:rsidRPr="000A41BF">
              <w:rPr>
                <w:sz w:val="20"/>
                <w:szCs w:val="20"/>
              </w:rPr>
              <w:t xml:space="preserve"> а также общее количество штатного персонала, планируемого к привлечению для выполнения работ по данному договору. </w:t>
            </w:r>
          </w:p>
          <w:p w:rsidR="008C65AD" w:rsidRPr="000A41BF" w:rsidRDefault="008C65AD" w:rsidP="00A6533C">
            <w:pPr>
              <w:ind w:left="284"/>
              <w:rPr>
                <w:sz w:val="20"/>
                <w:szCs w:val="20"/>
              </w:rPr>
            </w:pPr>
          </w:p>
          <w:p w:rsidR="008C65AD" w:rsidRDefault="008C65AD" w:rsidP="00A6533C">
            <w:pPr>
              <w:ind w:left="284"/>
              <w:rPr>
                <w:b/>
              </w:rPr>
            </w:pPr>
            <w:r w:rsidRPr="000A41BF">
              <w:rPr>
                <w:b/>
                <w:sz w:val="22"/>
                <w:szCs w:val="22"/>
              </w:rPr>
              <w:t>Заказчик вправе потребовать предоставления Претендентом иных документов, подтверждающих действительность указываемой в настоящей справке информации (штатное расписание, бухгалтерскую документацию и т.п.).</w:t>
            </w:r>
          </w:p>
          <w:p w:rsidR="00A6533C" w:rsidRDefault="00A6533C" w:rsidP="00A6533C">
            <w:pPr>
              <w:ind w:left="284"/>
              <w:rPr>
                <w:b/>
              </w:rPr>
            </w:pPr>
          </w:p>
          <w:p w:rsidR="00A6533C" w:rsidRPr="00A6533C" w:rsidRDefault="00A6533C" w:rsidP="00A6533C">
            <w:pPr>
              <w:ind w:left="284"/>
              <w:rPr>
                <w:b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4"/>
              <w:gridCol w:w="850"/>
              <w:gridCol w:w="2375"/>
              <w:gridCol w:w="281"/>
              <w:gridCol w:w="3157"/>
            </w:tblGrid>
            <w:tr w:rsidR="000A41BF" w:rsidRPr="000A41BF" w:rsidTr="008C65AD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8C65AD" w:rsidRPr="000A41BF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8C65AD" w:rsidRPr="000A41BF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C65AD" w:rsidRPr="000A41BF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8C65AD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8C65AD" w:rsidRPr="000A41BF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8C65AD" w:rsidRPr="000A41BF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0A41BF">
                    <w:rPr>
                      <w:sz w:val="16"/>
                      <w:szCs w:val="16"/>
                    </w:rPr>
                    <w:t>И.О.Фамилия</w:t>
                  </w:r>
                  <w:proofErr w:type="spellEnd"/>
                  <w:r w:rsidRPr="000A41BF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8C65AD" w:rsidRPr="000A41BF" w:rsidRDefault="008C65AD" w:rsidP="00A6533C">
            <w:pPr>
              <w:ind w:left="284"/>
              <w:rPr>
                <w:sz w:val="20"/>
                <w:szCs w:val="20"/>
              </w:rPr>
            </w:pPr>
          </w:p>
        </w:tc>
      </w:tr>
    </w:tbl>
    <w:p w:rsidR="000E6E91" w:rsidRPr="000A41BF" w:rsidRDefault="000E6E91" w:rsidP="00A653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lastRenderedPageBreak/>
        <w:t>Форма № 6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 w:rsidP="000E6E91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</w:t>
      </w:r>
      <w:r w:rsidRPr="000A41BF">
        <w:rPr>
          <w:b/>
        </w:rPr>
        <w:t xml:space="preserve"> наличии опыта выполнения аналогичных работ</w:t>
      </w:r>
      <w:r w:rsidRPr="000A41BF">
        <w:rPr>
          <w:b/>
          <w:bCs/>
        </w:rPr>
        <w:t xml:space="preserve"> 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0E6E91" w:rsidRPr="000A41BF" w:rsidRDefault="000E6E91" w:rsidP="000E6E91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Наименование закупки: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451"/>
        <w:gridCol w:w="6970"/>
      </w:tblGrid>
      <w:tr w:rsidR="000A41BF" w:rsidRPr="000A41BF" w:rsidTr="00561DD7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561DD7">
        <w:tc>
          <w:tcPr>
            <w:tcW w:w="3510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E6E91" w:rsidRPr="000A41BF" w:rsidRDefault="000E6E91" w:rsidP="000E6E91">
      <w:pPr>
        <w:spacing w:after="240"/>
      </w:pP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112"/>
        <w:gridCol w:w="1914"/>
        <w:gridCol w:w="1077"/>
        <w:gridCol w:w="851"/>
        <w:gridCol w:w="1843"/>
        <w:gridCol w:w="1275"/>
      </w:tblGrid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 договора, дата заключения</w:t>
            </w: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Заказчик (наименование, место нахождения, контактное лицо, с указанием должности и телефона)</w:t>
            </w: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Предмет договора с наименованием и адресом объекта</w:t>
            </w: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Стоимость, руб.</w:t>
            </w: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Срок работ по договору</w:t>
            </w: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Реквизиты акта выполненных работ</w:t>
            </w:r>
          </w:p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(прилагается)</w:t>
            </w: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ind w:left="-108" w:right="-109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0E6E91" w:rsidRPr="000A41BF" w:rsidRDefault="000E6E91" w:rsidP="000E6E91">
      <w:pPr>
        <w:spacing w:after="240"/>
        <w:rPr>
          <w:bCs/>
          <w:sz w:val="20"/>
          <w:szCs w:val="20"/>
        </w:rPr>
      </w:pPr>
      <w:r w:rsidRPr="000A41BF">
        <w:rPr>
          <w:b/>
          <w:sz w:val="20"/>
          <w:szCs w:val="20"/>
        </w:rPr>
        <w:t>*</w:t>
      </w:r>
      <w:r w:rsidRPr="000A41BF">
        <w:rPr>
          <w:sz w:val="20"/>
          <w:szCs w:val="20"/>
        </w:rPr>
        <w:t xml:space="preserve">В данной таблице </w:t>
      </w:r>
      <w:proofErr w:type="gramStart"/>
      <w:r w:rsidRPr="000A41BF">
        <w:rPr>
          <w:sz w:val="20"/>
          <w:szCs w:val="20"/>
        </w:rPr>
        <w:t>приводится  перечень</w:t>
      </w:r>
      <w:proofErr w:type="gramEnd"/>
      <w:r w:rsidRPr="000A41BF">
        <w:rPr>
          <w:sz w:val="20"/>
          <w:szCs w:val="20"/>
        </w:rPr>
        <w:t xml:space="preserve"> договоров (не менее двух)</w:t>
      </w:r>
      <w:r w:rsidR="00685D11" w:rsidRPr="000A41BF">
        <w:rPr>
          <w:sz w:val="20"/>
          <w:szCs w:val="20"/>
        </w:rPr>
        <w:t>, работы по которым завершены в течение последнего календарного года,</w:t>
      </w:r>
      <w:r w:rsidRPr="000A41BF">
        <w:rPr>
          <w:sz w:val="20"/>
          <w:szCs w:val="20"/>
        </w:rPr>
        <w:t xml:space="preserve"> с указанием требуемых сведений. Претендентом прилагаются копии подписанных сторонами актов выполненных работ по указанным договорам</w:t>
      </w:r>
    </w:p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0E6E91" w:rsidRPr="000A41BF" w:rsidTr="00561DD7">
        <w:trPr>
          <w:trHeight w:val="811"/>
          <w:tblCellSpacing w:w="0" w:type="dxa"/>
        </w:trPr>
        <w:tc>
          <w:tcPr>
            <w:tcW w:w="10737" w:type="dxa"/>
            <w:hideMark/>
          </w:tcPr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843"/>
              <w:gridCol w:w="2375"/>
              <w:gridCol w:w="282"/>
              <w:gridCol w:w="3158"/>
            </w:tblGrid>
            <w:tr w:rsidR="000A41BF" w:rsidRPr="000A41BF" w:rsidTr="00561DD7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561DD7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0A41BF">
                    <w:rPr>
                      <w:sz w:val="16"/>
                      <w:szCs w:val="16"/>
                    </w:rPr>
                    <w:t>И.О.Фамилия</w:t>
                  </w:r>
                  <w:proofErr w:type="spellEnd"/>
                  <w:r w:rsidRPr="000A41BF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</w:tc>
      </w:tr>
    </w:tbl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br w:type="page"/>
      </w:r>
    </w:p>
    <w:p w:rsidR="006023D2" w:rsidRPr="000A41BF" w:rsidRDefault="00E24EC1" w:rsidP="008C65AD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lastRenderedPageBreak/>
        <w:t xml:space="preserve">Форма № </w:t>
      </w:r>
      <w:r w:rsidR="000E6E91" w:rsidRPr="000A41BF">
        <w:rPr>
          <w:rFonts w:ascii="Times New Roman CYR" w:hAnsi="Times New Roman CYR" w:cs="Times New Roman CYR"/>
          <w:b/>
          <w:bCs/>
        </w:rPr>
        <w:t>7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 xml:space="preserve">         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ОПИСЬ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proofErr w:type="gramStart"/>
      <w:r w:rsidRPr="000A41BF">
        <w:rPr>
          <w:rFonts w:ascii="Times New Roman CYR" w:hAnsi="Times New Roman CYR" w:cs="Times New Roman CYR"/>
          <w:b/>
          <w:bCs/>
        </w:rPr>
        <w:t>представленных  документов</w:t>
      </w:r>
      <w:proofErr w:type="gramEnd"/>
      <w:r w:rsidRPr="000A41BF">
        <w:rPr>
          <w:rFonts w:ascii="Times New Roman CYR" w:hAnsi="Times New Roman CYR" w:cs="Times New Roman CYR"/>
          <w:b/>
          <w:bCs/>
        </w:rPr>
        <w:t xml:space="preserve">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0A41BF">
        <w:rPr>
          <w:rFonts w:ascii="Times New Roman CYR" w:hAnsi="Times New Roman CYR" w:cs="Times New Roman CYR"/>
        </w:rPr>
        <w:t>(полное наименование Претендента)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612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4882"/>
        <w:gridCol w:w="3166"/>
      </w:tblGrid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№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п/п 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Наименование документа 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Количество листов в документе</w:t>
            </w: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76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320"/>
        <w:gridCol w:w="4500"/>
      </w:tblGrid>
      <w:tr w:rsidR="000A41BF" w:rsidRPr="000A41BF" w:rsidTr="001441EA">
        <w:tc>
          <w:tcPr>
            <w:tcW w:w="8820" w:type="dxa"/>
            <w:gridSpan w:val="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____________________/______________/___________________ </w:t>
            </w:r>
          </w:p>
        </w:tc>
      </w:tr>
      <w:tr w:rsidR="000A41BF" w:rsidRPr="000A41BF" w:rsidTr="001441EA">
        <w:tc>
          <w:tcPr>
            <w:tcW w:w="4320" w:type="dxa"/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(</w:t>
            </w:r>
            <w:proofErr w:type="gramStart"/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должность)   </w:t>
            </w:r>
            <w:proofErr w:type="gramEnd"/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                  (подпись)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                   М.П.</w:t>
            </w:r>
          </w:p>
        </w:tc>
        <w:tc>
          <w:tcPr>
            <w:tcW w:w="4500" w:type="dxa"/>
          </w:tcPr>
          <w:p w:rsidR="006023D2" w:rsidRPr="000A41BF" w:rsidRDefault="006023D2" w:rsidP="001441EA">
            <w:pPr>
              <w:pStyle w:val="3"/>
              <w:spacing w:line="276" w:lineRule="auto"/>
              <w:rPr>
                <w:sz w:val="24"/>
                <w:szCs w:val="24"/>
                <w:lang w:eastAsia="en-US"/>
              </w:rPr>
            </w:pPr>
            <w:r w:rsidRPr="000A41BF">
              <w:rPr>
                <w:sz w:val="24"/>
                <w:szCs w:val="24"/>
                <w:lang w:eastAsia="en-US"/>
              </w:rPr>
              <w:t>ФИО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Default="006023D2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A6533C" w:rsidRDefault="00A6533C" w:rsidP="000E6E91"/>
    <w:p w:rsidR="00F13434" w:rsidRPr="00E11138" w:rsidRDefault="00F13434" w:rsidP="00F13434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Форма № 8</w:t>
      </w:r>
    </w:p>
    <w:p w:rsidR="00F13434" w:rsidRDefault="00F13434" w:rsidP="00F13434">
      <w:pPr>
        <w:pStyle w:val="ConsPlusNonformat"/>
        <w:jc w:val="both"/>
      </w:pPr>
    </w:p>
    <w:p w:rsidR="00F13434" w:rsidRPr="00727BD2" w:rsidRDefault="00F13434" w:rsidP="00F134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ФОРМА</w:t>
      </w:r>
    </w:p>
    <w:p w:rsidR="00F13434" w:rsidRPr="00727BD2" w:rsidRDefault="00F13434" w:rsidP="00F134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декларации о соответствии участника закупки</w:t>
      </w:r>
    </w:p>
    <w:p w:rsidR="00F13434" w:rsidRPr="00727BD2" w:rsidRDefault="00F13434" w:rsidP="00F134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критериям отнесения к субъектам малого</w:t>
      </w:r>
    </w:p>
    <w:p w:rsidR="00F13434" w:rsidRPr="00727BD2" w:rsidRDefault="00F13434" w:rsidP="00F134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Подтверждаем, что _____________________________________________________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(указывается наименование участника закупки)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BD2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Pr="00727BD2">
        <w:rPr>
          <w:rFonts w:ascii="Times New Roman" w:hAnsi="Times New Roman" w:cs="Times New Roman"/>
          <w:sz w:val="24"/>
          <w:szCs w:val="24"/>
        </w:rPr>
        <w:t xml:space="preserve">  со  </w:t>
      </w:r>
      <w:hyperlink r:id="rId10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статьей  4</w:t>
        </w:r>
      </w:hyperlink>
      <w:r w:rsidRPr="00727BD2">
        <w:rPr>
          <w:rFonts w:ascii="Times New Roman" w:hAnsi="Times New Roman" w:cs="Times New Roman"/>
          <w:sz w:val="24"/>
          <w:szCs w:val="24"/>
        </w:rPr>
        <w:t xml:space="preserve">  Федерального  закона  "О развитии малого и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среднего   предпринимательства   в   Российской   Федерации</w:t>
      </w:r>
      <w:proofErr w:type="gramStart"/>
      <w:r w:rsidRPr="00727BD2">
        <w:rPr>
          <w:rFonts w:ascii="Times New Roman" w:hAnsi="Times New Roman" w:cs="Times New Roman"/>
          <w:sz w:val="24"/>
          <w:szCs w:val="24"/>
        </w:rPr>
        <w:t>"  удовлетворяет</w:t>
      </w:r>
      <w:proofErr w:type="gramEnd"/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критериям отнесения организации к субъектам _______________________________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                  (указывается субъект малого или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                    среднего предпринимательства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                     в зависимости от критериев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отнесения)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предпринимательства, и сообщаем следующую информацию: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1. Адрес местонахождения (юридический адрес): _________________________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2. ИНН/КПП: __________________________________________________________.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(N, сведения о дате выдачи документа и выдавшем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             его органе)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3. ОГРН: _____________________________________________________________.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 w:rsidRPr="00727BD2">
        <w:rPr>
          <w:rFonts w:ascii="Times New Roman" w:hAnsi="Times New Roman" w:cs="Times New Roman"/>
          <w:sz w:val="24"/>
          <w:szCs w:val="24"/>
        </w:rPr>
        <w:t>Сведения  о</w:t>
      </w:r>
      <w:proofErr w:type="gramEnd"/>
      <w:r w:rsidRPr="00727BD2">
        <w:rPr>
          <w:rFonts w:ascii="Times New Roman" w:hAnsi="Times New Roman" w:cs="Times New Roman"/>
          <w:sz w:val="24"/>
          <w:szCs w:val="24"/>
        </w:rPr>
        <w:t xml:space="preserve">  наличии  (об  отсутствии) сведений в реестре субъектов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BD2">
        <w:rPr>
          <w:rFonts w:ascii="Times New Roman" w:hAnsi="Times New Roman" w:cs="Times New Roman"/>
          <w:sz w:val="24"/>
          <w:szCs w:val="24"/>
        </w:rPr>
        <w:t>малого  и</w:t>
      </w:r>
      <w:proofErr w:type="gramEnd"/>
      <w:r w:rsidRPr="00727BD2">
        <w:rPr>
          <w:rFonts w:ascii="Times New Roman" w:hAnsi="Times New Roman" w:cs="Times New Roman"/>
          <w:sz w:val="24"/>
          <w:szCs w:val="24"/>
        </w:rPr>
        <w:t xml:space="preserve">  среднего  предпринимательства  субъекта  Российской Федерации (в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BD2">
        <w:rPr>
          <w:rFonts w:ascii="Times New Roman" w:hAnsi="Times New Roman" w:cs="Times New Roman"/>
          <w:sz w:val="24"/>
          <w:szCs w:val="24"/>
        </w:rPr>
        <w:t>случае  ведения</w:t>
      </w:r>
      <w:proofErr w:type="gramEnd"/>
      <w:r w:rsidRPr="00727BD2">
        <w:rPr>
          <w:rFonts w:ascii="Times New Roman" w:hAnsi="Times New Roman" w:cs="Times New Roman"/>
          <w:sz w:val="24"/>
          <w:szCs w:val="24"/>
        </w:rPr>
        <w:t xml:space="preserve">  такого  реестра  органом  государственной  власти субъекта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Российской Федерации) ____________________________________________________.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(наименование уполномоченного органа, дата внесения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         в реестр и номер в реестре)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5.  </w:t>
      </w:r>
      <w:proofErr w:type="gramStart"/>
      <w:r w:rsidRPr="00727BD2">
        <w:rPr>
          <w:rFonts w:ascii="Times New Roman" w:hAnsi="Times New Roman" w:cs="Times New Roman"/>
          <w:sz w:val="24"/>
          <w:szCs w:val="24"/>
        </w:rPr>
        <w:t>Сведения  о</w:t>
      </w:r>
      <w:proofErr w:type="gramEnd"/>
      <w:r w:rsidRPr="00727BD2">
        <w:rPr>
          <w:rFonts w:ascii="Times New Roman" w:hAnsi="Times New Roman" w:cs="Times New Roman"/>
          <w:sz w:val="24"/>
          <w:szCs w:val="24"/>
        </w:rPr>
        <w:t xml:space="preserve">  соответствии  критериям отнесения к субъектам малого и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BD2">
        <w:rPr>
          <w:rFonts w:ascii="Times New Roman" w:hAnsi="Times New Roman" w:cs="Times New Roman"/>
          <w:sz w:val="24"/>
          <w:szCs w:val="24"/>
        </w:rPr>
        <w:t>среднего  предпринимательства</w:t>
      </w:r>
      <w:proofErr w:type="gramEnd"/>
      <w:r w:rsidRPr="00727BD2">
        <w:rPr>
          <w:rFonts w:ascii="Times New Roman" w:hAnsi="Times New Roman" w:cs="Times New Roman"/>
          <w:sz w:val="24"/>
          <w:szCs w:val="24"/>
        </w:rPr>
        <w:t>,  а  также  сведения  о производимых товарах,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работах, услугах и видах деятельности </w:t>
      </w:r>
      <w:hyperlink r:id="rId11" w:anchor="P124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&lt;1&gt;</w:t>
        </w:r>
      </w:hyperlink>
      <w:r w:rsidRPr="00727BD2">
        <w:rPr>
          <w:rFonts w:ascii="Times New Roman" w:hAnsi="Times New Roman" w:cs="Times New Roman"/>
          <w:sz w:val="24"/>
          <w:szCs w:val="24"/>
        </w:rPr>
        <w:t>:</w:t>
      </w:r>
    </w:p>
    <w:p w:rsidR="00F13434" w:rsidRPr="00727BD2" w:rsidRDefault="00F13434" w:rsidP="00F13434">
      <w:pPr>
        <w:jc w:val="both"/>
        <w:sectPr w:rsidR="00F13434" w:rsidRPr="00727BD2" w:rsidSect="00A6533C">
          <w:pgSz w:w="11906" w:h="16838"/>
          <w:pgMar w:top="1134" w:right="850" w:bottom="1134" w:left="851" w:header="708" w:footer="708" w:gutter="0"/>
          <w:cols w:space="720"/>
        </w:sectPr>
      </w:pPr>
    </w:p>
    <w:p w:rsidR="00F13434" w:rsidRPr="00727BD2" w:rsidRDefault="00F13434" w:rsidP="00F134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4109"/>
        <w:gridCol w:w="1799"/>
        <w:gridCol w:w="1817"/>
        <w:gridCol w:w="1417"/>
      </w:tblGrid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сведений </w:t>
            </w:r>
            <w:hyperlink r:id="rId12" w:anchor="P125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Малые предприятия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Средние предприятия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hyperlink r:id="rId13" w:anchor="P126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3" w:name="P59"/>
            <w:bookmarkEnd w:id="13"/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Суммарная доля участия в уставном (складочном) капитале (паевом фонде) Российской Федерации, субъекта Российской Федерации, муниципальных образований,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суммарной доли участия, входящей в состав активов акционерных инвестиционных фондов, состав имущества закрытых паевых инвестиционных фондов, состав общего имущества инвестиционных товариществ), процентов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Суммарная доля участия в уставном (складочном) капитале (паевом фонде) иностранных юридических лиц, процентов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Суммарная доля участия, принадлежащая одному или нескольким юридическим лицам, не являющимся субъектами малого и среднего предпринимательства, процентов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13434" w:rsidRPr="00727BD2" w:rsidTr="00FA6F1E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4" w:name="P71"/>
            <w:bookmarkEnd w:id="14"/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Средняя численность работников за предшествующий календарный год (определяется с учетом всех работников, в том числе работающих по договорам гражданско-правового характера или по совместительству с учетом реально отработанного времени, работников представительств, филиалов и других </w:t>
            </w: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обособленных подразделений указанных </w:t>
            </w:r>
            <w:proofErr w:type="spellStart"/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микропредприятия</w:t>
            </w:r>
            <w:proofErr w:type="spellEnd"/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малого предприятия или среднего предприятия) за последние 3 года, человек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 100 включительно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101 до 250 включительно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количество человек (за каждый год)</w:t>
            </w:r>
          </w:p>
        </w:tc>
      </w:tr>
      <w:tr w:rsidR="00F13434" w:rsidRPr="00727BD2" w:rsidTr="00FA6F1E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727BD2" w:rsidRDefault="00F13434" w:rsidP="00FA6F1E">
            <w:pPr>
              <w:rPr>
                <w:lang w:eastAsia="en-US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727BD2" w:rsidRDefault="00F13434" w:rsidP="00FA6F1E">
            <w:pPr>
              <w:rPr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 15 - </w:t>
            </w:r>
            <w:proofErr w:type="spellStart"/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микропредприятие</w:t>
            </w:r>
            <w:proofErr w:type="spellEnd"/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727BD2" w:rsidRDefault="00F13434" w:rsidP="00FA6F1E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727BD2" w:rsidRDefault="00F13434" w:rsidP="00FA6F1E">
            <w:pPr>
              <w:rPr>
                <w:lang w:eastAsia="en-US"/>
              </w:rPr>
            </w:pPr>
          </w:p>
        </w:tc>
      </w:tr>
      <w:tr w:rsidR="00F13434" w:rsidRPr="00727BD2" w:rsidTr="00FA6F1E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Выручка от реализации товаров, работ, услуг без учета налога на добавленную стоимость или балансовая стоимость активов (остаточная стоимость основных средств и нематериальных активов) за последние 3 года, млн. рублей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в млн. рублей (за каждый год)</w:t>
            </w:r>
          </w:p>
        </w:tc>
      </w:tr>
      <w:tr w:rsidR="00F13434" w:rsidRPr="00727BD2" w:rsidTr="00FA6F1E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727BD2" w:rsidRDefault="00F13434" w:rsidP="00FA6F1E">
            <w:pPr>
              <w:rPr>
                <w:lang w:eastAsia="en-US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727BD2" w:rsidRDefault="00F13434" w:rsidP="00FA6F1E">
            <w:pPr>
              <w:rPr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120 в год - </w:t>
            </w:r>
            <w:proofErr w:type="spellStart"/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микропредприятие</w:t>
            </w:r>
            <w:proofErr w:type="spellEnd"/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727BD2" w:rsidRDefault="00F13434" w:rsidP="00FA6F1E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Сведения о видах деятельности юридического лица согласно учредительным документам или о видах деятельности физического лица,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лица, с указанием кодов </w:t>
            </w:r>
            <w:hyperlink r:id="rId14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ОКВЭД2</w:t>
              </w:r>
            </w:hyperlink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5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ОКПД2</w:t>
              </w:r>
            </w:hyperlink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5" w:name="P87"/>
            <w:bookmarkEnd w:id="15"/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Сведения о производимых субъектами малого и среднего предпринимательства товарах, работах, услугах с указанием кодов </w:t>
            </w:r>
            <w:hyperlink r:id="rId16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ОКВЭД2</w:t>
              </w:r>
            </w:hyperlink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7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ОКПД2</w:t>
              </w:r>
            </w:hyperlink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об участии в утвержденных программах партнерства отдельных заказчиков с субъектами малого и среднего предпринимательства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 (нет)</w:t>
            </w:r>
          </w:p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случае участия - наименование заказчика, реализующего программу партнерства)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сведений о субъекте малого и среднего предпринимательства в реестре участников программ партнерства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 (нет)</w:t>
            </w:r>
          </w:p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 наличии - наименование заказчика - держателя реестра участников программ партнерства)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Наличие опыта исполнения государственных, муниципальных контрактов, гражданско-правовых договоров бюджетных учреждений либо договоров, заключенных с </w:t>
            </w: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юридическими лицами, подпадающими под действие Федерального </w:t>
            </w:r>
            <w:hyperlink r:id="rId18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закона</w:t>
              </w:r>
            </w:hyperlink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"О закупках товаров, работ, услуг отдельными видами юридических лиц"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да (нет)</w:t>
            </w:r>
          </w:p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 наличии - количество исполненных контрактов и общая сумма)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наличии опыта производства и поставки продукции, включенной в реестр инновационной продукции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 (нет)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наличии у субъекта малого и среднего предпринимательства статуса лица, участвующего в реализации проекта создания и обеспечения функционирования территориально обособленного комплекса (инновационного центра "</w:t>
            </w:r>
            <w:proofErr w:type="spellStart"/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Сколково</w:t>
            </w:r>
            <w:proofErr w:type="spellEnd"/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")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том, что руководитель, члены коллегиального исполнительного органа, главный бухгалтер субъекта малого и среднего предпринимательства не имеют судимости за преступления в сфере экономики (за исключением лиц, у которых такая судимость погашена или снята), а также о том,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деятельностью, связанной с деятельностью субъекта малого и среднего предпринимательства, и административное наказание в виде дисквалификации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 (нет)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Информация о наличии сведений о субъекте малого и среднего предпринимательства в реестрах недобросовестных поставщиков, предусмотренных Федеральным </w:t>
            </w:r>
            <w:hyperlink r:id="rId19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законом</w:t>
              </w:r>
            </w:hyperlink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"О закупках товаров, работ, услуг отдельными видами юридических лиц" и Федеральным </w:t>
            </w:r>
            <w:hyperlink r:id="rId20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законом</w:t>
              </w:r>
            </w:hyperlink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"О контрактной системе в сфере закупок </w:t>
            </w: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товаров, работ, услуг для обеспечения государственных и муниципальных нужд"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да (нет)</w:t>
            </w:r>
          </w:p>
        </w:tc>
      </w:tr>
    </w:tbl>
    <w:p w:rsidR="00F13434" w:rsidRPr="00727BD2" w:rsidRDefault="00F13434" w:rsidP="00F134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(подпись)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М.П.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(фамилия, имя, отчество (при наличии) подписавшего, должность)</w:t>
      </w:r>
    </w:p>
    <w:p w:rsidR="00F13434" w:rsidRPr="00727BD2" w:rsidRDefault="00F13434" w:rsidP="00F134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3434" w:rsidRPr="00727BD2" w:rsidRDefault="00F13434" w:rsidP="00F134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13434" w:rsidRPr="00727BD2" w:rsidRDefault="00F13434" w:rsidP="00F134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24"/>
      <w:bookmarkEnd w:id="16"/>
      <w:r w:rsidRPr="00727BD2">
        <w:rPr>
          <w:rFonts w:ascii="Times New Roman" w:hAnsi="Times New Roman" w:cs="Times New Roman"/>
          <w:sz w:val="24"/>
          <w:szCs w:val="24"/>
        </w:rPr>
        <w:t xml:space="preserve">&lt;1&gt;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</w:t>
      </w:r>
      <w:hyperlink r:id="rId21" w:anchor="P71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пункте 4</w:t>
        </w:r>
      </w:hyperlink>
      <w:r w:rsidRPr="00727BD2">
        <w:rPr>
          <w:rFonts w:ascii="Times New Roman" w:hAnsi="Times New Roman" w:cs="Times New Roman"/>
          <w:sz w:val="24"/>
          <w:szCs w:val="24"/>
        </w:rPr>
        <w:t xml:space="preserve"> настоящего документа, в течение 3 календарных лет, следующих один за другим.</w:t>
      </w:r>
    </w:p>
    <w:p w:rsidR="00F13434" w:rsidRPr="00727BD2" w:rsidRDefault="00F13434" w:rsidP="00F134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25"/>
      <w:bookmarkEnd w:id="17"/>
      <w:r w:rsidRPr="00727BD2">
        <w:rPr>
          <w:rFonts w:ascii="Times New Roman" w:hAnsi="Times New Roman" w:cs="Times New Roman"/>
          <w:sz w:val="24"/>
          <w:szCs w:val="24"/>
        </w:rPr>
        <w:t xml:space="preserve">&lt;2&gt; Ограничения по суммарной доле участия в уставном (складочном) капитале (паевом фонде) иностранных юридических лиц, суммарной доле участия, принадлежащей одному или нескольким юридическим лицам, не являющимся субъектами малого и среднего предпринимательства, не распространяются на хозяйственные общества, хозяйственные партнерства,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образования, на юридические лица, получившие статус участника проекта в соответствии с Федеральным </w:t>
      </w:r>
      <w:hyperlink r:id="rId22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законом</w:t>
        </w:r>
      </w:hyperlink>
      <w:r w:rsidRPr="00727BD2">
        <w:rPr>
          <w:rFonts w:ascii="Times New Roman" w:hAnsi="Times New Roman" w:cs="Times New Roman"/>
          <w:sz w:val="24"/>
          <w:szCs w:val="24"/>
        </w:rPr>
        <w:t xml:space="preserve"> от 28 сентября 2010 г. N 244-ФЗ "Об инновационном центре "</w:t>
      </w:r>
      <w:proofErr w:type="spellStart"/>
      <w:r w:rsidRPr="00727BD2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Pr="00727BD2">
        <w:rPr>
          <w:rFonts w:ascii="Times New Roman" w:hAnsi="Times New Roman" w:cs="Times New Roman"/>
          <w:sz w:val="24"/>
          <w:szCs w:val="24"/>
        </w:rPr>
        <w:t xml:space="preserve">", на юридические лица, учредителями (участниками) которых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</w:t>
      </w:r>
      <w:hyperlink r:id="rId23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законом</w:t>
        </w:r>
      </w:hyperlink>
      <w:r w:rsidRPr="00727BD2">
        <w:rPr>
          <w:rFonts w:ascii="Times New Roman" w:hAnsi="Times New Roman" w:cs="Times New Roman"/>
          <w:sz w:val="24"/>
          <w:szCs w:val="24"/>
        </w:rPr>
        <w:t xml:space="preserve"> от 23 августа 1996 г. N 127-ФЗ "О науке и государственной научно-технической политике".</w:t>
      </w:r>
    </w:p>
    <w:p w:rsidR="00F13434" w:rsidRPr="00727BD2" w:rsidRDefault="00F13434" w:rsidP="00F134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26"/>
      <w:bookmarkEnd w:id="18"/>
      <w:r w:rsidRPr="00727BD2"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24" w:anchor="P59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Пункты 1</w:t>
        </w:r>
      </w:hyperlink>
      <w:r w:rsidRPr="00727BD2">
        <w:rPr>
          <w:rFonts w:ascii="Times New Roman" w:hAnsi="Times New Roman" w:cs="Times New Roman"/>
          <w:sz w:val="24"/>
          <w:szCs w:val="24"/>
        </w:rPr>
        <w:t xml:space="preserve"> - </w:t>
      </w:r>
      <w:hyperlink r:id="rId25" w:anchor="P87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7</w:t>
        </w:r>
      </w:hyperlink>
      <w:r w:rsidRPr="00727BD2">
        <w:rPr>
          <w:rFonts w:ascii="Times New Roman" w:hAnsi="Times New Roman" w:cs="Times New Roman"/>
          <w:sz w:val="24"/>
          <w:szCs w:val="24"/>
        </w:rPr>
        <w:t xml:space="preserve"> являются обязательными для заполнения.</w:t>
      </w:r>
    </w:p>
    <w:p w:rsidR="00F13434" w:rsidRPr="00727BD2" w:rsidRDefault="00F13434" w:rsidP="00F134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13434" w:rsidRPr="000A41BF" w:rsidRDefault="00F13434" w:rsidP="000E6E91"/>
    <w:sectPr w:rsidR="00F13434" w:rsidRPr="000A41BF" w:rsidSect="001441EA">
      <w:footnotePr>
        <w:numFmt w:val="chicago"/>
        <w:numRestart w:val="eachPage"/>
      </w:foot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719" w:rsidRDefault="00C71719" w:rsidP="006023D2">
      <w:r>
        <w:separator/>
      </w:r>
    </w:p>
  </w:endnote>
  <w:endnote w:type="continuationSeparator" w:id="0">
    <w:p w:rsidR="00C71719" w:rsidRDefault="00C71719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19" w:rsidRDefault="00EB0A6A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71719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71719">
      <w:rPr>
        <w:rStyle w:val="af"/>
        <w:noProof/>
      </w:rPr>
      <w:t>30</w:t>
    </w:r>
    <w:r>
      <w:rPr>
        <w:rStyle w:val="af"/>
      </w:rPr>
      <w:fldChar w:fldCharType="end"/>
    </w:r>
  </w:p>
  <w:p w:rsidR="00C71719" w:rsidRDefault="00C71719">
    <w:pPr>
      <w:pStyle w:val="af0"/>
      <w:ind w:right="360"/>
    </w:pPr>
  </w:p>
  <w:p w:rsidR="00C71719" w:rsidRDefault="00C717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19" w:rsidRDefault="00C71719" w:rsidP="001441EA">
    <w:pPr>
      <w:pStyle w:val="af0"/>
      <w:ind w:right="360"/>
      <w:jc w:val="center"/>
      <w:rPr>
        <w:sz w:val="16"/>
        <w:szCs w:val="16"/>
      </w:rPr>
    </w:pPr>
  </w:p>
  <w:p w:rsidR="00C71719" w:rsidRPr="00675493" w:rsidRDefault="00EB0A6A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="00C71719"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DA6EF1">
      <w:rPr>
        <w:noProof/>
        <w:color w:val="A6A6A6"/>
        <w:sz w:val="16"/>
        <w:szCs w:val="16"/>
      </w:rPr>
      <w:t>2</w:t>
    </w:r>
    <w:r w:rsidRPr="00675493">
      <w:rPr>
        <w:color w:val="A6A6A6"/>
        <w:sz w:val="16"/>
        <w:szCs w:val="16"/>
      </w:rPr>
      <w:fldChar w:fldCharType="end"/>
    </w:r>
  </w:p>
  <w:p w:rsidR="00C71719" w:rsidRDefault="00C71719" w:rsidP="001441EA">
    <w:pPr>
      <w:pStyle w:val="af0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719" w:rsidRDefault="00C71719" w:rsidP="006023D2">
      <w:r>
        <w:separator/>
      </w:r>
    </w:p>
  </w:footnote>
  <w:footnote w:type="continuationSeparator" w:id="0">
    <w:p w:rsidR="00C71719" w:rsidRDefault="00C71719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3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7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9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0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1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A5C88"/>
    <w:multiLevelType w:val="hybridMultilevel"/>
    <w:tmpl w:val="3E2CA530"/>
    <w:lvl w:ilvl="0" w:tplc="E8E8C7D2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4AF27AF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1FADCB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0247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6E02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F6DB8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2675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3DAA8E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6E013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D7F0C2F"/>
    <w:multiLevelType w:val="hybridMultilevel"/>
    <w:tmpl w:val="55F2AD6C"/>
    <w:lvl w:ilvl="0" w:tplc="4F8AD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6D22E26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350295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C2DDC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896758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408A5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CA80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921CD6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C6CE542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5">
    <w:nsid w:val="34A017A7"/>
    <w:multiLevelType w:val="hybridMultilevel"/>
    <w:tmpl w:val="3B8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D3A292C"/>
    <w:multiLevelType w:val="hybridMultilevel"/>
    <w:tmpl w:val="2FCE669C"/>
    <w:lvl w:ilvl="0" w:tplc="21B8FD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BEA8950" w:tentative="1">
      <w:start w:val="1"/>
      <w:numFmt w:val="lowerLetter"/>
      <w:lvlText w:val="%2."/>
      <w:lvlJc w:val="left"/>
      <w:pPr>
        <w:ind w:left="1440" w:hanging="360"/>
      </w:pPr>
    </w:lvl>
    <w:lvl w:ilvl="2" w:tplc="34C26532" w:tentative="1">
      <w:start w:val="1"/>
      <w:numFmt w:val="lowerRoman"/>
      <w:lvlText w:val="%3."/>
      <w:lvlJc w:val="right"/>
      <w:pPr>
        <w:ind w:left="2160" w:hanging="180"/>
      </w:pPr>
    </w:lvl>
    <w:lvl w:ilvl="3" w:tplc="96B41DB2" w:tentative="1">
      <w:start w:val="1"/>
      <w:numFmt w:val="decimal"/>
      <w:lvlText w:val="%4."/>
      <w:lvlJc w:val="left"/>
      <w:pPr>
        <w:ind w:left="2880" w:hanging="360"/>
      </w:pPr>
    </w:lvl>
    <w:lvl w:ilvl="4" w:tplc="AE26875E" w:tentative="1">
      <w:start w:val="1"/>
      <w:numFmt w:val="lowerLetter"/>
      <w:lvlText w:val="%5."/>
      <w:lvlJc w:val="left"/>
      <w:pPr>
        <w:ind w:left="3600" w:hanging="360"/>
      </w:pPr>
    </w:lvl>
    <w:lvl w:ilvl="5" w:tplc="AA588A7A" w:tentative="1">
      <w:start w:val="1"/>
      <w:numFmt w:val="lowerRoman"/>
      <w:lvlText w:val="%6."/>
      <w:lvlJc w:val="right"/>
      <w:pPr>
        <w:ind w:left="4320" w:hanging="180"/>
      </w:pPr>
    </w:lvl>
    <w:lvl w:ilvl="6" w:tplc="F3E0891A" w:tentative="1">
      <w:start w:val="1"/>
      <w:numFmt w:val="decimal"/>
      <w:lvlText w:val="%7."/>
      <w:lvlJc w:val="left"/>
      <w:pPr>
        <w:ind w:left="5040" w:hanging="360"/>
      </w:pPr>
    </w:lvl>
    <w:lvl w:ilvl="7" w:tplc="2562AA7C" w:tentative="1">
      <w:start w:val="1"/>
      <w:numFmt w:val="lowerLetter"/>
      <w:lvlText w:val="%8."/>
      <w:lvlJc w:val="left"/>
      <w:pPr>
        <w:ind w:left="5760" w:hanging="360"/>
      </w:pPr>
    </w:lvl>
    <w:lvl w:ilvl="8" w:tplc="C568B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753F5"/>
    <w:multiLevelType w:val="hybridMultilevel"/>
    <w:tmpl w:val="2FCE669C"/>
    <w:lvl w:ilvl="0" w:tplc="15BC2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0">
    <w:nsid w:val="47CD576B"/>
    <w:multiLevelType w:val="hybridMultilevel"/>
    <w:tmpl w:val="5E763AE2"/>
    <w:lvl w:ilvl="0" w:tplc="E1F4D4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8D76B5"/>
    <w:multiLevelType w:val="hybridMultilevel"/>
    <w:tmpl w:val="FDAEAA6E"/>
    <w:lvl w:ilvl="0" w:tplc="CBACFA50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6F0ECF6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B744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10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1C1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32D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44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C40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26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4AD7591F"/>
    <w:multiLevelType w:val="hybridMultilevel"/>
    <w:tmpl w:val="6A221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5">
    <w:nsid w:val="4E5260FE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54333B"/>
    <w:multiLevelType w:val="hybridMultilevel"/>
    <w:tmpl w:val="443AC274"/>
    <w:lvl w:ilvl="0" w:tplc="91749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61B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1A4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C59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02688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A44E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4A8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049D7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DA62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28">
    <w:nsid w:val="587130C4"/>
    <w:multiLevelType w:val="hybridMultilevel"/>
    <w:tmpl w:val="57B082BC"/>
    <w:lvl w:ilvl="0" w:tplc="15BC289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5D7032"/>
    <w:multiLevelType w:val="hybridMultilevel"/>
    <w:tmpl w:val="512EC23E"/>
    <w:lvl w:ilvl="0" w:tplc="92D69A6E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FE209D3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362925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87C22B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53EAE18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16F0D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C9CAFE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D6669F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EDE47F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>
    <w:nsid w:val="5F911010"/>
    <w:multiLevelType w:val="hybridMultilevel"/>
    <w:tmpl w:val="CFA48356"/>
    <w:lvl w:ilvl="0" w:tplc="126E8E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2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5B818AB"/>
    <w:multiLevelType w:val="hybridMultilevel"/>
    <w:tmpl w:val="31E0B674"/>
    <w:lvl w:ilvl="0" w:tplc="FDA8B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7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01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9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E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0B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8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A7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4B384C"/>
    <w:multiLevelType w:val="hybridMultilevel"/>
    <w:tmpl w:val="7DE2D996"/>
    <w:lvl w:ilvl="0" w:tplc="04190001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03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6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0300F"/>
    <w:multiLevelType w:val="hybridMultilevel"/>
    <w:tmpl w:val="CC0EB19A"/>
    <w:lvl w:ilvl="0" w:tplc="8C7AA798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F2C8A32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0">
    <w:nsid w:val="7851194D"/>
    <w:multiLevelType w:val="hybridMultilevel"/>
    <w:tmpl w:val="FB6614A0"/>
    <w:lvl w:ilvl="0" w:tplc="C302B4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B4DB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E91C5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21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2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3">
    <w:nsid w:val="7B780D41"/>
    <w:multiLevelType w:val="hybridMultilevel"/>
    <w:tmpl w:val="6D582F30"/>
    <w:lvl w:ilvl="0" w:tplc="AF7E0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5786752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D688E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EBE9C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C28392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30C66A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14CB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E40B608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D4C62F6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CB172DC"/>
    <w:multiLevelType w:val="hybridMultilevel"/>
    <w:tmpl w:val="512EC23E"/>
    <w:lvl w:ilvl="0" w:tplc="B6E26A3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CAC43F5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C49C094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5285DD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972AC0C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444CE0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A681C5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ABAE8A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D5E09A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2"/>
  </w:num>
  <w:num w:numId="5">
    <w:abstractNumId w:val="38"/>
  </w:num>
  <w:num w:numId="6">
    <w:abstractNumId w:val="1"/>
  </w:num>
  <w:num w:numId="7">
    <w:abstractNumId w:val="10"/>
  </w:num>
  <w:num w:numId="8">
    <w:abstractNumId w:val="9"/>
  </w:num>
  <w:num w:numId="9">
    <w:abstractNumId w:val="24"/>
  </w:num>
  <w:num w:numId="10">
    <w:abstractNumId w:val="2"/>
  </w:num>
  <w:num w:numId="11">
    <w:abstractNumId w:val="25"/>
  </w:num>
  <w:num w:numId="12">
    <w:abstractNumId w:val="11"/>
  </w:num>
  <w:num w:numId="13">
    <w:abstractNumId w:val="28"/>
  </w:num>
  <w:num w:numId="14">
    <w:abstractNumId w:val="17"/>
  </w:num>
  <w:num w:numId="15">
    <w:abstractNumId w:val="20"/>
  </w:num>
  <w:num w:numId="16">
    <w:abstractNumId w:val="40"/>
  </w:num>
  <w:num w:numId="17">
    <w:abstractNumId w:val="21"/>
  </w:num>
  <w:num w:numId="18">
    <w:abstractNumId w:val="44"/>
  </w:num>
  <w:num w:numId="19">
    <w:abstractNumId w:val="16"/>
  </w:num>
  <w:num w:numId="20">
    <w:abstractNumId w:val="7"/>
  </w:num>
  <w:num w:numId="21">
    <w:abstractNumId w:val="27"/>
  </w:num>
  <w:num w:numId="22">
    <w:abstractNumId w:val="19"/>
  </w:num>
  <w:num w:numId="23">
    <w:abstractNumId w:val="4"/>
  </w:num>
  <w:num w:numId="24">
    <w:abstractNumId w:val="42"/>
  </w:num>
  <w:num w:numId="25">
    <w:abstractNumId w:val="32"/>
  </w:num>
  <w:num w:numId="26">
    <w:abstractNumId w:val="26"/>
  </w:num>
  <w:num w:numId="27">
    <w:abstractNumId w:val="34"/>
  </w:num>
  <w:num w:numId="28">
    <w:abstractNumId w:val="30"/>
  </w:num>
  <w:num w:numId="29">
    <w:abstractNumId w:val="43"/>
  </w:num>
  <w:num w:numId="30">
    <w:abstractNumId w:val="31"/>
  </w:num>
  <w:num w:numId="31">
    <w:abstractNumId w:val="13"/>
  </w:num>
  <w:num w:numId="32">
    <w:abstractNumId w:val="41"/>
  </w:num>
  <w:num w:numId="33">
    <w:abstractNumId w:val="29"/>
  </w:num>
  <w:num w:numId="34">
    <w:abstractNumId w:val="3"/>
  </w:num>
  <w:num w:numId="35">
    <w:abstractNumId w:val="8"/>
  </w:num>
  <w:num w:numId="36">
    <w:abstractNumId w:val="39"/>
  </w:num>
  <w:num w:numId="37">
    <w:abstractNumId w:val="14"/>
  </w:num>
  <w:num w:numId="38">
    <w:abstractNumId w:val="35"/>
  </w:num>
  <w:num w:numId="39">
    <w:abstractNumId w:val="18"/>
  </w:num>
  <w:num w:numId="40">
    <w:abstractNumId w:val="37"/>
  </w:num>
  <w:num w:numId="41">
    <w:abstractNumId w:val="5"/>
  </w:num>
  <w:num w:numId="42">
    <w:abstractNumId w:val="33"/>
  </w:num>
  <w:num w:numId="43">
    <w:abstractNumId w:val="22"/>
  </w:num>
  <w:num w:numId="44">
    <w:abstractNumId w:val="15"/>
  </w:num>
  <w:num w:numId="45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3D2"/>
    <w:rsid w:val="0000078F"/>
    <w:rsid w:val="00014310"/>
    <w:rsid w:val="00042147"/>
    <w:rsid w:val="00042583"/>
    <w:rsid w:val="00072609"/>
    <w:rsid w:val="000A17F9"/>
    <w:rsid w:val="000A4156"/>
    <w:rsid w:val="000A41BF"/>
    <w:rsid w:val="000A5DFE"/>
    <w:rsid w:val="000C01ED"/>
    <w:rsid w:val="000C4536"/>
    <w:rsid w:val="000E693C"/>
    <w:rsid w:val="000E6E91"/>
    <w:rsid w:val="00100839"/>
    <w:rsid w:val="00107596"/>
    <w:rsid w:val="0012420F"/>
    <w:rsid w:val="001441EA"/>
    <w:rsid w:val="0014562E"/>
    <w:rsid w:val="0015411A"/>
    <w:rsid w:val="001651C0"/>
    <w:rsid w:val="00184BD4"/>
    <w:rsid w:val="001873CC"/>
    <w:rsid w:val="001957B3"/>
    <w:rsid w:val="001B196E"/>
    <w:rsid w:val="001C0FBD"/>
    <w:rsid w:val="001D5070"/>
    <w:rsid w:val="002147FB"/>
    <w:rsid w:val="002229DE"/>
    <w:rsid w:val="00240487"/>
    <w:rsid w:val="0024273B"/>
    <w:rsid w:val="00243F63"/>
    <w:rsid w:val="00255B99"/>
    <w:rsid w:val="00273C0E"/>
    <w:rsid w:val="00284D8D"/>
    <w:rsid w:val="002866AE"/>
    <w:rsid w:val="002A23A7"/>
    <w:rsid w:val="002C5B74"/>
    <w:rsid w:val="002F197F"/>
    <w:rsid w:val="002F4666"/>
    <w:rsid w:val="002F57C9"/>
    <w:rsid w:val="0030035F"/>
    <w:rsid w:val="00315D2C"/>
    <w:rsid w:val="00326C48"/>
    <w:rsid w:val="00341881"/>
    <w:rsid w:val="00347566"/>
    <w:rsid w:val="00366C06"/>
    <w:rsid w:val="00367A92"/>
    <w:rsid w:val="003737F7"/>
    <w:rsid w:val="00374736"/>
    <w:rsid w:val="003A6046"/>
    <w:rsid w:val="003B3E52"/>
    <w:rsid w:val="003C0307"/>
    <w:rsid w:val="003C448B"/>
    <w:rsid w:val="003F012E"/>
    <w:rsid w:val="00400238"/>
    <w:rsid w:val="00422A83"/>
    <w:rsid w:val="00430D66"/>
    <w:rsid w:val="004539A2"/>
    <w:rsid w:val="0045777C"/>
    <w:rsid w:val="00481FE0"/>
    <w:rsid w:val="004B5C09"/>
    <w:rsid w:val="004D054E"/>
    <w:rsid w:val="004D1182"/>
    <w:rsid w:val="004D2A31"/>
    <w:rsid w:val="004E4425"/>
    <w:rsid w:val="005272A3"/>
    <w:rsid w:val="00531236"/>
    <w:rsid w:val="0053478F"/>
    <w:rsid w:val="00550931"/>
    <w:rsid w:val="005536CE"/>
    <w:rsid w:val="00561DD7"/>
    <w:rsid w:val="005816BF"/>
    <w:rsid w:val="0058319C"/>
    <w:rsid w:val="00596C56"/>
    <w:rsid w:val="00597356"/>
    <w:rsid w:val="005A318F"/>
    <w:rsid w:val="005A514F"/>
    <w:rsid w:val="005C0155"/>
    <w:rsid w:val="005C3CAB"/>
    <w:rsid w:val="005C602E"/>
    <w:rsid w:val="005D0AB5"/>
    <w:rsid w:val="005D4FDF"/>
    <w:rsid w:val="005F379A"/>
    <w:rsid w:val="005F7085"/>
    <w:rsid w:val="00601ED0"/>
    <w:rsid w:val="006023D2"/>
    <w:rsid w:val="00610A34"/>
    <w:rsid w:val="00622924"/>
    <w:rsid w:val="00630111"/>
    <w:rsid w:val="0065458B"/>
    <w:rsid w:val="00670D89"/>
    <w:rsid w:val="00685D11"/>
    <w:rsid w:val="00695935"/>
    <w:rsid w:val="006A52DE"/>
    <w:rsid w:val="006D10DE"/>
    <w:rsid w:val="006D6C15"/>
    <w:rsid w:val="006E541A"/>
    <w:rsid w:val="006F1FD6"/>
    <w:rsid w:val="00722595"/>
    <w:rsid w:val="00725708"/>
    <w:rsid w:val="00726306"/>
    <w:rsid w:val="007577ED"/>
    <w:rsid w:val="007641CD"/>
    <w:rsid w:val="00766FDB"/>
    <w:rsid w:val="00794F45"/>
    <w:rsid w:val="007A2BF3"/>
    <w:rsid w:val="007E7E35"/>
    <w:rsid w:val="00814971"/>
    <w:rsid w:val="00843A56"/>
    <w:rsid w:val="008630C6"/>
    <w:rsid w:val="0087013E"/>
    <w:rsid w:val="008776B5"/>
    <w:rsid w:val="008C1B1C"/>
    <w:rsid w:val="008C35BF"/>
    <w:rsid w:val="008C65AD"/>
    <w:rsid w:val="008E4E3C"/>
    <w:rsid w:val="00905040"/>
    <w:rsid w:val="00982D79"/>
    <w:rsid w:val="00984BB1"/>
    <w:rsid w:val="00985CB6"/>
    <w:rsid w:val="00993599"/>
    <w:rsid w:val="00996D25"/>
    <w:rsid w:val="009A2685"/>
    <w:rsid w:val="009F19E5"/>
    <w:rsid w:val="00A10A66"/>
    <w:rsid w:val="00A339AF"/>
    <w:rsid w:val="00A42DF6"/>
    <w:rsid w:val="00A5044D"/>
    <w:rsid w:val="00A569F3"/>
    <w:rsid w:val="00A61320"/>
    <w:rsid w:val="00A6533C"/>
    <w:rsid w:val="00A73F1D"/>
    <w:rsid w:val="00AA43B9"/>
    <w:rsid w:val="00AE6ECF"/>
    <w:rsid w:val="00B1438C"/>
    <w:rsid w:val="00B158BC"/>
    <w:rsid w:val="00B4094C"/>
    <w:rsid w:val="00B67056"/>
    <w:rsid w:val="00B85991"/>
    <w:rsid w:val="00BC003A"/>
    <w:rsid w:val="00BD3BFD"/>
    <w:rsid w:val="00BE57EB"/>
    <w:rsid w:val="00BF160D"/>
    <w:rsid w:val="00BF32F2"/>
    <w:rsid w:val="00C054C3"/>
    <w:rsid w:val="00C37109"/>
    <w:rsid w:val="00C37B34"/>
    <w:rsid w:val="00C42452"/>
    <w:rsid w:val="00C52465"/>
    <w:rsid w:val="00C6694F"/>
    <w:rsid w:val="00C71719"/>
    <w:rsid w:val="00C90FFF"/>
    <w:rsid w:val="00CB29A7"/>
    <w:rsid w:val="00CB4C81"/>
    <w:rsid w:val="00CF184C"/>
    <w:rsid w:val="00D04D54"/>
    <w:rsid w:val="00D42BE6"/>
    <w:rsid w:val="00D727AE"/>
    <w:rsid w:val="00D81217"/>
    <w:rsid w:val="00D86BD7"/>
    <w:rsid w:val="00DA6EF1"/>
    <w:rsid w:val="00DD7F99"/>
    <w:rsid w:val="00E1108D"/>
    <w:rsid w:val="00E11969"/>
    <w:rsid w:val="00E201F2"/>
    <w:rsid w:val="00E230FD"/>
    <w:rsid w:val="00E23EE2"/>
    <w:rsid w:val="00E24EC1"/>
    <w:rsid w:val="00E41C9E"/>
    <w:rsid w:val="00EB0A6A"/>
    <w:rsid w:val="00EE28B7"/>
    <w:rsid w:val="00EE3144"/>
    <w:rsid w:val="00EF5C80"/>
    <w:rsid w:val="00EF5C83"/>
    <w:rsid w:val="00F13434"/>
    <w:rsid w:val="00F31612"/>
    <w:rsid w:val="00F3193C"/>
    <w:rsid w:val="00F478AC"/>
    <w:rsid w:val="00F50251"/>
    <w:rsid w:val="00F55648"/>
    <w:rsid w:val="00F62B8A"/>
    <w:rsid w:val="00F707E3"/>
    <w:rsid w:val="00F7454A"/>
    <w:rsid w:val="00F97A74"/>
    <w:rsid w:val="00FA236F"/>
    <w:rsid w:val="00FD494B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3172F-8A0D-426D-B01E-5F875750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uiPriority w:val="99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1343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8" Type="http://schemas.openxmlformats.org/officeDocument/2006/relationships/hyperlink" Target="consultantplus://offline/ref=2C0B208A2BDC887197CE81EEBBA0B209B40BFC90F524E2115D3B5B70CA7EzE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7" Type="http://schemas.openxmlformats.org/officeDocument/2006/relationships/hyperlink" Target="consultantplus://offline/ref=2C0B208A2BDC887197CE81EEBBA0B209B40BF69AF32FE2115D3B5B70CA7EzEL" TargetMode="External"/><Relationship Id="rId25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0B208A2BDC887197CE81EEBBA0B209B40BF69AF025E2115D3B5B70CA7EzEL" TargetMode="External"/><Relationship Id="rId20" Type="http://schemas.openxmlformats.org/officeDocument/2006/relationships/hyperlink" Target="consultantplus://offline/ref=2C0B208A2BDC887197CE81EEBBA0B209B40AFE95F220E2115D3B5B70CA7EzE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4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0B208A2BDC887197CE81EEBBA0B209B40BF69AF32FE2115D3B5B70CA7EzEL" TargetMode="External"/><Relationship Id="rId23" Type="http://schemas.openxmlformats.org/officeDocument/2006/relationships/hyperlink" Target="consultantplus://offline/ref=2C0B208A2BDC887197CE81EEBBA0B209B40BFD94FE20E2115D3B5B70CA7EzEL" TargetMode="External"/><Relationship Id="rId10" Type="http://schemas.openxmlformats.org/officeDocument/2006/relationships/hyperlink" Target="consultantplus://offline/ref=2C0B208A2BDC887197CE81EEBBA0B209B40AFE91FF22E2115D3B5B70CAEEC28A16F989984A8378B170z5L" TargetMode="External"/><Relationship Id="rId19" Type="http://schemas.openxmlformats.org/officeDocument/2006/relationships/hyperlink" Target="consultantplus://offline/ref=2C0B208A2BDC887197CE81EEBBA0B209B40BFC90F524E2115D3B5B70CA7EzE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2C0B208A2BDC887197CE81EEBBA0B209B40BF69AF025E2115D3B5B70CA7EzEL" TargetMode="External"/><Relationship Id="rId22" Type="http://schemas.openxmlformats.org/officeDocument/2006/relationships/hyperlink" Target="consultantplus://offline/ref=2C0B208A2BDC887197CE81EEBBA0B209B40BFE9BF023E2115D3B5B70CA7EzE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C8C9E-CAD5-4752-B9A6-33F5D8ECB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22</Pages>
  <Words>7309</Words>
  <Characters>41665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48877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</dc:creator>
  <cp:keywords/>
  <dc:description/>
  <cp:lastModifiedBy>Миняева Наталья Владимировна</cp:lastModifiedBy>
  <cp:revision>85</cp:revision>
  <cp:lastPrinted>2016-09-27T11:06:00Z</cp:lastPrinted>
  <dcterms:created xsi:type="dcterms:W3CDTF">2012-09-11T12:39:00Z</dcterms:created>
  <dcterms:modified xsi:type="dcterms:W3CDTF">2016-10-31T07:42:00Z</dcterms:modified>
</cp:coreProperties>
</file>