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6023D2" w:rsidP="006023D2">
      <w:pPr>
        <w:ind w:left="7088"/>
      </w:pPr>
      <w:r w:rsidRPr="000A41BF">
        <w:t>Решением  Председателя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04D54" w:rsidRPr="000A41BF" w:rsidRDefault="00D04D54" w:rsidP="00D04D54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04D54" w:rsidRPr="000A41BF" w:rsidRDefault="00D04D54" w:rsidP="00D04D54">
      <w:pPr>
        <w:jc w:val="center"/>
        <w:rPr>
          <w:b/>
        </w:rPr>
      </w:pPr>
    </w:p>
    <w:p w:rsidR="00D04D54" w:rsidRPr="000A41BF" w:rsidRDefault="00D04D54" w:rsidP="00D04D54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 должны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9D6710">
        <w:t>лота</w:t>
      </w:r>
      <w:r>
        <w:t>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 xml:space="preserve">2.8.  </w:t>
      </w:r>
      <w:r w:rsidR="009D6710">
        <w:t>отсутствие в реестрах 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Pr="000A41BF">
        <w:t>;</w:t>
      </w:r>
    </w:p>
    <w:p w:rsidR="006023D2" w:rsidRPr="000A41BF" w:rsidRDefault="000E693C" w:rsidP="006023D2">
      <w:pPr>
        <w:ind w:firstLine="708"/>
        <w:jc w:val="both"/>
      </w:pPr>
      <w:r>
        <w:t xml:space="preserve">2.9. регистрация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 xml:space="preserve">. Отсутствие судебных споров </w:t>
      </w:r>
      <w:r w:rsidR="000E693C">
        <w:t>за последние 2 года</w:t>
      </w:r>
      <w:r w:rsidR="00C06B64">
        <w:t xml:space="preserve"> с АО «ЛОЭСК»</w:t>
      </w:r>
      <w:r w:rsidR="000E693C">
        <w:t xml:space="preserve">, связанных </w:t>
      </w:r>
      <w:r w:rsidRPr="000A41BF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0E693C" w:rsidRPr="000E693C" w:rsidRDefault="000E693C" w:rsidP="000E693C">
      <w:pPr>
        <w:ind w:firstLine="708"/>
        <w:jc w:val="both"/>
      </w:pPr>
      <w:r w:rsidRPr="000E693C">
        <w:t>2.11.  У Претендента должна отсутствовать совокупность всех следующих признаков «фирмы-однодневки»:</w:t>
      </w:r>
    </w:p>
    <w:p w:rsidR="000E693C" w:rsidRPr="000E693C" w:rsidRDefault="000E693C" w:rsidP="000E693C">
      <w:pPr>
        <w:jc w:val="both"/>
      </w:pPr>
      <w:r w:rsidRPr="000E693C">
        <w:t>- минимальный размер уставного капитала;</w:t>
      </w:r>
    </w:p>
    <w:p w:rsidR="000E693C" w:rsidRPr="000E693C" w:rsidRDefault="000E693C" w:rsidP="000E693C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0E693C" w:rsidRPr="000E693C" w:rsidRDefault="000E693C" w:rsidP="000E693C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0E693C" w:rsidRPr="000E693C" w:rsidRDefault="000E693C" w:rsidP="000E693C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0E693C" w:rsidRPr="000E693C" w:rsidRDefault="000E693C" w:rsidP="000E693C">
      <w:pPr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3B3E52">
        <w:t>1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</w:t>
      </w:r>
      <w:r w:rsidR="007641CD" w:rsidRPr="000A41BF">
        <w:lastRenderedPageBreak/>
        <w:t>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 xml:space="preserve">Копии устава и свидетельства о государственной регистрации, заверенные подписью руководителя и </w:t>
      </w:r>
      <w:r w:rsidR="00736A11" w:rsidRPr="000A41BF">
        <w:t>печатью (</w:t>
      </w:r>
      <w:r w:rsidRPr="000A41BF">
        <w:t>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736A11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бухгалтерского</w:t>
      </w:r>
      <w:r w:rsidR="006023D2" w:rsidRPr="000A41BF">
        <w:t xml:space="preserve">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923D5C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>б</w:t>
      </w:r>
      <w:r w:rsidR="00C054C3" w:rsidRPr="000A41BF"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="00C054C3" w:rsidRPr="000A41BF">
        <w:t>;</w:t>
      </w:r>
    </w:p>
    <w:p w:rsidR="00736A11" w:rsidRDefault="003A6046" w:rsidP="00E40248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Справка в свободной форме об отсутствии судебных споров за последние 2 года</w:t>
      </w:r>
      <w:r w:rsidR="00C06B64">
        <w:t xml:space="preserve"> </w:t>
      </w:r>
      <w:r w:rsidR="00C06B64">
        <w:t>с АО «ЛОЭСК»</w:t>
      </w:r>
      <w:r w:rsidRPr="000A41BF">
        <w:t>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736A11" w:rsidRPr="00F13434" w:rsidRDefault="000B77C0" w:rsidP="00736A11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>
        <w:t xml:space="preserve"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</w:t>
      </w:r>
      <w:r>
        <w:lastRenderedPageBreak/>
        <w:t>№1352 (ред. От 25.12.2015))</w:t>
      </w:r>
      <w:r w:rsidRPr="000B77C0">
        <w:t xml:space="preserve"> </w:t>
      </w:r>
      <w:r w:rsidR="00F13434" w:rsidRPr="000B77C0">
        <w:t>(Форма №8)</w:t>
      </w:r>
      <w:r w:rsidR="005272A3" w:rsidRPr="00F13434">
        <w:t>;</w:t>
      </w:r>
    </w:p>
    <w:p w:rsidR="005272A3" w:rsidRPr="000A41BF" w:rsidRDefault="005272A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5272A3"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2</w:t>
      </w:r>
      <w:r w:rsidR="000E4F38">
        <w:t>; 5</w:t>
      </w:r>
      <w:r w:rsidRPr="005272A3">
        <w:t>-1</w:t>
      </w:r>
      <w:r w:rsidR="00E40248" w:rsidRPr="00C06B64">
        <w:t>4</w:t>
      </w:r>
      <w:r w:rsidRPr="005272A3">
        <w:t xml:space="preserve"> на субподрядную организацию)</w:t>
      </w:r>
      <w:r>
        <w:t>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="005272A3">
        <w:t>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0" w:name="_Ref119429644"/>
      <w:bookmarkStart w:id="1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0A41BF" w:rsidRDefault="006023D2" w:rsidP="006023D2">
      <w:pPr>
        <w:ind w:firstLine="567"/>
        <w:jc w:val="both"/>
      </w:pPr>
      <w:bookmarkStart w:id="2" w:name="_Ref119429546"/>
      <w:r w:rsidRPr="000A41BF">
        <w:lastRenderedPageBreak/>
        <w:t xml:space="preserve">11.1. Окончание срока подачи заявок на участие в соответствующем запросе предложений устанавливается в извещении  о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>197110, г.Санкт-Петербург,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2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слова  «НЕ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 xml:space="preserve">полной замены конверта с </w:t>
      </w:r>
      <w:r w:rsidRPr="000A41BF">
        <w:rPr>
          <w:b/>
          <w:szCs w:val="24"/>
        </w:rPr>
        <w:lastRenderedPageBreak/>
        <w:t>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3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3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4" w:name="_Ref119429700"/>
      <w:r w:rsidRPr="000A41BF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 xml:space="preserve"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</w:t>
      </w:r>
      <w:r w:rsidRPr="000A41BF">
        <w:lastRenderedPageBreak/>
        <w:t>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5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6" w:name="_Toc123405482"/>
      <w:bookmarkEnd w:id="5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7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lastRenderedPageBreak/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</w:t>
      </w:r>
      <w:r w:rsidR="00F13434">
        <w:rPr>
          <w:szCs w:val="24"/>
        </w:rPr>
        <w:t>вшимся определены в пунктах 1.11.9, 1.11.10</w:t>
      </w:r>
      <w:r w:rsidRPr="000A41BF">
        <w:rPr>
          <w:szCs w:val="24"/>
        </w:rPr>
        <w:t xml:space="preserve">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1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1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F13434"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E44872">
        <w:rPr>
          <w:rFonts w:ascii="Times New Roman" w:hAnsi="Times New Roman" w:cs="Times New Roman"/>
          <w:sz w:val="24"/>
          <w:szCs w:val="24"/>
        </w:rPr>
        <w:t>выполняемых работ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строительства;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реконструкции.</w:t>
      </w:r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F13434" w:rsidRPr="00EF5C83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F13434">
        <w:t>;</w:t>
      </w:r>
    </w:p>
    <w:p w:rsidR="00EF5C83" w:rsidRPr="00F13434" w:rsidRDefault="00EF5C8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Опись документов (Форма 7);</w:t>
      </w:r>
    </w:p>
    <w:p w:rsidR="006023D2" w:rsidRPr="000A41BF" w:rsidRDefault="00C06B64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Форма</w:t>
      </w:r>
      <w:bookmarkStart w:id="12" w:name="_GoBack"/>
      <w:bookmarkEnd w:id="12"/>
      <w:r w:rsidR="00F62024">
        <w:t xml:space="preserve">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 w:rsidR="00F62024" w:rsidRPr="000B77C0">
        <w:t xml:space="preserve"> (Форма №8)</w:t>
      </w:r>
      <w:r w:rsidR="00F13434">
        <w:rPr>
          <w:rFonts w:eastAsia="Calibri"/>
          <w:lang w:eastAsia="en-US"/>
        </w:rPr>
        <w:t>.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9685" w:type="dxa"/>
        <w:tblLayout w:type="fixed"/>
        <w:tblLook w:val="04A0" w:firstRow="1" w:lastRow="0" w:firstColumn="1" w:lastColumn="0" w:noHBand="0" w:noVBand="1"/>
      </w:tblPr>
      <w:tblGrid>
        <w:gridCol w:w="481"/>
        <w:gridCol w:w="1547"/>
        <w:gridCol w:w="1905"/>
        <w:gridCol w:w="1726"/>
        <w:gridCol w:w="1727"/>
        <w:gridCol w:w="1149"/>
        <w:gridCol w:w="1150"/>
      </w:tblGrid>
      <w:tr w:rsidR="000A41BF" w:rsidRPr="000A41BF" w:rsidTr="00886C80">
        <w:trPr>
          <w:trHeight w:val="1312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0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67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lastRenderedPageBreak/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Pr="00E11138" w:rsidRDefault="00F13434" w:rsidP="00F134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8</w:t>
      </w:r>
    </w:p>
    <w:p w:rsidR="00F13434" w:rsidRDefault="00F13434" w:rsidP="00F13434">
      <w:pPr>
        <w:pStyle w:val="ConsPlusNonformat"/>
        <w:jc w:val="both"/>
      </w:pP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ФОРМА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декларации о соответствии участника закупки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к субъектам малого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Подтверждаем, что 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(указывается наименование участника закупки)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0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статьей 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 Федерального  закона  "О развитии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 предпринимательства   в   Российской   Федерации"  удовлетворяет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организации к субъектам 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(указывается субъект малого или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в зависимости от критериев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отнесения)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1. Адрес местонахождения (юридический адрес): 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2. ИНН/КПП: 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(N, сведения о дате выдачи документа и выдавшем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его органе)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3. ОГРН: 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4.  Сведения  о  наличии  (об  отсутствии) сведений в реестре субъектов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малого  и  среднего  предпринимательства  субъекта  Российской Федерации (в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случае  ведения  такого  реестра  органом  государственной  власти субъекта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Российской Федерации) 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(наименование уполномоченного органа, дата внесения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в реестр и номер в реестре)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5.  Сведения  о  соответствии  критериям отнесения к субъектам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предпринимательства,  а  также  сведения  о производимых товарах,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работах, услугах и видах деятельности </w:t>
      </w:r>
      <w:hyperlink r:id="rId11" w:anchor="P124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&lt;1&gt;</w:t>
        </w:r>
      </w:hyperlink>
      <w:r w:rsidRPr="00727BD2">
        <w:rPr>
          <w:rFonts w:ascii="Times New Roman" w:hAnsi="Times New Roman" w:cs="Times New Roman"/>
          <w:sz w:val="24"/>
          <w:szCs w:val="24"/>
        </w:rPr>
        <w:t>:</w:t>
      </w:r>
    </w:p>
    <w:p w:rsidR="00F13434" w:rsidRPr="00727BD2" w:rsidRDefault="00F13434" w:rsidP="00F13434">
      <w:pPr>
        <w:jc w:val="both"/>
        <w:sectPr w:rsidR="00F13434" w:rsidRPr="00727BD2">
          <w:pgSz w:w="11906" w:h="16838"/>
          <w:pgMar w:top="1134" w:right="850" w:bottom="1134" w:left="1701" w:header="708" w:footer="708" w:gutter="0"/>
          <w:cols w:space="720"/>
        </w:sectPr>
      </w:pP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сведений </w:t>
            </w:r>
            <w:hyperlink r:id="rId12" w:anchor="P12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hyperlink r:id="rId13" w:anchor="P12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59"/>
            <w:bookmarkEnd w:id="13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" w:name="P71"/>
            <w:bookmarkEnd w:id="14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" w:name="P87"/>
            <w:bookmarkEnd w:id="15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закона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контрактной системе в сфере закупок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</w:tc>
      </w:tr>
    </w:tbl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 подписавшего, должность)</w:t>
      </w: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4"/>
      <w:bookmarkEnd w:id="16"/>
      <w:r w:rsidRPr="00727BD2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пункте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"/>
      <w:bookmarkEnd w:id="17"/>
      <w:r w:rsidRPr="00727BD2">
        <w:rPr>
          <w:rFonts w:ascii="Times New Roman" w:hAnsi="Times New Roman" w:cs="Times New Roman"/>
          <w:sz w:val="24"/>
          <w:szCs w:val="24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23 августа 1996 г. N 127-ФЗ "О науке и государственной научно-технической политике".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6"/>
      <w:bookmarkEnd w:id="18"/>
      <w:r w:rsidRPr="00727BD2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4" w:anchor="P59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Пункты 1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anchor="P87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7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заполнения.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434" w:rsidRPr="000A41BF" w:rsidRDefault="00F13434" w:rsidP="000E6E91"/>
    <w:sectPr w:rsidR="00F13434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86C80">
      <w:rPr>
        <w:rStyle w:val="af"/>
        <w:noProof/>
      </w:rPr>
      <w:t>14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C06B64">
      <w:rPr>
        <w:noProof/>
        <w:color w:val="A6A6A6"/>
        <w:sz w:val="16"/>
        <w:szCs w:val="16"/>
      </w:rPr>
      <w:t>10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7596"/>
    <w:rsid w:val="0012420F"/>
    <w:rsid w:val="00142CC6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E4425"/>
    <w:rsid w:val="005272A3"/>
    <w:rsid w:val="00531236"/>
    <w:rsid w:val="0053478F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379A"/>
    <w:rsid w:val="005F7085"/>
    <w:rsid w:val="00601ED0"/>
    <w:rsid w:val="006023D2"/>
    <w:rsid w:val="00610A34"/>
    <w:rsid w:val="00622924"/>
    <w:rsid w:val="00630111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36A11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776B5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B1438C"/>
    <w:rsid w:val="00B36D9A"/>
    <w:rsid w:val="00B4094C"/>
    <w:rsid w:val="00B67056"/>
    <w:rsid w:val="00B85991"/>
    <w:rsid w:val="00B91C8E"/>
    <w:rsid w:val="00BC003A"/>
    <w:rsid w:val="00BD3BFD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727AE"/>
    <w:rsid w:val="00D81217"/>
    <w:rsid w:val="00D86BD7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1102F-D2A2-4A5C-9826-76F9329A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23</Pages>
  <Words>7296</Words>
  <Characters>41589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Киселёва Дарья Владимировна</cp:lastModifiedBy>
  <cp:revision>100</cp:revision>
  <cp:lastPrinted>2012-09-28T10:22:00Z</cp:lastPrinted>
  <dcterms:created xsi:type="dcterms:W3CDTF">2012-09-11T12:39:00Z</dcterms:created>
  <dcterms:modified xsi:type="dcterms:W3CDTF">2016-09-02T07:46:00Z</dcterms:modified>
</cp:coreProperties>
</file>