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</w:t>
      </w:r>
      <w:r w:rsidR="00D1713C">
        <w:t>ной (максимальной) цены 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</w:t>
      </w:r>
      <w:r w:rsidRPr="000A41BF">
        <w:rPr>
          <w:rFonts w:ascii="Times New Roman" w:hAnsi="Times New Roman"/>
          <w:sz w:val="24"/>
          <w:szCs w:val="24"/>
        </w:rPr>
        <w:lastRenderedPageBreak/>
        <w:t>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25F6B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0A41BF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="00C054C3" w:rsidRPr="000A41BF">
        <w:t>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C25F6B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rPr>
          <w:rFonts w:eastAsia="Calibri"/>
          <w:lang w:eastAsia="en-US"/>
        </w:rPr>
        <w:t xml:space="preserve"> Форма декларации</w:t>
      </w:r>
      <w:r w:rsidR="00F13434" w:rsidRPr="00F13434">
        <w:rPr>
          <w:rFonts w:eastAsia="Calibri"/>
          <w:lang w:eastAsia="en-US"/>
        </w:rPr>
        <w:t xml:space="preserve">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F13434">
        <w:rPr>
          <w:rFonts w:eastAsia="Calibri"/>
          <w:lang w:eastAsia="en-US"/>
        </w:rPr>
        <w:t xml:space="preserve"> (Форма №8</w:t>
      </w:r>
      <w:r w:rsidR="00F13434"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C16AF">
        <w:t>2,5-14</w:t>
      </w:r>
      <w:bookmarkStart w:id="0" w:name="_GoBack"/>
      <w:bookmarkEnd w:id="0"/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 xml:space="preserve">10.2. Заявка на участие в запросе предложений должна соответствовать требованиям настоящей </w:t>
      </w:r>
      <w:r w:rsidRPr="000A41BF">
        <w:lastRenderedPageBreak/>
        <w:t>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1" w:name="_Ref119429644"/>
      <w:bookmarkStart w:id="2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0A41BF" w:rsidRDefault="006023D2" w:rsidP="006023D2">
      <w:pPr>
        <w:ind w:firstLine="567"/>
        <w:jc w:val="both"/>
      </w:pPr>
      <w:bookmarkStart w:id="3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3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</w:t>
      </w:r>
      <w:r w:rsidRPr="000A41BF">
        <w:rPr>
          <w:szCs w:val="24"/>
        </w:rPr>
        <w:lastRenderedPageBreak/>
        <w:t>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4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6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16.4. В случае, если по окончании срока подачи заявок на участие в запросе предложений </w:t>
      </w:r>
      <w:r w:rsidRPr="000A41BF">
        <w:rPr>
          <w:szCs w:val="24"/>
        </w:rPr>
        <w:lastRenderedPageBreak/>
        <w:t>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7" w:name="_Toc123405482"/>
      <w:bookmarkEnd w:id="6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lastRenderedPageBreak/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</w:t>
      </w:r>
      <w:r w:rsidRPr="000A41BF">
        <w:rPr>
          <w:rFonts w:ascii="Times New Roman" w:hAnsi="Times New Roman"/>
          <w:sz w:val="24"/>
          <w:szCs w:val="24"/>
        </w:rPr>
        <w:lastRenderedPageBreak/>
        <w:t>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 xml:space="preserve">Форма </w:t>
      </w:r>
      <w:r w:rsidR="00C25F6B">
        <w:t>справки о наличии опыта выполнения аналогичных работ</w:t>
      </w:r>
      <w:r w:rsidRPr="000A41BF">
        <w:t xml:space="preserve">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C25F6B" w:rsidRPr="00C25F6B" w:rsidRDefault="00C25F6B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rPr>
          <w:rFonts w:eastAsia="Calibri"/>
          <w:lang w:eastAsia="en-US"/>
        </w:rPr>
        <w:t>Форма декларации</w:t>
      </w:r>
      <w:r w:rsidR="00F13434" w:rsidRPr="00F13434">
        <w:rPr>
          <w:rFonts w:eastAsia="Calibri"/>
          <w:lang w:eastAsia="en-US"/>
        </w:rPr>
        <w:t xml:space="preserve">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F13434">
        <w:rPr>
          <w:rFonts w:eastAsia="Calibri"/>
          <w:lang w:eastAsia="en-US"/>
        </w:rPr>
        <w:t xml:space="preserve"> (Форма №8</w:t>
      </w:r>
      <w:r w:rsidR="00F13434" w:rsidRPr="00F13434">
        <w:rPr>
          <w:rFonts w:eastAsia="Calibri"/>
          <w:lang w:eastAsia="en-US"/>
        </w:rPr>
        <w:t>)</w:t>
      </w:r>
      <w:r w:rsidR="00F13434">
        <w:rPr>
          <w:rFonts w:eastAsia="Calibri"/>
          <w:lang w:eastAsia="en-US"/>
        </w:rPr>
        <w:t>.</w:t>
      </w:r>
    </w:p>
    <w:p w:rsidR="00C25F6B" w:rsidRPr="000A41BF" w:rsidRDefault="006023D2" w:rsidP="00C25F6B">
      <w:pPr>
        <w:spacing w:after="240"/>
        <w:jc w:val="center"/>
        <w:rPr>
          <w:b/>
          <w:bCs/>
        </w:rPr>
      </w:pPr>
      <w:r w:rsidRPr="000A41BF">
        <w:rPr>
          <w:i/>
        </w:rPr>
        <w:br w:type="page"/>
      </w:r>
      <w:r w:rsidR="00C25F6B" w:rsidRPr="000A41BF">
        <w:rPr>
          <w:b/>
          <w:bCs/>
        </w:rPr>
        <w:lastRenderedPageBreak/>
        <w:t xml:space="preserve"> </w:t>
      </w:r>
    </w:p>
    <w:p w:rsidR="006023D2" w:rsidRPr="000A41BF" w:rsidRDefault="006023D2" w:rsidP="00C25F6B">
      <w:pPr>
        <w:tabs>
          <w:tab w:val="left" w:pos="993"/>
        </w:tabs>
        <w:rPr>
          <w:i/>
        </w:rPr>
      </w:pP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C25F6B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C25F6B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C25F6B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C25F6B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C25F6B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C25F6B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C25F6B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C25F6B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C25F6B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C25F6B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C25F6B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 xml:space="preserve"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</w:t>
            </w:r>
            <w:r w:rsidRPr="000A41BF">
              <w:rPr>
                <w:b/>
                <w:sz w:val="22"/>
                <w:szCs w:val="22"/>
              </w:rPr>
              <w:lastRenderedPageBreak/>
              <w:t>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C25F6B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C25F6B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C25F6B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C25F6B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C25F6B">
              <w:tc>
                <w:tcPr>
                  <w:tcW w:w="3869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8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25F6B" w:rsidRPr="000A41BF" w:rsidTr="00C25F6B">
              <w:tc>
                <w:tcPr>
                  <w:tcW w:w="3869" w:type="dxa"/>
                  <w:tcBorders>
                    <w:bottom w:val="single" w:sz="2" w:space="0" w:color="000000"/>
                  </w:tcBorders>
                  <w:vAlign w:val="center"/>
                </w:tcPr>
                <w:p w:rsidR="00C25F6B" w:rsidRPr="000A41BF" w:rsidRDefault="00C25F6B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</w:tcPr>
                <w:p w:rsidR="00C25F6B" w:rsidRPr="000A41BF" w:rsidRDefault="00C25F6B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tcBorders>
                    <w:bottom w:val="single" w:sz="2" w:space="0" w:color="000000"/>
                  </w:tcBorders>
                </w:tcPr>
                <w:p w:rsidR="00C25F6B" w:rsidRPr="000A41BF" w:rsidRDefault="00C25F6B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</w:tcPr>
                <w:p w:rsidR="00C25F6B" w:rsidRPr="000A41BF" w:rsidRDefault="00C25F6B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8" w:type="dxa"/>
                  <w:tcBorders>
                    <w:bottom w:val="single" w:sz="2" w:space="0" w:color="000000"/>
                  </w:tcBorders>
                  <w:vAlign w:val="center"/>
                </w:tcPr>
                <w:p w:rsidR="00C25F6B" w:rsidRPr="000A41BF" w:rsidRDefault="00C25F6B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C25F6B">
              <w:tc>
                <w:tcPr>
                  <w:tcW w:w="3869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4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375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C16AF">
      <w:rPr>
        <w:noProof/>
        <w:color w:val="A6A6A6"/>
        <w:sz w:val="16"/>
        <w:szCs w:val="16"/>
      </w:rPr>
      <w:t>5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11E2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C16AF"/>
    <w:rsid w:val="009F19E5"/>
    <w:rsid w:val="00A10A66"/>
    <w:rsid w:val="00A42DF6"/>
    <w:rsid w:val="00A5044D"/>
    <w:rsid w:val="00A569F3"/>
    <w:rsid w:val="00A61320"/>
    <w:rsid w:val="00A73F1D"/>
    <w:rsid w:val="00AA43B9"/>
    <w:rsid w:val="00AE6ECF"/>
    <w:rsid w:val="00B1438C"/>
    <w:rsid w:val="00B4094C"/>
    <w:rsid w:val="00B67056"/>
    <w:rsid w:val="00B85991"/>
    <w:rsid w:val="00BC003A"/>
    <w:rsid w:val="00BD3BFD"/>
    <w:rsid w:val="00BE57EB"/>
    <w:rsid w:val="00BF160D"/>
    <w:rsid w:val="00BF32F2"/>
    <w:rsid w:val="00C054C3"/>
    <w:rsid w:val="00C25F6B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1713C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1C9E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1BE92-CB5B-421E-8693-28255A27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23</Pages>
  <Words>7210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Кравченко Екатерина Сергеевна</cp:lastModifiedBy>
  <cp:revision>80</cp:revision>
  <cp:lastPrinted>2016-06-17T10:15:00Z</cp:lastPrinted>
  <dcterms:created xsi:type="dcterms:W3CDTF">2012-09-11T12:39:00Z</dcterms:created>
  <dcterms:modified xsi:type="dcterms:W3CDTF">2016-07-11T13:57:00Z</dcterms:modified>
</cp:coreProperties>
</file>