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A" w:rsidRDefault="0093400A" w:rsidP="0093400A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4.1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 xml:space="preserve">Заказчик – </w:t>
      </w:r>
      <w:r w:rsidR="00BA3F2D">
        <w:rPr>
          <w:b/>
        </w:rPr>
        <w:t>F</w:t>
      </w:r>
      <w:r w:rsidRPr="002824A4">
        <w:rPr>
          <w:b/>
        </w:rPr>
        <w:t>кционерное общество «Ленинградская областная электросетевая компания»</w:t>
      </w:r>
      <w:r w:rsidRPr="002824A4">
        <w:t xml:space="preserve"> (ОАО «ЛОЭСК»), в лице </w:t>
      </w:r>
      <w:r w:rsidR="00271495">
        <w:t>____</w:t>
      </w:r>
      <w:r w:rsidRPr="002824A4">
        <w:t>, действующего на основании</w:t>
      </w:r>
      <w:r w:rsidR="00271495">
        <w:t>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FE62F2" w:rsidRPr="00784FE1" w:rsidRDefault="006A7C95" w:rsidP="00FE62F2">
      <w:pPr>
        <w:jc w:val="both"/>
      </w:pPr>
      <w:r w:rsidRPr="002824A4">
        <w:tab/>
      </w:r>
      <w:r w:rsidR="00FE62F2" w:rsidRPr="00784FE1">
        <w:t>4.10.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FE62F2" w:rsidRPr="00FE62F2" w:rsidRDefault="00FE62F2" w:rsidP="00B023A3">
      <w:pPr>
        <w:ind w:firstLine="709"/>
        <w:jc w:val="both"/>
      </w:pPr>
      <w:r w:rsidRPr="00784FE1">
        <w:t>4.11. 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труда.</w:t>
      </w:r>
    </w:p>
    <w:p w:rsidR="006A7C95" w:rsidRPr="002824A4" w:rsidRDefault="006A7C95" w:rsidP="006A7C95">
      <w:pPr>
        <w:jc w:val="both"/>
        <w:rPr>
          <w:noProof/>
        </w:rPr>
      </w:pP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Default="006A7C95" w:rsidP="00661B1D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="00962AF9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</w:t>
      </w:r>
      <w:r w:rsidRPr="002824A4">
        <w:t>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 xml:space="preserve">6.3. 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неустранения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lastRenderedPageBreak/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lastRenderedPageBreak/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 xml:space="preserve">- передача Подрядчиком </w:t>
      </w:r>
      <w:r w:rsidR="00954DD8">
        <w:t>З</w:t>
      </w:r>
      <w:r>
        <w:t>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E51929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 w:rsidR="00604F42">
        <w:t>30</w:t>
      </w:r>
      <w:r w:rsidR="00604F42" w:rsidRPr="00A10A66">
        <w:t xml:space="preserve"> </w:t>
      </w:r>
      <w:r w:rsidRPr="00A10A66">
        <w:t>(</w:t>
      </w:r>
      <w:r w:rsidR="00604F42">
        <w:t>трид</w:t>
      </w:r>
      <w:r w:rsidR="007454C1">
        <w:t>цати</w:t>
      </w:r>
      <w:r w:rsidRPr="00A10A66">
        <w:t>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 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lastRenderedPageBreak/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 w:rsidR="007454C1">
        <w:t>30</w:t>
      </w:r>
      <w:r w:rsidR="007454C1" w:rsidRPr="00A10A66">
        <w:t xml:space="preserve"> </w:t>
      </w:r>
      <w:r w:rsidRPr="00A10A66">
        <w:t>(</w:t>
      </w:r>
      <w:r w:rsidR="007454C1">
        <w:t>тридцати</w:t>
      </w:r>
      <w:r w:rsidRPr="00A10A66">
        <w:t xml:space="preserve">) банковских дней с момента получения соответствующего счета Подрядчика,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 xml:space="preserve">_ </w:t>
      </w:r>
      <w:r w:rsidRPr="003668F9">
        <w:t>года</w:t>
      </w:r>
      <w:r w:rsidRPr="0032598E">
        <w:rPr>
          <w:b/>
        </w:rPr>
        <w:t>,</w:t>
      </w:r>
      <w:r w:rsidRPr="0032598E">
        <w:t xml:space="preserve">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Default="00E51929" w:rsidP="00E51929">
      <w:pPr>
        <w:ind w:firstLine="709"/>
        <w:jc w:val="both"/>
      </w:pPr>
      <w:r>
        <w:t xml:space="preserve">7.2.1. В случае выполнения Подрядчиком работ по Этапу 1 не в полном объеме (передача Заказчику не полного комплекта разрешительной документации, </w:t>
      </w:r>
      <w:r w:rsidRPr="003E4C25">
        <w:t>предусмотренн</w:t>
      </w:r>
      <w:r>
        <w:t>ого</w:t>
      </w:r>
      <w:r w:rsidRPr="003E4C25">
        <w:t xml:space="preserve">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</w:t>
      </w:r>
      <w:r>
        <w:t xml:space="preserve">) Заказчик вправе производить оплату выполненных и принятых работ по Этапу 2 в размере, составляющим не более 95 % от </w:t>
      </w:r>
      <w:r w:rsidRPr="00196CF8">
        <w:t>общей стоимости строительно-монтажных работ по Этапу 2</w:t>
      </w:r>
      <w:r>
        <w:t>,</w:t>
      </w:r>
      <w:r w:rsidRPr="00196CF8">
        <w:t xml:space="preserve"> включая стоимость материалов и оборудования</w:t>
      </w:r>
      <w:r>
        <w:t>.</w:t>
      </w:r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="007454C1">
        <w:t>30</w:t>
      </w:r>
      <w:r w:rsidR="007454C1" w:rsidRPr="003668F9">
        <w:t xml:space="preserve"> </w:t>
      </w:r>
      <w:r w:rsidRPr="003668F9">
        <w:t>(</w:t>
      </w:r>
      <w:r w:rsidR="007454C1">
        <w:t>тридцати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E51929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E51929" w:rsidRPr="00A10A66" w:rsidRDefault="00E51929" w:rsidP="00E51929">
      <w:pPr>
        <w:ind w:firstLine="708"/>
        <w:jc w:val="both"/>
      </w:pPr>
      <w:r w:rsidRPr="003668F9">
        <w:rPr>
          <w:noProof/>
        </w:rPr>
        <w:t>7.1.</w:t>
      </w:r>
      <w:r w:rsidRPr="003668F9">
        <w:t xml:space="preserve"> </w:t>
      </w:r>
      <w:r w:rsidRPr="00A10A66">
        <w:t>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>
        <w:t xml:space="preserve">но не ранее _ квартала 201_ года,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</w:t>
      </w:r>
      <w:r>
        <w:t xml:space="preserve">Подрядчика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196CF8">
        <w:t xml:space="preserve">7.2.1. В случае выполнения Подрядчиком работ по Этапу 1 не в полном объеме (передача </w:t>
      </w:r>
      <w:r w:rsidR="004A787A">
        <w:t>З</w:t>
      </w:r>
      <w:r w:rsidRPr="00196CF8">
        <w:t>аказчику не полного комплекта разрешительной документации, предусмотренн</w:t>
      </w:r>
      <w:r>
        <w:t>го</w:t>
      </w:r>
      <w:r w:rsidRPr="00196CF8">
        <w:t xml:space="preserve"> п. 5 Приложения № 1 к настоящему Договору) Заказчик вправе производить оплату выполненных и принятых работ </w:t>
      </w:r>
      <w:r w:rsidRPr="00196CF8">
        <w:lastRenderedPageBreak/>
        <w:t>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>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</w:t>
      </w:r>
      <w:r>
        <w:t>,</w:t>
      </w:r>
      <w:r w:rsidRPr="00BE5F1E"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Default="00E51929" w:rsidP="00E51929">
      <w:pPr>
        <w:jc w:val="both"/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Pr="00DC3888" w:rsidRDefault="00E51929" w:rsidP="00E51929">
      <w:pPr>
        <w:jc w:val="both"/>
        <w:rPr>
          <w:noProof/>
        </w:rPr>
      </w:pPr>
      <w:r>
        <w:tab/>
        <w:t xml:space="preserve">7.5. </w:t>
      </w:r>
      <w:r w:rsidRPr="00FB21FE">
        <w:t>По условиям настоящего Договора авансирование работ не предусмотрено.</w:t>
      </w:r>
    </w:p>
    <w:p w:rsidR="00E51929" w:rsidRDefault="00E51929" w:rsidP="00E51929">
      <w:pPr>
        <w:ind w:firstLine="709"/>
        <w:jc w:val="both"/>
      </w:pPr>
      <w:r w:rsidRPr="00823983">
        <w:t>7.</w:t>
      </w:r>
      <w:r>
        <w:t>6</w:t>
      </w:r>
      <w:r w:rsidRPr="00823983">
        <w:t>. 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>
        <w:t>20</w:t>
      </w:r>
      <w:r w:rsidRPr="00A10A66">
        <w:t xml:space="preserve"> (</w:t>
      </w:r>
      <w:r>
        <w:t>двадцати</w:t>
      </w:r>
      <w:r w:rsidRPr="00A10A66">
        <w:t>) банковских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>
        <w:t>20</w:t>
      </w:r>
      <w:r w:rsidRPr="00A10A66">
        <w:t xml:space="preserve"> (</w:t>
      </w:r>
      <w:r>
        <w:t>двадцати</w:t>
      </w:r>
      <w:r w:rsidRPr="00A10A66">
        <w:t xml:space="preserve">) банковских дней с момента получения соответствующего счета Подрядчика, </w:t>
      </w:r>
      <w:r w:rsidRPr="0032598E">
        <w:t xml:space="preserve">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456264">
        <w:t xml:space="preserve">7.2.1. В случае выполнения Подрядчиком работ по Этапу 1 не в полном объеме (передача </w:t>
      </w:r>
      <w:r w:rsidR="00FD2CCE">
        <w:t>З</w:t>
      </w:r>
      <w:r w:rsidRPr="00456264">
        <w:t>аказчику не полного комплекта разрешительной документации, предусмотренно</w:t>
      </w:r>
      <w:r>
        <w:t>го</w:t>
      </w:r>
      <w:r w:rsidRPr="00456264">
        <w:t xml:space="preserve">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20</w:t>
      </w:r>
      <w:r w:rsidRPr="003668F9">
        <w:t xml:space="preserve"> (</w:t>
      </w:r>
      <w:r>
        <w:t>двадцати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 xml:space="preserve"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</w:t>
      </w:r>
      <w:r w:rsidRPr="002824A4">
        <w:rPr>
          <w:noProof/>
        </w:rPr>
        <w:lastRenderedPageBreak/>
        <w:t>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784FE1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C40AA3" w:rsidRPr="00784FE1">
        <w:t xml:space="preserve"> ориентировочной </w:t>
      </w:r>
      <w:r w:rsidRPr="00784FE1">
        <w:t>стоимости работ за каждый день просрочки</w:t>
      </w:r>
      <w:r w:rsidR="003B6C77" w:rsidRPr="00784FE1">
        <w:t>.</w:t>
      </w:r>
    </w:p>
    <w:p w:rsidR="00604F42" w:rsidRPr="00A50478" w:rsidRDefault="00604F42" w:rsidP="00604F42">
      <w:pPr>
        <w:ind w:firstLine="709"/>
        <w:jc w:val="both"/>
      </w:pPr>
      <w:r w:rsidRPr="00784FE1">
        <w:t>9.1.1. 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lastRenderedPageBreak/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bCs/>
          <w:iCs/>
          <w:noProof/>
          <w:szCs w:val="20"/>
        </w:rPr>
        <w:t>9.7. Подрядчик н</w:t>
      </w:r>
      <w:r w:rsidRPr="00784FE1">
        <w:rPr>
          <w:noProof/>
          <w:szCs w:val="20"/>
        </w:rPr>
        <w:t xml:space="preserve">есет ответственность </w:t>
      </w:r>
      <w:r w:rsidRPr="00784FE1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784FE1">
        <w:rPr>
          <w:noProof/>
          <w:szCs w:val="20"/>
        </w:rPr>
        <w:t>за нарушения требований промышленной безопасности</w:t>
      </w:r>
      <w:r w:rsidR="009A3885" w:rsidRPr="00784FE1">
        <w:rPr>
          <w:noProof/>
          <w:szCs w:val="20"/>
        </w:rPr>
        <w:t>, экологической безопасности</w:t>
      </w:r>
      <w:r w:rsidRPr="00784FE1">
        <w:rPr>
          <w:noProof/>
          <w:szCs w:val="20"/>
        </w:rPr>
        <w:t xml:space="preserve"> и охраны труда.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9A3885" w:rsidRPr="00784FE1">
        <w:rPr>
          <w:noProof/>
          <w:szCs w:val="20"/>
        </w:rPr>
        <w:t>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FE62F2" w:rsidRPr="002824A4" w:rsidRDefault="00FE62F2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lastRenderedPageBreak/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BA3F2D">
        <w:rPr>
          <w:b/>
        </w:rPr>
        <w:t>А</w:t>
      </w:r>
      <w:r w:rsidRPr="002824A4">
        <w:rPr>
          <w:b/>
        </w:rPr>
        <w:t>кционерное общество «Ленинградская областная электросетевая компания» (АО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187326, Ленинградская область, </w:t>
      </w:r>
      <w:r w:rsidR="00BA3F2D">
        <w:t>г.</w:t>
      </w:r>
      <w:r w:rsidRPr="002824A4">
        <w:t xml:space="preserve">Кировск, </w:t>
      </w:r>
      <w:r w:rsidR="00BA3F2D">
        <w:t>ул</w:t>
      </w:r>
      <w:r w:rsidRPr="002824A4">
        <w:t xml:space="preserve">. </w:t>
      </w:r>
      <w:r w:rsidR="00BA3F2D">
        <w:t>Л</w:t>
      </w:r>
      <w:r w:rsidRPr="002824A4">
        <w:t>адожск</w:t>
      </w:r>
      <w:r w:rsidR="00BA3F2D">
        <w:t>ая</w:t>
      </w:r>
      <w:r w:rsidRPr="002824A4">
        <w:t>, 3а</w:t>
      </w:r>
      <w:r w:rsidR="00BE5212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187326, Ленинградская область, </w:t>
      </w:r>
      <w:r w:rsidR="00BA3F2D">
        <w:t>г.</w:t>
      </w:r>
      <w:r w:rsidR="00BA3F2D" w:rsidRPr="002824A4">
        <w:t xml:space="preserve">Кировск, </w:t>
      </w:r>
      <w:r w:rsidR="00BA3F2D">
        <w:t>ул</w:t>
      </w:r>
      <w:r w:rsidR="00BA3F2D" w:rsidRPr="002824A4">
        <w:t xml:space="preserve">. </w:t>
      </w:r>
      <w:r w:rsidR="00BA3F2D">
        <w:t>Л</w:t>
      </w:r>
      <w:r w:rsidR="00BA3F2D" w:rsidRPr="002824A4">
        <w:t>адожск</w:t>
      </w:r>
      <w:r w:rsidR="00BA3F2D">
        <w:t>ая</w:t>
      </w:r>
      <w:r w:rsidR="00BA3F2D" w:rsidRPr="002824A4">
        <w:t>, 3а</w:t>
      </w:r>
      <w:r w:rsidR="00BA3F2D">
        <w:t>.</w:t>
      </w:r>
      <w:bookmarkStart w:id="0" w:name="_GoBack"/>
      <w:bookmarkEnd w:id="0"/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e-mail _____________</w:t>
      </w:r>
    </w:p>
    <w:p w:rsidR="006A7C95" w:rsidRPr="002824A4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lastRenderedPageBreak/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324C9D" w:rsidRPr="00104CE7" w:rsidRDefault="00324C9D" w:rsidP="00324C9D">
      <w:pPr>
        <w:rPr>
          <w:b/>
          <w:i/>
          <w:sz w:val="20"/>
          <w:szCs w:val="20"/>
          <w:u w:val="single"/>
        </w:rPr>
      </w:pPr>
      <w:r w:rsidRPr="00104CE7">
        <w:rPr>
          <w:b/>
          <w:i/>
          <w:sz w:val="20"/>
          <w:szCs w:val="20"/>
          <w:u w:val="single"/>
        </w:rPr>
        <w:lastRenderedPageBreak/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1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D1610D" w:rsidRPr="00104CE7" w:rsidRDefault="00D1610D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Объекта на землях лесного фонда);</w:t>
      </w:r>
    </w:p>
    <w:p w:rsidR="00D1610D" w:rsidRPr="00104CE7" w:rsidRDefault="00B06773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 xml:space="preserve">получение от имени Заказчика договора аренды лесного участка </w:t>
      </w:r>
      <w:r w:rsidR="004D62F1" w:rsidRPr="00104CE7">
        <w:rPr>
          <w:i/>
        </w:rPr>
        <w:t>(в случае размещения Объекта на землях лесного фонда);</w:t>
      </w:r>
    </w:p>
    <w:p w:rsidR="004D62F1" w:rsidRPr="00104CE7" w:rsidRDefault="00634088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фонда);</w:t>
      </w:r>
    </w:p>
    <w:p w:rsidR="00801F75" w:rsidRPr="00104CE7" w:rsidRDefault="00801F75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фонда);</w:t>
      </w:r>
    </w:p>
    <w:p w:rsidR="002B4CFB" w:rsidRPr="00104CE7" w:rsidRDefault="002B4CFB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фонда);</w:t>
      </w:r>
    </w:p>
    <w:p w:rsidR="002B4CFB" w:rsidRPr="00104CE7" w:rsidRDefault="002B4CFB" w:rsidP="002B4CFB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2B4CFB" w:rsidRPr="00104CE7" w:rsidRDefault="002B4CFB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ежеквартальное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lastRenderedPageBreak/>
        <w:t>по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фонда);</w:t>
      </w:r>
    </w:p>
    <w:p w:rsidR="00324C9D" w:rsidRPr="00104CE7" w:rsidRDefault="00324C9D" w:rsidP="00324C9D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разрешения на строительство, выданного органом местной власти;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получение от имени Заказчика постановления о присвоении адреса Объекту;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изготовление технического плана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получение кадастрового паспорта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контрольно-исполнительная съемка на актуальной топографической подоснове в масштабе 1:500;</w:t>
      </w:r>
    </w:p>
    <w:p w:rsidR="008E75E5" w:rsidRPr="00104CE7" w:rsidRDefault="00DC746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696A42" w:rsidRPr="00104CE7" w:rsidRDefault="00696A42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получение заключения о соответствии построенного Объекта капитального строительства требованиям технических регламентов и проектной документации Объекта, выданного органом Государственного строительного надзора;</w:t>
      </w:r>
    </w:p>
    <w:p w:rsidR="00324C9D" w:rsidRPr="00104CE7" w:rsidRDefault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2B4CFB" w:rsidRPr="00104CE7" w:rsidRDefault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разрешения на ввод Объекта в эксплуатацию;</w:t>
      </w:r>
    </w:p>
    <w:p w:rsidR="00324C9D" w:rsidRPr="00104CE7" w:rsidRDefault="00696A42" w:rsidP="00B023A3">
      <w:pPr>
        <w:widowControl w:val="0"/>
        <w:numPr>
          <w:ilvl w:val="0"/>
          <w:numId w:val="48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bCs/>
          <w:i/>
          <w:iCs/>
          <w:szCs w:val="20"/>
        </w:rPr>
        <w:t xml:space="preserve">внесение сведений о </w:t>
      </w:r>
      <w:r w:rsidR="00324C9D" w:rsidRPr="00104CE7">
        <w:rPr>
          <w:bCs/>
          <w:i/>
          <w:iCs/>
          <w:szCs w:val="20"/>
        </w:rPr>
        <w:t>границ</w:t>
      </w:r>
      <w:r w:rsidRPr="00104CE7">
        <w:rPr>
          <w:bCs/>
          <w:i/>
          <w:iCs/>
          <w:szCs w:val="20"/>
        </w:rPr>
        <w:t>ах</w:t>
      </w:r>
      <w:r w:rsidR="00324C9D" w:rsidRPr="00104CE7">
        <w:rPr>
          <w:bCs/>
          <w:i/>
          <w:iCs/>
          <w:szCs w:val="20"/>
        </w:rPr>
        <w:t xml:space="preserve"> охранной зоны Объекта в </w:t>
      </w:r>
      <w:r w:rsidR="001350B5" w:rsidRPr="00104CE7">
        <w:rPr>
          <w:bCs/>
          <w:i/>
          <w:iCs/>
          <w:szCs w:val="20"/>
        </w:rPr>
        <w:t>государственный кадастр недвижимости после окончания производства работ</w:t>
      </w:r>
      <w:r w:rsidR="00DC7462" w:rsidRPr="00104CE7">
        <w:rPr>
          <w:bCs/>
          <w:i/>
          <w:iCs/>
          <w:szCs w:val="20"/>
        </w:rPr>
        <w:t>;</w:t>
      </w:r>
    </w:p>
    <w:p w:rsidR="00DC7462" w:rsidRPr="00104CE7" w:rsidRDefault="00DC7462" w:rsidP="00DC7462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DC7462" w:rsidRPr="00104CE7" w:rsidRDefault="00DC7462" w:rsidP="00DC7462">
      <w:pPr>
        <w:widowControl w:val="0"/>
        <w:numPr>
          <w:ilvl w:val="0"/>
          <w:numId w:val="48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i/>
        </w:rPr>
        <w:t>подготовка совместно с соответствующим филиалом ОАО «ЛОЭСК» акта осмотра установленных предупреждающ</w:t>
      </w:r>
      <w:r w:rsidR="00104CE7" w:rsidRPr="00104CE7">
        <w:rPr>
          <w:i/>
        </w:rPr>
        <w:t>их знаков с приложением фотоотч</w:t>
      </w:r>
      <w:r w:rsidRPr="00104CE7">
        <w:rPr>
          <w:i/>
        </w:rPr>
        <w:t>ета об установке предупреждающих знаков.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проектная документация лесного участка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договор аренды лесного участка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проект освоения лесов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DC7462" w:rsidRPr="00104CE7" w:rsidRDefault="00DC7462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кадастровый паспорт лесного участка (в случае размещения Объекта на землях лесного фонда);</w:t>
      </w:r>
    </w:p>
    <w:p w:rsidR="001350B5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лесная декларация (в случае размещения Объекта на землях лесного фонда);</w:t>
      </w:r>
    </w:p>
    <w:p w:rsidR="008B1297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ведомость материально-денежной оценки (МДО) (в случае размещения Объекта на землях лесного фонда);</w:t>
      </w:r>
    </w:p>
    <w:p w:rsidR="008B1297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акт осмотра места рубок (в случае размещения Объекта на землях лесного фонда);</w:t>
      </w:r>
    </w:p>
    <w:p w:rsidR="008B1297" w:rsidRPr="00104CE7" w:rsidRDefault="008B1297" w:rsidP="008B1297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письмо в Комитет по природным ресурсам Ленинградской области о передаче вырубленной древесины (в случае размещения Объекта на землях лесного фонда);</w:t>
      </w:r>
    </w:p>
    <w:p w:rsidR="008B1297" w:rsidRPr="00104CE7" w:rsidRDefault="008B1297" w:rsidP="008B1297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акт осмотра лесного участка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документ, подтверждающий выполнение мероприятий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8B1297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lastRenderedPageBreak/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соглашение о расторжении договора аренды лесного участка (в случае размещения Объекта на землях лесного фонда);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 xml:space="preserve">договор аренды, постановление Администрации о предоставлении земельного участка на период работ (в случае размещения Объекта на муниципальных землях); 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 xml:space="preserve">разрешение на строительство, выданное  </w:t>
      </w:r>
      <w:r w:rsidR="00104CE7" w:rsidRPr="00104CE7">
        <w:rPr>
          <w:i/>
        </w:rPr>
        <w:t xml:space="preserve">уполномоченным </w:t>
      </w:r>
      <w:r w:rsidRPr="00104CE7">
        <w:rPr>
          <w:i/>
        </w:rPr>
        <w:t xml:space="preserve">органом; 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ОАО «ЛОЭСК» и представителем Подрядчика;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постановление о присвоении адреса Объекту;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технический план Объекта;</w:t>
      </w:r>
    </w:p>
    <w:p w:rsidR="00324C9D" w:rsidRPr="00104CE7" w:rsidRDefault="00324C9D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104CE7">
        <w:rPr>
          <w:i/>
        </w:rPr>
        <w:t>кадастровый паспорт Объекта;</w:t>
      </w:r>
    </w:p>
    <w:p w:rsidR="000B72C4" w:rsidRPr="00104CE7" w:rsidRDefault="000B72C4" w:rsidP="000B72C4">
      <w:pPr>
        <w:pStyle w:val="a6"/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технический отчет по выполненным работам по контрольно-исполнительной съемке (в т.ч. топографический план масштаба 1:500 на бумажном (3 экз.) и электронном носителе, согласованный в ГАУ «Управление государственной экспертизы Ленинградской области»</w:t>
      </w:r>
      <w:r w:rsidRPr="00104CE7">
        <w:rPr>
          <w:bCs w:val="0"/>
          <w:i/>
          <w:iCs w:val="0"/>
          <w:szCs w:val="24"/>
        </w:rPr>
        <w:t>)</w:t>
      </w:r>
      <w:r w:rsidRPr="00104CE7">
        <w:rPr>
          <w:i/>
        </w:rPr>
        <w:t>;</w:t>
      </w:r>
    </w:p>
    <w:p w:rsidR="00324C9D" w:rsidRPr="00104CE7" w:rsidRDefault="000B72C4" w:rsidP="000B72C4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уведомление о передаче материалов контрольно-исполнительной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</w:t>
      </w:r>
      <w:r w:rsidR="00D84F6D" w:rsidRPr="00104CE7">
        <w:rPr>
          <w:i/>
        </w:rPr>
        <w:t>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заключение о соответствии построенного Объекта</w:t>
      </w:r>
      <w:r w:rsidRPr="00104CE7">
        <w:t xml:space="preserve"> </w:t>
      </w:r>
      <w:r w:rsidRPr="00104CE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324C9D" w:rsidRPr="00104CE7" w:rsidRDefault="00BA3F2D" w:rsidP="00324C9D">
      <w:pPr>
        <w:numPr>
          <w:ilvl w:val="0"/>
          <w:numId w:val="17"/>
        </w:numPr>
        <w:jc w:val="both"/>
        <w:rPr>
          <w:b/>
        </w:rPr>
      </w:pPr>
      <w:hyperlink r:id="rId9" w:tgtFrame="_blank" w:history="1">
        <w:r w:rsidR="00324C9D" w:rsidRPr="00104CE7">
          <w:rPr>
            <w:bCs/>
            <w:i/>
          </w:rPr>
          <w:t>акт приёмки законченного строительством Объекта</w:t>
        </w:r>
      </w:hyperlink>
      <w:r w:rsidR="00324C9D" w:rsidRPr="00104CE7">
        <w:rPr>
          <w:bCs/>
          <w:i/>
        </w:rPr>
        <w:t xml:space="preserve"> (форма</w:t>
      </w:r>
      <w:r w:rsidR="00324C9D" w:rsidRPr="00104CE7">
        <w:rPr>
          <w:i/>
        </w:rPr>
        <w:t xml:space="preserve"> КС-11);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разрешение на ввод Объекта в эксплуатацию, выданное</w:t>
      </w:r>
      <w:r w:rsidR="00104CE7" w:rsidRPr="00104CE7">
        <w:rPr>
          <w:i/>
        </w:rPr>
        <w:t xml:space="preserve"> уполномоченным</w:t>
      </w:r>
      <w:r w:rsidRPr="00104CE7">
        <w:rPr>
          <w:i/>
        </w:rPr>
        <w:t xml:space="preserve">  органом;</w:t>
      </w:r>
    </w:p>
    <w:p w:rsidR="00324C9D" w:rsidRPr="00104CE7" w:rsidRDefault="00324C9D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 xml:space="preserve">документ, подтверждающий </w:t>
      </w:r>
      <w:r w:rsidR="0017085D" w:rsidRPr="00104CE7">
        <w:rPr>
          <w:bCs/>
          <w:i/>
          <w:iCs/>
          <w:szCs w:val="20"/>
        </w:rPr>
        <w:t>внес</w:t>
      </w:r>
      <w:r w:rsidR="00D84F6D" w:rsidRPr="00104CE7">
        <w:rPr>
          <w:bCs/>
          <w:i/>
          <w:iCs/>
          <w:szCs w:val="20"/>
        </w:rPr>
        <w:t>ение сведений о</w:t>
      </w:r>
      <w:r w:rsidRPr="00104CE7">
        <w:rPr>
          <w:bCs/>
          <w:i/>
          <w:iCs/>
          <w:szCs w:val="20"/>
        </w:rPr>
        <w:t xml:space="preserve"> границ</w:t>
      </w:r>
      <w:r w:rsidR="00D84F6D" w:rsidRPr="00104CE7">
        <w:rPr>
          <w:bCs/>
          <w:i/>
          <w:iCs/>
          <w:szCs w:val="20"/>
        </w:rPr>
        <w:t>ах</w:t>
      </w:r>
      <w:r w:rsidRPr="00104CE7">
        <w:rPr>
          <w:bCs/>
          <w:i/>
          <w:iCs/>
          <w:szCs w:val="20"/>
        </w:rPr>
        <w:t xml:space="preserve"> охранной зоны Объекта</w:t>
      </w:r>
      <w:r w:rsidR="00D84F6D" w:rsidRPr="00104CE7">
        <w:rPr>
          <w:bCs/>
          <w:i/>
          <w:iCs/>
          <w:szCs w:val="20"/>
        </w:rPr>
        <w:t xml:space="preserve"> в государственный кадастр недвижимости</w:t>
      </w:r>
      <w:r w:rsidR="008349E8" w:rsidRPr="00104CE7">
        <w:rPr>
          <w:bCs/>
          <w:i/>
          <w:iCs/>
          <w:szCs w:val="20"/>
        </w:rPr>
        <w:t>;</w:t>
      </w:r>
    </w:p>
    <w:p w:rsidR="008349E8" w:rsidRPr="00104CE7" w:rsidRDefault="008349E8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акта осмотра установленных  предупреждающих</w:t>
      </w:r>
      <w:r w:rsidR="00104CE7" w:rsidRPr="00104CE7">
        <w:rPr>
          <w:bCs/>
          <w:i/>
          <w:iCs/>
          <w:szCs w:val="20"/>
        </w:rPr>
        <w:t xml:space="preserve"> знаков с приложением фотоотчет</w:t>
      </w:r>
      <w:r w:rsidRPr="00104CE7">
        <w:rPr>
          <w:bCs/>
          <w:i/>
          <w:iCs/>
          <w:szCs w:val="20"/>
        </w:rPr>
        <w:t>а об установке предупреждающих знаков (каждая фотография должна содержать таймкод).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Pr="00104CE7">
        <w:t xml:space="preserve"> ОАО «ЛОЭСК».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324C9D" w:rsidRPr="00104CE7" w:rsidRDefault="00324C9D" w:rsidP="00324C9D">
      <w:pPr>
        <w:spacing w:after="200" w:line="276" w:lineRule="auto"/>
        <w:jc w:val="both"/>
      </w:pPr>
      <w:r w:rsidRPr="00104CE7">
        <w:br w:type="page"/>
      </w:r>
    </w:p>
    <w:p w:rsidR="00324C9D" w:rsidRPr="00104CE7" w:rsidRDefault="00324C9D" w:rsidP="00324C9D">
      <w:pPr>
        <w:jc w:val="both"/>
        <w:rPr>
          <w:b/>
          <w:i/>
          <w:sz w:val="20"/>
          <w:szCs w:val="20"/>
          <w:u w:val="single"/>
        </w:rPr>
      </w:pPr>
      <w:r w:rsidRPr="00104CE7">
        <w:rPr>
          <w:b/>
          <w:i/>
          <w:sz w:val="20"/>
          <w:szCs w:val="20"/>
          <w:u w:val="single"/>
        </w:rPr>
        <w:lastRenderedPageBreak/>
        <w:t xml:space="preserve">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center"/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center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center"/>
              <w:rPr>
                <w:b/>
              </w:rPr>
            </w:pP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>
            <w:pPr>
              <w:jc w:val="center"/>
            </w:pPr>
          </w:p>
          <w:p w:rsidR="001A143A" w:rsidRPr="00104CE7" w:rsidRDefault="001A143A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</w:pPr>
                </w:p>
                <w:p w:rsidR="00324C9D" w:rsidRPr="00104CE7" w:rsidRDefault="00324C9D" w:rsidP="00324C9D">
                  <w:pPr>
                    <w:jc w:val="center"/>
                  </w:pPr>
                  <w:r w:rsidRPr="00104CE7">
                    <w:t>___________________</w:t>
                  </w: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</w:pPr>
                </w:p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jc w:val="both"/>
        <w:rPr>
          <w:spacing w:val="28"/>
        </w:rPr>
      </w:pPr>
    </w:p>
    <w:p w:rsidR="00324C9D" w:rsidRPr="00104CE7" w:rsidRDefault="00324C9D" w:rsidP="00B023A3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324C9D" w:rsidRPr="00104CE7" w:rsidRDefault="00324C9D" w:rsidP="00B023A3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Основание для проведения работ:</w:t>
      </w:r>
      <w:r w:rsidRPr="00104CE7">
        <w:rPr>
          <w:bCs/>
          <w:iCs/>
          <w:szCs w:val="20"/>
        </w:rPr>
        <w:t xml:space="preserve"> 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Цель работы:</w:t>
      </w:r>
      <w:r w:rsidRPr="00104CE7">
        <w:rPr>
          <w:bCs/>
          <w:iCs/>
          <w:szCs w:val="20"/>
        </w:rPr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Требования по вариантной и конкурсной разработке:</w:t>
      </w:r>
      <w:r w:rsidRPr="00104CE7">
        <w:rPr>
          <w:bCs/>
          <w:iCs/>
          <w:szCs w:val="20"/>
        </w:rPr>
        <w:t xml:space="preserve"> не требуется.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Особые условия проведения работ:</w:t>
      </w:r>
      <w:r w:rsidRPr="00104CE7">
        <w:rPr>
          <w:bCs/>
          <w:iCs/>
          <w:szCs w:val="20"/>
        </w:rPr>
        <w:t xml:space="preserve"> 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Объекта на землях лесного фонда);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получение от имени Заказчика договора аренды лесного участка (в случае размещения Объекта на землях лесного фонда);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фонда);</w:t>
      </w:r>
    </w:p>
    <w:p w:rsidR="00B023A3" w:rsidRPr="00104CE7" w:rsidRDefault="00B023A3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1A143A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bCs w:val="0"/>
          <w:i/>
          <w:iCs w:val="0"/>
          <w:szCs w:val="24"/>
        </w:rPr>
        <w:t>ежеквартальное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фонда);</w:t>
      </w:r>
    </w:p>
    <w:p w:rsidR="00766B86" w:rsidRPr="00104CE7" w:rsidRDefault="00766B86" w:rsidP="00766B86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lastRenderedPageBreak/>
        <w:t>контрольно-исполнительная съемка на актуальной цифровой модели местности в                    масштабе 1:500;</w:t>
      </w:r>
    </w:p>
    <w:p w:rsidR="00766B86" w:rsidRPr="00104CE7" w:rsidRDefault="00766B86" w:rsidP="00766B86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Cs/>
          <w:szCs w:val="20"/>
        </w:rPr>
      </w:pPr>
      <w:r w:rsidRPr="00104CE7">
        <w:rPr>
          <w:i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24C9D" w:rsidRPr="00104CE7" w:rsidRDefault="00324C9D" w:rsidP="00324C9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24C9D" w:rsidRPr="00104CE7" w:rsidRDefault="001A143A" w:rsidP="00324C9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bCs/>
          <w:i/>
          <w:iCs/>
          <w:szCs w:val="20"/>
        </w:rPr>
        <w:t>внесение сведений о границах</w:t>
      </w:r>
      <w:r w:rsidR="00324C9D" w:rsidRPr="00104CE7">
        <w:rPr>
          <w:bCs/>
          <w:i/>
          <w:iCs/>
          <w:szCs w:val="20"/>
        </w:rPr>
        <w:t xml:space="preserve"> охранной зоны Объекта в </w:t>
      </w:r>
      <w:r w:rsidRPr="00104CE7">
        <w:rPr>
          <w:bCs/>
          <w:i/>
          <w:iCs/>
          <w:szCs w:val="20"/>
        </w:rPr>
        <w:t>государственный кадастр недвижимости после окончания производства работ</w:t>
      </w:r>
      <w:r w:rsidR="00FD19CC" w:rsidRPr="00104CE7">
        <w:rPr>
          <w:bCs/>
          <w:i/>
          <w:iCs/>
          <w:szCs w:val="20"/>
        </w:rPr>
        <w:t>;</w:t>
      </w:r>
    </w:p>
    <w:p w:rsidR="00FD19CC" w:rsidRPr="00104CE7" w:rsidRDefault="00FD19CC" w:rsidP="00FD19CC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  <w:rPr>
          <w:i/>
        </w:rPr>
      </w:pPr>
      <w:r w:rsidRPr="00104CE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FD19CC" w:rsidRPr="00104CE7" w:rsidRDefault="00FD19CC" w:rsidP="00FD19CC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i/>
        </w:rPr>
        <w:t>подготовка совместно с соответствующим филиалом ОАО «ЛОЭСК» акта осмотра установленных предупреждающ</w:t>
      </w:r>
      <w:r w:rsidR="00104CE7" w:rsidRPr="00104CE7">
        <w:rPr>
          <w:i/>
        </w:rPr>
        <w:t>их знаков с приложением фотоотч</w:t>
      </w:r>
      <w:r w:rsidRPr="00104CE7">
        <w:rPr>
          <w:i/>
        </w:rPr>
        <w:t>ета об установке предупреждающих знаков.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Перечень материалов, передаваемых Заказчику:</w:t>
      </w:r>
      <w:r w:rsidRPr="00104CE7">
        <w:rPr>
          <w:bCs/>
          <w:iCs/>
          <w:szCs w:val="20"/>
        </w:rPr>
        <w:t xml:space="preserve"> 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проектная документация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договор аренды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проект освоения лесов (в случае размещения Объекта на землях лесного фонда);</w:t>
      </w:r>
    </w:p>
    <w:p w:rsidR="00FD19CC" w:rsidRPr="00104CE7" w:rsidRDefault="00FD19CC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кадастровый паспорт Объекта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лесная декларация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ведомость материально-денежной оценки (МДО)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акт осмотра места рубок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письмо в Комитет по природным ресурсам Ленинградской области о передаче вырубленной древесины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акт осмотра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документ, подтверждающий выполнение мероприятий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соглашение о расторжении договора аренды лесного участка (в случае размещения Объекта на землях лесного фонда);</w:t>
      </w:r>
    </w:p>
    <w:p w:rsidR="00A50B89" w:rsidRPr="00104CE7" w:rsidRDefault="00A50B89" w:rsidP="00A50B89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104CE7">
        <w:rPr>
          <w:i/>
        </w:rPr>
        <w:t>технический отчет по выполненным работам по контрольно-исполнительной съемке (в т.ч. топографический план масштаба 1:500 на бумажном (3 экз.) и электронном носителе, согласованный в ГАУ «Управление государственной экспертизы Ленинградской области»</w:t>
      </w:r>
      <w:r w:rsidRPr="00104CE7">
        <w:rPr>
          <w:bCs w:val="0"/>
          <w:i/>
          <w:iCs w:val="0"/>
          <w:szCs w:val="24"/>
        </w:rPr>
        <w:t>)</w:t>
      </w:r>
      <w:r w:rsidRPr="00104CE7">
        <w:rPr>
          <w:i/>
        </w:rPr>
        <w:t>;</w:t>
      </w:r>
    </w:p>
    <w:p w:rsidR="00324C9D" w:rsidRPr="00104CE7" w:rsidRDefault="00A50B89" w:rsidP="00A50B89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i/>
        </w:rPr>
        <w:t>уведомление о передаче материалов контрольно-исполнительной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</w:t>
      </w:r>
      <w:r w:rsidR="00324C9D" w:rsidRPr="00104CE7">
        <w:rPr>
          <w:bCs/>
          <w:i/>
          <w:iCs/>
          <w:szCs w:val="20"/>
        </w:rPr>
        <w:t>;</w:t>
      </w:r>
    </w:p>
    <w:p w:rsidR="00324C9D" w:rsidRPr="00104CE7" w:rsidRDefault="00324C9D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324C9D" w:rsidRPr="00104CE7" w:rsidRDefault="00BA3F2D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hyperlink r:id="rId10" w:tgtFrame="_blank" w:history="1">
        <w:r w:rsidR="00324C9D" w:rsidRPr="00104CE7">
          <w:rPr>
            <w:bCs/>
            <w:i/>
            <w:iCs/>
            <w:szCs w:val="20"/>
          </w:rPr>
          <w:t>акт приёмки законченного строительством Объекта</w:t>
        </w:r>
      </w:hyperlink>
      <w:r w:rsidR="00324C9D" w:rsidRPr="00104CE7">
        <w:rPr>
          <w:bCs/>
          <w:i/>
          <w:iCs/>
          <w:szCs w:val="20"/>
        </w:rPr>
        <w:t xml:space="preserve"> (форма КС-11);</w:t>
      </w:r>
    </w:p>
    <w:p w:rsidR="00324C9D" w:rsidRPr="00104CE7" w:rsidRDefault="00324C9D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 xml:space="preserve">документ, подтверждающий </w:t>
      </w:r>
      <w:r w:rsidR="0017085D" w:rsidRPr="00104CE7">
        <w:rPr>
          <w:bCs/>
          <w:i/>
          <w:iCs/>
          <w:szCs w:val="20"/>
        </w:rPr>
        <w:t xml:space="preserve">внесение сведений о </w:t>
      </w:r>
      <w:r w:rsidRPr="00104CE7">
        <w:rPr>
          <w:bCs/>
          <w:i/>
          <w:iCs/>
          <w:szCs w:val="20"/>
        </w:rPr>
        <w:t xml:space="preserve"> границ</w:t>
      </w:r>
      <w:r w:rsidR="0017085D" w:rsidRPr="00104CE7">
        <w:rPr>
          <w:bCs/>
          <w:i/>
          <w:iCs/>
          <w:szCs w:val="20"/>
        </w:rPr>
        <w:t>ах</w:t>
      </w:r>
      <w:r w:rsidRPr="00104CE7">
        <w:rPr>
          <w:bCs/>
          <w:i/>
          <w:iCs/>
          <w:szCs w:val="20"/>
        </w:rPr>
        <w:t xml:space="preserve"> охранной зоны Объекта</w:t>
      </w:r>
      <w:r w:rsidR="0017085D" w:rsidRPr="00104CE7">
        <w:rPr>
          <w:bCs/>
          <w:i/>
          <w:iCs/>
          <w:szCs w:val="20"/>
        </w:rPr>
        <w:t xml:space="preserve"> в государственный кадастр недвижимости</w:t>
      </w:r>
      <w:r w:rsidR="00A50B89" w:rsidRPr="00104CE7">
        <w:rPr>
          <w:bCs/>
          <w:i/>
          <w:iCs/>
          <w:szCs w:val="20"/>
        </w:rPr>
        <w:t>;</w:t>
      </w:r>
    </w:p>
    <w:p w:rsidR="00A50B89" w:rsidRPr="00104CE7" w:rsidRDefault="00A50B89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lastRenderedPageBreak/>
        <w:t>акта осмотра установленных  предупреждающ</w:t>
      </w:r>
      <w:r w:rsidR="00104CE7" w:rsidRPr="00104CE7">
        <w:rPr>
          <w:bCs/>
          <w:i/>
          <w:iCs/>
          <w:szCs w:val="20"/>
        </w:rPr>
        <w:t>их знаков с приложением фотоотч</w:t>
      </w:r>
      <w:r w:rsidRPr="00104CE7">
        <w:rPr>
          <w:bCs/>
          <w:i/>
          <w:iCs/>
          <w:szCs w:val="20"/>
        </w:rPr>
        <w:t>ета об установке предупреждающих знаков (каждая фотография должна содержать таймкод).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Организация-Заказчик:</w:t>
      </w:r>
      <w:r w:rsidRPr="00104CE7">
        <w:rPr>
          <w:bCs/>
          <w:iCs/>
          <w:szCs w:val="20"/>
        </w:rPr>
        <w:t xml:space="preserve"> ОАО «ЛОЭСК».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Организация-Подрядчик:</w:t>
      </w:r>
      <w:r w:rsidRPr="00104CE7">
        <w:rPr>
          <w:bCs/>
          <w:iCs/>
          <w:szCs w:val="20"/>
        </w:rPr>
        <w:t xml:space="preserve"> ________________.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 xml:space="preserve">Перечень исходных данных, передаваемых Заказчиком Подрядчику </w:t>
      </w:r>
      <w:r w:rsidRPr="00104CE7">
        <w:rPr>
          <w:bCs/>
          <w:iCs/>
          <w:szCs w:val="20"/>
          <w:u w:val="single"/>
        </w:rPr>
        <w:t>по письменному запросу Подрядчика</w:t>
      </w:r>
      <w:r w:rsidRPr="00104CE7">
        <w:rPr>
          <w:b/>
          <w:bCs/>
          <w:iCs/>
          <w:szCs w:val="20"/>
        </w:rPr>
        <w:t>:</w:t>
      </w:r>
      <w:r w:rsidRPr="00104CE7">
        <w:rPr>
          <w:bCs/>
          <w:iCs/>
          <w:szCs w:val="20"/>
        </w:rPr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Разработанная разрешительная документация является собственностью Заказчика.</w:t>
      </w:r>
    </w:p>
    <w:p w:rsidR="00324C9D" w:rsidRPr="00324C9D" w:rsidRDefault="00324C9D" w:rsidP="00324C9D">
      <w:pPr>
        <w:jc w:val="both"/>
      </w:pPr>
      <w:r w:rsidRPr="00104CE7">
        <w:rPr>
          <w:b/>
        </w:rPr>
        <w:t>10. Сроки выполнения работ:</w:t>
      </w:r>
      <w:r w:rsidRPr="00104CE7">
        <w:t xml:space="preserve"> в соответствии с Графиком выполнения работ (Приложение № 2).</w:t>
      </w:r>
    </w:p>
    <w:p w:rsidR="006A7C95" w:rsidRPr="002824A4" w:rsidRDefault="006A7C95" w:rsidP="006A7C95">
      <w:pPr>
        <w:sectPr w:rsidR="006A7C95" w:rsidRPr="002824A4" w:rsidSect="00681033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0C554D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Межевание, постановка на государственный кадастровый учет лесного участка под размещение Объекта (</w:t>
                  </w:r>
                  <w:r w:rsidRPr="00DD63D5">
                    <w:rPr>
                      <w:iCs/>
                      <w:sz w:val="20"/>
                      <w:szCs w:val="20"/>
                    </w:rPr>
                    <w:t>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DD63D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строительство, выданного органом местной власти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Изготовление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259F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Получение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0C554D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0C554D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</w:t>
                  </w:r>
                  <w:r>
                    <w:rPr>
                      <w:iCs/>
                      <w:sz w:val="20"/>
                      <w:szCs w:val="20"/>
                    </w:rPr>
                    <w:t xml:space="preserve"> цифровой модели местности в </w:t>
                  </w:r>
                  <w:r w:rsidRPr="000C554D">
                    <w:rPr>
                      <w:iCs/>
                      <w:sz w:val="20"/>
                      <w:szCs w:val="20"/>
                    </w:rPr>
                    <w:t>масштабе 1:500</w:t>
                  </w:r>
                  <w:r w:rsidR="00324C9D" w:rsidRPr="00324C9D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612D92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ввод Объекта в эксплуатацию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612D92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="005259F9" w:rsidRPr="005259F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  <w:r w:rsidR="005259F9" w:rsidRPr="005259F9" w:rsidDel="005259F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D92" w:rsidRDefault="00612D92" w:rsidP="00612D92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sz w:val="20"/>
                      <w:szCs w:val="20"/>
                    </w:rPr>
                    <w:t>щего перечня таких ограничений</w:t>
                  </w:r>
                  <w:r w:rsidRPr="00612D92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D92" w:rsidRDefault="00612D92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одготовка совместно с соответствующим филиалом ОАО «ЛОЭСК» акта осмотра установленных предупреждающих знаков с приложением фотоотчтета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324C9D" w:rsidRPr="00324C9D" w:rsidRDefault="00324C9D" w:rsidP="00324C9D">
      <w:pPr>
        <w:tabs>
          <w:tab w:val="left" w:pos="2758"/>
        </w:tabs>
        <w:jc w:val="both"/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9D7BA7" w:rsidRPr="00324C9D" w:rsidTr="009D7BA7">
              <w:trPr>
                <w:trHeight w:val="301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95EAB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  <w:r w:rsidRPr="00395EAB">
                    <w:rPr>
                      <w:sz w:val="20"/>
                      <w:szCs w:val="20"/>
                    </w:rPr>
                    <w:t xml:space="preserve"> календарных дней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9D7BA7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324C9D">
                    <w:rPr>
                      <w:sz w:val="20"/>
                      <w:szCs w:val="20"/>
                    </w:rPr>
                    <w:t xml:space="preserve"> Договора.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Межевание, постановка на государственный кадастровый учет лесного участка под размещение Объекта (</w:t>
                  </w:r>
                  <w:r w:rsidRPr="00DD63D5">
                    <w:rPr>
                      <w:iCs/>
                      <w:sz w:val="20"/>
                      <w:szCs w:val="20"/>
                    </w:rPr>
                    <w:t>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DD63D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строительство, выданного органом местной власти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Изготовление технического плана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Получение кадастрового паспорта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0C554D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</w:t>
                  </w:r>
                  <w:r>
                    <w:rPr>
                      <w:iCs/>
                      <w:sz w:val="20"/>
                      <w:szCs w:val="20"/>
                    </w:rPr>
                    <w:t xml:space="preserve"> цифровой модели местности в </w:t>
                  </w:r>
                  <w:r w:rsidRPr="000C554D">
                    <w:rPr>
                      <w:iCs/>
                      <w:sz w:val="20"/>
                      <w:szCs w:val="20"/>
                    </w:rPr>
                    <w:t>масштабе 1:500</w:t>
                  </w:r>
                  <w:r w:rsidRPr="00324C9D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612D92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ввод Объекта в эксплуатацию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5259F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  <w:r w:rsidRPr="005259F9" w:rsidDel="005259F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sz w:val="20"/>
                      <w:szCs w:val="20"/>
                    </w:rPr>
                    <w:t>щего перечня таких ограничений</w:t>
                  </w:r>
                  <w:r w:rsidRPr="00612D92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одготовка совместно с соответствующим филиалом ОАО «ЛОЭСК» акта осмотра установленных предупреждающих знаков с приложением фотоотчтета об установке предупреждающих знаков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  <w:r w:rsidRPr="00324C9D">
        <w:rPr>
          <w:sz w:val="28"/>
        </w:rPr>
        <w:lastRenderedPageBreak/>
        <w:br w:type="page"/>
      </w:r>
    </w:p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324C9D" w:rsidRPr="00324C9D" w:rsidTr="00FE62F2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1B76F2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A50B89" w:rsidP="00A50B89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</w:t>
                  </w:r>
                  <w:r w:rsidRPr="00A50B89">
                    <w:rPr>
                      <w:iCs/>
                      <w:sz w:val="20"/>
                      <w:szCs w:val="20"/>
                    </w:rPr>
      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830EB5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30EB5">
                    <w:rPr>
                      <w:iCs/>
                      <w:sz w:val="20"/>
                      <w:szCs w:val="20"/>
                    </w:rPr>
                    <w:t>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EC25C4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="00830EB5" w:rsidRPr="00830EB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</w:t>
                  </w:r>
                  <w:r>
                    <w:rPr>
                      <w:iCs/>
                      <w:sz w:val="20"/>
                      <w:szCs w:val="20"/>
                    </w:rPr>
                    <w:t>ного фонда)</w:t>
                  </w:r>
                  <w:r w:rsidR="00830EB5" w:rsidRPr="00830EB5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30EB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C1A59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61E" w:rsidRPr="008B161E" w:rsidRDefault="008B161E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8B161E">
                    <w:rPr>
                      <w:sz w:val="20"/>
                      <w:szCs w:val="20"/>
                    </w:rPr>
                    <w:t>Контрольно-исполнительная съемка на актуальной цифровой модели местности в       масштабе 1:500</w:t>
                  </w:r>
                  <w:r w:rsidRPr="008B161E">
                    <w:rPr>
                      <w:sz w:val="20"/>
                      <w:szCs w:val="20"/>
                    </w:rPr>
                    <w:tab/>
                  </w:r>
                </w:p>
                <w:p w:rsidR="00324C9D" w:rsidRPr="00B023A3" w:rsidRDefault="00324C9D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B161E">
                    <w:rPr>
                      <w:sz w:val="20"/>
                      <w:szCs w:val="20"/>
                    </w:rPr>
            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A50B8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>одготовка совместно с соответствующим филиалом ОАО «ЛОЭСК» акта осмотра установленных предупреждающих знаков с приложением фотоотчтета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324C9D" w:rsidRPr="00A50B89" w:rsidRDefault="00324C9D" w:rsidP="008B161E">
      <w:pPr>
        <w:tabs>
          <w:tab w:val="num" w:pos="1418"/>
          <w:tab w:val="left" w:pos="2758"/>
        </w:tabs>
        <w:rPr>
          <w:sz w:val="20"/>
          <w:szCs w:val="20"/>
        </w:rPr>
      </w:pPr>
    </w:p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"/>
        <w:gridCol w:w="1120"/>
        <w:gridCol w:w="5221"/>
        <w:gridCol w:w="175"/>
        <w:gridCol w:w="1030"/>
        <w:gridCol w:w="243"/>
        <w:gridCol w:w="1273"/>
        <w:gridCol w:w="1274"/>
        <w:gridCol w:w="574"/>
        <w:gridCol w:w="236"/>
        <w:gridCol w:w="463"/>
        <w:gridCol w:w="1273"/>
        <w:gridCol w:w="1274"/>
        <w:gridCol w:w="817"/>
        <w:gridCol w:w="473"/>
      </w:tblGrid>
      <w:tr w:rsidR="00324C9D" w:rsidRPr="00324C9D" w:rsidTr="003C1A59">
        <w:trPr>
          <w:trHeight w:val="880"/>
        </w:trPr>
        <w:tc>
          <w:tcPr>
            <w:tcW w:w="10929" w:type="dxa"/>
            <w:gridSpan w:val="9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до15 кВа.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3C1A59">
        <w:trPr>
          <w:trHeight w:val="1380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3C1A59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Этап работ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Наименование этапа работ</w:t>
            </w:r>
            <w:r>
              <w:rPr>
                <w:sz w:val="20"/>
                <w:szCs w:val="20"/>
              </w:rPr>
              <w:t>, вида работ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95EAB" w:rsidRDefault="00395EAB" w:rsidP="00395EAB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  <w:r w:rsidRPr="00395EAB">
              <w:rPr>
                <w:sz w:val="20"/>
                <w:szCs w:val="20"/>
              </w:rPr>
              <w:t xml:space="preserve"> календарных дней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bCs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395EAB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5.2 Договора.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5.3 Договора.</w:t>
            </w:r>
          </w:p>
        </w:tc>
      </w:tr>
      <w:tr w:rsidR="003C1A59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>одготовка проектной документации лесного участка: подача заявки в ЛОГКУ «Ленобллес», выезд на местность для дачи пояснений, получение от имени Заказчика готовой проектной документации (в случае размещения Об</w:t>
            </w:r>
            <w:r>
              <w:rPr>
                <w:iCs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>олучение от имени Заказчика договора аренды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</w:t>
            </w:r>
            <w:r w:rsidRPr="00A50B89">
              <w:rPr>
                <w:iCs/>
                <w:sz w:val="20"/>
                <w:szCs w:val="20"/>
              </w:rPr>
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 (в случае размещения Об</w:t>
            </w:r>
            <w:r>
              <w:rPr>
                <w:iCs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ри необходимости рубки леса подготовка ведомости материально-денежной оценки (МДО): подача заявки в ЛОГКУ «Ленобллес»,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30EB5">
              <w:rPr>
                <w:iCs/>
                <w:sz w:val="20"/>
                <w:szCs w:val="20"/>
              </w:rPr>
              <w:t>чистка мест рубок от порубочных остатков, хранение и передача вырубленной древесины в Территориальное управление Росимущества по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одготовка акта осмотра лесного участка: подача заявки в ЛОГКУ «Ленобллес», выезд на местность для дачи пояснений, получение акта осмотра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30EB5">
              <w:rPr>
                <w:iCs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</w:t>
            </w:r>
            <w:r>
              <w:rPr>
                <w:iCs/>
                <w:sz w:val="20"/>
                <w:szCs w:val="20"/>
              </w:rPr>
              <w:t>ного фонда)</w:t>
            </w:r>
            <w:r w:rsidRPr="00830EB5">
              <w:rPr>
                <w:iCs/>
                <w:sz w:val="20"/>
                <w:szCs w:val="20"/>
              </w:rPr>
              <w:tab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30EB5">
              <w:rPr>
                <w:iCs/>
                <w:sz w:val="20"/>
                <w:szCs w:val="20"/>
              </w:rPr>
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lastRenderedPageBreak/>
              <w:t xml:space="preserve">  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 w:rsidRPr="00324C9D">
              <w:rPr>
                <w:iCs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59" w:rsidRPr="008B161E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sz w:val="20"/>
                <w:szCs w:val="20"/>
              </w:rPr>
            </w:pPr>
            <w:r w:rsidRPr="008B161E">
              <w:rPr>
                <w:sz w:val="20"/>
                <w:szCs w:val="20"/>
              </w:rPr>
              <w:t>Контрольно-исполнительная съемка на актуальной цифровой модели местности в                    масштабе 1:500</w:t>
            </w:r>
            <w:r w:rsidRPr="008B161E">
              <w:rPr>
                <w:sz w:val="20"/>
                <w:szCs w:val="20"/>
              </w:rPr>
              <w:tab/>
            </w:r>
          </w:p>
          <w:p w:rsidR="003C1A59" w:rsidRPr="00B023A3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 w:rsidRPr="008B161E">
              <w:rPr>
                <w:sz w:val="20"/>
                <w:szCs w:val="20"/>
              </w:rPr>
      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50B89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>одготовка совместно с соответствующим филиалом ОАО «ЛОЭСК» акта осмотра установленных предупреждающих знаков с приложением фотоотчтета об установке предупреждающих знаков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324C9D" w:rsidRPr="00324C9D" w:rsidRDefault="00324C9D" w:rsidP="00324C9D">
      <w:pPr>
        <w:tabs>
          <w:tab w:val="num" w:pos="1418"/>
        </w:tabs>
        <w:ind w:firstLine="567"/>
        <w:jc w:val="right"/>
        <w:rPr>
          <w:sz w:val="28"/>
        </w:rPr>
      </w:pPr>
    </w:p>
    <w:p w:rsidR="00324C9D" w:rsidRPr="00324C9D" w:rsidRDefault="00324C9D" w:rsidP="00324C9D"/>
    <w:p w:rsidR="00324C9D" w:rsidRPr="00324C9D" w:rsidRDefault="00324C9D" w:rsidP="00324C9D">
      <w:pPr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536DB6" w:rsidRDefault="00536DB6" w:rsidP="00F12284">
      <w:pPr>
        <w:pStyle w:val="afb"/>
        <w:ind w:firstLine="0"/>
      </w:pPr>
    </w:p>
    <w:sectPr w:rsidR="00536DB6" w:rsidSect="00FE62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B1" w:rsidRDefault="00F820B1" w:rsidP="006A7C95">
      <w:r>
        <w:separator/>
      </w:r>
    </w:p>
  </w:endnote>
  <w:endnote w:type="continuationSeparator" w:id="0">
    <w:p w:rsidR="00F820B1" w:rsidRDefault="00F820B1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1" w:rsidRDefault="00784FE1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784FE1" w:rsidRDefault="00784FE1">
    <w:pPr>
      <w:pStyle w:val="af2"/>
      <w:ind w:right="360"/>
    </w:pPr>
  </w:p>
  <w:p w:rsidR="00784FE1" w:rsidRDefault="00784F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1" w:rsidRPr="00675493" w:rsidRDefault="00784FE1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A3F2D">
      <w:rPr>
        <w:noProof/>
        <w:color w:val="A6A6A6"/>
        <w:sz w:val="16"/>
        <w:szCs w:val="16"/>
      </w:rPr>
      <w:t>11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B1" w:rsidRDefault="00F820B1" w:rsidP="006A7C95">
      <w:r>
        <w:separator/>
      </w:r>
    </w:p>
  </w:footnote>
  <w:footnote w:type="continuationSeparator" w:id="0">
    <w:p w:rsidR="00F820B1" w:rsidRDefault="00F820B1" w:rsidP="006A7C95">
      <w:r>
        <w:continuationSeparator/>
      </w:r>
    </w:p>
  </w:footnote>
  <w:footnote w:id="1">
    <w:p w:rsidR="00784FE1" w:rsidRDefault="00784FE1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784FE1" w:rsidRDefault="00784FE1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5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9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4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9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0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7"/>
  </w:num>
  <w:num w:numId="5">
    <w:abstractNumId w:val="16"/>
  </w:num>
  <w:num w:numId="6">
    <w:abstractNumId w:val="43"/>
  </w:num>
  <w:num w:numId="7">
    <w:abstractNumId w:val="2"/>
  </w:num>
  <w:num w:numId="8">
    <w:abstractNumId w:val="14"/>
  </w:num>
  <w:num w:numId="9">
    <w:abstractNumId w:val="12"/>
  </w:num>
  <w:num w:numId="10">
    <w:abstractNumId w:val="28"/>
  </w:num>
  <w:num w:numId="11">
    <w:abstractNumId w:val="4"/>
  </w:num>
  <w:num w:numId="12">
    <w:abstractNumId w:val="29"/>
  </w:num>
  <w:num w:numId="13">
    <w:abstractNumId w:val="15"/>
  </w:num>
  <w:num w:numId="14">
    <w:abstractNumId w:val="32"/>
  </w:num>
  <w:num w:numId="15">
    <w:abstractNumId w:val="21"/>
  </w:num>
  <w:num w:numId="16">
    <w:abstractNumId w:val="24"/>
  </w:num>
  <w:num w:numId="17">
    <w:abstractNumId w:val="47"/>
  </w:num>
  <w:num w:numId="18">
    <w:abstractNumId w:val="25"/>
  </w:num>
  <w:num w:numId="19">
    <w:abstractNumId w:val="52"/>
  </w:num>
  <w:num w:numId="20">
    <w:abstractNumId w:val="20"/>
  </w:num>
  <w:num w:numId="21">
    <w:abstractNumId w:val="10"/>
  </w:num>
  <w:num w:numId="22">
    <w:abstractNumId w:val="31"/>
  </w:num>
  <w:num w:numId="23">
    <w:abstractNumId w:val="23"/>
  </w:num>
  <w:num w:numId="24">
    <w:abstractNumId w:val="7"/>
  </w:num>
  <w:num w:numId="25">
    <w:abstractNumId w:val="49"/>
  </w:num>
  <w:num w:numId="26">
    <w:abstractNumId w:val="37"/>
  </w:num>
  <w:num w:numId="27">
    <w:abstractNumId w:val="30"/>
  </w:num>
  <w:num w:numId="28">
    <w:abstractNumId w:val="39"/>
  </w:num>
  <w:num w:numId="29">
    <w:abstractNumId w:val="34"/>
  </w:num>
  <w:num w:numId="30">
    <w:abstractNumId w:val="51"/>
  </w:num>
  <w:num w:numId="31">
    <w:abstractNumId w:val="35"/>
  </w:num>
  <w:num w:numId="32">
    <w:abstractNumId w:val="17"/>
  </w:num>
  <w:num w:numId="33">
    <w:abstractNumId w:val="48"/>
  </w:num>
  <w:num w:numId="34">
    <w:abstractNumId w:val="33"/>
  </w:num>
  <w:num w:numId="35">
    <w:abstractNumId w:val="5"/>
  </w:num>
  <w:num w:numId="36">
    <w:abstractNumId w:val="11"/>
  </w:num>
  <w:num w:numId="37">
    <w:abstractNumId w:val="44"/>
  </w:num>
  <w:num w:numId="38">
    <w:abstractNumId w:val="18"/>
  </w:num>
  <w:num w:numId="39">
    <w:abstractNumId w:val="40"/>
  </w:num>
  <w:num w:numId="40">
    <w:abstractNumId w:val="22"/>
  </w:num>
  <w:num w:numId="41">
    <w:abstractNumId w:val="42"/>
  </w:num>
  <w:num w:numId="42">
    <w:abstractNumId w:val="8"/>
  </w:num>
  <w:num w:numId="43">
    <w:abstractNumId w:val="38"/>
  </w:num>
  <w:num w:numId="44">
    <w:abstractNumId w:val="26"/>
  </w:num>
  <w:num w:numId="45">
    <w:abstractNumId w:val="19"/>
  </w:num>
  <w:num w:numId="46">
    <w:abstractNumId w:val="41"/>
  </w:num>
  <w:num w:numId="47">
    <w:abstractNumId w:val="45"/>
  </w:num>
  <w:num w:numId="48">
    <w:abstractNumId w:val="6"/>
  </w:num>
  <w:num w:numId="49">
    <w:abstractNumId w:val="50"/>
  </w:num>
  <w:num w:numId="50">
    <w:abstractNumId w:val="13"/>
  </w:num>
  <w:num w:numId="51">
    <w:abstractNumId w:val="38"/>
  </w:num>
  <w:num w:numId="52">
    <w:abstractNumId w:val="42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6"/>
  </w:num>
  <w:num w:numId="57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9AA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4D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4CFB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5EAB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259F9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1B1D"/>
    <w:rsid w:val="00662353"/>
    <w:rsid w:val="0066300D"/>
    <w:rsid w:val="006630A6"/>
    <w:rsid w:val="006632BE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169F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5E5"/>
    <w:rsid w:val="008E76A3"/>
    <w:rsid w:val="008F10D3"/>
    <w:rsid w:val="008F5AA1"/>
    <w:rsid w:val="008F63A6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3885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D7BA7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66D71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23A3"/>
    <w:rsid w:val="00B032F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3F2D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4F6D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5B8F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4AEA-892B-44FF-AC62-E8B2A35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32</Pages>
  <Words>11631</Words>
  <Characters>66303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Яровой Дмитрий Геннадьевич</cp:lastModifiedBy>
  <cp:revision>129</cp:revision>
  <cp:lastPrinted>2015-06-03T11:19:00Z</cp:lastPrinted>
  <dcterms:created xsi:type="dcterms:W3CDTF">2013-02-20T05:48:00Z</dcterms:created>
  <dcterms:modified xsi:type="dcterms:W3CDTF">2015-11-25T12:04:00Z</dcterms:modified>
</cp:coreProperties>
</file>