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28" w:rsidRPr="00FF651F" w:rsidRDefault="00C274E5" w:rsidP="00CD1FD7">
      <w:pPr>
        <w:tabs>
          <w:tab w:val="num" w:pos="1418"/>
          <w:tab w:val="left" w:pos="9291"/>
          <w:tab w:val="right" w:pos="10488"/>
        </w:tabs>
        <w:ind w:firstLine="567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F651F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Pr="00FF651F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Pr="00FF651F">
        <w:rPr>
          <w:rFonts w:ascii="Times New Roman" w:hAnsi="Times New Roman" w:cs="Times New Roman"/>
          <w:b/>
          <w:bCs w:val="0"/>
          <w:iCs w:val="0"/>
          <w:szCs w:val="24"/>
        </w:rPr>
        <w:tab/>
      </w:r>
      <w:r w:rsidR="00FF651F" w:rsidRPr="00FF651F">
        <w:rPr>
          <w:rFonts w:ascii="Times New Roman" w:hAnsi="Times New Roman" w:cs="Times New Roman"/>
          <w:b/>
          <w:bCs w:val="0"/>
          <w:iCs w:val="0"/>
          <w:szCs w:val="24"/>
        </w:rPr>
        <w:t>Форма 4.5</w:t>
      </w: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Договор подряда</w:t>
      </w:r>
      <w:r w:rsidR="00C274E5">
        <w:rPr>
          <w:rFonts w:ascii="Times New Roman" w:hAnsi="Times New Roman" w:cs="Times New Roman"/>
          <w:b/>
          <w:bCs w:val="0"/>
          <w:iCs w:val="0"/>
          <w:szCs w:val="24"/>
        </w:rPr>
        <w:t xml:space="preserve"> № _________</w:t>
      </w:r>
    </w:p>
    <w:p w:rsidR="002F4E44" w:rsidRPr="003414FD" w:rsidRDefault="003414FD" w:rsidP="000A69F8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color w:val="FF000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выполнение проектно-изыскательских работ </w:t>
      </w:r>
    </w:p>
    <w:p w:rsidR="003414FD" w:rsidRPr="003414FD" w:rsidRDefault="003414FD" w:rsidP="003414FD">
      <w:pPr>
        <w:tabs>
          <w:tab w:val="num" w:pos="1418"/>
        </w:tabs>
        <w:ind w:firstLine="567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3414FD" w:rsidRPr="003414FD" w:rsidRDefault="003414FD" w:rsidP="003414FD">
      <w:pPr>
        <w:jc w:val="center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            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«_____» _______________ 20__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г.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 – Открытое акционерное общество «Ленинградская областная управляющая электросетевая компания»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(ОАО «ЛОЭСК»), в лице </w:t>
      </w:r>
      <w:r w:rsidR="001C7EFB">
        <w:rPr>
          <w:rFonts w:ascii="Times New Roman" w:hAnsi="Times New Roman" w:cs="Times New Roman"/>
          <w:bCs w:val="0"/>
          <w:iCs w:val="0"/>
          <w:szCs w:val="24"/>
        </w:rPr>
        <w:t>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действующего на основании </w:t>
      </w:r>
      <w:r w:rsidR="001C7EFB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с одной стороны, </w:t>
      </w:r>
      <w:r w:rsidR="008D7238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– </w:t>
      </w:r>
      <w:r w:rsidRPr="003414FD">
        <w:rPr>
          <w:rFonts w:ascii="Times New Roman" w:hAnsi="Times New Roman" w:cs="Times New Roman"/>
          <w:b/>
          <w:iCs w:val="0"/>
          <w:szCs w:val="24"/>
        </w:rPr>
        <w:t>____________________ «_______________________» (__________)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color w:val="000000"/>
          <w:szCs w:val="24"/>
        </w:rPr>
        <w:t xml:space="preserve"> в лице _______________________________, действующего на основании 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, с другой стороны</w:t>
      </w:r>
      <w:r w:rsidR="006A564E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6A564E">
        <w:rPr>
          <w:rFonts w:ascii="Times New Roman" w:hAnsi="Times New Roman" w:cs="Times New Roman"/>
          <w:bCs w:val="0"/>
          <w:iCs w:val="0"/>
          <w:szCs w:val="24"/>
        </w:rPr>
        <w:t>вместе именуемые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 Стороны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 xml:space="preserve">, на основании </w:t>
      </w:r>
      <w:r w:rsidR="00CD1FD7">
        <w:rPr>
          <w:b/>
          <w:szCs w:val="24"/>
        </w:rPr>
        <w:t>протокола о результатах закупочной процедуры № ______</w:t>
      </w:r>
      <w:r w:rsidR="00C274E5" w:rsidRPr="00CD1FD7">
        <w:rPr>
          <w:b/>
          <w:szCs w:val="24"/>
        </w:rPr>
        <w:t xml:space="preserve"> от </w:t>
      </w:r>
      <w:r w:rsidR="002E45F9" w:rsidRPr="00CD1FD7">
        <w:rPr>
          <w:b/>
          <w:szCs w:val="24"/>
        </w:rPr>
        <w:t xml:space="preserve">«___» ______ 20__г. </w:t>
      </w:r>
      <w:r w:rsidR="00C274E5" w:rsidRPr="00CD1FD7">
        <w:rPr>
          <w:b/>
          <w:szCs w:val="24"/>
        </w:rPr>
        <w:t xml:space="preserve"> 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>заключили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настоящий Договор о нижеследующем: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ТЕРМИНЫ И ОПРЕДЕЛЕНИЯ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C274E5" w:rsidRPr="003414FD" w:rsidRDefault="00C274E5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C274E5" w:rsidRPr="003414FD" w:rsidRDefault="00C274E5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CD1FD7">
        <w:rPr>
          <w:rFonts w:ascii="Times New Roman" w:hAnsi="Times New Roman" w:cs="Times New Roman"/>
          <w:b/>
          <w:bCs w:val="0"/>
          <w:iCs w:val="0"/>
          <w:szCs w:val="24"/>
        </w:rPr>
        <w:t>Объект строительства: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___________________________________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»</w:t>
      </w:r>
      <w:r w:rsidR="00277D53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C274E5" w:rsidRPr="003414FD" w:rsidRDefault="00C274E5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Проектно-сметная документация – проект, смета, рабочая документация на весь объем работ, действующие технические условия, другая документация, необходимая для выполнения работ по настоящему Договору (далее -  Проектно-сметная документация).</w:t>
      </w:r>
    </w:p>
    <w:p w:rsidR="003414FD" w:rsidRPr="003414FD" w:rsidRDefault="003414FD" w:rsidP="003414FD">
      <w:pPr>
        <w:spacing w:before="120" w:after="120"/>
        <w:ind w:left="357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1. ПРЕДМЕТ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1.1. По настоящему Договору Подрядчик обязуется выполнить следующие этапы </w:t>
      </w:r>
      <w:r w:rsidR="005F2991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работ по Объекту строительства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«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________________________</w:t>
      </w:r>
      <w:r w:rsidR="002F4E44">
        <w:rPr>
          <w:rFonts w:ascii="Times New Roman" w:hAnsi="Times New Roman" w:cs="Times New Roman"/>
          <w:bCs w:val="0"/>
          <w:iCs w:val="0"/>
          <w:szCs w:val="24"/>
        </w:rPr>
        <w:t>»</w:t>
      </w:r>
      <w:r w:rsidR="007C6434">
        <w:rPr>
          <w:rFonts w:ascii="Times New Roman" w:hAnsi="Times New Roman" w:cs="Times New Roman"/>
          <w:bCs w:val="0"/>
          <w:iCs w:val="0"/>
          <w:szCs w:val="24"/>
        </w:rPr>
        <w:t xml:space="preserve"> (далее – Объект)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/>
          <w:iCs w:val="0"/>
          <w:szCs w:val="24"/>
        </w:rPr>
        <w:tab/>
        <w:t>Этап 1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– </w:t>
      </w:r>
      <w:r w:rsidR="00A50095">
        <w:rPr>
          <w:rFonts w:ascii="Times New Roman" w:hAnsi="Times New Roman" w:cs="Times New Roman"/>
          <w:bCs w:val="0"/>
          <w:iCs w:val="0"/>
          <w:szCs w:val="24"/>
        </w:rPr>
        <w:t xml:space="preserve">выполнение изыскательских работ 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обеспечение получения разрешений и согласований, необходимых для выполнения работ по Объекту, </w:t>
      </w:r>
      <w:r w:rsidR="000A5B5C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0A5B5C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</w:t>
      </w:r>
      <w:r w:rsidR="005F2991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работ по получению разрешительной документации (Приложение № 1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/>
          <w:iCs w:val="0"/>
          <w:szCs w:val="24"/>
        </w:rPr>
        <w:tab/>
        <w:t>Этап 2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– </w:t>
      </w:r>
      <w:r w:rsidR="00EE479E">
        <w:rPr>
          <w:rFonts w:ascii="Times New Roman" w:hAnsi="Times New Roman" w:cs="Times New Roman"/>
          <w:bCs w:val="0"/>
          <w:iCs w:val="0"/>
          <w:szCs w:val="24"/>
        </w:rPr>
        <w:t xml:space="preserve">выполнение проектно-изыскательских работ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по Объекту</w:t>
      </w:r>
      <w:r w:rsidR="001613B3">
        <w:rPr>
          <w:rFonts w:ascii="Times New Roman" w:hAnsi="Times New Roman" w:cs="Times New Roman"/>
          <w:bCs w:val="0"/>
          <w:iCs w:val="0"/>
          <w:szCs w:val="24"/>
        </w:rPr>
        <w:t>, включая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EE479E">
        <w:rPr>
          <w:rFonts w:ascii="Times New Roman" w:hAnsi="Times New Roman" w:cs="Times New Roman"/>
          <w:bCs w:val="0"/>
          <w:iCs w:val="0"/>
          <w:szCs w:val="24"/>
        </w:rPr>
        <w:t>разработк</w:t>
      </w:r>
      <w:r w:rsidR="001613B3">
        <w:rPr>
          <w:rFonts w:ascii="Times New Roman" w:hAnsi="Times New Roman" w:cs="Times New Roman"/>
          <w:bCs w:val="0"/>
          <w:iCs w:val="0"/>
          <w:szCs w:val="24"/>
        </w:rPr>
        <w:t>у</w:t>
      </w:r>
      <w:r w:rsidR="00EE479E">
        <w:rPr>
          <w:rFonts w:ascii="Times New Roman" w:hAnsi="Times New Roman" w:cs="Times New Roman"/>
          <w:bCs w:val="0"/>
          <w:iCs w:val="0"/>
          <w:szCs w:val="24"/>
        </w:rPr>
        <w:t xml:space="preserve"> Проектно-сметной документации и результатов инженерных изысканий</w:t>
      </w:r>
      <w:r w:rsidR="002966EF">
        <w:rPr>
          <w:rFonts w:ascii="Times New Roman" w:hAnsi="Times New Roman" w:cs="Times New Roman"/>
          <w:bCs w:val="0"/>
          <w:iCs w:val="0"/>
          <w:szCs w:val="24"/>
        </w:rPr>
        <w:t>,</w:t>
      </w:r>
      <w:r w:rsidR="00EE479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соответствии с Техническим заданием  (Приложение № 2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1.2. Заказчик обязуется принять и оплатить выполненные работы согласно условиям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1.3. Объем и содержание работ, выполняемых </w:t>
      </w:r>
      <w:r w:rsidR="00A70394">
        <w:rPr>
          <w:rFonts w:ascii="Times New Roman" w:hAnsi="Times New Roman" w:cs="Times New Roman"/>
          <w:bCs w:val="0"/>
          <w:iCs w:val="0"/>
          <w:szCs w:val="24"/>
        </w:rPr>
        <w:t xml:space="preserve">Подрядчиком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настоящим Договором, указываются в Задании на проведение работ по получению разрешительной документации, Техническом задании. 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 В случае выявления в процессе выполнения работ необходимости выполнения дополнительного объема работ, не предусмотренного Заданием на проведение работ по получению разрешительной документации, Техническим заданием</w:t>
      </w:r>
      <w:r w:rsidR="003C6936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Подрядчик: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1.4.1. в течение 2 (двух) </w:t>
      </w:r>
      <w:r w:rsidR="00CF3BC7">
        <w:rPr>
          <w:rFonts w:ascii="Times New Roman" w:hAnsi="Times New Roman" w:cs="Times New Roman"/>
          <w:bCs w:val="0"/>
          <w:iCs w:val="0"/>
          <w:szCs w:val="24"/>
        </w:rPr>
        <w:t>рабочих</w:t>
      </w:r>
      <w:r w:rsidR="00CF3BC7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</w:t>
      </w:r>
      <w:r w:rsidR="00CF3BC7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уведомляет Заказчика о необходимости выполнения дополнительных работ;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1.4.2. приостанавливает выполнение работ по Договору до</w:t>
      </w:r>
      <w:r w:rsidR="00947CC7">
        <w:rPr>
          <w:rFonts w:ascii="Times New Roman" w:hAnsi="Times New Roman" w:cs="Times New Roman"/>
          <w:bCs w:val="0"/>
          <w:iCs w:val="0"/>
          <w:szCs w:val="24"/>
        </w:rPr>
        <w:t xml:space="preserve"> письменного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2. СТОИМОСТЬ РАБОТ</w:t>
      </w:r>
    </w:p>
    <w:p w:rsidR="0054242F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AA2D28">
        <w:rPr>
          <w:rFonts w:ascii="Times New Roman" w:hAnsi="Times New Roman" w:cs="Times New Roman"/>
          <w:bCs w:val="0"/>
          <w:iCs w:val="0"/>
          <w:noProof/>
          <w:szCs w:val="24"/>
        </w:rPr>
        <w:tab/>
        <w:t>2.1.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 xml:space="preserve"> Стоимость работ по настоящему Договору </w:t>
      </w:r>
      <w:r w:rsidR="0054242F">
        <w:rPr>
          <w:rFonts w:ascii="Times New Roman" w:hAnsi="Times New Roman" w:cs="Times New Roman"/>
          <w:bCs w:val="0"/>
          <w:iCs w:val="0"/>
          <w:szCs w:val="24"/>
        </w:rPr>
        <w:t xml:space="preserve">является ориентировочной, 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в соответствии </w:t>
      </w:r>
      <w:r w:rsidRPr="00D6526B">
        <w:rPr>
          <w:rFonts w:ascii="Times New Roman" w:hAnsi="Times New Roman" w:cs="Times New Roman"/>
          <w:bCs w:val="0"/>
          <w:iCs w:val="0"/>
          <w:szCs w:val="24"/>
        </w:rPr>
        <w:t xml:space="preserve">с </w:t>
      </w:r>
      <w:r w:rsidR="00CD1FD7">
        <w:rPr>
          <w:b/>
          <w:szCs w:val="24"/>
        </w:rPr>
        <w:t>протоколом о результатах закупочной процедуры № ______</w:t>
      </w:r>
      <w:r w:rsidR="00CD1FD7" w:rsidRPr="00CD1FD7">
        <w:rPr>
          <w:b/>
          <w:szCs w:val="24"/>
        </w:rPr>
        <w:t xml:space="preserve"> от «___» ______ 20__г. </w:t>
      </w:r>
      <w:r w:rsidRPr="00A50095">
        <w:rPr>
          <w:rFonts w:ascii="Times New Roman" w:hAnsi="Times New Roman" w:cs="Times New Roman"/>
          <w:bCs w:val="0"/>
          <w:iCs w:val="0"/>
          <w:szCs w:val="24"/>
        </w:rPr>
        <w:t xml:space="preserve">  </w:t>
      </w:r>
      <w:r w:rsidRPr="00AA2D28">
        <w:rPr>
          <w:rFonts w:ascii="Times New Roman" w:hAnsi="Times New Roman" w:cs="Times New Roman"/>
          <w:bCs w:val="0"/>
          <w:iCs w:val="0"/>
          <w:szCs w:val="24"/>
        </w:rPr>
        <w:t>и составляет: ______________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(__________________) руб. ___ коп,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том числе НДС  18% - 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_______________(_______________________) руб. ___ коп.  </w:t>
      </w:r>
    </w:p>
    <w:p w:rsidR="002966EF" w:rsidRPr="00CD1FD7" w:rsidRDefault="002966EF" w:rsidP="00CD1FD7">
      <w:pPr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lastRenderedPageBreak/>
        <w:t>2.1.1. Окончательная с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тоимость работ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Pr="00937405">
        <w:t xml:space="preserve">каждому этапу и Договору в целом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устанавливается по результатам </w:t>
      </w:r>
      <w:r>
        <w:t>фактического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выполнения работ Подрядчиком на основании </w:t>
      </w:r>
      <w:r>
        <w:t xml:space="preserve">предоставленных Подрядчиком и согласованных Заказчиком протоколов согласования стоимости и/или </w:t>
      </w:r>
      <w:r w:rsidRPr="00937405">
        <w:t xml:space="preserve">сметной документации на выполненные работы по соответствующему этапу или по Договору в целом </w:t>
      </w:r>
      <w:r>
        <w:t>путем подписания Сторонами дополнительных соглашений.</w:t>
      </w:r>
    </w:p>
    <w:p w:rsidR="003414FD" w:rsidRPr="003414FD" w:rsidRDefault="0036288A" w:rsidP="003414FD">
      <w:pPr>
        <w:ind w:firstLine="708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2.1.2. 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>В стоимость работ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, указанную в п.</w:t>
      </w:r>
      <w:r w:rsidR="00A74BB3">
        <w:rPr>
          <w:rFonts w:ascii="Times New Roman" w:hAnsi="Times New Roman" w:cs="Times New Roman"/>
          <w:b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2.1 настоящего Договора,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включены все расходы Подрядчика, связанные с получением необходимых разрешений и согласований уполномоченных органов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, 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>организаций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 xml:space="preserve"> и заинтересованных лиц</w:t>
      </w:r>
      <w:r w:rsidR="003414FD" w:rsidRPr="003414FD">
        <w:rPr>
          <w:rFonts w:ascii="Times New Roman" w:hAnsi="Times New Roman" w:cs="Times New Roman"/>
          <w:b/>
          <w:bCs w:val="0"/>
          <w:iCs w:val="0"/>
          <w:szCs w:val="24"/>
        </w:rPr>
        <w:t>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2.2. В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случае необходимости проведения экспертизы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документации и результатов инженерных изысканий по Объекту в соответствии со ст.</w:t>
      </w:r>
      <w:r w:rsidR="00A74BB3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49 Градостроительного кодекса РФ,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в стоимость работ, указанную в п.</w:t>
      </w:r>
      <w:r w:rsidR="00A74BB3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2.1 настоящего Договора, </w:t>
      </w:r>
      <w:r w:rsidR="004E7093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дополнительно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включается стоимость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прохождения экспертизы.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2.3. В случае получения отрицательного заключения о прохождении экспертизы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результатов инженерных изысканий 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3. ЗАКАЗЧИК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3.1.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Передать Подрядчику исходные данные для выполнения работ по Этапу 1,</w:t>
      </w:r>
      <w:r w:rsidR="002E45F9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2 в случае, если предоставление Заказчиком исходных данных предусмотрено Задани</w:t>
      </w:r>
      <w:r w:rsidR="005677EC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на проведение работ по получению разрешительной документации и/или </w:t>
      </w:r>
      <w:r w:rsidR="005677EC" w:rsidRPr="003414FD">
        <w:rPr>
          <w:rFonts w:ascii="Times New Roman" w:hAnsi="Times New Roman" w:cs="Times New Roman"/>
          <w:bCs w:val="0"/>
          <w:iCs w:val="0"/>
          <w:szCs w:val="24"/>
        </w:rPr>
        <w:t>Техническ</w:t>
      </w:r>
      <w:r w:rsidR="005677EC">
        <w:rPr>
          <w:rFonts w:ascii="Times New Roman" w:hAnsi="Times New Roman" w:cs="Times New Roman"/>
          <w:bCs w:val="0"/>
          <w:iCs w:val="0"/>
          <w:szCs w:val="24"/>
        </w:rPr>
        <w:t>и</w:t>
      </w:r>
      <w:r w:rsidR="005677EC" w:rsidRPr="003414FD">
        <w:rPr>
          <w:rFonts w:ascii="Times New Roman" w:hAnsi="Times New Roman" w:cs="Times New Roman"/>
          <w:bCs w:val="0"/>
          <w:iCs w:val="0"/>
          <w:szCs w:val="24"/>
        </w:rPr>
        <w:t xml:space="preserve">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задани</w:t>
      </w:r>
      <w:r w:rsidR="005677EC">
        <w:rPr>
          <w:rFonts w:ascii="Times New Roman" w:hAnsi="Times New Roman" w:cs="Times New Roman"/>
          <w:bCs w:val="0"/>
          <w:iCs w:val="0"/>
          <w:szCs w:val="24"/>
        </w:rPr>
        <w:t>ем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3.</w:t>
      </w:r>
      <w:r w:rsidR="00A70394">
        <w:rPr>
          <w:rFonts w:ascii="Times New Roman" w:hAnsi="Times New Roman" w:cs="Times New Roman"/>
          <w:bCs w:val="0"/>
          <w:iCs w:val="0"/>
          <w:noProof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Принять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3.</w:t>
      </w:r>
      <w:r w:rsidR="00A70394">
        <w:rPr>
          <w:rFonts w:ascii="Times New Roman" w:hAnsi="Times New Roman" w:cs="Times New Roman"/>
          <w:bCs w:val="0"/>
          <w:iCs w:val="0"/>
          <w:noProof/>
          <w:szCs w:val="24"/>
        </w:rPr>
        <w:t>3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Оплатить работы в порядке, установленном разделом 7 настоящего Договора.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4. ПОДРЯДЧИК ОБЯЗАН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4.1. Получить все разрешения и согласования уполномоченных органов</w:t>
      </w:r>
      <w:r w:rsidR="00FA68D6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организаций</w:t>
      </w:r>
      <w:r w:rsidR="00FA68D6">
        <w:rPr>
          <w:rFonts w:ascii="Times New Roman" w:hAnsi="Times New Roman" w:cs="Times New Roman"/>
          <w:bCs w:val="0"/>
          <w:iCs w:val="0"/>
          <w:szCs w:val="24"/>
        </w:rPr>
        <w:t xml:space="preserve"> и заинтересованных лиц,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необходимые для выполнения работ по настоящему Договору.</w:t>
      </w:r>
    </w:p>
    <w:p w:rsidR="003414FD" w:rsidRDefault="003414FD" w:rsidP="003414FD">
      <w:pPr>
        <w:rPr>
          <w:rFonts w:ascii="Times New Roman" w:hAnsi="Times New Roman" w:cs="Times New Roman"/>
          <w:b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4.2. Выполнить работы </w:t>
      </w:r>
      <w:r w:rsidR="00A14B80">
        <w:rPr>
          <w:rFonts w:ascii="Times New Roman" w:hAnsi="Times New Roman" w:cs="Times New Roman"/>
          <w:bCs w:val="0"/>
          <w:iCs w:val="0"/>
          <w:szCs w:val="24"/>
        </w:rPr>
        <w:t>по настоящему Договору собственными и/или привлеченными силами (субподрядчиками) и средствами</w:t>
      </w:r>
      <w:r w:rsidRPr="003414FD">
        <w:rPr>
          <w:rFonts w:ascii="Times New Roman" w:hAnsi="Times New Roman" w:cs="Times New Roman"/>
          <w:bCs w:val="0"/>
          <w:szCs w:val="24"/>
        </w:rPr>
        <w:t>.</w:t>
      </w:r>
      <w:r w:rsidR="00985515">
        <w:rPr>
          <w:rFonts w:ascii="Times New Roman" w:hAnsi="Times New Roman" w:cs="Times New Roman"/>
          <w:bCs w:val="0"/>
          <w:szCs w:val="24"/>
        </w:rPr>
        <w:t xml:space="preserve"> Подрядчик несет ответственность за действия и результаты работ п</w:t>
      </w:r>
      <w:r w:rsidR="008A649A">
        <w:rPr>
          <w:rFonts w:ascii="Times New Roman" w:hAnsi="Times New Roman" w:cs="Times New Roman"/>
          <w:bCs w:val="0"/>
          <w:szCs w:val="24"/>
        </w:rPr>
        <w:t>ривлеченных сил (субподрядчиков</w:t>
      </w:r>
      <w:r w:rsidR="00985515">
        <w:rPr>
          <w:rFonts w:ascii="Times New Roman" w:hAnsi="Times New Roman" w:cs="Times New Roman"/>
          <w:bCs w:val="0"/>
          <w:szCs w:val="24"/>
        </w:rPr>
        <w:t>).</w:t>
      </w:r>
    </w:p>
    <w:p w:rsidR="00D362F6" w:rsidRDefault="00D362F6" w:rsidP="00D362F6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4.3. </w:t>
      </w:r>
      <w:r w:rsidR="00181199">
        <w:rPr>
          <w:rFonts w:ascii="Times New Roman" w:hAnsi="Times New Roman" w:cs="Times New Roman"/>
          <w:bCs w:val="0"/>
          <w:iCs w:val="0"/>
          <w:szCs w:val="24"/>
        </w:rPr>
        <w:t>Выполнить проектно-изыскательские работы на основании исходных данных в соответствии с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 xml:space="preserve"> Заданием </w:t>
      </w:r>
      <w:r w:rsidR="00565063" w:rsidRPr="00565063">
        <w:rPr>
          <w:rFonts w:ascii="Times New Roman" w:hAnsi="Times New Roman" w:cs="Times New Roman"/>
          <w:bCs w:val="0"/>
          <w:iCs w:val="0"/>
          <w:szCs w:val="24"/>
        </w:rPr>
        <w:t>на проведение работ по получению разрешительной документации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>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Техническим заданием, 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 xml:space="preserve">действующими строительными нормами и правилами (СНиП), инструкциями, государственными стандартами и иными нормативно-правовыми актами РФ,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 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>сдать</w:t>
      </w:r>
      <w:r w:rsidR="00565063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Заказчику </w:t>
      </w:r>
      <w:r w:rsidR="00565063">
        <w:rPr>
          <w:rFonts w:ascii="Times New Roman" w:hAnsi="Times New Roman" w:cs="Times New Roman"/>
          <w:bCs w:val="0"/>
          <w:iCs w:val="0"/>
          <w:szCs w:val="24"/>
        </w:rPr>
        <w:t xml:space="preserve">разработанную Проектно-сметную документацию и результаты инженерных изысканий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сроки, установленные Графиком выполнения работ (Приложение № 3 к настоящему Договору).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4.4. В случае если в процессе выполнения проектно-изыскательских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</w:t>
      </w:r>
      <w:r w:rsidR="00E452BF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уведомить об этом Заказчика.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4.5.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Если в процессе выполнения проектно-изыскательских работ выявится нецелесообразность их дальнейшего проведения, Стороны обязаны в 5-дневный срок </w:t>
      </w:r>
      <w:r w:rsidR="00301421">
        <w:rPr>
          <w:rFonts w:ascii="Times New Roman" w:hAnsi="Times New Roman" w:cs="Times New Roman"/>
          <w:bCs w:val="0"/>
          <w:iCs w:val="0"/>
          <w:szCs w:val="24"/>
        </w:rPr>
        <w:t xml:space="preserve">письменно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известить друг друга об их приостановлении и в 15-дневный срок с момента извещения рассмотреть вопрос о направлениях продолжения работ. В случае прекращения работ для Сторон наступают последствия и ответственность, предусмотренные ст.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716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717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ГК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4.6. За свой счет устранить указанные Заказчиком недостатки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документации, 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 xml:space="preserve">результатов инженерных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изыска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>ний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, включая, при необходимости, выполнение дополнительных 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>проектно-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изыскательских работ, в установленные </w:t>
      </w:r>
      <w:r w:rsidR="00DC5FE5">
        <w:rPr>
          <w:rFonts w:ascii="Times New Roman" w:hAnsi="Times New Roman" w:cs="Times New Roman"/>
          <w:bCs w:val="0"/>
          <w:iCs w:val="0"/>
          <w:szCs w:val="24"/>
        </w:rPr>
        <w:t>Заказчиком</w:t>
      </w:r>
      <w:r w:rsidR="00DC5FE5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4.7. В случаях, установленных ст. 49 Градостроительного кодекса РФ, обеспечить прохождение экспертизы Проектно</w:t>
      </w:r>
      <w:r w:rsidR="00D362F6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й документации и результатов инженерных изысканий по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 xml:space="preserve">Объекту, в том числе обеспечить подготовку и подачу в </w:t>
      </w:r>
      <w:r w:rsidR="00AC1C2C">
        <w:rPr>
          <w:rFonts w:ascii="Times New Roman" w:hAnsi="Times New Roman" w:cs="Times New Roman"/>
          <w:bCs w:val="0"/>
          <w:iCs w:val="0"/>
          <w:szCs w:val="24"/>
        </w:rPr>
        <w:t>соответствующий</w:t>
      </w:r>
      <w:r w:rsidR="00AC1C2C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орган необходимых документов.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5B1075">
        <w:rPr>
          <w:rFonts w:ascii="Times New Roman" w:hAnsi="Times New Roman" w:cs="Times New Roman"/>
          <w:bCs w:val="0"/>
          <w:iCs w:val="0"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</w:t>
      </w:r>
      <w:r w:rsidR="005B1075">
        <w:rPr>
          <w:rFonts w:ascii="Times New Roman" w:hAnsi="Times New Roman" w:cs="Times New Roman"/>
          <w:bCs w:val="0"/>
          <w:iCs w:val="0"/>
          <w:szCs w:val="24"/>
        </w:rPr>
        <w:t>9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Сдать выполненные работы в порядке, предусмотренном разделом 6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4.1</w:t>
      </w:r>
      <w:r w:rsidR="005B1075">
        <w:rPr>
          <w:rFonts w:ascii="Times New Roman" w:hAnsi="Times New Roman" w:cs="Times New Roman"/>
          <w:bCs w:val="0"/>
          <w:iCs w:val="0"/>
          <w:szCs w:val="24"/>
        </w:rPr>
        <w:t>0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8F614E" w:rsidRPr="008F614E" w:rsidRDefault="008F614E" w:rsidP="008F614E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8F614E">
        <w:rPr>
          <w:rFonts w:ascii="Times New Roman" w:hAnsi="Times New Roman" w:cs="Times New Roman"/>
          <w:b/>
          <w:bCs w:val="0"/>
          <w:iCs w:val="0"/>
          <w:noProof/>
          <w:szCs w:val="24"/>
        </w:rPr>
        <w:t>5.</w:t>
      </w:r>
      <w:r w:rsidRPr="008F614E">
        <w:rPr>
          <w:rFonts w:ascii="Times New Roman" w:hAnsi="Times New Roman" w:cs="Times New Roman"/>
          <w:b/>
          <w:bCs w:val="0"/>
          <w:iCs w:val="0"/>
          <w:szCs w:val="24"/>
        </w:rPr>
        <w:t xml:space="preserve"> СРОКИ ВЫПОЛНЕНИЯ РАБОТ</w:t>
      </w:r>
    </w:p>
    <w:p w:rsidR="008F614E" w:rsidRPr="008F614E" w:rsidRDefault="008F614E" w:rsidP="008F614E">
      <w:pPr>
        <w:ind w:firstLine="708"/>
        <w:outlineLvl w:val="0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8F614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основной инвестиционной программы 201_ года.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5.1. </w:t>
      </w:r>
      <w:r w:rsidRPr="008F614E">
        <w:rPr>
          <w:rFonts w:ascii="Times New Roman" w:hAnsi="Times New Roman" w:cs="Times New Roman"/>
          <w:bCs w:val="0"/>
          <w:iCs w:val="0"/>
          <w:szCs w:val="24"/>
        </w:rPr>
        <w:t>Сроки выполнения Подрядчиком работ по Договору в целом и по отдельным его этапам определяются согласованным Сторонами Графиком выполнения работ (Приложение № 3 к настоящему Договору).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8F614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до 15 кВа.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5.1. </w:t>
      </w:r>
      <w:r w:rsidRPr="008F614E">
        <w:rPr>
          <w:rFonts w:ascii="Times New Roman" w:hAnsi="Times New Roman" w:cs="Times New Roman"/>
          <w:bCs w:val="0"/>
          <w:iCs w:val="0"/>
          <w:szCs w:val="24"/>
        </w:rPr>
        <w:t>Сроки выполнения Подрядчиком работ по Договору в целом и по отдельным его этапам определяются согласованным Сторонами Графиком выполнения работ (Приложение № 3 к настоящему Договору).</w:t>
      </w:r>
      <w:r w:rsidRPr="008F614E">
        <w:rPr>
          <w:rFonts w:ascii="Times New Roman" w:hAnsi="Times New Roman" w:cs="Times New Roman"/>
          <w:bCs w:val="0"/>
          <w:iCs w:val="0"/>
          <w:noProof/>
          <w:sz w:val="12"/>
          <w:szCs w:val="12"/>
        </w:rPr>
        <w:tab/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>5.2. Начало выполнения работ: Подрядчик приступает к выполнению работ по Этапу 1 в течение 1 (одного) календарного дня с даты подписания Договора обеими Сторонами.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>5.3. Начало выполнения работ по Этапу 2: 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8F614E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приведены сроки выполнения работ по договорам, заключаемым по объектам для создания технической возможности ТП по заявителям свыше 15 кВа.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 xml:space="preserve">5.1. </w:t>
      </w:r>
      <w:r w:rsidRPr="008F614E">
        <w:rPr>
          <w:rFonts w:ascii="Times New Roman" w:hAnsi="Times New Roman" w:cs="Times New Roman"/>
          <w:bCs w:val="0"/>
          <w:iCs w:val="0"/>
          <w:szCs w:val="24"/>
        </w:rPr>
        <w:t>Сроки выполнения Подрядчиком работ по Договору в целом и по отдельным его этапам определяются согласованным Сторонами Графиком выполнения работ (Приложение № 3 к настоящему Договору).</w:t>
      </w:r>
    </w:p>
    <w:p w:rsidR="008F614E" w:rsidRPr="008F614E" w:rsidRDefault="008F614E" w:rsidP="008F614E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8F614E">
        <w:rPr>
          <w:rFonts w:ascii="Times New Roman" w:hAnsi="Times New Roman" w:cs="Times New Roman"/>
          <w:bCs w:val="0"/>
          <w:iCs w:val="0"/>
          <w:noProof/>
          <w:szCs w:val="24"/>
        </w:rPr>
        <w:t>5.2. Начало работ: в течение 1 (одного) календарного дня с даты подписания Договора обеими Сторонами.</w:t>
      </w:r>
    </w:p>
    <w:p w:rsidR="003414FD" w:rsidRPr="003414FD" w:rsidRDefault="003414FD" w:rsidP="00CD1FD7">
      <w:pPr>
        <w:spacing w:before="120"/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CA6AFB">
        <w:rPr>
          <w:rFonts w:ascii="Times New Roman" w:hAnsi="Times New Roman" w:cs="Times New Roman"/>
          <w:bCs w:val="0"/>
          <w:iCs w:val="0"/>
          <w:noProof/>
          <w:sz w:val="12"/>
          <w:szCs w:val="12"/>
        </w:rPr>
        <w:tab/>
      </w: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6.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СДАЧИ-ПРИЕМКИ ВЫПОЛНЕННЫХ РАБОТ</w:t>
      </w:r>
    </w:p>
    <w:p w:rsidR="003414FD" w:rsidRPr="003414FD" w:rsidRDefault="003414FD" w:rsidP="00CD1FD7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 xml:space="preserve">6.1.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по Этапу 1 является Заместитель генерального директора по управлению имуществом </w:t>
      </w:r>
      <w:r w:rsidR="001C7EFB">
        <w:rPr>
          <w:rFonts w:ascii="Times New Roman" w:hAnsi="Times New Roman" w:cs="Times New Roman"/>
          <w:bCs w:val="0"/>
          <w:iCs w:val="0"/>
          <w:szCs w:val="24"/>
        </w:rPr>
        <w:t xml:space="preserve">и правовым вопросам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ОАО «ЛОЭСК» Мыжевских Елена Александровна или лицо, ею назначенное.</w:t>
      </w:r>
    </w:p>
    <w:p w:rsidR="003414FD" w:rsidRPr="003414FD" w:rsidRDefault="003414FD" w:rsidP="003414FD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Ответственным со стороны Заказчика за решение организационно-технических вопросов, приемку выполненных работ по Этапу 2 является </w:t>
      </w:r>
      <w:r w:rsidR="001C7EFB">
        <w:rPr>
          <w:rFonts w:ascii="Times New Roman" w:hAnsi="Times New Roman" w:cs="Times New Roman"/>
          <w:bCs w:val="0"/>
          <w:iCs w:val="0"/>
          <w:szCs w:val="24"/>
        </w:rPr>
        <w:t>______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или лицо, им назначенное.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 xml:space="preserve">6.2.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Ответственным со стороны Подрядчика за решение организационно-технических вопросов, сдачу выполненных работ является __________________.</w:t>
      </w:r>
    </w:p>
    <w:p w:rsidR="00A64375" w:rsidRPr="00CD1FD7" w:rsidRDefault="00A64375" w:rsidP="003414FD">
      <w:pPr>
        <w:rPr>
          <w:rFonts w:ascii="Times New Roman" w:hAnsi="Times New Roman" w:cs="Times New Roman"/>
          <w:bCs w:val="0"/>
          <w:iCs w:val="0"/>
          <w:sz w:val="10"/>
          <w:szCs w:val="10"/>
        </w:rPr>
      </w:pPr>
    </w:p>
    <w:p w:rsidR="008F37E0" w:rsidRPr="003414FD" w:rsidRDefault="003414FD" w:rsidP="008F37E0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6.3</w:t>
      </w:r>
      <w:r w:rsidR="00A30067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="00A30067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A64375">
        <w:rPr>
          <w:rFonts w:ascii="Times New Roman" w:hAnsi="Times New Roman" w:cs="Times New Roman"/>
          <w:bCs w:val="0"/>
          <w:iCs w:val="0"/>
          <w:szCs w:val="24"/>
        </w:rPr>
        <w:t>Требования к результатам инженерных изысканий и п</w:t>
      </w:r>
      <w:r w:rsidR="008F37E0" w:rsidRPr="003414FD">
        <w:rPr>
          <w:rFonts w:ascii="Times New Roman" w:hAnsi="Times New Roman" w:cs="Times New Roman"/>
          <w:bCs w:val="0"/>
          <w:iCs w:val="0"/>
          <w:szCs w:val="24"/>
        </w:rPr>
        <w:t xml:space="preserve">еречень документации, подлежащей оформлению и сдаче Подрядчиком Заказчику по </w:t>
      </w:r>
      <w:r w:rsidR="00521771" w:rsidRPr="003414FD">
        <w:rPr>
          <w:rFonts w:ascii="Times New Roman" w:hAnsi="Times New Roman" w:cs="Times New Roman"/>
          <w:bCs w:val="0"/>
          <w:iCs w:val="0"/>
          <w:szCs w:val="24"/>
        </w:rPr>
        <w:t>окончанию</w:t>
      </w:r>
      <w:r w:rsidR="005B1075">
        <w:rPr>
          <w:rFonts w:ascii="Times New Roman" w:hAnsi="Times New Roman" w:cs="Times New Roman"/>
          <w:bCs w:val="0"/>
          <w:iCs w:val="0"/>
          <w:szCs w:val="24"/>
        </w:rPr>
        <w:t xml:space="preserve"> выполнения </w:t>
      </w:r>
      <w:r w:rsidR="00007708">
        <w:rPr>
          <w:rFonts w:ascii="Times New Roman" w:hAnsi="Times New Roman" w:cs="Times New Roman"/>
          <w:bCs w:val="0"/>
          <w:iCs w:val="0"/>
          <w:szCs w:val="24"/>
        </w:rPr>
        <w:t>работ</w:t>
      </w:r>
      <w:r w:rsidR="005B1075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A64375"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="00A30067">
        <w:rPr>
          <w:rFonts w:ascii="Times New Roman" w:hAnsi="Times New Roman" w:cs="Times New Roman"/>
          <w:bCs w:val="0"/>
          <w:iCs w:val="0"/>
          <w:szCs w:val="24"/>
        </w:rPr>
        <w:t>Этап</w:t>
      </w:r>
      <w:r w:rsidR="00A64375">
        <w:rPr>
          <w:rFonts w:ascii="Times New Roman" w:hAnsi="Times New Roman" w:cs="Times New Roman"/>
          <w:bCs w:val="0"/>
          <w:iCs w:val="0"/>
          <w:szCs w:val="24"/>
        </w:rPr>
        <w:t>у</w:t>
      </w:r>
      <w:r w:rsidR="00A30067">
        <w:rPr>
          <w:rFonts w:ascii="Times New Roman" w:hAnsi="Times New Roman" w:cs="Times New Roman"/>
          <w:bCs w:val="0"/>
          <w:iCs w:val="0"/>
          <w:szCs w:val="24"/>
        </w:rPr>
        <w:t xml:space="preserve"> 1</w:t>
      </w:r>
      <w:r w:rsidR="008F37E0" w:rsidRPr="003414FD">
        <w:rPr>
          <w:rFonts w:ascii="Times New Roman" w:hAnsi="Times New Roman" w:cs="Times New Roman"/>
          <w:bCs w:val="0"/>
          <w:iCs w:val="0"/>
          <w:szCs w:val="24"/>
        </w:rPr>
        <w:t>, определяется Заданием на проведение работ по получению разрешительной документации.</w:t>
      </w:r>
    </w:p>
    <w:p w:rsidR="009E1E61" w:rsidRDefault="008F37E0" w:rsidP="00CD1FD7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6.3.1. </w:t>
      </w:r>
      <w:r w:rsidR="009E1E61" w:rsidRPr="006132B3">
        <w:t>Подрядчик в процессе выполнения работ по Этапу 1 по мере получения разрешительной документации</w:t>
      </w:r>
      <w:r w:rsidR="009E1E61">
        <w:t xml:space="preserve"> и результатов инженерных изысканий</w:t>
      </w:r>
      <w:r w:rsidR="009E1E61" w:rsidRPr="006132B3">
        <w:t>, предусмотренн</w:t>
      </w:r>
      <w:r w:rsidR="009E1E61">
        <w:t>ых</w:t>
      </w:r>
      <w:r w:rsidR="009E1E61" w:rsidRPr="006132B3">
        <w:t xml:space="preserve"> п. </w:t>
      </w:r>
      <w:r w:rsidR="009E1E61">
        <w:t>7</w:t>
      </w:r>
      <w:r w:rsidR="009E1E61" w:rsidRPr="006132B3">
        <w:t xml:space="preserve"> Приложения № 1 к настоящему Договору, п</w:t>
      </w:r>
      <w:r w:rsidR="009E1E61">
        <w:t>редставляет</w:t>
      </w:r>
      <w:r w:rsidR="009E1E61" w:rsidRPr="006132B3">
        <w:t xml:space="preserve"> Заказчику </w:t>
      </w:r>
      <w:r w:rsidR="009E1E61">
        <w:t xml:space="preserve">на рассмотрение и согласование </w:t>
      </w:r>
      <w:r w:rsidR="009E1E61" w:rsidRPr="006132B3">
        <w:t xml:space="preserve">разрешительную </w:t>
      </w:r>
      <w:r w:rsidR="009E1E61" w:rsidRPr="006132B3">
        <w:lastRenderedPageBreak/>
        <w:t>документацию</w:t>
      </w:r>
      <w:r w:rsidR="009E1E61">
        <w:t xml:space="preserve"> с протоколами согласования стоимости работ по её получению, </w:t>
      </w:r>
      <w:r w:rsidR="009E1E61" w:rsidRPr="00EE7192">
        <w:t>фиксирующи</w:t>
      </w:r>
      <w:r w:rsidR="009E1E61">
        <w:t>ми</w:t>
      </w:r>
      <w:r w:rsidR="009E1E61" w:rsidRPr="00EE7192">
        <w:t xml:space="preserve"> объем фактически переданной </w:t>
      </w:r>
      <w:r w:rsidR="009E1E61">
        <w:t xml:space="preserve">Подрядчиком </w:t>
      </w:r>
      <w:r w:rsidR="009E1E61" w:rsidRPr="00EE7192">
        <w:t>документации и затраты на её получение</w:t>
      </w:r>
      <w:r w:rsidR="009E1E61">
        <w:t>, а также результаты инженерных изысканий</w:t>
      </w:r>
      <w:r w:rsidR="009E1E61" w:rsidRPr="00495FA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9E1E61">
        <w:rPr>
          <w:rFonts w:ascii="Times New Roman" w:hAnsi="Times New Roman" w:cs="Times New Roman"/>
          <w:bCs w:val="0"/>
          <w:iCs w:val="0"/>
          <w:szCs w:val="24"/>
        </w:rPr>
        <w:t>со сметой о стоимости фактически выполненных Подрядчиком изыскательских работ по Этапу 1, фиксирующей объем и стоимость работ</w:t>
      </w:r>
      <w:r w:rsidR="009E1E61">
        <w:t>.</w:t>
      </w:r>
    </w:p>
    <w:p w:rsidR="009E1E61" w:rsidRDefault="009E1E61" w:rsidP="009E1E61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6.3.2.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Заказчик в течение 1</w:t>
      </w:r>
      <w:r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6.3.1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обязан согласовать их и направить Подрядчику два экземпляра проекта дополнительного соглашения об </w:t>
      </w:r>
      <w:r>
        <w:t>установлении стоимости работ по Этапу 1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или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 указанием перечня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9E1E61" w:rsidRDefault="00C65D55" w:rsidP="009E1E61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6.3.3. </w:t>
      </w:r>
      <w:r w:rsidRPr="00C873AE">
        <w:rPr>
          <w:rFonts w:ascii="Times New Roman" w:hAnsi="Times New Roman" w:cs="Times New Roman"/>
          <w:bCs w:val="0"/>
          <w:iCs w:val="0"/>
          <w:szCs w:val="24"/>
        </w:rPr>
        <w:t>В случае получения от Заказчика мотивированного отказа, предусмотренного п. 6.</w:t>
      </w:r>
      <w:r w:rsidR="000A5B5C">
        <w:rPr>
          <w:rFonts w:ascii="Times New Roman" w:hAnsi="Times New Roman" w:cs="Times New Roman"/>
          <w:bCs w:val="0"/>
          <w:iCs w:val="0"/>
          <w:szCs w:val="24"/>
        </w:rPr>
        <w:t>3</w:t>
      </w:r>
      <w:r w:rsidRPr="00C873AE">
        <w:rPr>
          <w:rFonts w:ascii="Times New Roman" w:hAnsi="Times New Roman" w:cs="Times New Roman"/>
          <w:bCs w:val="0"/>
          <w:iCs w:val="0"/>
          <w:szCs w:val="24"/>
        </w:rPr>
        <w:t xml:space="preserve">.2 настоящего Договора, </w:t>
      </w:r>
      <w:r w:rsidR="009E1E61"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 w:rsidR="009E1E61">
        <w:rPr>
          <w:rFonts w:ascii="Times New Roman" w:hAnsi="Times New Roman" w:cs="Times New Roman"/>
          <w:bCs w:val="0"/>
          <w:iCs w:val="0"/>
          <w:szCs w:val="24"/>
        </w:rPr>
        <w:t xml:space="preserve">переданной разрешительной документации, протоколов </w:t>
      </w:r>
      <w:r w:rsidR="009E1E61">
        <w:t xml:space="preserve">согласования стоимости работ, </w:t>
      </w:r>
      <w:r w:rsidR="009E1E61">
        <w:rPr>
          <w:rFonts w:ascii="Times New Roman" w:hAnsi="Times New Roman" w:cs="Times New Roman"/>
          <w:bCs w:val="0"/>
          <w:iCs w:val="0"/>
          <w:szCs w:val="24"/>
        </w:rPr>
        <w:t xml:space="preserve">результатов инженерных изысканий, сметы о стоимости изыскательских работ по Этапу 1 </w:t>
      </w:r>
      <w:r w:rsidR="009E1E61" w:rsidRPr="003414FD">
        <w:rPr>
          <w:rFonts w:ascii="Times New Roman" w:hAnsi="Times New Roman" w:cs="Times New Roman"/>
          <w:bCs w:val="0"/>
          <w:iCs w:val="0"/>
          <w:szCs w:val="24"/>
        </w:rPr>
        <w:t>своими силами и за свой счет в установленные Заказчиком сроки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любом случае не превышающие </w:t>
      </w:r>
      <w:r w:rsidR="00A10A90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A10A90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 w:rsidR="009E1E61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="009E1E61">
        <w:rPr>
          <w:rFonts w:ascii="Times New Roman" w:hAnsi="Times New Roman" w:cs="Times New Roman"/>
          <w:bCs w:val="0"/>
          <w:iCs w:val="0"/>
          <w:szCs w:val="24"/>
        </w:rPr>
        <w:t>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9E1E61" w:rsidRDefault="009E1E61" w:rsidP="009E1E61">
      <w:pPr>
        <w:widowControl w:val="0"/>
        <w:autoSpaceDE w:val="0"/>
        <w:autoSpaceDN w:val="0"/>
        <w:adjustRightInd w:val="0"/>
        <w:ind w:firstLine="708"/>
      </w:pPr>
      <w:r>
        <w:t>6.3.</w:t>
      </w:r>
      <w:r w:rsidR="00CD1FD7">
        <w:t>4</w:t>
      </w:r>
      <w:r>
        <w:t xml:space="preserve">. Подрядчик обязан не позднее 5 (пятого) числа календарного месяца, следующего за месяцем получения Подрядчиком дополнительного соглашения об установлении стоимости работ по Этапу 1,  </w:t>
      </w:r>
      <w:r w:rsidR="00775F9E">
        <w:t xml:space="preserve">представить </w:t>
      </w:r>
      <w:r>
        <w:t xml:space="preserve">в адрес Заказчика подписанные со своей стороны дополнительные соглашения, два экземпляра </w:t>
      </w:r>
      <w:r w:rsidRPr="008432A6">
        <w:t>акт</w:t>
      </w:r>
      <w:r>
        <w:t>а</w:t>
      </w:r>
      <w:r w:rsidRPr="008432A6">
        <w:t xml:space="preserve"> </w:t>
      </w:r>
      <w:r>
        <w:t>сдачи-</w:t>
      </w:r>
      <w:r w:rsidRPr="008432A6">
        <w:t>приемк</w:t>
      </w:r>
      <w:r>
        <w:t>и</w:t>
      </w:r>
      <w:r w:rsidRPr="008432A6">
        <w:t xml:space="preserve"> выполненных работ </w:t>
      </w:r>
      <w:r w:rsidRPr="00EE7192">
        <w:t>по Этапу 1</w:t>
      </w:r>
      <w:r>
        <w:t>, счет-фактуру.</w:t>
      </w:r>
    </w:p>
    <w:p w:rsidR="009E1E61" w:rsidRDefault="009E1E61" w:rsidP="009E1E61">
      <w:pPr>
        <w:widowControl w:val="0"/>
        <w:autoSpaceDE w:val="0"/>
        <w:autoSpaceDN w:val="0"/>
        <w:adjustRightInd w:val="0"/>
        <w:ind w:firstLine="708"/>
      </w:pPr>
      <w:r>
        <w:rPr>
          <w:noProof/>
        </w:rPr>
        <w:t>6.3.</w:t>
      </w:r>
      <w:r w:rsidR="00CD1FD7">
        <w:rPr>
          <w:noProof/>
        </w:rPr>
        <w:t>5</w:t>
      </w:r>
      <w:r>
        <w:rPr>
          <w:noProof/>
        </w:rPr>
        <w:t xml:space="preserve">. </w:t>
      </w:r>
      <w:r>
        <w:t xml:space="preserve">Заказчик в течение </w:t>
      </w:r>
      <w:r w:rsidRPr="003414FD">
        <w:t>5 (пят</w:t>
      </w:r>
      <w:r>
        <w:t>и</w:t>
      </w:r>
      <w:r w:rsidRPr="003414FD">
        <w:t>) рабочих дней со дня получения</w:t>
      </w:r>
      <w:r>
        <w:t xml:space="preserve"> документов, указанных в  п. 6.3.</w:t>
      </w:r>
      <w:r w:rsidR="00CD1FD7">
        <w:t>4</w:t>
      </w:r>
      <w:r>
        <w:t xml:space="preserve"> настоящего</w:t>
      </w:r>
      <w:r w:rsidRPr="003414FD">
        <w:t xml:space="preserve"> </w:t>
      </w:r>
      <w:r>
        <w:t xml:space="preserve">Договора, </w:t>
      </w:r>
      <w:r w:rsidRPr="003414FD">
        <w:t xml:space="preserve">обязан подписать их и возвратить Подрядчику </w:t>
      </w:r>
      <w:r>
        <w:t>по одному экземпляру</w:t>
      </w:r>
      <w:r w:rsidRPr="003414FD">
        <w:t xml:space="preserve"> </w:t>
      </w:r>
      <w:r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t xml:space="preserve"> и сроков их устранения. Подрядчик обязан устранить указанные недостатки в установленные Заказчиком сроки.</w:t>
      </w:r>
    </w:p>
    <w:p w:rsidR="009E1E61" w:rsidRDefault="009E1E61" w:rsidP="009E1E61">
      <w:pPr>
        <w:ind w:firstLine="708"/>
      </w:pPr>
      <w:r w:rsidRPr="00937405">
        <w:t xml:space="preserve">В случае если в </w:t>
      </w:r>
      <w:r>
        <w:t>установленный</w:t>
      </w:r>
      <w:r w:rsidRPr="00937405">
        <w:t xml:space="preserve"> срок Заказчик не </w:t>
      </w:r>
      <w:r>
        <w:t>возвращает</w:t>
      </w:r>
      <w:r w:rsidRPr="00937405">
        <w:t xml:space="preserve"> Подрядчику подписанн</w:t>
      </w:r>
      <w:r>
        <w:t>ые</w:t>
      </w:r>
      <w:r w:rsidRPr="00937405">
        <w:t xml:space="preserve"> со своей стороны документ</w:t>
      </w:r>
      <w:r>
        <w:t>ы, указанные в настоящем пункте,</w:t>
      </w:r>
      <w:r w:rsidRPr="00937405">
        <w:t xml:space="preserve"> и при этом не предоставляет мотивированный отказ от </w:t>
      </w:r>
      <w:r>
        <w:t>их подписания</w:t>
      </w:r>
      <w:r w:rsidRPr="00937405">
        <w:t>, то документ</w:t>
      </w:r>
      <w:r>
        <w:t>ы</w:t>
      </w:r>
      <w:r w:rsidRPr="00937405">
        <w:t xml:space="preserve"> </w:t>
      </w:r>
      <w:r w:rsidRPr="003C7E74">
        <w:t>считаю</w:t>
      </w:r>
      <w:r>
        <w:t>т</w:t>
      </w:r>
      <w:r w:rsidRPr="003C7E74">
        <w:t>ся</w:t>
      </w:r>
      <w:r w:rsidRPr="00937405">
        <w:t xml:space="preserve"> подписанн</w:t>
      </w:r>
      <w:r>
        <w:t>ыми в срок</w:t>
      </w:r>
      <w:r w:rsidRPr="00937405">
        <w:t xml:space="preserve">, а работы принятыми </w:t>
      </w:r>
      <w:r>
        <w:t xml:space="preserve">Заказчиком </w:t>
      </w:r>
      <w:r w:rsidRPr="00937405">
        <w:t>без замечаний.</w:t>
      </w:r>
    </w:p>
    <w:p w:rsidR="009E1E61" w:rsidRDefault="009E1E61" w:rsidP="00CD1FD7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</w:p>
    <w:p w:rsidR="00360844" w:rsidRDefault="00360844" w:rsidP="0036084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6.4. Требования к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результатам инженерных изысканий и Проектно-сметной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документации, подлежащ</w:t>
      </w:r>
      <w:r>
        <w:rPr>
          <w:rFonts w:ascii="Times New Roman" w:hAnsi="Times New Roman" w:cs="Times New Roman"/>
          <w:bCs w:val="0"/>
          <w:iCs w:val="0"/>
          <w:szCs w:val="24"/>
        </w:rPr>
        <w:t>их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оформлению и сдаче Подрядчиком Заказчику по окончани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ю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проектн</w:t>
      </w:r>
      <w:r>
        <w:rPr>
          <w:rFonts w:ascii="Times New Roman" w:hAnsi="Times New Roman" w:cs="Times New Roman"/>
          <w:bCs w:val="0"/>
          <w:iCs w:val="0"/>
          <w:szCs w:val="24"/>
        </w:rPr>
        <w:t>о-изыскательских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 Этапу 2, определяются Техническим заданием. </w:t>
      </w:r>
    </w:p>
    <w:p w:rsidR="00360844" w:rsidRDefault="00360844" w:rsidP="0036084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6.4.1. По завершению проектных работ по Этапу 2 Подрядчик представляет Заказчику на рассмотрение и согласование </w:t>
      </w:r>
      <w:r w:rsidR="00232E14">
        <w:rPr>
          <w:rFonts w:ascii="Times New Roman" w:hAnsi="Times New Roman" w:cs="Times New Roman"/>
          <w:bCs w:val="0"/>
          <w:iCs w:val="0"/>
          <w:szCs w:val="24"/>
        </w:rPr>
        <w:t>один экземпляр разработанной Проектно-сметной документации и результаты инженерных изысканий по Этапу 2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</w:p>
    <w:p w:rsidR="00360844" w:rsidRPr="00C051FF" w:rsidRDefault="00360844" w:rsidP="0036084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6.4.2 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Заказчик в течение 15 (пятнадцати) рабочих дней со дня получения </w:t>
      </w:r>
      <w:r w:rsidR="00232E14">
        <w:rPr>
          <w:rFonts w:ascii="Times New Roman" w:hAnsi="Times New Roman" w:cs="Times New Roman"/>
          <w:bCs w:val="0"/>
          <w:iCs w:val="0"/>
          <w:szCs w:val="24"/>
        </w:rPr>
        <w:t xml:space="preserve">документов, указанных в п. 6.4.1 настоящего Договора, 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обязан рассмотреть </w:t>
      </w:r>
      <w:r w:rsidR="00232E14">
        <w:rPr>
          <w:rFonts w:ascii="Times New Roman" w:hAnsi="Times New Roman" w:cs="Times New Roman"/>
          <w:bCs w:val="0"/>
          <w:iCs w:val="0"/>
          <w:szCs w:val="24"/>
        </w:rPr>
        <w:t>их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 и 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</w:t>
      </w:r>
    </w:p>
    <w:p w:rsidR="00360844" w:rsidRDefault="00360844" w:rsidP="0036084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Заказчик согласовывает Проектно-сметную документацию </w:t>
      </w:r>
      <w:r w:rsidR="00232E14">
        <w:rPr>
          <w:rFonts w:ascii="Times New Roman" w:hAnsi="Times New Roman" w:cs="Times New Roman"/>
          <w:bCs w:val="0"/>
          <w:iCs w:val="0"/>
          <w:szCs w:val="24"/>
        </w:rPr>
        <w:t xml:space="preserve">и результаты инженерных изысканий по Этапу 2 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>только в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случае наличия у Заказчика подписанных обеими</w:t>
      </w:r>
      <w:r w:rsidRPr="00C051FF">
        <w:rPr>
          <w:rFonts w:ascii="Times New Roman" w:hAnsi="Times New Roman" w:cs="Times New Roman"/>
          <w:bCs w:val="0"/>
          <w:iCs w:val="0"/>
          <w:szCs w:val="24"/>
        </w:rPr>
        <w:t xml:space="preserve"> Сторонами </w:t>
      </w:r>
      <w:r>
        <w:t>актов сдачи-приемки выполненных работ по Этапу 1, фиксирующих передачу Заказчику всего объема разрешительной документации и результатов инженерных изысканий</w:t>
      </w:r>
      <w:r w:rsidR="00444AED">
        <w:t xml:space="preserve"> по Этапу 1</w:t>
      </w:r>
      <w:r>
        <w:t>, предусмотренных п. 7 Приложения № 1 к настоящему Договору.</w:t>
      </w:r>
    </w:p>
    <w:p w:rsidR="00360844" w:rsidRDefault="00360844" w:rsidP="0036084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6.4.3. В случае получения от Заказчика мотивированного отказа,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предусмотренного п.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>4.2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>Проектно-сметной документации</w:t>
      </w:r>
      <w:r w:rsidR="00232E14">
        <w:rPr>
          <w:rFonts w:ascii="Times New Roman" w:hAnsi="Times New Roman" w:cs="Times New Roman"/>
          <w:bCs w:val="0"/>
          <w:iCs w:val="0"/>
          <w:szCs w:val="24"/>
        </w:rPr>
        <w:t xml:space="preserve"> и результатов инженерных изысканий по Этапу 2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установленные Заказчиком сроки, в любом случае не превышающие </w:t>
      </w:r>
      <w:r w:rsidR="00A10A90">
        <w:rPr>
          <w:rFonts w:ascii="Times New Roman" w:hAnsi="Times New Roman" w:cs="Times New Roman"/>
          <w:bCs w:val="0"/>
          <w:iCs w:val="0"/>
          <w:szCs w:val="24"/>
        </w:rPr>
        <w:t>15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 w:rsidR="00A10A90">
        <w:rPr>
          <w:rFonts w:ascii="Times New Roman" w:hAnsi="Times New Roman" w:cs="Times New Roman"/>
          <w:bCs w:val="0"/>
          <w:iCs w:val="0"/>
          <w:szCs w:val="24"/>
        </w:rPr>
        <w:t>пятнадцати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) календарных дней с момента получения мотивированного отказа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Повторное согласование Заказчиком Проектно-сметной документации </w:t>
      </w:r>
      <w:r w:rsidR="00232E14">
        <w:rPr>
          <w:rFonts w:ascii="Times New Roman" w:hAnsi="Times New Roman" w:cs="Times New Roman"/>
          <w:bCs w:val="0"/>
          <w:iCs w:val="0"/>
          <w:szCs w:val="24"/>
        </w:rPr>
        <w:t xml:space="preserve">и результатов инженерных изысканий по Этапу 2 </w:t>
      </w:r>
      <w:r>
        <w:rPr>
          <w:rFonts w:ascii="Times New Roman" w:hAnsi="Times New Roman" w:cs="Times New Roman"/>
          <w:bCs w:val="0"/>
          <w:iCs w:val="0"/>
          <w:szCs w:val="24"/>
        </w:rPr>
        <w:t>с исправленными недостатками осуществляется в порядке, предусмотренном п. 6.4.1 настоящего Договора.</w:t>
      </w:r>
    </w:p>
    <w:p w:rsidR="00360844" w:rsidRPr="00C8324D" w:rsidRDefault="00360844" w:rsidP="0036084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C8324D">
        <w:rPr>
          <w:rFonts w:ascii="Times New Roman" w:hAnsi="Times New Roman" w:cs="Times New Roman"/>
          <w:bCs w:val="0"/>
          <w:iCs w:val="0"/>
          <w:szCs w:val="24"/>
        </w:rPr>
        <w:t>6.4.</w:t>
      </w:r>
      <w:r>
        <w:rPr>
          <w:rFonts w:ascii="Times New Roman" w:hAnsi="Times New Roman" w:cs="Times New Roman"/>
          <w:bCs w:val="0"/>
          <w:iCs w:val="0"/>
          <w:szCs w:val="24"/>
        </w:rPr>
        <w:t>4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. В случае необходимости в соответствии со ст. 49 Градостроительного кодекса РФ прохождения экспертизы Проектно-сметной документации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 xml:space="preserve"> и результатов инженерных изысканий по 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lastRenderedPageBreak/>
        <w:t>Этапу 2</w:t>
      </w:r>
      <w:r>
        <w:rPr>
          <w:rFonts w:ascii="Times New Roman" w:hAnsi="Times New Roman" w:cs="Times New Roman"/>
          <w:bCs w:val="0"/>
          <w:iCs w:val="0"/>
          <w:szCs w:val="24"/>
        </w:rPr>
        <w:t>, а также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результатов инженерных изысканий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 xml:space="preserve"> по Этапу 1</w:t>
      </w:r>
      <w:r>
        <w:rPr>
          <w:rFonts w:ascii="Times New Roman" w:hAnsi="Times New Roman" w:cs="Times New Roman"/>
          <w:bCs w:val="0"/>
          <w:iCs w:val="0"/>
          <w:szCs w:val="24"/>
        </w:rPr>
        <w:t>, согласованных Заказчиком в порядке, установленном п. 6.3.1 – 6.3.2 настоящего Договора,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Подрядчик после получения от Заказчика извещения в соответствии с п. 6.4.</w:t>
      </w:r>
      <w:r>
        <w:rPr>
          <w:rFonts w:ascii="Times New Roman" w:hAnsi="Times New Roman" w:cs="Times New Roman"/>
          <w:bCs w:val="0"/>
          <w:iCs w:val="0"/>
          <w:szCs w:val="24"/>
        </w:rPr>
        <w:t>2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 обеспечивает положительное прохождение экспертизы. </w:t>
      </w:r>
    </w:p>
    <w:p w:rsidR="00360844" w:rsidRDefault="00360844" w:rsidP="0036084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C8324D">
        <w:rPr>
          <w:rFonts w:ascii="Times New Roman" w:hAnsi="Times New Roman" w:cs="Times New Roman"/>
          <w:bCs w:val="0"/>
          <w:iCs w:val="0"/>
          <w:szCs w:val="24"/>
        </w:rPr>
        <w:t>6.</w:t>
      </w:r>
      <w:r>
        <w:rPr>
          <w:rFonts w:ascii="Times New Roman" w:hAnsi="Times New Roman" w:cs="Times New Roman"/>
          <w:bCs w:val="0"/>
          <w:iCs w:val="0"/>
          <w:szCs w:val="24"/>
        </w:rPr>
        <w:t>4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.</w:t>
      </w:r>
      <w:r>
        <w:rPr>
          <w:rFonts w:ascii="Times New Roman" w:hAnsi="Times New Roman" w:cs="Times New Roman"/>
          <w:bCs w:val="0"/>
          <w:iCs w:val="0"/>
          <w:szCs w:val="24"/>
        </w:rPr>
        <w:t>5.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 В течение 5 (пяти) рабочих дней с момента получения от Заказчика извещения о согласовании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Проектно-сметной документации 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 xml:space="preserve">и результатов инженерных изысканий по Этапу 2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в соответствии с п. 6.4.2 настоящего Договора либо 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>с момента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получения положительного заключения </w:t>
      </w:r>
      <w:r w:rsidRPr="00C8324D">
        <w:rPr>
          <w:rFonts w:ascii="Times New Roman" w:hAnsi="Times New Roman" w:cs="Times New Roman"/>
          <w:bCs w:val="0"/>
          <w:iCs w:val="0"/>
          <w:szCs w:val="24"/>
        </w:rPr>
        <w:t xml:space="preserve">о прохождении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экспертизы в соответствии с п. 6.4.4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</w:t>
      </w:r>
      <w:r>
        <w:rPr>
          <w:rFonts w:ascii="Times New Roman" w:hAnsi="Times New Roman" w:cs="Times New Roman"/>
          <w:bCs w:val="0"/>
          <w:iCs w:val="0"/>
          <w:szCs w:val="24"/>
        </w:rPr>
        <w:t>предоставляет Заказчику указанное в Техническом задании количество экземпляров Проектно-сметной документации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>и смету об окончательной стоимости выполненных Подрядчиком проектн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>о-изыскательских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 по Этапу 2</w:t>
      </w:r>
      <w:r w:rsidRPr="0011622E">
        <w:rPr>
          <w:rFonts w:ascii="Times New Roman" w:hAnsi="Times New Roman" w:cs="Times New Roman"/>
          <w:bCs w:val="0"/>
          <w:iCs w:val="0"/>
          <w:szCs w:val="24"/>
        </w:rPr>
        <w:t xml:space="preserve">, </w:t>
      </w:r>
      <w:r>
        <w:rPr>
          <w:rFonts w:ascii="Times New Roman" w:hAnsi="Times New Roman" w:cs="Times New Roman"/>
          <w:bCs w:val="0"/>
          <w:iCs w:val="0"/>
          <w:szCs w:val="24"/>
        </w:rPr>
        <w:t>фиксирующую объем и стоимость работ</w:t>
      </w:r>
      <w:r w:rsidRPr="0011622E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60844" w:rsidRDefault="00360844" w:rsidP="0036084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 xml:space="preserve">6.4.6. Заказчик в течение 10 (десяти) рабочих дней со дня получения сметы об окончательной стоимости 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>проектно-изыскательских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 по Этапу 2 обязан согласовать её и направить Подрядчику два экземпляра дополнительного соглашения об окончательной стоимости 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>проектно-изыскательских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 по Этапу 2 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мотивированный отказ с указанием перечня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60844" w:rsidRDefault="00360844" w:rsidP="0036084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Подрядчик обязан устранить недостатки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сметы об окончательной стоимости 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 xml:space="preserve">проектно-изыскательских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работ по Этапу 2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своими силами и за свой счет в </w:t>
      </w:r>
      <w:r>
        <w:rPr>
          <w:rFonts w:ascii="Times New Roman" w:hAnsi="Times New Roman" w:cs="Times New Roman"/>
          <w:bCs w:val="0"/>
          <w:iCs w:val="0"/>
          <w:szCs w:val="24"/>
        </w:rPr>
        <w:t>установленные Заказчиком сроки.</w:t>
      </w:r>
    </w:p>
    <w:p w:rsidR="00360844" w:rsidRDefault="00360844" w:rsidP="00360844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6.4.</w:t>
      </w:r>
      <w:r w:rsidR="00BB55D4">
        <w:rPr>
          <w:rFonts w:ascii="Times New Roman" w:hAnsi="Times New Roman" w:cs="Times New Roman"/>
          <w:bCs w:val="0"/>
          <w:iCs w:val="0"/>
          <w:szCs w:val="24"/>
        </w:rPr>
        <w:t>7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. 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</w:t>
      </w:r>
      <w:r w:rsidR="00444AED">
        <w:rPr>
          <w:rFonts w:ascii="Times New Roman" w:hAnsi="Times New Roman" w:cs="Times New Roman"/>
          <w:bCs w:val="0"/>
          <w:iCs w:val="0"/>
          <w:szCs w:val="24"/>
        </w:rPr>
        <w:t>проектно-изыскательских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 по Этапу 2, </w:t>
      </w:r>
      <w:r w:rsidR="00775F9E">
        <w:t>представить в адрес</w:t>
      </w:r>
      <w:r w:rsidR="00775F9E">
        <w:rPr>
          <w:rFonts w:ascii="Times New Roman" w:hAnsi="Times New Roman" w:cs="Times New Roman"/>
          <w:bCs w:val="0"/>
          <w:iCs w:val="0"/>
          <w:szCs w:val="24"/>
        </w:rPr>
        <w:t xml:space="preserve"> Заказчика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подписанные со своей стороны дополнительные соглашения, два экземпляра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акт</w:t>
      </w:r>
      <w:r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сдачи-приемки </w:t>
      </w:r>
      <w:r w:rsidR="000A5B5C">
        <w:rPr>
          <w:rFonts w:ascii="Times New Roman" w:hAnsi="Times New Roman" w:cs="Times New Roman"/>
          <w:bCs w:val="0"/>
          <w:iCs w:val="0"/>
          <w:szCs w:val="24"/>
        </w:rPr>
        <w:t>проектно-изыскательских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работ</w:t>
      </w:r>
      <w:r w:rsidR="0070034E">
        <w:rPr>
          <w:rFonts w:ascii="Times New Roman" w:hAnsi="Times New Roman" w:cs="Times New Roman"/>
          <w:bCs w:val="0"/>
          <w:iCs w:val="0"/>
          <w:szCs w:val="24"/>
        </w:rPr>
        <w:t xml:space="preserve"> по Этапу 2</w:t>
      </w:r>
      <w:r>
        <w:rPr>
          <w:rFonts w:ascii="Times New Roman" w:hAnsi="Times New Roman" w:cs="Times New Roman"/>
          <w:bCs w:val="0"/>
          <w:iCs w:val="0"/>
          <w:szCs w:val="24"/>
        </w:rPr>
        <w:t>, счет-фактуру.</w:t>
      </w:r>
    </w:p>
    <w:p w:rsidR="00360844" w:rsidRDefault="00360844" w:rsidP="00360844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6.</w:t>
      </w:r>
      <w:r>
        <w:rPr>
          <w:rFonts w:ascii="Times New Roman" w:hAnsi="Times New Roman" w:cs="Times New Roman"/>
          <w:bCs w:val="0"/>
          <w:iCs w:val="0"/>
          <w:noProof/>
          <w:szCs w:val="24"/>
        </w:rPr>
        <w:t>4.</w:t>
      </w:r>
      <w:r w:rsidR="00BB55D4">
        <w:rPr>
          <w:rFonts w:ascii="Times New Roman" w:hAnsi="Times New Roman" w:cs="Times New Roman"/>
          <w:bCs w:val="0"/>
          <w:iCs w:val="0"/>
          <w:noProof/>
          <w:szCs w:val="24"/>
        </w:rPr>
        <w:t>8</w:t>
      </w: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>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Заказчик в течение </w:t>
      </w:r>
      <w:r>
        <w:rPr>
          <w:rFonts w:ascii="Times New Roman" w:hAnsi="Times New Roman" w:cs="Times New Roman"/>
          <w:bCs w:val="0"/>
          <w:iCs w:val="0"/>
          <w:szCs w:val="24"/>
        </w:rPr>
        <w:t>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(</w:t>
      </w:r>
      <w:r>
        <w:rPr>
          <w:rFonts w:ascii="Times New Roman" w:hAnsi="Times New Roman" w:cs="Times New Roman"/>
          <w:bCs w:val="0"/>
          <w:iCs w:val="0"/>
          <w:szCs w:val="24"/>
        </w:rPr>
        <w:t>пяти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) рабочих дней со дня получения </w:t>
      </w:r>
      <w:r>
        <w:rPr>
          <w:rFonts w:ascii="Times New Roman" w:hAnsi="Times New Roman" w:cs="Times New Roman"/>
          <w:bCs w:val="0"/>
          <w:iCs w:val="0"/>
          <w:szCs w:val="24"/>
        </w:rPr>
        <w:t>документов, указанных в п. 6.4.</w:t>
      </w:r>
      <w:r w:rsidR="00BB55D4">
        <w:rPr>
          <w:rFonts w:ascii="Times New Roman" w:hAnsi="Times New Roman" w:cs="Times New Roman"/>
          <w:bCs w:val="0"/>
          <w:iCs w:val="0"/>
          <w:szCs w:val="24"/>
        </w:rPr>
        <w:t>7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настоящего Договора,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обязан подписать их и возвратить Подрядчику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по одному экземпляру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(за исключением счета-фактуры)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или направить мотивированный отказ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с указанием перечня недостатков и/или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необходимых доработок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 сроков их устранения. Подрядчик обязан устранить указанные недостатки в установленные Заказчиком сроки.</w:t>
      </w:r>
    </w:p>
    <w:p w:rsidR="00360844" w:rsidRDefault="00360844" w:rsidP="00360844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DE3DC2">
        <w:t xml:space="preserve">В случае если в </w:t>
      </w:r>
      <w:r>
        <w:t>установленный</w:t>
      </w:r>
      <w:r w:rsidRPr="00DE3DC2">
        <w:t xml:space="preserve"> срок Заказчик не предоставляет Подрядчику подписанн</w:t>
      </w:r>
      <w:r>
        <w:t>ые</w:t>
      </w:r>
      <w:r w:rsidRPr="00DE3DC2">
        <w:t xml:space="preserve"> со своей стороны документ</w:t>
      </w:r>
      <w:r>
        <w:t>ы</w:t>
      </w:r>
      <w:r w:rsidRPr="00DE3DC2">
        <w:t xml:space="preserve">, указанные </w:t>
      </w:r>
      <w:r>
        <w:t xml:space="preserve">в </w:t>
      </w:r>
      <w:r w:rsidRPr="00DE3DC2">
        <w:t>настояще</w:t>
      </w:r>
      <w:r>
        <w:t>м пункте</w:t>
      </w:r>
      <w:r w:rsidRPr="00DE3DC2">
        <w:t>, и при этом не предоставляет мотивированный отказ, то документ</w:t>
      </w:r>
      <w:r>
        <w:t xml:space="preserve">ы </w:t>
      </w:r>
      <w:r w:rsidRPr="00DE3DC2">
        <w:t>счита</w:t>
      </w:r>
      <w:r>
        <w:t>ю</w:t>
      </w:r>
      <w:r w:rsidRPr="00DE3DC2">
        <w:t>тся подписанн</w:t>
      </w:r>
      <w:r>
        <w:t>ыми</w:t>
      </w:r>
      <w:r w:rsidRPr="00DE3DC2">
        <w:t xml:space="preserve">, а работы принятыми </w:t>
      </w:r>
      <w:r>
        <w:t xml:space="preserve">Заказчиком </w:t>
      </w:r>
      <w:r w:rsidRPr="00DE3DC2">
        <w:t>без замечаний</w:t>
      </w:r>
      <w:r>
        <w:t>.</w:t>
      </w:r>
    </w:p>
    <w:p w:rsidR="003414FD" w:rsidRPr="003414FD" w:rsidRDefault="0070034E" w:rsidP="00CD1FD7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ab/>
      </w:r>
      <w:r w:rsidR="00F45AFE" w:rsidRPr="003414FD">
        <w:rPr>
          <w:rFonts w:ascii="Times New Roman" w:hAnsi="Times New Roman" w:cs="Times New Roman"/>
          <w:bCs w:val="0"/>
          <w:iCs w:val="0"/>
          <w:szCs w:val="24"/>
        </w:rPr>
        <w:t>6.</w:t>
      </w:r>
      <w:r w:rsidR="00D46C02">
        <w:rPr>
          <w:rFonts w:ascii="Times New Roman" w:hAnsi="Times New Roman" w:cs="Times New Roman"/>
          <w:bCs w:val="0"/>
          <w:iCs w:val="0"/>
          <w:szCs w:val="24"/>
        </w:rPr>
        <w:t>5</w:t>
      </w:r>
      <w:r w:rsidR="00F45AFE"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="00D46C02">
        <w:rPr>
          <w:rFonts w:ascii="Times New Roman" w:hAnsi="Times New Roman" w:cs="Times New Roman"/>
          <w:bCs w:val="0"/>
          <w:iCs w:val="0"/>
          <w:szCs w:val="24"/>
        </w:rPr>
        <w:t xml:space="preserve">Результат выполненных по настоящему Договору работ в полном объеме считается переданным Подрядчиком и принятым Заказчиком с </w:t>
      </w:r>
      <w:r w:rsidR="001C2627">
        <w:rPr>
          <w:rFonts w:ascii="Times New Roman" w:hAnsi="Times New Roman" w:cs="Times New Roman"/>
          <w:bCs w:val="0"/>
          <w:iCs w:val="0"/>
          <w:szCs w:val="24"/>
        </w:rPr>
        <w:t>даты</w:t>
      </w:r>
      <w:r w:rsidR="00D46C02">
        <w:rPr>
          <w:rFonts w:ascii="Times New Roman" w:hAnsi="Times New Roman" w:cs="Times New Roman"/>
          <w:bCs w:val="0"/>
          <w:iCs w:val="0"/>
          <w:szCs w:val="24"/>
        </w:rPr>
        <w:t xml:space="preserve"> подписания Заказчиком 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акта сдачи-приемки </w:t>
      </w:r>
      <w:r w:rsidR="000A5B5C">
        <w:rPr>
          <w:rFonts w:ascii="Times New Roman" w:hAnsi="Times New Roman" w:cs="Times New Roman"/>
          <w:bCs w:val="0"/>
          <w:iCs w:val="0"/>
          <w:szCs w:val="24"/>
        </w:rPr>
        <w:t>выполненных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работ по Этапу 1 или акта сдачи-приемки проектно-изыскательских работ по Этапу 2, в зависимости от того, как</w:t>
      </w:r>
      <w:r w:rsidR="001C2627">
        <w:rPr>
          <w:rFonts w:ascii="Times New Roman" w:hAnsi="Times New Roman" w:cs="Times New Roman"/>
          <w:bCs w:val="0"/>
          <w:iCs w:val="0"/>
          <w:szCs w:val="24"/>
        </w:rPr>
        <w:t>ая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из </w:t>
      </w:r>
      <w:r w:rsidR="001C2627">
        <w:rPr>
          <w:rFonts w:ascii="Times New Roman" w:hAnsi="Times New Roman" w:cs="Times New Roman"/>
          <w:bCs w:val="0"/>
          <w:iCs w:val="0"/>
          <w:szCs w:val="24"/>
        </w:rPr>
        <w:t>дат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наступит позднее.</w:t>
      </w:r>
    </w:p>
    <w:p w:rsidR="001C7EFB" w:rsidRPr="001C7EFB" w:rsidRDefault="001C7EFB" w:rsidP="001C7EFB">
      <w:pPr>
        <w:spacing w:before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1C7EFB">
        <w:rPr>
          <w:rFonts w:ascii="Times New Roman" w:hAnsi="Times New Roman" w:cs="Times New Roman"/>
          <w:b/>
          <w:bCs w:val="0"/>
          <w:iCs w:val="0"/>
          <w:noProof/>
          <w:szCs w:val="24"/>
        </w:rPr>
        <w:t>7.</w:t>
      </w:r>
      <w:r w:rsidRPr="001C7EFB">
        <w:rPr>
          <w:rFonts w:ascii="Times New Roman" w:hAnsi="Times New Roman" w:cs="Times New Roman"/>
          <w:b/>
          <w:bCs w:val="0"/>
          <w:iCs w:val="0"/>
          <w:szCs w:val="24"/>
        </w:rPr>
        <w:t xml:space="preserve"> ПОРЯДОК РАСЧЕТОВ</w:t>
      </w:r>
    </w:p>
    <w:p w:rsidR="001C7EFB" w:rsidRPr="001C7EFB" w:rsidRDefault="001C7EFB" w:rsidP="001C7EFB">
      <w:pPr>
        <w:spacing w:before="120"/>
        <w:ind w:firstLine="709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1C7EF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основной инвестиционной программы 201_ года.</w:t>
      </w:r>
    </w:p>
    <w:p w:rsidR="001C7EFB" w:rsidRPr="001C7EFB" w:rsidRDefault="001C7EFB" w:rsidP="001C7EFB">
      <w:pPr>
        <w:ind w:firstLine="709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7.1. Заказчик оплачивает Подрядчику выполненные и принятые работы по Этапу 1 в течение </w:t>
      </w:r>
      <w:r w:rsidR="00AE5F5D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AE5F5D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Подрядчика, но не ранее _ квартала 201_ года, на основании: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установлении стоимости работ по Этапу 1;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7.2. Заказчик оплачивает Подрядчику выполненные и принятые проектно-изыскательские работы по Этапу 2 в течение </w:t>
      </w:r>
      <w:r w:rsidR="00AE5F5D">
        <w:rPr>
          <w:rFonts w:ascii="Times New Roman" w:hAnsi="Times New Roman" w:cs="Times New Roman"/>
          <w:bCs w:val="0"/>
          <w:iCs w:val="0"/>
          <w:noProof/>
          <w:szCs w:val="24"/>
        </w:rPr>
        <w:t>30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(</w:t>
      </w:r>
      <w:r w:rsidR="00AE5F5D">
        <w:rPr>
          <w:rFonts w:ascii="Times New Roman" w:hAnsi="Times New Roman" w:cs="Times New Roman"/>
          <w:bCs w:val="0"/>
          <w:iCs w:val="0"/>
          <w:noProof/>
          <w:szCs w:val="24"/>
        </w:rPr>
        <w:t>тридцати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) банковских дней с момента получения соответствующего счета Подрядчика, но не ранее _ квартала 201_ года, на основании: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• подписанного обеими Сторонами дополнительного соглашения об окончательной стоимости </w:t>
      </w:r>
      <w:r w:rsidRPr="001C7EFB">
        <w:rPr>
          <w:rFonts w:ascii="Times New Roman" w:hAnsi="Times New Roman" w:cs="Times New Roman"/>
          <w:bCs w:val="0"/>
          <w:iCs w:val="0"/>
          <w:szCs w:val="24"/>
        </w:rPr>
        <w:t>проектно-изыскательских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работ по Этапу 2;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• подписанного в соответствии с п. 6.4.7, 6.4.8 настоящего Договора обеими Сторонами акта сдачи-приемки </w:t>
      </w:r>
      <w:r w:rsidRPr="001C7EFB">
        <w:rPr>
          <w:rFonts w:ascii="Times New Roman" w:hAnsi="Times New Roman" w:cs="Times New Roman"/>
          <w:bCs w:val="0"/>
          <w:iCs w:val="0"/>
          <w:szCs w:val="24"/>
        </w:rPr>
        <w:t>проектно-изыскательских</w:t>
      </w: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 xml:space="preserve"> работ по Этапу 2;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• выставленного Подрядчиком счета-фактуры;</w:t>
      </w:r>
    </w:p>
    <w:p w:rsidR="001C7EFB" w:rsidRPr="001C7EFB" w:rsidRDefault="001C7EFB" w:rsidP="001C7EFB">
      <w:pPr>
        <w:widowControl w:val="0"/>
        <w:autoSpaceDE w:val="0"/>
        <w:autoSpaceDN w:val="0"/>
        <w:adjustRightInd w:val="0"/>
        <w:ind w:firstLine="708"/>
        <w:contextualSpacing/>
        <w:rPr>
          <w:rFonts w:ascii="Times New Roman" w:hAnsi="Times New Roman" w:cs="Times New Roman"/>
          <w:bCs w:val="0"/>
          <w:iCs w:val="0"/>
          <w:szCs w:val="20"/>
        </w:rPr>
      </w:pPr>
      <w:r w:rsidRPr="001C7EFB">
        <w:rPr>
          <w:rFonts w:ascii="Times New Roman" w:hAnsi="Times New Roman" w:cs="Times New Roman"/>
          <w:bCs w:val="0"/>
          <w:iCs w:val="0"/>
          <w:szCs w:val="20"/>
        </w:rPr>
        <w:t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</w:t>
      </w:r>
      <w:r w:rsidRPr="001C7EFB">
        <w:rPr>
          <w:rFonts w:ascii="Times New Roman" w:hAnsi="Times New Roman" w:cs="Times New Roman"/>
          <w:szCs w:val="24"/>
        </w:rPr>
        <w:t xml:space="preserve"> по Этапу 1</w:t>
      </w:r>
      <w:r w:rsidRPr="001C7EFB">
        <w:rPr>
          <w:rFonts w:ascii="Times New Roman" w:hAnsi="Times New Roman" w:cs="Times New Roman"/>
          <w:bCs w:val="0"/>
          <w:iCs w:val="0"/>
          <w:szCs w:val="20"/>
        </w:rPr>
        <w:t xml:space="preserve">, фиксирующими передачу Заказчику всего объема разрешительной документации и результатов инженерных изысканий, предусмотренного п. 7 </w:t>
      </w:r>
      <w:r w:rsidRPr="001C7EFB">
        <w:rPr>
          <w:rFonts w:ascii="Times New Roman" w:hAnsi="Times New Roman" w:cs="Times New Roman"/>
          <w:bCs w:val="0"/>
          <w:iCs w:val="0"/>
          <w:szCs w:val="24"/>
        </w:rPr>
        <w:t>Приложения № 1 к настоящему Договору</w:t>
      </w:r>
      <w:r w:rsidRPr="001C7EFB">
        <w:rPr>
          <w:rFonts w:ascii="Times New Roman" w:hAnsi="Times New Roman" w:cs="Times New Roman"/>
          <w:bCs w:val="0"/>
          <w:iCs w:val="0"/>
          <w:szCs w:val="20"/>
        </w:rPr>
        <w:t>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1C7EFB" w:rsidRPr="001C7EFB" w:rsidRDefault="001C7EFB" w:rsidP="001C7EFB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1C7EF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до 15 кВа.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Подрядчика, но не ранее _ квартала 201_ года, на основании: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установлении стоимости работ по Этапу 1;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проектно-изыскательские работы по Этапу 2 в течение 45 (сорока пяти) банковских дней с момента получения соответствующего счета Подрядчика на основании: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проектно-изыскательских работ по Этапу 2;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 по Этапу 1, фиксирующими передачу Заказчику всего объема разрешительной документации и результатов инженерных изысканий, предусмотренного п. 7 Приложения № 1 к настоящему Договору.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1C7EFB" w:rsidRPr="001C7EFB" w:rsidRDefault="001C7EFB" w:rsidP="001C7EFB">
      <w:pPr>
        <w:rPr>
          <w:rFonts w:ascii="Times New Roman" w:hAnsi="Times New Roman" w:cs="Times New Roman"/>
          <w:bCs w:val="0"/>
          <w:iCs w:val="0"/>
          <w:noProof/>
          <w:szCs w:val="24"/>
        </w:rPr>
      </w:pP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</w:pPr>
      <w:r w:rsidRPr="001C7EFB">
        <w:rPr>
          <w:rFonts w:ascii="Times New Roman" w:hAnsi="Times New Roman" w:cs="Times New Roman"/>
          <w:b/>
          <w:bCs w:val="0"/>
          <w:i/>
          <w:iCs w:val="0"/>
          <w:noProof/>
          <w:color w:val="C00000"/>
          <w:szCs w:val="24"/>
        </w:rPr>
        <w:t>* Ниже приведен порядок расчетов для договоров, заключаемых по объектам для создания технической возможности ТП по заявителям свыше 15 кВа.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7.1. Заказчик оплачивает Подрядчику выполненные и принятые работы по Этапу 1 в течение 20 (двадцати) банковских дней с момента получения соответствующего счета Подрядчика на основании: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установлении стоимости работ по Этапу 1;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6.3.4, 6.3.5 настоящего Договора обеими Сторонами акта сдачи-приемки выполненных работ по Этапу 1;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7.2. Заказчик оплачивает Подрядчику выполненные и принятые проектно-изыскательские  работы по Этапу 2 в течение 20 (двадцати) банковских дней с момента получения соответствующего счета Подрядчика на основании: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подписанного в соответствии с п. 6.4.7, 6.4.8 настоящего Договора обеими Сторонами акта сдачи-приемки проектно-изыскательских работ по Этапу 2;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• выставленного Подрядчиком счета-фактуры;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lastRenderedPageBreak/>
        <w:t>но не ранее выполнения Подрядчиком всего объема работ по Этапу 1, подтвержденного подписанными обеими Сторонами актами сдачи-приемки выполненных работ по Этапу 1, фиксирующими передачу Заказчику всего объема разрешительной документации и результатов инженерных изысканий, предусмотренного п. 7 Приложения № 1 к настоящему Договору.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7.3. Заказчик вправе досрочно производить оплату выполненных работ.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7.4. По условиям настоящего Договора авансирование работ не предусмотрено.</w:t>
      </w:r>
    </w:p>
    <w:p w:rsidR="001C7EFB" w:rsidRPr="001C7EFB" w:rsidRDefault="001C7EFB" w:rsidP="001C7EFB">
      <w:pPr>
        <w:ind w:firstLine="708"/>
        <w:rPr>
          <w:rFonts w:ascii="Times New Roman" w:hAnsi="Times New Roman" w:cs="Times New Roman"/>
          <w:bCs w:val="0"/>
          <w:iCs w:val="0"/>
          <w:noProof/>
          <w:szCs w:val="24"/>
        </w:rPr>
      </w:pPr>
      <w:r w:rsidRPr="001C7EFB">
        <w:rPr>
          <w:rFonts w:ascii="Times New Roman" w:hAnsi="Times New Roman" w:cs="Times New Roman"/>
          <w:bCs w:val="0"/>
          <w:iCs w:val="0"/>
          <w:noProof/>
          <w:szCs w:val="24"/>
        </w:rPr>
        <w:t>7.5. Обязанность Заказчика по оплате считается исполненной с момента списания денежных средств с его расчетного счета.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8.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ОТВЕТСТВЕННОСТЬ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8.1.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Подрядчиком сроков выполнения работ, установленных настоящим Договором, Заказчик имеет право начислить Подрядчику пени в размере 0,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% от </w:t>
      </w:r>
      <w:r w:rsidR="00C55915">
        <w:rPr>
          <w:rFonts w:ascii="Times New Roman" w:hAnsi="Times New Roman" w:cs="Times New Roman"/>
          <w:bCs w:val="0"/>
          <w:iCs w:val="0"/>
          <w:szCs w:val="24"/>
        </w:rPr>
        <w:t xml:space="preserve"> ориентировочной</w:t>
      </w:r>
      <w:r w:rsidR="00C55915"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стоимости работ за каждый день просрочки.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noProof/>
          <w:szCs w:val="24"/>
        </w:rPr>
        <w:tab/>
        <w:t>8.2.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05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% от просроченного платежа за каждый день просрочки, но всего не более 20% от просроченной суммы.</w:t>
      </w:r>
    </w:p>
    <w:p w:rsidR="003414FD" w:rsidRPr="003414FD" w:rsidRDefault="003414FD" w:rsidP="003414FD">
      <w:pPr>
        <w:ind w:firstLine="567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8.3. Уплата неустойки не освобождает Стороны от исполнения настоящего Договора, возмещения убытков в полном размере.</w:t>
      </w:r>
    </w:p>
    <w:p w:rsidR="003414FD" w:rsidRPr="003414FD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работы, Заказчик вправе по своему выбору:</w:t>
      </w:r>
    </w:p>
    <w:p w:rsidR="003414FD" w:rsidRPr="003414FD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8.4.1. Потребовать от Подрядчика безвозмездного устранения недостатков в разумный срок.</w:t>
      </w:r>
    </w:p>
    <w:p w:rsidR="00543CC6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8.4.2. Потребовать от Подрядчика соразмерного уменьшения установленной за работу цены.</w:t>
      </w:r>
    </w:p>
    <w:p w:rsidR="003414FD" w:rsidRPr="003414FD" w:rsidRDefault="003414FD" w:rsidP="00C116CA">
      <w:pPr>
        <w:ind w:firstLine="709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8.4.3.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3414FD" w:rsidRPr="003414FD" w:rsidRDefault="003414FD" w:rsidP="003414F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8.5. Подрядчик несет ответственность за ненадлежащее составление Проектно</w:t>
      </w:r>
      <w:r w:rsidR="00A7523F">
        <w:rPr>
          <w:rFonts w:ascii="Times New Roman" w:hAnsi="Times New Roman" w:cs="Times New Roman"/>
          <w:bCs w:val="0"/>
          <w:iCs w:val="0"/>
          <w:szCs w:val="24"/>
        </w:rPr>
        <w:t>-сметно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й документации и выполнение изыскательских работ, включая недостатки, выявленные впоследствии в ходе строительно-монтажных работ, а также в процессе эксплуатации Объекта, созданного на основании выполненных по настоящему Договору проектно-изыскательских работ.</w:t>
      </w:r>
    </w:p>
    <w:p w:rsidR="003414FD" w:rsidRDefault="003414F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8.6. В случае если настоящий Договор заключается Заказчиком во исполнение его договорных обязательств с третьими лицами, 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>включая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обязательств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>а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по 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>д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2E6A4A">
        <w:rPr>
          <w:rFonts w:ascii="Times New Roman" w:hAnsi="Times New Roman" w:cs="Times New Roman"/>
          <w:bCs w:val="0"/>
          <w:iCs w:val="0"/>
          <w:szCs w:val="24"/>
        </w:rPr>
        <w:t xml:space="preserve">ом </w:t>
      </w:r>
      <w:r w:rsidR="008A089C" w:rsidRPr="003414FD">
        <w:rPr>
          <w:rFonts w:ascii="Times New Roman" w:hAnsi="Times New Roman" w:cs="Times New Roman"/>
          <w:bCs w:val="0"/>
          <w:iCs w:val="0"/>
          <w:szCs w:val="24"/>
        </w:rPr>
        <w:t>ч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>исле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="008A5CEE" w:rsidRPr="00937405">
        <w:t xml:space="preserve">Заказчик имеет право предъявить Подрядчику требование о возмещении указанных убытков в порядке, предусмотренном </w:t>
      </w:r>
      <w:r w:rsidR="008A5CEE">
        <w:t>п. 11.1</w:t>
      </w:r>
      <w:r w:rsidR="008A5CEE" w:rsidRPr="00937405">
        <w:t xml:space="preserve"> настоящего Договора</w:t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AE5F5D" w:rsidRPr="003414FD" w:rsidRDefault="00AE5F5D" w:rsidP="003414FD">
      <w:pPr>
        <w:autoSpaceDE w:val="0"/>
        <w:autoSpaceDN w:val="0"/>
        <w:adjustRightInd w:val="0"/>
        <w:ind w:firstLine="708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AE5F5D">
        <w:rPr>
          <w:rFonts w:ascii="Times New Roman" w:hAnsi="Times New Roman" w:cs="Times New Roman"/>
          <w:bCs w:val="0"/>
          <w:iCs w:val="0"/>
          <w:szCs w:val="24"/>
        </w:rPr>
        <w:t>8.7.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bookmarkStart w:id="0" w:name="_GoBack"/>
      <w:bookmarkEnd w:id="0"/>
      <w:r w:rsidRPr="003414FD">
        <w:rPr>
          <w:rFonts w:ascii="Times New Roman" w:hAnsi="Times New Roman" w:cs="Times New Roman"/>
          <w:b/>
          <w:bCs w:val="0"/>
          <w:iCs w:val="0"/>
          <w:noProof/>
          <w:szCs w:val="24"/>
        </w:rPr>
        <w:t>9.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 ОБСТОЯТЕЛЬСТВА НЕПРЕОДОЛИМОЙ СИЛЫ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>действовали обстоятельства непреодолимой силы, а также последствия, вызванные этими обстоятельствами.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 (двух)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рабочих дней с момента наступления вышеуказанных обстоятельств.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9.3.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10. СРОК ДЕЙСТВИЯ ДОГОВОРА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10.1.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10.2. Заказчик вправе в любой момент расторгнуть настоящий Договор, уведомив Подрядчика в письменной форме не менее чем за 7 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(семь) 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до даты расторжения Договора. Договор считается расторгнутым с даты, указанной в таком уведомлении.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10.3.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производится Заказчиком </w:t>
      </w:r>
      <w:r w:rsidR="00A7523F" w:rsidRPr="003414FD">
        <w:rPr>
          <w:rFonts w:ascii="Times New Roman" w:hAnsi="Times New Roman" w:cs="Times New Roman"/>
          <w:bCs w:val="0"/>
          <w:iCs w:val="0"/>
          <w:szCs w:val="24"/>
        </w:rPr>
        <w:t xml:space="preserve">на условиях настоящего Договора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пропорционально выполненному к моменту получения уведомления Подрядчиком </w:t>
      </w:r>
      <w:r w:rsidR="00A7523F">
        <w:rPr>
          <w:rFonts w:ascii="Times New Roman" w:hAnsi="Times New Roman" w:cs="Times New Roman"/>
          <w:bCs w:val="0"/>
          <w:iCs w:val="0"/>
          <w:szCs w:val="24"/>
        </w:rPr>
        <w:t xml:space="preserve">и принятого Заказчиком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объему работ.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11. ПОРЯДОК РАЗРЕШЕНИЯ СПОРОВ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(четырнадцать) 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дней с момента ее получения Стороной. 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 xml:space="preserve">11.2. В случае не достижения согласия по спорным вопросам таковые передаются на разрешение в Арбитражный суд Санкт-Петербурга и Ленинградской области. </w:t>
      </w:r>
    </w:p>
    <w:p w:rsidR="003414FD" w:rsidRPr="003414FD" w:rsidRDefault="003414FD" w:rsidP="003414FD">
      <w:pPr>
        <w:spacing w:before="120" w:after="120"/>
        <w:jc w:val="center"/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12. ОСОБЫЕ УСЛОВИЯ</w:t>
      </w:r>
    </w:p>
    <w:p w:rsid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12.1. 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8A5CEE" w:rsidRPr="003414FD" w:rsidRDefault="008A5CEE" w:rsidP="00CD1FD7">
      <w:pPr>
        <w:ind w:firstLine="708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12.</w:t>
      </w:r>
      <w:r>
        <w:rPr>
          <w:rFonts w:ascii="Times New Roman" w:hAnsi="Times New Roman" w:cs="Times New Roman"/>
          <w:bCs w:val="0"/>
          <w:iCs w:val="0"/>
          <w:szCs w:val="24"/>
        </w:rPr>
        <w:t>2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. Риск случайной гибели или случайного повреждения результата выполненных работ до его окончательной приемки Заказчиком несет Подрядчик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3</w:t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 случае если в процессе выполнения работ Подрядчиком будут созданы охраняемые результаты интеллектуальной деятельности, Подрядчик обязан передать Заказчику в установленном порядке исключительные права на использование таких результатов в полном объеме.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4</w:t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5</w:t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Все приложения, изменения и дополнения к настоящему Договору являются его неотъемлемой частью.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6</w:t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.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7</w:t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 xml:space="preserve">календарных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с момента передачи документов посредством факсимильной связи.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>12.</w:t>
      </w:r>
      <w:r w:rsidR="008A5CEE">
        <w:rPr>
          <w:rFonts w:ascii="Times New Roman" w:hAnsi="Times New Roman" w:cs="Times New Roman"/>
          <w:bCs w:val="0"/>
          <w:iCs w:val="0"/>
          <w:szCs w:val="24"/>
        </w:rPr>
        <w:t>8</w:t>
      </w:r>
      <w:r w:rsidR="008A5CEE" w:rsidRPr="003414FD">
        <w:rPr>
          <w:rFonts w:ascii="Times New Roman" w:hAnsi="Times New Roman" w:cs="Times New Roman"/>
          <w:bCs w:val="0"/>
          <w:iCs w:val="0"/>
          <w:szCs w:val="24"/>
        </w:rPr>
        <w:t xml:space="preserve">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В случае изменения условий раздела 13 настоящего Договора, Стороны обязаны в течение 5 (пяти) </w:t>
      </w:r>
      <w:r w:rsidR="00CE7D54">
        <w:rPr>
          <w:rFonts w:ascii="Times New Roman" w:hAnsi="Times New Roman" w:cs="Times New Roman"/>
          <w:bCs w:val="0"/>
          <w:iCs w:val="0"/>
          <w:szCs w:val="24"/>
        </w:rPr>
        <w:t xml:space="preserve">рабочих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дней уведомить друг друга о таких изменениях.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  <w:r w:rsidR="008A5CEE">
        <w:rPr>
          <w:rFonts w:ascii="Times New Roman" w:hAnsi="Times New Roman" w:cs="Times New Roman"/>
          <w:bCs w:val="0"/>
          <w:iCs w:val="0"/>
          <w:szCs w:val="24"/>
        </w:rPr>
        <w:t xml:space="preserve">12.9. 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>Договор составлен в 2 (двух) экземплярах, имеющих одинаковую юридическую силу, один экземпляр для Подрядчика, один экземпляр для Заказчика.</w:t>
      </w:r>
    </w:p>
    <w:p w:rsidR="003414FD" w:rsidRPr="003414FD" w:rsidRDefault="003414FD" w:rsidP="003414FD">
      <w:pPr>
        <w:spacing w:before="120" w:after="120"/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13. РЕКВИЗИТЫ И АДРЕСА СТОРОН</w:t>
      </w: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Заказчик: Открытое акционерное общество «Ленинградская областная управляющая электросетевая компания» (ОАО «ЛОЭСК»)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187326, Ленинградская область, Кировский р-н, г.п. Приладожский, 23а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Фактический адрес: 187326, Ленинградская область, Кировский р-н, г.п. Приладожский, 23а</w:t>
      </w:r>
      <w:r w:rsidR="008A089C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Адрес для почтовых отправлений: 195197, Санкт-Петербург, </w:t>
      </w:r>
      <w:r w:rsidR="00E0781D">
        <w:rPr>
          <w:rFonts w:ascii="Times New Roman" w:hAnsi="Times New Roman" w:cs="Times New Roman"/>
          <w:bCs w:val="0"/>
          <w:iCs w:val="0"/>
          <w:szCs w:val="24"/>
        </w:rPr>
        <w:t>Песочная наб., д. 42 «А».</w:t>
      </w:r>
    </w:p>
    <w:p w:rsidR="002E45F9" w:rsidRDefault="002E45F9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lastRenderedPageBreak/>
        <w:t>ИНН 4703074613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  <w:t>КПП 470650001</w:t>
      </w:r>
    </w:p>
    <w:p w:rsidR="003414FD" w:rsidRPr="003414FD" w:rsidRDefault="003414FD" w:rsidP="003414FD">
      <w:p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Северо-Западный Банк Сбербанка РФ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г. Санкт-Петербург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р/с 40702 810 2 5500 0100605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к/с 30101 810 5 0000 0000653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БИК 044 030 653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ab/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Подрядчик: _________________________________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Юридический адрес: ______________________________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Адрес для почтовых отправлений: _______________________</w:t>
      </w:r>
    </w:p>
    <w:p w:rsidR="002E45F9" w:rsidRPr="002E45F9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Телефон____________, факс _______________</w:t>
      </w:r>
    </w:p>
    <w:p w:rsidR="002E45F9" w:rsidRPr="002E45F9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e-mail _____________</w:t>
      </w:r>
    </w:p>
    <w:p w:rsidR="003414FD" w:rsidRPr="003414FD" w:rsidRDefault="002E45F9" w:rsidP="002E45F9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2E45F9">
        <w:rPr>
          <w:rFonts w:ascii="Times New Roman" w:hAnsi="Times New Roman" w:cs="Times New Roman"/>
          <w:bCs w:val="0"/>
          <w:iCs w:val="0"/>
          <w:szCs w:val="24"/>
        </w:rPr>
        <w:t>ИНН ___________КПП _________________</w:t>
      </w:r>
    </w:p>
    <w:p w:rsidR="002E45F9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р/с ______________________ в банке __________________, </w:t>
      </w: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к/с __________________ </w:t>
      </w:r>
    </w:p>
    <w:p w:rsidR="003414FD" w:rsidRDefault="00A7523F" w:rsidP="003414FD">
      <w:pPr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t>БИК ______________</w:t>
      </w:r>
    </w:p>
    <w:p w:rsidR="00A7523F" w:rsidRPr="003414FD" w:rsidRDefault="00A7523F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ПРИЛОЖЕНИЯ:</w:t>
      </w:r>
    </w:p>
    <w:p w:rsidR="003414FD" w:rsidRPr="003414FD" w:rsidRDefault="003414FD" w:rsidP="003414FD">
      <w:pPr>
        <w:numPr>
          <w:ilvl w:val="0"/>
          <w:numId w:val="15"/>
        </w:numPr>
        <w:jc w:val="left"/>
        <w:outlineLvl w:val="0"/>
        <w:rPr>
          <w:rFonts w:ascii="Times New Roman" w:hAnsi="Times New Roman" w:cs="Times New Roman"/>
          <w:bCs w:val="0"/>
          <w:i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Задание на проведение работ по получению разрешительной документации. </w:t>
      </w:r>
    </w:p>
    <w:p w:rsidR="003414FD" w:rsidRPr="003414FD" w:rsidRDefault="003414FD" w:rsidP="003414FD">
      <w:pPr>
        <w:numPr>
          <w:ilvl w:val="0"/>
          <w:numId w:val="15"/>
        </w:numPr>
        <w:jc w:val="left"/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Техническое задание. </w:t>
      </w:r>
    </w:p>
    <w:p w:rsidR="003414FD" w:rsidRPr="003414FD" w:rsidRDefault="003414FD" w:rsidP="003414FD">
      <w:pPr>
        <w:numPr>
          <w:ilvl w:val="0"/>
          <w:numId w:val="15"/>
        </w:numPr>
        <w:jc w:val="left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Cs w:val="0"/>
          <w:iCs w:val="0"/>
          <w:szCs w:val="24"/>
        </w:rPr>
        <w:t>График выполнения работ.</w:t>
      </w:r>
    </w:p>
    <w:p w:rsidR="003414FD" w:rsidRPr="003414FD" w:rsidRDefault="003414FD" w:rsidP="003414FD">
      <w:pPr>
        <w:ind w:left="720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3414FD" w:rsidRPr="003414FD" w:rsidRDefault="003414FD" w:rsidP="003414FD">
      <w:pPr>
        <w:outlineLvl w:val="0"/>
        <w:rPr>
          <w:rFonts w:ascii="Times New Roman" w:hAnsi="Times New Roman" w:cs="Times New Roman"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ПОДПИСИ И ПЕЧАТИ СТОРОН</w:t>
      </w:r>
    </w:p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211"/>
        <w:gridCol w:w="284"/>
        <w:gridCol w:w="4536"/>
      </w:tblGrid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Подрядчик: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  <w:u w:val="single"/>
              </w:rPr>
              <w:t>Заказчик: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ОАО «ЛОЭСК»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___________________ 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3414FD" w:rsidRPr="003414FD" w:rsidRDefault="003414FD" w:rsidP="001C7EFB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  <w:lang w:val="en-US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 xml:space="preserve">__________________ </w:t>
            </w:r>
          </w:p>
        </w:tc>
      </w:tr>
      <w:tr w:rsidR="003414FD" w:rsidRPr="003414FD" w:rsidTr="00856FD7">
        <w:tc>
          <w:tcPr>
            <w:tcW w:w="5211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  <w:tc>
          <w:tcPr>
            <w:tcW w:w="284" w:type="dxa"/>
          </w:tcPr>
          <w:p w:rsidR="003414FD" w:rsidRPr="003414FD" w:rsidRDefault="003414FD" w:rsidP="003414FD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</w:tcPr>
          <w:p w:rsidR="003414FD" w:rsidRPr="003414FD" w:rsidRDefault="003414FD" w:rsidP="003414FD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Cs w:val="0"/>
                <w:iCs w:val="0"/>
                <w:szCs w:val="24"/>
              </w:rPr>
              <w:t>М.П.</w:t>
            </w:r>
          </w:p>
        </w:tc>
      </w:tr>
    </w:tbl>
    <w:p w:rsidR="003414FD" w:rsidRPr="003414FD" w:rsidRDefault="003414FD" w:rsidP="003414FD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8450BF" w:rsidRPr="008450BF" w:rsidRDefault="003414FD" w:rsidP="008450B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8450BF">
        <w:rPr>
          <w:rFonts w:ascii="Times New Roman" w:hAnsi="Times New Roman" w:cs="Times New Roman"/>
          <w:bCs w:val="0"/>
          <w:iCs w:val="0"/>
          <w:szCs w:val="24"/>
        </w:rPr>
        <w:br w:type="page"/>
      </w:r>
      <w:r w:rsidR="008450BF" w:rsidRPr="008450BF">
        <w:rPr>
          <w:rFonts w:ascii="Times New Roman" w:hAnsi="Times New Roman" w:cs="Times New Roman"/>
          <w:bCs w:val="0"/>
          <w:iCs w:val="0"/>
          <w:sz w:val="20"/>
          <w:szCs w:val="20"/>
        </w:rPr>
        <w:lastRenderedPageBreak/>
        <w:t>Приложение №1</w:t>
      </w:r>
    </w:p>
    <w:p w:rsidR="008450BF" w:rsidRPr="008450BF" w:rsidRDefault="008450BF" w:rsidP="008450B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8450BF">
        <w:rPr>
          <w:rFonts w:ascii="Times New Roman" w:hAnsi="Times New Roman" w:cs="Times New Roman"/>
          <w:bCs w:val="0"/>
          <w:iCs w:val="0"/>
          <w:sz w:val="20"/>
          <w:szCs w:val="20"/>
        </w:rPr>
        <w:t>к Договору №___________________</w:t>
      </w:r>
    </w:p>
    <w:p w:rsidR="008450BF" w:rsidRDefault="008450BF" w:rsidP="008450B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  <w:r w:rsidRPr="008450BF">
        <w:rPr>
          <w:rFonts w:ascii="Times New Roman" w:hAnsi="Times New Roman" w:cs="Times New Roman"/>
          <w:bCs w:val="0"/>
          <w:iCs w:val="0"/>
          <w:sz w:val="20"/>
          <w:szCs w:val="20"/>
        </w:rPr>
        <w:t>от «_____» _____ 201__г.</w:t>
      </w:r>
    </w:p>
    <w:p w:rsidR="008450BF" w:rsidRPr="008450BF" w:rsidRDefault="008450BF" w:rsidP="008450BF">
      <w:pPr>
        <w:jc w:val="right"/>
        <w:rPr>
          <w:rFonts w:ascii="Times New Roman" w:hAnsi="Times New Roman" w:cs="Times New Roman"/>
          <w:bCs w:val="0"/>
          <w:iCs w:val="0"/>
          <w:sz w:val="20"/>
          <w:szCs w:val="20"/>
        </w:rPr>
      </w:pPr>
    </w:p>
    <w:tbl>
      <w:tblPr>
        <w:tblW w:w="9617" w:type="dxa"/>
        <w:jc w:val="center"/>
        <w:tblInd w:w="-262" w:type="dxa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8450BF" w:rsidRPr="008450BF" w:rsidTr="004632DA">
        <w:trPr>
          <w:jc w:val="center"/>
        </w:trPr>
        <w:tc>
          <w:tcPr>
            <w:tcW w:w="4808" w:type="dxa"/>
          </w:tcPr>
          <w:p w:rsidR="008450BF" w:rsidRPr="008450BF" w:rsidRDefault="008450BF" w:rsidP="008450BF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</w:p>
        </w:tc>
        <w:tc>
          <w:tcPr>
            <w:tcW w:w="4809" w:type="dxa"/>
          </w:tcPr>
          <w:p w:rsidR="008450BF" w:rsidRPr="008450BF" w:rsidRDefault="008450BF" w:rsidP="008450BF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8450BF" w:rsidRPr="008450BF" w:rsidTr="004632DA">
        <w:trPr>
          <w:jc w:val="center"/>
        </w:trPr>
        <w:tc>
          <w:tcPr>
            <w:tcW w:w="4808" w:type="dxa"/>
          </w:tcPr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</w:tc>
        <w:tc>
          <w:tcPr>
            <w:tcW w:w="4809" w:type="dxa"/>
          </w:tcPr>
          <w:p w:rsidR="008450BF" w:rsidRPr="008450BF" w:rsidRDefault="008450BF" w:rsidP="008450BF">
            <w:pPr>
              <w:jc w:val="left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________________________</w:t>
            </w: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8450BF" w:rsidRPr="008450BF" w:rsidRDefault="008450BF" w:rsidP="008450BF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8450BF" w:rsidRPr="008450BF" w:rsidRDefault="008450BF" w:rsidP="008450BF">
            <w:pPr>
              <w:spacing w:before="60" w:line="170" w:lineRule="exact"/>
              <w:jc w:val="center"/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 w:rsidRPr="008450BF"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</w:tc>
      </w:tr>
    </w:tbl>
    <w:p w:rsidR="008450BF" w:rsidRPr="008450BF" w:rsidRDefault="008450BF" w:rsidP="008450BF">
      <w:pPr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8450BF" w:rsidRPr="008450BF" w:rsidRDefault="008450BF" w:rsidP="008450BF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8450BF" w:rsidRPr="008450BF" w:rsidRDefault="008450BF" w:rsidP="008450BF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ЗАДАНИЕ на проведение работ по получению разрешительной документации</w:t>
      </w:r>
      <w:r w:rsidRPr="008450BF">
        <w:rPr>
          <w:rFonts w:ascii="Times New Roman" w:hAnsi="Times New Roman" w:cs="Times New Roman"/>
          <w:b/>
          <w:bCs w:val="0"/>
          <w:iCs w:val="0"/>
          <w:szCs w:val="24"/>
          <w:vertAlign w:val="superscript"/>
        </w:rPr>
        <w:footnoteReference w:id="1"/>
      </w:r>
    </w:p>
    <w:p w:rsidR="008450BF" w:rsidRPr="008450BF" w:rsidRDefault="008450BF" w:rsidP="008450BF">
      <w:pPr>
        <w:jc w:val="center"/>
        <w:rPr>
          <w:rFonts w:ascii="Times New Roman" w:hAnsi="Times New Roman" w:cs="Times New Roman"/>
          <w:b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Cs w:val="0"/>
          <w:szCs w:val="24"/>
        </w:rPr>
        <w:t>по Объекту строительства: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«___________________________________»</w:t>
      </w:r>
    </w:p>
    <w:p w:rsidR="008450BF" w:rsidRPr="008450BF" w:rsidRDefault="008450BF" w:rsidP="008450BF">
      <w:pPr>
        <w:ind w:left="340"/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8450BF" w:rsidRPr="008450BF" w:rsidRDefault="008450BF" w:rsidP="008450BF">
      <w:pPr>
        <w:numPr>
          <w:ilvl w:val="0"/>
          <w:numId w:val="1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текущая программа производственной деятельности (инвестиционная программа) ОАО «ЛОЭСК».</w:t>
      </w:r>
    </w:p>
    <w:p w:rsidR="008450BF" w:rsidRPr="008450BF" w:rsidRDefault="008450BF" w:rsidP="008450BF">
      <w:pPr>
        <w:numPr>
          <w:ilvl w:val="0"/>
          <w:numId w:val="1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Цель работы: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получение разрешений и согласований, необходимых для выполнения работ по Объекту.</w:t>
      </w:r>
    </w:p>
    <w:p w:rsidR="008450BF" w:rsidRPr="008450BF" w:rsidRDefault="008450BF" w:rsidP="008450BF">
      <w:pPr>
        <w:numPr>
          <w:ilvl w:val="0"/>
          <w:numId w:val="16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8450BF" w:rsidRPr="008450BF" w:rsidRDefault="008450BF" w:rsidP="008450BF">
      <w:pPr>
        <w:numPr>
          <w:ilvl w:val="0"/>
          <w:numId w:val="16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проведения работ: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8450BF" w:rsidRPr="008450BF" w:rsidRDefault="008450BF" w:rsidP="008450BF">
      <w:pPr>
        <w:numPr>
          <w:ilvl w:val="1"/>
          <w:numId w:val="16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плана;</w:t>
      </w:r>
    </w:p>
    <w:p w:rsidR="008450BF" w:rsidRPr="008450BF" w:rsidRDefault="008450BF" w:rsidP="008450BF">
      <w:pPr>
        <w:numPr>
          <w:ilvl w:val="1"/>
          <w:numId w:val="16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самоуправления, уполномоченными организациями; оформление акта выбора земельного участка; получение от имени Заказчика Постановления об утверждении акта выбора земельного участка для строительства Объекта (в случае размещения Объекта на муниципальных землях);</w:t>
      </w:r>
    </w:p>
    <w:p w:rsidR="008450BF" w:rsidRPr="008450BF" w:rsidRDefault="008450BF" w:rsidP="008450BF">
      <w:pPr>
        <w:numPr>
          <w:ilvl w:val="1"/>
          <w:numId w:val="16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получение выписки из ГКН и ЕГРП на земельный участок, на котором планируется размещение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(в случае размещения Объекта на территории заявителя либо на земельном участке, принадлежащем на праве собственности или ином вещном праве другому лицу);</w:t>
      </w:r>
    </w:p>
    <w:p w:rsidR="008450BF" w:rsidRPr="008450BF" w:rsidRDefault="008450BF" w:rsidP="008450BF">
      <w:pPr>
        <w:numPr>
          <w:ilvl w:val="1"/>
          <w:numId w:val="16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подготовка проектной документации и акта натурно-технического обследования лесного участка, получение от имени Заказчика договора аренды лесного участка, подготовка проекта освоения лесов (в случае размещения Объекта на землях лесного фонда);</w:t>
      </w:r>
    </w:p>
    <w:p w:rsidR="008450BF" w:rsidRPr="008450BF" w:rsidRDefault="008450BF" w:rsidP="008450BF">
      <w:pPr>
        <w:numPr>
          <w:ilvl w:val="1"/>
          <w:numId w:val="16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межевание земельных участков под размещение Объекта и постановка на государственный кадастровый учет;</w:t>
      </w:r>
    </w:p>
    <w:p w:rsidR="008450BF" w:rsidRPr="008450BF" w:rsidRDefault="008450BF" w:rsidP="008450BF">
      <w:pPr>
        <w:numPr>
          <w:ilvl w:val="1"/>
          <w:numId w:val="16"/>
        </w:numPr>
        <w:ind w:left="284" w:hanging="284"/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получение от имени Заказчика градостроительного плана земельного участка с Постановлением об утверждении градостроительного плана;</w:t>
      </w:r>
    </w:p>
    <w:p w:rsidR="008450BF" w:rsidRPr="008450BF" w:rsidRDefault="008450BF" w:rsidP="008450BF">
      <w:pPr>
        <w:numPr>
          <w:ilvl w:val="1"/>
          <w:numId w:val="16"/>
        </w:numPr>
        <w:ind w:left="284" w:hanging="284"/>
        <w:rPr>
          <w:rFonts w:ascii="Times New Roman" w:hAnsi="Times New Roman" w:cs="Times New Roman"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прохождение необходимых экспертиз.</w:t>
      </w:r>
    </w:p>
    <w:p w:rsidR="008450BF" w:rsidRPr="008450BF" w:rsidRDefault="008450BF" w:rsidP="008450BF">
      <w:pPr>
        <w:numPr>
          <w:ilvl w:val="0"/>
          <w:numId w:val="16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акта выбора земельного участка со смежными землепользователями: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согласовать со всеми смежными землепользователями.</w:t>
      </w:r>
    </w:p>
    <w:p w:rsidR="008450BF" w:rsidRPr="008450BF" w:rsidRDefault="008450BF" w:rsidP="008450BF">
      <w:pPr>
        <w:numPr>
          <w:ilvl w:val="0"/>
          <w:numId w:val="1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акта выбора земельного участка владельцами коммуникаций: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согласовать способ пересечения и параллельного следования в охранных зонах. При необходимости получить технические условия.</w:t>
      </w:r>
    </w:p>
    <w:p w:rsidR="008450BF" w:rsidRPr="008450BF" w:rsidRDefault="008450BF" w:rsidP="008450BF">
      <w:pPr>
        <w:numPr>
          <w:ilvl w:val="0"/>
          <w:numId w:val="16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Перечень материалов, передаваемых Заказчику: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технический отчёт по выполненным инженерно-геодезическим изысканиям (в т.ч. топографический план масштаба 1:500 на бумажном (3 экз.) и электронном носителе, зарегистрированный в Комитете государственного строительного надзора и государственной 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lastRenderedPageBreak/>
        <w:t xml:space="preserve">экспертизы Ленинградской области и согласованный в иных уполномоченных органах и организациях); 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акт выбора земельного участка; Постановление об утверждении акта выбора (в случае размещения Объекта на муниципальных землях);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выписка из ГКН и ЕГРП на земельный участок, на котором планируется размещение Объекта (в случае размещения Объекта на территории заявителя либо на земельном участке, принадлежащем на праве собственности или ином вещном праве другому лицу); 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уведомление Заказчика о наличии обременений земельного участка, на котором планируется размещение объекта, кадастровый план территории кадастрового квартала, в котором расположен земельный участок (в случае размещения Объекта на территории заявителя либо на земельном участке, принадлежащем на праве собственности или ином вещном праве другому лицу, обремененным залогом (ипотекой));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проектная документация лесного участка (в случае размещения Объекта на землях лесного фонда);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акт натурно-технического обследования лесного участка  (в случае размещения Объекта на землях лесного фонда);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договор аренды лесного участка  (в случае размещения Объекта на землях лесного фонда);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Cs w:val="0"/>
          <w:i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проект освоения лесов  (в случае размещения Объекта на землях лесного фонда);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кадастровый паспорт земельного участка (выписка из ГКН); 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градостроительный план земельного участка, Постановление об утверждении градостроительного плана;</w:t>
      </w:r>
    </w:p>
    <w:p w:rsidR="008450BF" w:rsidRPr="008450BF" w:rsidRDefault="008450BF" w:rsidP="008450BF">
      <w:pPr>
        <w:numPr>
          <w:ilvl w:val="0"/>
          <w:numId w:val="17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>положительное заключение экспертиз в соответствии с действующими нормами законодательства.</w:t>
      </w:r>
    </w:p>
    <w:p w:rsidR="008450BF" w:rsidRPr="008450BF" w:rsidRDefault="008450BF" w:rsidP="008450BF">
      <w:pPr>
        <w:numPr>
          <w:ilvl w:val="0"/>
          <w:numId w:val="16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ОАО «ЛОЭСК».</w:t>
      </w:r>
    </w:p>
    <w:p w:rsidR="008450BF" w:rsidRPr="008450BF" w:rsidRDefault="008450BF" w:rsidP="008450BF">
      <w:pPr>
        <w:numPr>
          <w:ilvl w:val="0"/>
          <w:numId w:val="16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_______________.</w:t>
      </w:r>
    </w:p>
    <w:p w:rsidR="008450BF" w:rsidRPr="008450BF" w:rsidRDefault="008450BF" w:rsidP="008450BF">
      <w:pPr>
        <w:numPr>
          <w:ilvl w:val="0"/>
          <w:numId w:val="16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Перечень исходных данных, передаваемых Заказчиком Подрядчику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по </w:t>
      </w:r>
      <w:r w:rsidRPr="008450BF">
        <w:rPr>
          <w:rFonts w:ascii="Times New Roman" w:hAnsi="Times New Roman" w:cs="Times New Roman"/>
          <w:bCs w:val="0"/>
          <w:iCs w:val="0"/>
          <w:szCs w:val="24"/>
          <w:u w:val="single"/>
        </w:rPr>
        <w:t>письменному запросу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  <w:u w:val="single"/>
        </w:rPr>
        <w:t>Подрядчика</w:t>
      </w: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: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 xml:space="preserve"> копии учредительных документов юридического лица, доверенность на проведение работ Подрядчиком.</w:t>
      </w:r>
    </w:p>
    <w:p w:rsidR="008450BF" w:rsidRPr="008450BF" w:rsidRDefault="008450BF" w:rsidP="008450BF">
      <w:pPr>
        <w:numPr>
          <w:ilvl w:val="0"/>
          <w:numId w:val="16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Разработанная разрешительная документация является собственностью Заказчика.</w:t>
      </w:r>
    </w:p>
    <w:p w:rsidR="008450BF" w:rsidRPr="008450BF" w:rsidRDefault="008450BF" w:rsidP="008450BF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 w:val="0"/>
          <w:iCs w:val="0"/>
          <w:szCs w:val="24"/>
        </w:rPr>
      </w:pPr>
      <w:r w:rsidRPr="008450BF">
        <w:rPr>
          <w:rFonts w:ascii="Times New Roman" w:hAnsi="Times New Roman" w:cs="Times New Roman"/>
          <w:b/>
          <w:bCs w:val="0"/>
          <w:iCs w:val="0"/>
          <w:szCs w:val="24"/>
        </w:rPr>
        <w:t>Сроки выполнения работ:</w:t>
      </w:r>
      <w:r w:rsidRPr="008450BF">
        <w:rPr>
          <w:rFonts w:ascii="Times New Roman" w:hAnsi="Times New Roman" w:cs="Times New Roman"/>
          <w:bCs w:val="0"/>
          <w:i/>
          <w:iCs w:val="0"/>
          <w:szCs w:val="24"/>
        </w:rPr>
        <w:t xml:space="preserve"> </w:t>
      </w:r>
      <w:r w:rsidRPr="008450BF">
        <w:rPr>
          <w:rFonts w:ascii="Times New Roman" w:hAnsi="Times New Roman" w:cs="Times New Roman"/>
          <w:bCs w:val="0"/>
          <w:iCs w:val="0"/>
          <w:szCs w:val="24"/>
        </w:rPr>
        <w:t>в соответствии с Графиком выполнения работ (Приложение № 3).</w:t>
      </w:r>
    </w:p>
    <w:p w:rsidR="000779EA" w:rsidRDefault="000779EA" w:rsidP="008450BF">
      <w:pPr>
        <w:jc w:val="right"/>
        <w:rPr>
          <w:rFonts w:ascii="Times New Roman" w:hAnsi="Times New Roman" w:cs="Times New Roman"/>
          <w:bCs w:val="0"/>
          <w:iCs w:val="0"/>
          <w:spacing w:val="28"/>
          <w:szCs w:val="24"/>
        </w:rPr>
      </w:pPr>
      <w:r>
        <w:rPr>
          <w:rFonts w:ascii="Times New Roman" w:hAnsi="Times New Roman" w:cs="Times New Roman"/>
          <w:bCs w:val="0"/>
          <w:iCs w:val="0"/>
          <w:spacing w:val="28"/>
          <w:szCs w:val="24"/>
        </w:rPr>
        <w:br w:type="page"/>
      </w:r>
    </w:p>
    <w:p w:rsidR="000779EA" w:rsidRDefault="000779EA" w:rsidP="00CD1FD7">
      <w:pPr>
        <w:spacing w:after="200" w:line="276" w:lineRule="auto"/>
        <w:jc w:val="left"/>
        <w:rPr>
          <w:rFonts w:ascii="Times New Roman" w:hAnsi="Times New Roman" w:cs="Times New Roman"/>
          <w:bCs w:val="0"/>
          <w:iCs w:val="0"/>
          <w:spacing w:val="28"/>
          <w:szCs w:val="24"/>
        </w:rPr>
      </w:pPr>
    </w:p>
    <w:p w:rsidR="000779EA" w:rsidRPr="003414FD" w:rsidRDefault="000779EA" w:rsidP="003524E6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Приложение № 2</w:t>
      </w:r>
    </w:p>
    <w:p w:rsidR="00E77C46" w:rsidRDefault="000779EA" w:rsidP="003524E6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к Договору №________________</w:t>
      </w:r>
    </w:p>
    <w:p w:rsidR="000779EA" w:rsidRDefault="000779EA" w:rsidP="003524E6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  <w:r w:rsidRPr="003414FD">
        <w:rPr>
          <w:rFonts w:ascii="Times New Roman" w:hAnsi="Times New Roman" w:cs="Times New Roman"/>
          <w:bCs w:val="0"/>
          <w:iCs w:val="0"/>
          <w:sz w:val="18"/>
          <w:szCs w:val="18"/>
        </w:rPr>
        <w:t>от __________________201__г.</w:t>
      </w:r>
    </w:p>
    <w:p w:rsidR="003524E6" w:rsidRPr="003414FD" w:rsidRDefault="003524E6" w:rsidP="003524E6">
      <w:pPr>
        <w:ind w:left="7088"/>
        <w:jc w:val="right"/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p w:rsidR="000779EA" w:rsidRPr="003414FD" w:rsidRDefault="000779EA" w:rsidP="000779EA">
      <w:pPr>
        <w:rPr>
          <w:rFonts w:ascii="Times New Roman" w:hAnsi="Times New Roman" w:cs="Times New Roman"/>
          <w:bCs w:val="0"/>
          <w:iCs w:val="0"/>
          <w:sz w:val="18"/>
          <w:szCs w:val="18"/>
        </w:rPr>
      </w:pPr>
    </w:p>
    <w:tbl>
      <w:tblPr>
        <w:tblW w:w="9915" w:type="dxa"/>
        <w:jc w:val="center"/>
        <w:tblInd w:w="496" w:type="dxa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0779EA" w:rsidRPr="003414FD" w:rsidTr="000779EA">
        <w:trPr>
          <w:jc w:val="center"/>
        </w:trPr>
        <w:tc>
          <w:tcPr>
            <w:tcW w:w="4453" w:type="dxa"/>
            <w:hideMark/>
          </w:tcPr>
          <w:p w:rsidR="000779EA" w:rsidRPr="003414FD" w:rsidRDefault="000779EA" w:rsidP="000779EA">
            <w:pPr>
              <w:tabs>
                <w:tab w:val="left" w:pos="2269"/>
              </w:tabs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СОГЛАСОВАНО:</w:t>
            </w: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ab/>
            </w:r>
          </w:p>
        </w:tc>
        <w:tc>
          <w:tcPr>
            <w:tcW w:w="1277" w:type="dxa"/>
            <w:gridSpan w:val="2"/>
          </w:tcPr>
          <w:p w:rsidR="000779EA" w:rsidRPr="003414FD" w:rsidRDefault="000779EA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185" w:type="dxa"/>
            <w:gridSpan w:val="2"/>
            <w:hideMark/>
          </w:tcPr>
          <w:p w:rsidR="000779EA" w:rsidRPr="003414FD" w:rsidRDefault="000779EA" w:rsidP="000779EA">
            <w:pPr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</w:pPr>
            <w:r w:rsidRPr="003414FD">
              <w:rPr>
                <w:rFonts w:ascii="Times New Roman" w:hAnsi="Times New Roman" w:cs="Times New Roman"/>
                <w:b/>
                <w:bCs w:val="0"/>
                <w:iCs w:val="0"/>
                <w:szCs w:val="24"/>
              </w:rPr>
              <w:t>УТВЕРЖДАЮ:</w:t>
            </w:r>
          </w:p>
        </w:tc>
      </w:tr>
      <w:tr w:rsidR="000779EA" w:rsidRPr="003414FD" w:rsidTr="000779EA">
        <w:trPr>
          <w:gridAfter w:val="1"/>
          <w:wAfter w:w="137" w:type="dxa"/>
          <w:jc w:val="center"/>
        </w:trPr>
        <w:tc>
          <w:tcPr>
            <w:tcW w:w="4453" w:type="dxa"/>
          </w:tcPr>
          <w:p w:rsidR="000779EA" w:rsidRDefault="000779EA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E91004" w:rsidRDefault="00E91004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E91004" w:rsidRDefault="00E91004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E91004" w:rsidRDefault="00E91004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E91004" w:rsidRPr="003414FD" w:rsidRDefault="00E91004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</w:tc>
        <w:tc>
          <w:tcPr>
            <w:tcW w:w="789" w:type="dxa"/>
          </w:tcPr>
          <w:p w:rsidR="000779EA" w:rsidRPr="003414FD" w:rsidRDefault="000779EA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91004" w:rsidRDefault="00E91004" w:rsidP="00E9100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E91004" w:rsidRDefault="00E91004" w:rsidP="00E9100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E91004" w:rsidRDefault="00E91004" w:rsidP="00E9100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E91004" w:rsidRDefault="00E91004" w:rsidP="00E9100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  <w:p w:rsidR="000779EA" w:rsidRPr="003414FD" w:rsidRDefault="00E91004" w:rsidP="00E91004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Cs w:val="24"/>
              </w:rPr>
              <w:t>_______________________</w:t>
            </w:r>
          </w:p>
          <w:p w:rsidR="000779EA" w:rsidRPr="003414FD" w:rsidRDefault="000779EA" w:rsidP="000779EA">
            <w:pPr>
              <w:rPr>
                <w:rFonts w:ascii="Times New Roman" w:hAnsi="Times New Roman" w:cs="Times New Roman"/>
                <w:bCs w:val="0"/>
                <w:iCs w:val="0"/>
                <w:szCs w:val="24"/>
              </w:rPr>
            </w:pPr>
          </w:p>
        </w:tc>
      </w:tr>
    </w:tbl>
    <w:p w:rsidR="000779EA" w:rsidRPr="003414FD" w:rsidRDefault="000779EA" w:rsidP="000779EA">
      <w:pPr>
        <w:rPr>
          <w:rFonts w:ascii="Times New Roman" w:hAnsi="Times New Roman" w:cs="Times New Roman"/>
          <w:bCs w:val="0"/>
          <w:iCs w:val="0"/>
          <w:szCs w:val="24"/>
        </w:rPr>
      </w:pPr>
    </w:p>
    <w:p w:rsidR="000779EA" w:rsidRPr="003414FD" w:rsidRDefault="000779EA" w:rsidP="000779EA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ТЕХНИЧЕСКОЕ ЗАДАНИЕ </w:t>
      </w:r>
    </w:p>
    <w:p w:rsidR="000779EA" w:rsidRPr="003414FD" w:rsidRDefault="000779EA" w:rsidP="000779EA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по Объекту строительства:</w:t>
      </w:r>
    </w:p>
    <w:p w:rsidR="000779EA" w:rsidRDefault="000779EA" w:rsidP="000779EA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«___________________________»</w:t>
      </w:r>
    </w:p>
    <w:p w:rsidR="000779EA" w:rsidRPr="003414FD" w:rsidRDefault="000779EA" w:rsidP="000779EA">
      <w:pPr>
        <w:jc w:val="center"/>
        <w:rPr>
          <w:rFonts w:ascii="Times New Roman" w:hAnsi="Times New Roman" w:cs="Times New Roman"/>
          <w:b/>
          <w:bCs w:val="0"/>
          <w:iCs w:val="0"/>
          <w:szCs w:val="24"/>
        </w:rPr>
      </w:pPr>
    </w:p>
    <w:p w:rsidR="000779EA" w:rsidRPr="003414FD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Основание для проведения работ: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Вид строительства: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новое строительство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Стадийность проектирования: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рабочий проект.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по вариантной и конкурсной разработке: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не требуется.</w:t>
      </w:r>
    </w:p>
    <w:p w:rsidR="000F17BB" w:rsidRPr="00CD1FD7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Особые условия реконструкции: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0F17BB" w:rsidRPr="00F4251C" w:rsidRDefault="000F17BB" w:rsidP="000F17BB">
      <w:pPr>
        <w:ind w:left="340"/>
        <w:rPr>
          <w:rFonts w:ascii="Times New Roman" w:hAnsi="Times New Roman" w:cs="Times New Roman"/>
          <w:bCs w:val="0"/>
          <w:iCs w:val="0"/>
          <w:szCs w:val="24"/>
        </w:rPr>
      </w:pPr>
      <w:r w:rsidRPr="002B19D4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 xml:space="preserve">в населенной местности; </w:t>
      </w:r>
    </w:p>
    <w:p w:rsidR="000F17BB" w:rsidRPr="002B19D4" w:rsidRDefault="000F17BB" w:rsidP="000F17BB">
      <w:pPr>
        <w:ind w:left="340"/>
        <w:rPr>
          <w:rFonts w:ascii="Times New Roman" w:hAnsi="Times New Roman" w:cs="Times New Roman"/>
          <w:b/>
          <w:bCs w:val="0"/>
          <w:iCs w:val="0"/>
          <w:szCs w:val="24"/>
        </w:rPr>
      </w:pPr>
      <w:r w:rsidRPr="00F4251C">
        <w:rPr>
          <w:rFonts w:ascii="Times New Roman" w:hAnsi="Times New Roman" w:cs="Times New Roman"/>
          <w:bCs w:val="0"/>
          <w:iCs w:val="0"/>
          <w:szCs w:val="24"/>
        </w:rPr>
        <w:t xml:space="preserve">- </w:t>
      </w:r>
      <w:r>
        <w:rPr>
          <w:rFonts w:ascii="Times New Roman" w:hAnsi="Times New Roman" w:cs="Times New Roman"/>
          <w:bCs w:val="0"/>
          <w:iCs w:val="0"/>
          <w:szCs w:val="24"/>
        </w:rPr>
        <w:t>п</w:t>
      </w:r>
      <w:r w:rsidRPr="00F4251C">
        <w:rPr>
          <w:rFonts w:ascii="Times New Roman" w:hAnsi="Times New Roman" w:cs="Times New Roman"/>
          <w:bCs w:val="0"/>
          <w:iCs w:val="0"/>
          <w:szCs w:val="24"/>
        </w:rPr>
        <w:t xml:space="preserve">редоставление Заказчику технического отчёта по выполненным </w:t>
      </w:r>
      <w:r w:rsidRPr="00F4251C">
        <w:t>инженерно-геологическим изысканиям</w:t>
      </w:r>
      <w:r>
        <w:rPr>
          <w:rFonts w:ascii="Times New Roman" w:hAnsi="Times New Roman" w:cs="Times New Roman"/>
          <w:bCs w:val="0"/>
          <w:iCs w:val="0"/>
          <w:szCs w:val="24"/>
        </w:rPr>
        <w:t>.</w:t>
      </w:r>
    </w:p>
    <w:p w:rsidR="000779EA" w:rsidRPr="00CD1FD7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 xml:space="preserve">Основные технико-экономические показатели 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О</w:t>
      </w: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бъекта: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</w:p>
    <w:p w:rsidR="000F17BB" w:rsidRPr="00836824" w:rsidRDefault="000F17BB" w:rsidP="000F17BB">
      <w:pPr>
        <w:numPr>
          <w:ilvl w:val="0"/>
          <w:numId w:val="43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узлам учета: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 xml:space="preserve">получить ТУ в ООО «Энергоконтроль», согласовать проект с ООО «Энергоконтроль». </w:t>
      </w:r>
    </w:p>
    <w:p w:rsidR="000F17BB" w:rsidRPr="00836824" w:rsidRDefault="000F17BB" w:rsidP="000F17BB">
      <w:pPr>
        <w:numPr>
          <w:ilvl w:val="0"/>
          <w:numId w:val="43"/>
        </w:numPr>
        <w:rPr>
          <w:rFonts w:ascii="Times New Roman" w:hAnsi="Times New Roman" w:cs="Times New Roman"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телемеханике: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0F17BB" w:rsidRPr="002315DC" w:rsidRDefault="000F17BB" w:rsidP="000F17BB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2315DC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РЗА: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отсутствуют.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A70394">
        <w:rPr>
          <w:rFonts w:ascii="Times New Roman" w:hAnsi="Times New Roman" w:cs="Times New Roman"/>
          <w:b/>
          <w:bCs w:val="0"/>
          <w:iCs w:val="0"/>
          <w:szCs w:val="24"/>
        </w:rPr>
        <w:t xml:space="preserve">Требования к технологии: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в соответствии с нормативными документами (ГОСТ, СНиП, ПУЭ) и Технической политикой ОАО «ЛОЭСК».</w:t>
      </w:r>
    </w:p>
    <w:p w:rsidR="000779EA" w:rsidRPr="00836824" w:rsidRDefault="000779EA" w:rsidP="00CD1FD7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и условия к разработке природоохранных мер и мероприятий: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0779EA" w:rsidRPr="00836824" w:rsidRDefault="000779EA" w:rsidP="000779EA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к режиму безопасности и гигиене труда: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в соответствии с действующими нормами и правилами.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Требования по разработке инженерно-технических мероприятий по ГО и мероприятий по предупреждению ЧС: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в соответствии с действующими нормами и правилами.</w:t>
      </w:r>
    </w:p>
    <w:p w:rsidR="000779EA" w:rsidRPr="00836824" w:rsidRDefault="000779EA" w:rsidP="000779EA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Требования к согласованию проекта: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согласование в филиале ОАО «ЛОЭСК» «______</w:t>
      </w:r>
      <w:r>
        <w:rPr>
          <w:rFonts w:ascii="Times New Roman" w:hAnsi="Times New Roman" w:cs="Times New Roman"/>
          <w:bCs w:val="0"/>
          <w:iCs w:val="0"/>
          <w:szCs w:val="24"/>
        </w:rPr>
        <w:t xml:space="preserve"> горэлектросети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»,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с уполномоченными государственными органами, организациями, заинтересованными лицами.</w:t>
      </w:r>
    </w:p>
    <w:p w:rsidR="000779EA" w:rsidRPr="00814258" w:rsidRDefault="000779EA" w:rsidP="000779EA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Исходные данные для проектирования, предоставляемые Заказчиком: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Технические условия на присоединение (заявитель - _______).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3414FD">
        <w:rPr>
          <w:rFonts w:ascii="Times New Roman" w:hAnsi="Times New Roman" w:cs="Times New Roman"/>
          <w:b/>
          <w:bCs w:val="0"/>
          <w:iCs w:val="0"/>
          <w:szCs w:val="24"/>
        </w:rPr>
        <w:t>Организация-Заказчик:</w:t>
      </w:r>
      <w:r w:rsidRPr="003414FD">
        <w:rPr>
          <w:rFonts w:ascii="Times New Roman" w:hAnsi="Times New Roman" w:cs="Times New Roman"/>
          <w:bCs w:val="0"/>
          <w:iCs w:val="0"/>
          <w:szCs w:val="24"/>
        </w:rPr>
        <w:t xml:space="preserve"> 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>ОАО «ЛОЭСК».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Организация-Подрядчик:</w:t>
      </w:r>
      <w:r w:rsidRPr="00814258">
        <w:rPr>
          <w:rFonts w:ascii="Times New Roman" w:hAnsi="Times New Roman" w:cs="Times New Roman"/>
          <w:bCs w:val="0"/>
          <w:iCs w:val="0"/>
          <w:szCs w:val="24"/>
        </w:rPr>
        <w:t xml:space="preserve"> _______________________________.</w:t>
      </w:r>
    </w:p>
    <w:p w:rsidR="000779EA" w:rsidRPr="00814258" w:rsidRDefault="000779EA" w:rsidP="000779EA">
      <w:pPr>
        <w:numPr>
          <w:ilvl w:val="0"/>
          <w:numId w:val="43"/>
        </w:numPr>
        <w:rPr>
          <w:rFonts w:ascii="Times New Roman" w:hAnsi="Times New Roman" w:cs="Times New Roman"/>
          <w:b/>
          <w:bCs w:val="0"/>
          <w:iCs w:val="0"/>
          <w:szCs w:val="24"/>
        </w:rPr>
      </w:pPr>
      <w:r>
        <w:rPr>
          <w:rFonts w:ascii="Times New Roman" w:hAnsi="Times New Roman" w:cs="Times New Roman"/>
          <w:b/>
          <w:bCs w:val="0"/>
          <w:iCs w:val="0"/>
          <w:szCs w:val="24"/>
        </w:rPr>
        <w:t>Проектно-сметная</w:t>
      </w: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 документация передается Заказчику в 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4</w:t>
      </w: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 (</w:t>
      </w:r>
      <w:r>
        <w:rPr>
          <w:rFonts w:ascii="Times New Roman" w:hAnsi="Times New Roman" w:cs="Times New Roman"/>
          <w:b/>
          <w:bCs w:val="0"/>
          <w:iCs w:val="0"/>
          <w:szCs w:val="24"/>
        </w:rPr>
        <w:t>четырех</w:t>
      </w: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>) экземплярах – на бумажном носителе и 1 (один) экземпляр – в электронном виде (</w:t>
      </w:r>
      <w:r w:rsidRPr="00814258">
        <w:rPr>
          <w:rFonts w:ascii="Times New Roman" w:hAnsi="Times New Roman" w:cs="Times New Roman"/>
          <w:b/>
          <w:bCs w:val="0"/>
          <w:iCs w:val="0"/>
          <w:szCs w:val="24"/>
          <w:lang w:val="en-US"/>
        </w:rPr>
        <w:t>AutoCad</w:t>
      </w:r>
      <w:r w:rsidRPr="00814258">
        <w:rPr>
          <w:rFonts w:ascii="Times New Roman" w:hAnsi="Times New Roman" w:cs="Times New Roman"/>
          <w:b/>
          <w:bCs w:val="0"/>
          <w:iCs w:val="0"/>
          <w:szCs w:val="24"/>
        </w:rPr>
        <w:t xml:space="preserve">).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836824">
        <w:rPr>
          <w:rFonts w:ascii="Times New Roman" w:hAnsi="Times New Roman" w:cs="Times New Roman"/>
          <w:bCs w:val="0"/>
          <w:iCs w:val="0"/>
          <w:szCs w:val="24"/>
          <w:u w:val="single"/>
        </w:rPr>
        <w:t xml:space="preserve">дополнительно </w:t>
      </w:r>
      <w:r w:rsidRPr="00836824">
        <w:rPr>
          <w:rFonts w:ascii="Times New Roman" w:hAnsi="Times New Roman" w:cs="Times New Roman"/>
          <w:bCs w:val="0"/>
          <w:iCs w:val="0"/>
          <w:szCs w:val="24"/>
        </w:rPr>
        <w:t>указывать сведения о привлеченных лицах (субподрядчиках).</w:t>
      </w:r>
    </w:p>
    <w:p w:rsidR="000779EA" w:rsidRPr="00814258" w:rsidRDefault="000779EA" w:rsidP="000779EA">
      <w:pPr>
        <w:numPr>
          <w:ilvl w:val="0"/>
          <w:numId w:val="43"/>
        </w:numPr>
        <w:jc w:val="left"/>
        <w:rPr>
          <w:rFonts w:ascii="Times New Roman" w:hAnsi="Times New Roman" w:cs="Times New Roman"/>
          <w:b/>
          <w:bCs w:val="0"/>
          <w:iCs w:val="0"/>
          <w:szCs w:val="24"/>
        </w:rPr>
      </w:pPr>
      <w:r w:rsidRPr="00814258">
        <w:rPr>
          <w:b/>
        </w:rPr>
        <w:t xml:space="preserve">Сроки выполнения работ: </w:t>
      </w:r>
      <w:r w:rsidRPr="00836824">
        <w:t xml:space="preserve">в соответствии с </w:t>
      </w:r>
      <w:r>
        <w:t>Г</w:t>
      </w:r>
      <w:r w:rsidRPr="00836824">
        <w:t>рафиком выполнения работ (Приложение № 3).</w:t>
      </w:r>
    </w:p>
    <w:p w:rsidR="000779EA" w:rsidRPr="003414FD" w:rsidRDefault="000779EA" w:rsidP="000779EA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</w:pPr>
    </w:p>
    <w:p w:rsidR="003414FD" w:rsidRPr="003414FD" w:rsidRDefault="003414FD" w:rsidP="003414FD">
      <w:pPr>
        <w:jc w:val="left"/>
        <w:rPr>
          <w:rFonts w:ascii="Times New Roman" w:hAnsi="Times New Roman" w:cs="Times New Roman"/>
          <w:bCs w:val="0"/>
          <w:iCs w:val="0"/>
          <w:szCs w:val="24"/>
        </w:rPr>
        <w:sectPr w:rsidR="003414FD" w:rsidRPr="003414FD" w:rsidSect="00CA6AFB">
          <w:footerReference w:type="even" r:id="rId9"/>
          <w:footerReference w:type="default" r:id="rId10"/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B97EE3" w:rsidRDefault="00B97EE3" w:rsidP="003414FD">
      <w:pPr>
        <w:jc w:val="left"/>
        <w:rPr>
          <w:rFonts w:ascii="Calibri" w:hAnsi="Calibri" w:cs="Times New Roman"/>
          <w:bCs w:val="0"/>
          <w:iCs w:val="0"/>
          <w:color w:val="000000"/>
          <w:sz w:val="20"/>
          <w:szCs w:val="20"/>
        </w:rPr>
      </w:pPr>
    </w:p>
    <w:tbl>
      <w:tblPr>
        <w:tblpPr w:leftFromText="180" w:rightFromText="180" w:vertAnchor="text" w:horzAnchor="page" w:tblpX="1" w:tblpY="118"/>
        <w:tblW w:w="18437" w:type="dxa"/>
        <w:tblLook w:val="04A0" w:firstRow="1" w:lastRow="0" w:firstColumn="1" w:lastColumn="0" w:noHBand="0" w:noVBand="1"/>
      </w:tblPr>
      <w:tblGrid>
        <w:gridCol w:w="16401"/>
        <w:gridCol w:w="3161"/>
      </w:tblGrid>
      <w:tr w:rsidR="00D369B4" w:rsidRPr="007A2958" w:rsidTr="004632DA">
        <w:trPr>
          <w:trHeight w:val="300"/>
        </w:trPr>
        <w:tc>
          <w:tcPr>
            <w:tcW w:w="1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page" w:tblpX="1" w:tblpY="118"/>
              <w:tblW w:w="16185" w:type="dxa"/>
              <w:tblLook w:val="04A0" w:firstRow="1" w:lastRow="0" w:firstColumn="1" w:lastColumn="0" w:noHBand="0" w:noVBand="1"/>
            </w:tblPr>
            <w:tblGrid>
              <w:gridCol w:w="16185"/>
            </w:tblGrid>
            <w:tr w:rsidR="00D369B4" w:rsidRPr="007A2958" w:rsidTr="004632DA">
              <w:trPr>
                <w:trHeight w:val="300"/>
              </w:trPr>
              <w:tc>
                <w:tcPr>
                  <w:tcW w:w="16185" w:type="dxa"/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5221" w:type="dxa"/>
                    <w:tblInd w:w="567" w:type="dxa"/>
                    <w:tblLook w:val="04A0" w:firstRow="1" w:lastRow="0" w:firstColumn="1" w:lastColumn="0" w:noHBand="0" w:noVBand="1"/>
                  </w:tblPr>
                  <w:tblGrid>
                    <w:gridCol w:w="2129"/>
                    <w:gridCol w:w="5715"/>
                    <w:gridCol w:w="974"/>
                    <w:gridCol w:w="113"/>
                    <w:gridCol w:w="1074"/>
                    <w:gridCol w:w="868"/>
                    <w:gridCol w:w="326"/>
                    <w:gridCol w:w="861"/>
                    <w:gridCol w:w="414"/>
                    <w:gridCol w:w="1276"/>
                    <w:gridCol w:w="1471"/>
                  </w:tblGrid>
                  <w:tr w:rsidR="00D369B4" w:rsidRPr="007A2958" w:rsidTr="004632DA">
                    <w:trPr>
                      <w:trHeight w:val="300"/>
                    </w:trPr>
                    <w:tc>
                      <w:tcPr>
                        <w:tcW w:w="1206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bCs w:val="0"/>
                            <w:i/>
                            <w:iCs w:val="0"/>
                            <w:color w:val="FF0000"/>
                            <w:sz w:val="20"/>
                            <w:szCs w:val="20"/>
                          </w:rPr>
                          <w:t>- по договорам, заключаемым по объектам основной инвестиционной программы 201_ года;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i/>
                            <w:color w:val="FF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bCs w:val="0"/>
                            <w:i/>
                            <w:iCs w:val="0"/>
                            <w:color w:val="FF0000"/>
                            <w:sz w:val="20"/>
                            <w:szCs w:val="20"/>
                          </w:rPr>
                          <w:t>- по договорам, заключаемым по объектам для создания технической возможности ТП по заявителям свыше 15 кВа.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Приложение № 3</w:t>
                        </w:r>
                      </w:p>
                    </w:tc>
                  </w:tr>
                  <w:tr w:rsidR="00D369B4" w:rsidRPr="007A2958" w:rsidTr="004632DA">
                    <w:trPr>
                      <w:trHeight w:val="285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6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/>
                            <w:iCs w:val="0"/>
                            <w:color w:val="000000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521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 xml:space="preserve">                                       к Договору № _________________</w:t>
                        </w:r>
                      </w:p>
                    </w:tc>
                  </w:tr>
                  <w:tr w:rsidR="00D369B4" w:rsidRPr="007A2958" w:rsidTr="004632DA">
                    <w:trPr>
                      <w:trHeight w:val="27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76" w:type="dxa"/>
                        <w:gridSpan w:val="4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/>
                            <w:iCs w:val="0"/>
                            <w:color w:val="000000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righ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от " _____ " ___________ 201__ г.</w:t>
                        </w:r>
                      </w:p>
                    </w:tc>
                  </w:tr>
                  <w:tr w:rsidR="00D369B4" w:rsidRPr="007A2958" w:rsidTr="004632DA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2"/>
                          </w:rPr>
                        </w:pP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2"/>
                          </w:rPr>
                          <w:t>СОГЛАСОВАНО: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 w:val="22"/>
                          </w:rPr>
                          <w:t>УТВЕРЖДАЮ:</w:t>
                        </w:r>
                      </w:p>
                    </w:tc>
                  </w:tr>
                  <w:tr w:rsidR="00D369B4" w:rsidRPr="007A2958" w:rsidTr="004632DA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_____________________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  <w:t>_____________________</w:t>
                        </w:r>
                      </w:p>
                    </w:tc>
                  </w:tr>
                  <w:tr w:rsidR="00D369B4" w:rsidRPr="007A2958" w:rsidTr="004632DA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iCs w:val="0"/>
                            <w:color w:val="000000"/>
                            <w:szCs w:val="24"/>
                          </w:rPr>
                          <w:t>________________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31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30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18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4348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1380"/>
                    </w:trPr>
                    <w:tc>
                      <w:tcPr>
                        <w:tcW w:w="21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  <w:tc>
                      <w:tcPr>
                        <w:tcW w:w="13092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  <w:t>График выполнения работ по Объекту строительства: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  <w:t>«_________»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Cs w:val="24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1020"/>
                    </w:trPr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Этап работ</w:t>
                        </w:r>
                      </w:p>
                    </w:tc>
                    <w:tc>
                      <w:tcPr>
                        <w:tcW w:w="57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Наименование этапа работ</w:t>
                        </w:r>
                      </w:p>
                    </w:tc>
                    <w:tc>
                      <w:tcPr>
                        <w:tcW w:w="7377" w:type="dxa"/>
                        <w:gridSpan w:val="9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sz w:val="20"/>
                            <w:szCs w:val="20"/>
                          </w:rPr>
                          <w:t xml:space="preserve">Срок выполнения </w:t>
                        </w:r>
                        <w:r w:rsidRPr="007A2958">
                          <w:rPr>
                            <w:rFonts w:ascii="Times New Roman" w:hAnsi="Times New Roman" w:cs="Times New Roman"/>
                            <w:iCs w:val="0"/>
                            <w:color w:val="000000"/>
                            <w:sz w:val="20"/>
                            <w:szCs w:val="20"/>
                          </w:rPr>
                          <w:t>работ  - ____ календарных дней с момента начала работ.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Начало работ – в течение 1 (одного) календарного дня с даты подписания Договора обеими Сторонами.</w:t>
                        </w:r>
                      </w:p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48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__дней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__ дней</w:t>
                        </w: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самоуправления, уполномоченными организациями (</w:t>
                        </w: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0"/>
                            <w:szCs w:val="20"/>
                          </w:rPr>
                          <w:t>в случае размещения Объекта на муниципальных землях)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Оформление акта выбора земельного участка для размещения Объекта, получение от имени Заказчика Постановления об утверждении акта выбора земельного участка для строительства Объекта (</w:t>
                        </w: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0"/>
                            <w:szCs w:val="20"/>
                          </w:rPr>
                          <w:t xml:space="preserve">в случае размещения Объекта на </w:t>
                        </w: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0"/>
                            <w:szCs w:val="20"/>
                          </w:rPr>
                          <w:lastRenderedPageBreak/>
                          <w:t>муниципальных землях)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tabs>
                            <w:tab w:val="left" w:pos="3408"/>
                          </w:tabs>
                          <w:ind w:left="27"/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sz w:val="20"/>
                            <w:szCs w:val="20"/>
                          </w:rPr>
                          <w:t>Получение выписки из ГКН и ЕГРП на земельный участок, на котором планируется размещение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(в случае размещения Объекта на территории заявителя либо на земельном участке, принадлежащем на праве собственности или ином вещном праве другому лицу)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Подготовка проектной документации и акта натурно-технического обследования лесного участка, получение от имени Заказчика договора аренды лесного участков, подготовка проекта освоения лесов (в случае размещения Объекта на землях лесного фонда)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Выполнение проектно-изыскательских работ по Объекту, включая разработку Проектно-сметной документации и результатов инженерных изысканий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Межевание земельных участков под размещение Объекта и постановка на государственный кадастровый учет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Получение от имени Заказчика градостроительного плана земельного участка с Постановлением об утверждении градостроительного плана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369B4" w:rsidRPr="007A2958" w:rsidTr="004632DA">
                    <w:trPr>
                      <w:trHeight w:val="750"/>
                    </w:trPr>
                    <w:tc>
                      <w:tcPr>
                        <w:tcW w:w="21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center"/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  <w:t>1, 2</w:t>
                        </w:r>
                      </w:p>
                    </w:tc>
                    <w:tc>
                      <w:tcPr>
                        <w:tcW w:w="57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</w:pPr>
                        <w:r w:rsidRPr="007A2958">
                          <w:rPr>
                            <w:rFonts w:ascii="Times New Roman" w:hAnsi="Times New Roman" w:cs="Times New Roman"/>
                            <w:bCs w:val="0"/>
                            <w:color w:val="000000"/>
                            <w:sz w:val="20"/>
                            <w:szCs w:val="20"/>
                          </w:rPr>
                          <w:t>Прохождение необходимых экспертиз Проектно-сметной документации, результатов инженерных изысканий</w:t>
                        </w:r>
                      </w:p>
                    </w:tc>
                    <w:tc>
                      <w:tcPr>
                        <w:tcW w:w="108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9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</w:tcPr>
                      <w:p w:rsidR="00D369B4" w:rsidRPr="007A2958" w:rsidRDefault="00D369B4" w:rsidP="00D369B4">
                        <w:pPr>
                          <w:framePr w:hSpace="180" w:wrap="around" w:vAnchor="text" w:hAnchor="page" w:x="1" w:y="118"/>
                          <w:jc w:val="left"/>
                          <w:rPr>
                            <w:rFonts w:ascii="Calibri" w:hAnsi="Calibri" w:cs="Times New Roman"/>
                            <w:bCs w:val="0"/>
                            <w:iCs w:val="0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369B4" w:rsidRPr="007A2958" w:rsidRDefault="00D369B4" w:rsidP="00D369B4">
                  <w:pPr>
                    <w:jc w:val="left"/>
                    <w:rPr>
                      <w:rFonts w:ascii="Calibri" w:hAnsi="Calibri" w:cs="Times New Roman"/>
                      <w:bCs w:val="0"/>
                      <w:iCs w:val="0"/>
                      <w:color w:val="000000"/>
                      <w:szCs w:val="24"/>
                    </w:rPr>
                  </w:pPr>
                </w:p>
              </w:tc>
            </w:tr>
          </w:tbl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lastRenderedPageBreak/>
              <w:t>№ 3</w:t>
            </w:r>
          </w:p>
        </w:tc>
      </w:tr>
    </w:tbl>
    <w:p w:rsidR="00D369B4" w:rsidRPr="007A2958" w:rsidRDefault="00D369B4" w:rsidP="00D369B4">
      <w:r w:rsidRPr="007A2958">
        <w:lastRenderedPageBreak/>
        <w:br w:type="page"/>
      </w:r>
    </w:p>
    <w:tbl>
      <w:tblPr>
        <w:tblW w:w="15221" w:type="dxa"/>
        <w:tblInd w:w="567" w:type="dxa"/>
        <w:tblLook w:val="04A0" w:firstRow="1" w:lastRow="0" w:firstColumn="1" w:lastColumn="0" w:noHBand="0" w:noVBand="1"/>
      </w:tblPr>
      <w:tblGrid>
        <w:gridCol w:w="2129"/>
        <w:gridCol w:w="5715"/>
        <w:gridCol w:w="974"/>
        <w:gridCol w:w="255"/>
        <w:gridCol w:w="932"/>
        <w:gridCol w:w="298"/>
        <w:gridCol w:w="570"/>
        <w:gridCol w:w="659"/>
        <w:gridCol w:w="528"/>
        <w:gridCol w:w="702"/>
        <w:gridCol w:w="1229"/>
        <w:gridCol w:w="1230"/>
      </w:tblGrid>
      <w:tr w:rsidR="00D369B4" w:rsidRPr="007A2958" w:rsidTr="004632DA">
        <w:trPr>
          <w:trHeight w:val="300"/>
        </w:trPr>
        <w:tc>
          <w:tcPr>
            <w:tcW w:w="12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/>
                <w:bCs w:val="0"/>
                <w:i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/>
                <w:bCs w:val="0"/>
                <w:i/>
                <w:iCs w:val="0"/>
                <w:color w:val="FF0000"/>
                <w:sz w:val="20"/>
                <w:szCs w:val="20"/>
              </w:rPr>
              <w:lastRenderedPageBreak/>
              <w:t xml:space="preserve">- по договорам, заключаемым по объектам для создания технической возможности ТП по заявителям до 15 кВа. 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  <w:p w:rsidR="00D369B4" w:rsidRPr="007A2958" w:rsidRDefault="00D369B4" w:rsidP="00D369B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  <w:p w:rsidR="00D369B4" w:rsidRPr="007A2958" w:rsidRDefault="00D369B4" w:rsidP="00D369B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D369B4" w:rsidRPr="007A2958" w:rsidTr="004632DA">
        <w:trPr>
          <w:trHeight w:val="285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8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/>
                <w:iCs w:val="0"/>
                <w:color w:val="000000"/>
                <w:szCs w:val="24"/>
                <w:u w:val="single"/>
              </w:rPr>
            </w:pPr>
          </w:p>
        </w:tc>
        <w:tc>
          <w:tcPr>
            <w:tcW w:w="5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 xml:space="preserve">                                       к Договору № _________________</w:t>
            </w:r>
          </w:p>
        </w:tc>
      </w:tr>
      <w:tr w:rsidR="00D369B4" w:rsidRPr="007A2958" w:rsidTr="004632DA">
        <w:trPr>
          <w:trHeight w:val="27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/>
                <w:iCs w:val="0"/>
                <w:color w:val="000000"/>
                <w:szCs w:val="24"/>
                <w:u w:val="singl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righ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от " _____ " ___________ 201__ г.</w:t>
            </w:r>
          </w:p>
        </w:tc>
      </w:tr>
      <w:tr w:rsidR="00D369B4" w:rsidRPr="007A2958" w:rsidTr="004632DA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color w:val="000000"/>
                <w:sz w:val="22"/>
              </w:rPr>
            </w:pPr>
          </w:p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/>
                <w:bCs w:val="0"/>
                <w:iCs w:val="0"/>
                <w:color w:val="000000"/>
                <w:szCs w:val="24"/>
              </w:rPr>
            </w:pPr>
            <w:r w:rsidRPr="007A2958">
              <w:rPr>
                <w:rFonts w:ascii="Times New Roman" w:hAnsi="Times New Roman" w:cs="Times New Roman"/>
                <w:b/>
                <w:bCs w:val="0"/>
                <w:iCs w:val="0"/>
                <w:color w:val="000000"/>
                <w:sz w:val="22"/>
              </w:rPr>
              <w:t>СОГЛАСОВАНО: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  <w:r w:rsidRPr="007A2958">
              <w:rPr>
                <w:rFonts w:ascii="Times New Roman" w:hAnsi="Times New Roman" w:cs="Times New Roman"/>
                <w:b/>
                <w:iCs w:val="0"/>
                <w:color w:val="000000"/>
                <w:sz w:val="22"/>
              </w:rPr>
              <w:t>УТВЕРЖДАЮ:</w:t>
            </w:r>
          </w:p>
        </w:tc>
      </w:tr>
      <w:tr w:rsidR="00D369B4" w:rsidRPr="007A2958" w:rsidTr="004632DA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  <w:r w:rsidRPr="007A2958"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  <w:t>_____________________</w:t>
            </w:r>
          </w:p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  <w:t>_____________________</w:t>
            </w:r>
          </w:p>
        </w:tc>
      </w:tr>
      <w:tr w:rsidR="00D369B4" w:rsidRPr="007A2958" w:rsidTr="004632DA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iCs w:val="0"/>
                <w:color w:val="000000"/>
                <w:szCs w:val="24"/>
              </w:rPr>
            </w:pPr>
            <w:r w:rsidRPr="007A2958">
              <w:rPr>
                <w:rFonts w:ascii="Calibri" w:hAnsi="Calibri" w:cs="Times New Roman"/>
                <w:iCs w:val="0"/>
                <w:color w:val="000000"/>
                <w:szCs w:val="24"/>
              </w:rPr>
              <w:t>________________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iCs w:val="0"/>
                <w:color w:val="000000"/>
                <w:szCs w:val="24"/>
              </w:rPr>
            </w:pPr>
          </w:p>
        </w:tc>
      </w:tr>
      <w:tr w:rsidR="00D369B4" w:rsidRPr="007A2958" w:rsidTr="004632DA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</w:tr>
      <w:tr w:rsidR="00D369B4" w:rsidRPr="007A2958" w:rsidTr="004632DA">
        <w:trPr>
          <w:trHeight w:val="30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Cs w:val="24"/>
              </w:rPr>
            </w:pPr>
          </w:p>
        </w:tc>
      </w:tr>
      <w:tr w:rsidR="00D369B4" w:rsidRPr="007A2958" w:rsidTr="004632DA">
        <w:trPr>
          <w:trHeight w:val="1380"/>
        </w:trPr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Cs w:val="24"/>
              </w:rPr>
            </w:pPr>
          </w:p>
        </w:tc>
        <w:tc>
          <w:tcPr>
            <w:tcW w:w="13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  <w:r w:rsidRPr="007A2958"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  <w:t>График выполнения работ по Объекту строительства:</w:t>
            </w:r>
          </w:p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  <w:r w:rsidRPr="007A2958"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  <w:t>«_________»</w:t>
            </w:r>
          </w:p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/>
                <w:iCs w:val="0"/>
                <w:color w:val="000000"/>
                <w:szCs w:val="24"/>
              </w:rPr>
            </w:pPr>
          </w:p>
        </w:tc>
      </w:tr>
      <w:tr w:rsidR="00D369B4" w:rsidRPr="007A2958" w:rsidTr="004632DA">
        <w:trPr>
          <w:trHeight w:val="426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Этап работ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Наименование этапа работ</w:t>
            </w:r>
          </w:p>
        </w:tc>
        <w:tc>
          <w:tcPr>
            <w:tcW w:w="73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D369B4" w:rsidRPr="007A2958" w:rsidTr="004632DA">
        <w:trPr>
          <w:trHeight w:val="425"/>
        </w:trPr>
        <w:tc>
          <w:tcPr>
            <w:tcW w:w="2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5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iCs w:val="0"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D369B4" w:rsidRPr="007A2958" w:rsidTr="004632DA">
        <w:trPr>
          <w:trHeight w:val="48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9B4" w:rsidRPr="007A2958" w:rsidRDefault="00D369B4" w:rsidP="00D369B4">
            <w:pPr>
              <w:jc w:val="left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__ дней</w:t>
            </w: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Топографическая съёмка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Обеспечение необходимого согласования размещения Объекта с соответствующими уполномоченными исполнительными органами государственной власти и местного самоуправления, уполномоченными организациями (</w:t>
            </w:r>
            <w:r w:rsidRPr="007A2958">
              <w:rPr>
                <w:rFonts w:ascii="Times New Roman" w:hAnsi="Times New Roman" w:cs="Times New Roman"/>
                <w:bCs w:val="0"/>
                <w:iCs w:val="0"/>
                <w:sz w:val="20"/>
                <w:szCs w:val="20"/>
              </w:rPr>
              <w:t>в случае размещения Объекта на муниципальных землях)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Оформление акта выбора земельного участка для размещения Объекта, получение от имени Заказчика Постановления об утверждении акта выбора земельного участка для строительства Объекта (</w:t>
            </w:r>
            <w:r w:rsidRPr="007A2958">
              <w:rPr>
                <w:rFonts w:ascii="Times New Roman" w:hAnsi="Times New Roman" w:cs="Times New Roman"/>
                <w:bCs w:val="0"/>
                <w:iCs w:val="0"/>
                <w:sz w:val="20"/>
                <w:szCs w:val="20"/>
              </w:rPr>
              <w:t>в случае размещения Объекта на муниципальных землях)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tabs>
                <w:tab w:val="left" w:pos="3408"/>
              </w:tabs>
              <w:ind w:left="27"/>
              <w:rPr>
                <w:rFonts w:ascii="Times New Roman" w:hAnsi="Times New Roman" w:cs="Times New Roman"/>
                <w:bCs w:val="0"/>
                <w:iCs w:val="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sz w:val="20"/>
                <w:szCs w:val="20"/>
              </w:rPr>
              <w:t>Получение выписки из ГКН и ЕГРП на земельный участок, на котором планируется размещение объекта; при наличии в полученных выписках сведений об обременении земельного участка залогом (ипотекой) – в течение 3 (трех) рабочих дней с момента их получения письменное уведомление Заказчика о наличии обременений, получение кадастрового плана территории кадастрового квартала, в котором расположен земельный участок (в случае размещения Объекта на территории заявителя либо на земельном участке, принадлежащем на праве собственности или ином вещном праве другому лицу)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Подготовка проектной документации и акта натурно-технического обследования лесного участка, получение от имени Заказчика договора аренды лесного участков, подготовка проекта освоения лесов (в случае размещения Объекта на землях лесного фонда)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Выполнение проектно-изыскательских работ по Объекту, включая разработку Проектно-сметной документации и результатов инженерных изысканий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Межевание земельных участков под размещение Объекта и постановка на государственный кадастровый учет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Получение от имени Заказчика градостроительного плана земельного участка с Постановлением об утверждении градостроительного плана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  <w:tr w:rsidR="00D369B4" w:rsidRPr="007A2958" w:rsidTr="004632DA">
        <w:trPr>
          <w:trHeight w:val="75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9B4" w:rsidRPr="007A2958" w:rsidRDefault="00D369B4" w:rsidP="00D369B4">
            <w:pPr>
              <w:jc w:val="center"/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iCs w:val="0"/>
                <w:color w:val="000000"/>
                <w:sz w:val="20"/>
                <w:szCs w:val="20"/>
              </w:rPr>
              <w:t>1, 2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9B4" w:rsidRPr="007A2958" w:rsidRDefault="00D369B4" w:rsidP="00D369B4">
            <w:pPr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</w:pPr>
            <w:r w:rsidRPr="007A2958">
              <w:rPr>
                <w:rFonts w:ascii="Times New Roman" w:hAnsi="Times New Roman" w:cs="Times New Roman"/>
                <w:bCs w:val="0"/>
                <w:color w:val="000000"/>
                <w:sz w:val="20"/>
                <w:szCs w:val="20"/>
              </w:rPr>
              <w:t>Прохождение необходимых экспертиз Проектно-сметной документации, результатов инженерных изысканий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9B4" w:rsidRPr="007A2958" w:rsidRDefault="00D369B4" w:rsidP="00D369B4">
            <w:pPr>
              <w:jc w:val="left"/>
              <w:rPr>
                <w:rFonts w:ascii="Calibri" w:hAnsi="Calibri" w:cs="Times New Roman"/>
                <w:bCs w:val="0"/>
                <w:iCs w:val="0"/>
                <w:color w:val="000000"/>
                <w:sz w:val="20"/>
                <w:szCs w:val="20"/>
              </w:rPr>
            </w:pPr>
          </w:p>
        </w:tc>
      </w:tr>
    </w:tbl>
    <w:p w:rsidR="00D369B4" w:rsidRPr="007A2958" w:rsidRDefault="00D369B4" w:rsidP="00D369B4"/>
    <w:p w:rsidR="00D369B4" w:rsidRPr="007A2958" w:rsidRDefault="00D369B4" w:rsidP="00D369B4">
      <w:pPr>
        <w:tabs>
          <w:tab w:val="num" w:pos="1418"/>
        </w:tabs>
      </w:pPr>
    </w:p>
    <w:p w:rsidR="00D369B4" w:rsidRDefault="00D369B4" w:rsidP="00D369B4"/>
    <w:p w:rsidR="00536DB6" w:rsidRDefault="00536DB6" w:rsidP="00CD1FD7">
      <w:pPr>
        <w:tabs>
          <w:tab w:val="num" w:pos="1418"/>
        </w:tabs>
      </w:pPr>
    </w:p>
    <w:sectPr w:rsidR="00536DB6" w:rsidSect="003524E6">
      <w:footerReference w:type="even" r:id="rId11"/>
      <w:footerReference w:type="default" r:id="rId12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32" w:rsidRDefault="00AA3532" w:rsidP="003414FD">
      <w:r>
        <w:separator/>
      </w:r>
    </w:p>
  </w:endnote>
  <w:endnote w:type="continuationSeparator" w:id="0">
    <w:p w:rsidR="00AA3532" w:rsidRDefault="00AA3532" w:rsidP="0034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D4" w:rsidRDefault="00BB55D4" w:rsidP="00856FD7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BB55D4" w:rsidRDefault="00BB55D4">
    <w:pPr>
      <w:pStyle w:val="af2"/>
      <w:ind w:right="360"/>
    </w:pPr>
  </w:p>
  <w:p w:rsidR="00BB55D4" w:rsidRDefault="00BB55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D4" w:rsidRPr="00675493" w:rsidRDefault="00BB55D4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AE5F5D">
      <w:rPr>
        <w:noProof/>
        <w:color w:val="A6A6A6"/>
        <w:sz w:val="16"/>
        <w:szCs w:val="16"/>
      </w:rPr>
      <w:t>7</w:t>
    </w:r>
    <w:r w:rsidRPr="00675493">
      <w:rPr>
        <w:color w:val="A6A6A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D4" w:rsidRDefault="00BB55D4" w:rsidP="00856FD7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BB55D4" w:rsidRDefault="00BB55D4">
    <w:pPr>
      <w:pStyle w:val="af2"/>
      <w:ind w:right="360"/>
    </w:pPr>
  </w:p>
  <w:p w:rsidR="00BB55D4" w:rsidRDefault="00BB55D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5D4" w:rsidRDefault="00BB55D4" w:rsidP="00856FD7">
    <w:pPr>
      <w:pStyle w:val="af2"/>
      <w:ind w:right="360"/>
      <w:jc w:val="center"/>
      <w:rPr>
        <w:sz w:val="16"/>
        <w:szCs w:val="16"/>
      </w:rPr>
    </w:pPr>
  </w:p>
  <w:p w:rsidR="00BB55D4" w:rsidRPr="00675493" w:rsidRDefault="00BB55D4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AE5F5D">
      <w:rPr>
        <w:noProof/>
        <w:color w:val="A6A6A6"/>
        <w:sz w:val="16"/>
        <w:szCs w:val="16"/>
      </w:rPr>
      <w:t>16</w:t>
    </w:r>
    <w:r w:rsidRPr="00675493">
      <w:rPr>
        <w:color w:val="A6A6A6"/>
        <w:sz w:val="16"/>
        <w:szCs w:val="16"/>
      </w:rPr>
      <w:fldChar w:fldCharType="end"/>
    </w:r>
  </w:p>
  <w:p w:rsidR="00BB55D4" w:rsidRDefault="00BB55D4" w:rsidP="00856FD7">
    <w:pPr>
      <w:pStyle w:val="af2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32" w:rsidRDefault="00AA3532" w:rsidP="003414FD">
      <w:r>
        <w:separator/>
      </w:r>
    </w:p>
  </w:footnote>
  <w:footnote w:type="continuationSeparator" w:id="0">
    <w:p w:rsidR="00AA3532" w:rsidRDefault="00AA3532" w:rsidP="003414FD">
      <w:r>
        <w:continuationSeparator/>
      </w:r>
    </w:p>
  </w:footnote>
  <w:footnote w:id="1">
    <w:p w:rsidR="008450BF" w:rsidRDefault="008450BF" w:rsidP="008450BF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965EC"/>
    <w:multiLevelType w:val="hybridMultilevel"/>
    <w:tmpl w:val="64B877A0"/>
    <w:lvl w:ilvl="0" w:tplc="A6BC2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F02D4"/>
    <w:multiLevelType w:val="hybridMultilevel"/>
    <w:tmpl w:val="4CC45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3">
    <w:nsid w:val="47CD576B"/>
    <w:multiLevelType w:val="hybridMultilevel"/>
    <w:tmpl w:val="16DC5362"/>
    <w:lvl w:ilvl="0" w:tplc="3342DE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8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0300F"/>
    <w:multiLevelType w:val="hybridMultilevel"/>
    <w:tmpl w:val="CC0EB19A"/>
    <w:lvl w:ilvl="0" w:tplc="56F2EA54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4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7">
    <w:nsid w:val="7E544018"/>
    <w:multiLevelType w:val="hybridMultilevel"/>
    <w:tmpl w:val="2282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5"/>
  </w:num>
  <w:num w:numId="5">
    <w:abstractNumId w:val="15"/>
  </w:num>
  <w:num w:numId="6">
    <w:abstractNumId w:val="40"/>
  </w:num>
  <w:num w:numId="7">
    <w:abstractNumId w:val="2"/>
  </w:num>
  <w:num w:numId="8">
    <w:abstractNumId w:val="12"/>
  </w:num>
  <w:num w:numId="9">
    <w:abstractNumId w:val="11"/>
  </w:num>
  <w:num w:numId="10">
    <w:abstractNumId w:val="26"/>
  </w:num>
  <w:num w:numId="11">
    <w:abstractNumId w:val="3"/>
  </w:num>
  <w:num w:numId="12">
    <w:abstractNumId w:val="27"/>
  </w:num>
  <w:num w:numId="13">
    <w:abstractNumId w:val="13"/>
  </w:num>
  <w:num w:numId="14">
    <w:abstractNumId w:val="30"/>
  </w:num>
  <w:num w:numId="15">
    <w:abstractNumId w:val="19"/>
  </w:num>
  <w:num w:numId="16">
    <w:abstractNumId w:val="23"/>
  </w:num>
  <w:num w:numId="17">
    <w:abstractNumId w:val="42"/>
  </w:num>
  <w:num w:numId="18">
    <w:abstractNumId w:val="24"/>
  </w:num>
  <w:num w:numId="19">
    <w:abstractNumId w:val="46"/>
  </w:num>
  <w:num w:numId="20">
    <w:abstractNumId w:val="18"/>
  </w:num>
  <w:num w:numId="21">
    <w:abstractNumId w:val="9"/>
  </w:num>
  <w:num w:numId="22">
    <w:abstractNumId w:val="29"/>
  </w:num>
  <w:num w:numId="23">
    <w:abstractNumId w:val="22"/>
  </w:num>
  <w:num w:numId="24">
    <w:abstractNumId w:val="6"/>
  </w:num>
  <w:num w:numId="25">
    <w:abstractNumId w:val="44"/>
  </w:num>
  <w:num w:numId="26">
    <w:abstractNumId w:val="35"/>
  </w:num>
  <w:num w:numId="27">
    <w:abstractNumId w:val="28"/>
  </w:num>
  <w:num w:numId="28">
    <w:abstractNumId w:val="36"/>
  </w:num>
  <w:num w:numId="29">
    <w:abstractNumId w:val="33"/>
  </w:num>
  <w:num w:numId="30">
    <w:abstractNumId w:val="45"/>
  </w:num>
  <w:num w:numId="31">
    <w:abstractNumId w:val="34"/>
  </w:num>
  <w:num w:numId="32">
    <w:abstractNumId w:val="16"/>
  </w:num>
  <w:num w:numId="33">
    <w:abstractNumId w:val="43"/>
  </w:num>
  <w:num w:numId="34">
    <w:abstractNumId w:val="31"/>
  </w:num>
  <w:num w:numId="35">
    <w:abstractNumId w:val="4"/>
  </w:num>
  <w:num w:numId="36">
    <w:abstractNumId w:val="10"/>
  </w:num>
  <w:num w:numId="37">
    <w:abstractNumId w:val="41"/>
  </w:num>
  <w:num w:numId="38">
    <w:abstractNumId w:val="17"/>
  </w:num>
  <w:num w:numId="39">
    <w:abstractNumId w:val="37"/>
  </w:num>
  <w:num w:numId="40">
    <w:abstractNumId w:val="21"/>
  </w:num>
  <w:num w:numId="41">
    <w:abstractNumId w:val="38"/>
  </w:num>
  <w:num w:numId="42">
    <w:abstractNumId w:val="32"/>
  </w:num>
  <w:num w:numId="43">
    <w:abstractNumId w:val="5"/>
  </w:num>
  <w:num w:numId="44">
    <w:abstractNumId w:val="7"/>
  </w:num>
  <w:num w:numId="45">
    <w:abstractNumId w:val="39"/>
  </w:num>
  <w:num w:numId="46">
    <w:abstractNumId w:val="14"/>
  </w:num>
  <w:num w:numId="47">
    <w:abstractNumId w:val="47"/>
  </w:num>
  <w:num w:numId="48">
    <w:abstractNumId w:val="20"/>
  </w:num>
  <w:num w:numId="49">
    <w:abstractNumId w:val="14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FD"/>
    <w:rsid w:val="000002DE"/>
    <w:rsid w:val="00004992"/>
    <w:rsid w:val="00004B41"/>
    <w:rsid w:val="0000515D"/>
    <w:rsid w:val="000069FE"/>
    <w:rsid w:val="00006DB5"/>
    <w:rsid w:val="00007708"/>
    <w:rsid w:val="000114EE"/>
    <w:rsid w:val="00011C06"/>
    <w:rsid w:val="000122A1"/>
    <w:rsid w:val="00012444"/>
    <w:rsid w:val="000136CB"/>
    <w:rsid w:val="00013BD2"/>
    <w:rsid w:val="00013EBD"/>
    <w:rsid w:val="0001525B"/>
    <w:rsid w:val="000165B0"/>
    <w:rsid w:val="00017BF4"/>
    <w:rsid w:val="00024A99"/>
    <w:rsid w:val="000257B5"/>
    <w:rsid w:val="00027E19"/>
    <w:rsid w:val="00030E82"/>
    <w:rsid w:val="000316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F11"/>
    <w:rsid w:val="000617D7"/>
    <w:rsid w:val="0006416F"/>
    <w:rsid w:val="00064527"/>
    <w:rsid w:val="00066235"/>
    <w:rsid w:val="00066A6A"/>
    <w:rsid w:val="00073076"/>
    <w:rsid w:val="00073854"/>
    <w:rsid w:val="00073ADE"/>
    <w:rsid w:val="00076D41"/>
    <w:rsid w:val="000779EA"/>
    <w:rsid w:val="00077F19"/>
    <w:rsid w:val="000804FD"/>
    <w:rsid w:val="00081C8D"/>
    <w:rsid w:val="00083288"/>
    <w:rsid w:val="00085E38"/>
    <w:rsid w:val="00086053"/>
    <w:rsid w:val="00086639"/>
    <w:rsid w:val="00086E45"/>
    <w:rsid w:val="00090E6F"/>
    <w:rsid w:val="00090EEF"/>
    <w:rsid w:val="0009109E"/>
    <w:rsid w:val="00091B62"/>
    <w:rsid w:val="00091C8F"/>
    <w:rsid w:val="00091D78"/>
    <w:rsid w:val="000942B7"/>
    <w:rsid w:val="00095F15"/>
    <w:rsid w:val="00097C9E"/>
    <w:rsid w:val="000A139C"/>
    <w:rsid w:val="000A5B5C"/>
    <w:rsid w:val="000A69F8"/>
    <w:rsid w:val="000B064F"/>
    <w:rsid w:val="000B081F"/>
    <w:rsid w:val="000B13E5"/>
    <w:rsid w:val="000B1F83"/>
    <w:rsid w:val="000B2222"/>
    <w:rsid w:val="000B297C"/>
    <w:rsid w:val="000B33DE"/>
    <w:rsid w:val="000B5902"/>
    <w:rsid w:val="000B712A"/>
    <w:rsid w:val="000B7A66"/>
    <w:rsid w:val="000C4863"/>
    <w:rsid w:val="000C4F88"/>
    <w:rsid w:val="000C5364"/>
    <w:rsid w:val="000D06F8"/>
    <w:rsid w:val="000D1241"/>
    <w:rsid w:val="000D3DEF"/>
    <w:rsid w:val="000D6A43"/>
    <w:rsid w:val="000D7CD3"/>
    <w:rsid w:val="000E31D7"/>
    <w:rsid w:val="000E3E46"/>
    <w:rsid w:val="000E6BE9"/>
    <w:rsid w:val="000E7998"/>
    <w:rsid w:val="000F17BB"/>
    <w:rsid w:val="000F37E7"/>
    <w:rsid w:val="000F3A9F"/>
    <w:rsid w:val="000F3C38"/>
    <w:rsid w:val="000F5070"/>
    <w:rsid w:val="000F57B1"/>
    <w:rsid w:val="000F703D"/>
    <w:rsid w:val="001048A5"/>
    <w:rsid w:val="001053CA"/>
    <w:rsid w:val="00105BDD"/>
    <w:rsid w:val="00106FDB"/>
    <w:rsid w:val="00107BC8"/>
    <w:rsid w:val="0011444F"/>
    <w:rsid w:val="00117F28"/>
    <w:rsid w:val="00120DC3"/>
    <w:rsid w:val="001224C1"/>
    <w:rsid w:val="00124D6D"/>
    <w:rsid w:val="0012501C"/>
    <w:rsid w:val="00131083"/>
    <w:rsid w:val="00131C36"/>
    <w:rsid w:val="001320A1"/>
    <w:rsid w:val="00135AA6"/>
    <w:rsid w:val="0014053F"/>
    <w:rsid w:val="00142529"/>
    <w:rsid w:val="00145206"/>
    <w:rsid w:val="00145C03"/>
    <w:rsid w:val="00145DF5"/>
    <w:rsid w:val="001477C4"/>
    <w:rsid w:val="00150A70"/>
    <w:rsid w:val="001522B2"/>
    <w:rsid w:val="00155938"/>
    <w:rsid w:val="00155AD1"/>
    <w:rsid w:val="00160058"/>
    <w:rsid w:val="001613B3"/>
    <w:rsid w:val="00165B4B"/>
    <w:rsid w:val="00166276"/>
    <w:rsid w:val="00166401"/>
    <w:rsid w:val="00167752"/>
    <w:rsid w:val="00170486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199"/>
    <w:rsid w:val="001812D8"/>
    <w:rsid w:val="001826AF"/>
    <w:rsid w:val="00182706"/>
    <w:rsid w:val="00182B4E"/>
    <w:rsid w:val="00184D69"/>
    <w:rsid w:val="00186412"/>
    <w:rsid w:val="00195054"/>
    <w:rsid w:val="00197372"/>
    <w:rsid w:val="00197630"/>
    <w:rsid w:val="001A0FE9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C13C5"/>
    <w:rsid w:val="001C2627"/>
    <w:rsid w:val="001C57C4"/>
    <w:rsid w:val="001C6549"/>
    <w:rsid w:val="001C665E"/>
    <w:rsid w:val="001C7EFB"/>
    <w:rsid w:val="001D0A96"/>
    <w:rsid w:val="001D55FB"/>
    <w:rsid w:val="001D58BB"/>
    <w:rsid w:val="001D59BB"/>
    <w:rsid w:val="001D73AD"/>
    <w:rsid w:val="001E5912"/>
    <w:rsid w:val="001E6EDE"/>
    <w:rsid w:val="001F0E6F"/>
    <w:rsid w:val="001F1C75"/>
    <w:rsid w:val="001F41F8"/>
    <w:rsid w:val="001F4F49"/>
    <w:rsid w:val="001F7630"/>
    <w:rsid w:val="00201342"/>
    <w:rsid w:val="002017B3"/>
    <w:rsid w:val="00202D97"/>
    <w:rsid w:val="002035BF"/>
    <w:rsid w:val="00204BB5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2E14"/>
    <w:rsid w:val="002345EF"/>
    <w:rsid w:val="00234E30"/>
    <w:rsid w:val="00235C4B"/>
    <w:rsid w:val="00240C73"/>
    <w:rsid w:val="00241D40"/>
    <w:rsid w:val="00242BE4"/>
    <w:rsid w:val="00242D7F"/>
    <w:rsid w:val="00244FDC"/>
    <w:rsid w:val="00245AA2"/>
    <w:rsid w:val="002511FD"/>
    <w:rsid w:val="002539D8"/>
    <w:rsid w:val="00254D40"/>
    <w:rsid w:val="00257929"/>
    <w:rsid w:val="00263723"/>
    <w:rsid w:val="002637B7"/>
    <w:rsid w:val="00265CF2"/>
    <w:rsid w:val="00265E5C"/>
    <w:rsid w:val="00267B0F"/>
    <w:rsid w:val="0027012A"/>
    <w:rsid w:val="0027015F"/>
    <w:rsid w:val="00273798"/>
    <w:rsid w:val="002745EB"/>
    <w:rsid w:val="002746C4"/>
    <w:rsid w:val="00277C35"/>
    <w:rsid w:val="00277D53"/>
    <w:rsid w:val="002828C5"/>
    <w:rsid w:val="00284A37"/>
    <w:rsid w:val="002869D0"/>
    <w:rsid w:val="00287DA6"/>
    <w:rsid w:val="00293E82"/>
    <w:rsid w:val="002966EF"/>
    <w:rsid w:val="002A149D"/>
    <w:rsid w:val="002A2688"/>
    <w:rsid w:val="002A442B"/>
    <w:rsid w:val="002A5941"/>
    <w:rsid w:val="002A6A1A"/>
    <w:rsid w:val="002A6EAB"/>
    <w:rsid w:val="002B1487"/>
    <w:rsid w:val="002B3509"/>
    <w:rsid w:val="002B3762"/>
    <w:rsid w:val="002B44AD"/>
    <w:rsid w:val="002B5164"/>
    <w:rsid w:val="002B5202"/>
    <w:rsid w:val="002C1916"/>
    <w:rsid w:val="002C3E50"/>
    <w:rsid w:val="002C5962"/>
    <w:rsid w:val="002C6743"/>
    <w:rsid w:val="002C7682"/>
    <w:rsid w:val="002D0E21"/>
    <w:rsid w:val="002D29D3"/>
    <w:rsid w:val="002D40F4"/>
    <w:rsid w:val="002D483C"/>
    <w:rsid w:val="002D6463"/>
    <w:rsid w:val="002D65DA"/>
    <w:rsid w:val="002D68F4"/>
    <w:rsid w:val="002E1718"/>
    <w:rsid w:val="002E328D"/>
    <w:rsid w:val="002E45F9"/>
    <w:rsid w:val="002E6A4A"/>
    <w:rsid w:val="002F13D8"/>
    <w:rsid w:val="002F46A8"/>
    <w:rsid w:val="002F4E44"/>
    <w:rsid w:val="00300510"/>
    <w:rsid w:val="00300560"/>
    <w:rsid w:val="00301421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6059"/>
    <w:rsid w:val="00326FD5"/>
    <w:rsid w:val="00330FCC"/>
    <w:rsid w:val="00332573"/>
    <w:rsid w:val="0033436C"/>
    <w:rsid w:val="0034038B"/>
    <w:rsid w:val="003408AB"/>
    <w:rsid w:val="003410C9"/>
    <w:rsid w:val="003412FE"/>
    <w:rsid w:val="003414FD"/>
    <w:rsid w:val="0034245D"/>
    <w:rsid w:val="00343482"/>
    <w:rsid w:val="00343767"/>
    <w:rsid w:val="00346387"/>
    <w:rsid w:val="00346F3A"/>
    <w:rsid w:val="00351891"/>
    <w:rsid w:val="00351D76"/>
    <w:rsid w:val="003524E6"/>
    <w:rsid w:val="00352861"/>
    <w:rsid w:val="003541C6"/>
    <w:rsid w:val="003547AD"/>
    <w:rsid w:val="00357095"/>
    <w:rsid w:val="00360844"/>
    <w:rsid w:val="003608D2"/>
    <w:rsid w:val="00360F3A"/>
    <w:rsid w:val="00361035"/>
    <w:rsid w:val="003616F5"/>
    <w:rsid w:val="00361832"/>
    <w:rsid w:val="0036288A"/>
    <w:rsid w:val="00363C3A"/>
    <w:rsid w:val="0036533D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5CA5"/>
    <w:rsid w:val="00376F73"/>
    <w:rsid w:val="00380253"/>
    <w:rsid w:val="003816AE"/>
    <w:rsid w:val="00384661"/>
    <w:rsid w:val="00385711"/>
    <w:rsid w:val="0038660F"/>
    <w:rsid w:val="00386A35"/>
    <w:rsid w:val="0038788F"/>
    <w:rsid w:val="00387949"/>
    <w:rsid w:val="00391281"/>
    <w:rsid w:val="003916C9"/>
    <w:rsid w:val="00393446"/>
    <w:rsid w:val="003966AC"/>
    <w:rsid w:val="00397597"/>
    <w:rsid w:val="00397A8A"/>
    <w:rsid w:val="003A08FC"/>
    <w:rsid w:val="003A4157"/>
    <w:rsid w:val="003A43B1"/>
    <w:rsid w:val="003A4CE8"/>
    <w:rsid w:val="003B2275"/>
    <w:rsid w:val="003C0FA0"/>
    <w:rsid w:val="003C1DCC"/>
    <w:rsid w:val="003C32D3"/>
    <w:rsid w:val="003C4146"/>
    <w:rsid w:val="003C6936"/>
    <w:rsid w:val="003D05B9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35F0"/>
    <w:rsid w:val="003E40EB"/>
    <w:rsid w:val="003E4C25"/>
    <w:rsid w:val="003E5B2A"/>
    <w:rsid w:val="003E6DD9"/>
    <w:rsid w:val="003E6E7E"/>
    <w:rsid w:val="003E7159"/>
    <w:rsid w:val="003F1468"/>
    <w:rsid w:val="003F1675"/>
    <w:rsid w:val="003F1A3B"/>
    <w:rsid w:val="003F20EE"/>
    <w:rsid w:val="003F2873"/>
    <w:rsid w:val="003F342A"/>
    <w:rsid w:val="0040148D"/>
    <w:rsid w:val="00401CED"/>
    <w:rsid w:val="00411614"/>
    <w:rsid w:val="00412C96"/>
    <w:rsid w:val="00416265"/>
    <w:rsid w:val="0041764F"/>
    <w:rsid w:val="0042059F"/>
    <w:rsid w:val="00420BF7"/>
    <w:rsid w:val="00420EA0"/>
    <w:rsid w:val="00421168"/>
    <w:rsid w:val="00422C4B"/>
    <w:rsid w:val="00423C83"/>
    <w:rsid w:val="00423D42"/>
    <w:rsid w:val="00427F35"/>
    <w:rsid w:val="004303FD"/>
    <w:rsid w:val="004320A1"/>
    <w:rsid w:val="0043485F"/>
    <w:rsid w:val="00440A42"/>
    <w:rsid w:val="00440BA3"/>
    <w:rsid w:val="00442D22"/>
    <w:rsid w:val="00442D66"/>
    <w:rsid w:val="004433AE"/>
    <w:rsid w:val="00444009"/>
    <w:rsid w:val="00444AED"/>
    <w:rsid w:val="00446481"/>
    <w:rsid w:val="004472A4"/>
    <w:rsid w:val="004511C0"/>
    <w:rsid w:val="00451B20"/>
    <w:rsid w:val="004546CC"/>
    <w:rsid w:val="00454ED3"/>
    <w:rsid w:val="0045626B"/>
    <w:rsid w:val="00456270"/>
    <w:rsid w:val="00456C43"/>
    <w:rsid w:val="00456C84"/>
    <w:rsid w:val="00457BCD"/>
    <w:rsid w:val="00457F09"/>
    <w:rsid w:val="00461B93"/>
    <w:rsid w:val="00464244"/>
    <w:rsid w:val="00466CD9"/>
    <w:rsid w:val="004712C2"/>
    <w:rsid w:val="004717BC"/>
    <w:rsid w:val="0047282D"/>
    <w:rsid w:val="0047319C"/>
    <w:rsid w:val="004755E0"/>
    <w:rsid w:val="0048014B"/>
    <w:rsid w:val="00480444"/>
    <w:rsid w:val="004820D6"/>
    <w:rsid w:val="004828F7"/>
    <w:rsid w:val="00483EB9"/>
    <w:rsid w:val="00484C72"/>
    <w:rsid w:val="00484D91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7FAD"/>
    <w:rsid w:val="004B22B1"/>
    <w:rsid w:val="004B2E73"/>
    <w:rsid w:val="004B309B"/>
    <w:rsid w:val="004B3ABE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2743"/>
    <w:rsid w:val="004D34D0"/>
    <w:rsid w:val="004D392E"/>
    <w:rsid w:val="004D51F7"/>
    <w:rsid w:val="004D7F72"/>
    <w:rsid w:val="004E00E6"/>
    <w:rsid w:val="004E03CD"/>
    <w:rsid w:val="004E1E27"/>
    <w:rsid w:val="004E32F2"/>
    <w:rsid w:val="004E3435"/>
    <w:rsid w:val="004E6363"/>
    <w:rsid w:val="004E6FFF"/>
    <w:rsid w:val="004E701E"/>
    <w:rsid w:val="004E7093"/>
    <w:rsid w:val="004E78DF"/>
    <w:rsid w:val="004F0474"/>
    <w:rsid w:val="004F0F5C"/>
    <w:rsid w:val="004F2D4A"/>
    <w:rsid w:val="004F398A"/>
    <w:rsid w:val="004F5594"/>
    <w:rsid w:val="004F5820"/>
    <w:rsid w:val="004F6AE7"/>
    <w:rsid w:val="004F6FFD"/>
    <w:rsid w:val="005020BE"/>
    <w:rsid w:val="005037E5"/>
    <w:rsid w:val="00505044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1771"/>
    <w:rsid w:val="0052367E"/>
    <w:rsid w:val="00524329"/>
    <w:rsid w:val="005254D1"/>
    <w:rsid w:val="00531A8F"/>
    <w:rsid w:val="0053258F"/>
    <w:rsid w:val="005325C8"/>
    <w:rsid w:val="00534F7E"/>
    <w:rsid w:val="00535391"/>
    <w:rsid w:val="0053612F"/>
    <w:rsid w:val="00536DB6"/>
    <w:rsid w:val="00537E68"/>
    <w:rsid w:val="005401E0"/>
    <w:rsid w:val="00540858"/>
    <w:rsid w:val="005412BF"/>
    <w:rsid w:val="0054242F"/>
    <w:rsid w:val="00543985"/>
    <w:rsid w:val="00543CC6"/>
    <w:rsid w:val="00545E7C"/>
    <w:rsid w:val="00550A7B"/>
    <w:rsid w:val="005535E0"/>
    <w:rsid w:val="00556698"/>
    <w:rsid w:val="00556E05"/>
    <w:rsid w:val="00557664"/>
    <w:rsid w:val="005600FB"/>
    <w:rsid w:val="00560716"/>
    <w:rsid w:val="00560913"/>
    <w:rsid w:val="00564A84"/>
    <w:rsid w:val="00565063"/>
    <w:rsid w:val="005677EC"/>
    <w:rsid w:val="0057093B"/>
    <w:rsid w:val="00570AB0"/>
    <w:rsid w:val="0057356D"/>
    <w:rsid w:val="00575216"/>
    <w:rsid w:val="00575994"/>
    <w:rsid w:val="005802A7"/>
    <w:rsid w:val="00580918"/>
    <w:rsid w:val="00580C85"/>
    <w:rsid w:val="00580D89"/>
    <w:rsid w:val="00581A85"/>
    <w:rsid w:val="00581DC3"/>
    <w:rsid w:val="00593892"/>
    <w:rsid w:val="00595B69"/>
    <w:rsid w:val="005A196D"/>
    <w:rsid w:val="005A36BC"/>
    <w:rsid w:val="005A4E03"/>
    <w:rsid w:val="005A6965"/>
    <w:rsid w:val="005A6DE8"/>
    <w:rsid w:val="005B1075"/>
    <w:rsid w:val="005B2690"/>
    <w:rsid w:val="005B36A7"/>
    <w:rsid w:val="005B536B"/>
    <w:rsid w:val="005B770F"/>
    <w:rsid w:val="005B7AB7"/>
    <w:rsid w:val="005C078B"/>
    <w:rsid w:val="005C0D10"/>
    <w:rsid w:val="005C1076"/>
    <w:rsid w:val="005C12B0"/>
    <w:rsid w:val="005C23F3"/>
    <w:rsid w:val="005C3CCD"/>
    <w:rsid w:val="005C64E9"/>
    <w:rsid w:val="005C734E"/>
    <w:rsid w:val="005C7FE2"/>
    <w:rsid w:val="005D05AA"/>
    <w:rsid w:val="005D07C6"/>
    <w:rsid w:val="005D096B"/>
    <w:rsid w:val="005D1463"/>
    <w:rsid w:val="005D15C6"/>
    <w:rsid w:val="005D1C7F"/>
    <w:rsid w:val="005D2CE5"/>
    <w:rsid w:val="005D471E"/>
    <w:rsid w:val="005D47AF"/>
    <w:rsid w:val="005E088A"/>
    <w:rsid w:val="005E1948"/>
    <w:rsid w:val="005E220E"/>
    <w:rsid w:val="005E4D71"/>
    <w:rsid w:val="005E6F04"/>
    <w:rsid w:val="005F1630"/>
    <w:rsid w:val="005F2991"/>
    <w:rsid w:val="005F2A1C"/>
    <w:rsid w:val="005F4D6F"/>
    <w:rsid w:val="005F5949"/>
    <w:rsid w:val="005F6265"/>
    <w:rsid w:val="00600DC0"/>
    <w:rsid w:val="006012CF"/>
    <w:rsid w:val="00601657"/>
    <w:rsid w:val="00601D91"/>
    <w:rsid w:val="00603531"/>
    <w:rsid w:val="00605D92"/>
    <w:rsid w:val="00606826"/>
    <w:rsid w:val="0061149B"/>
    <w:rsid w:val="0061169A"/>
    <w:rsid w:val="00612111"/>
    <w:rsid w:val="006138D5"/>
    <w:rsid w:val="0061441D"/>
    <w:rsid w:val="00617233"/>
    <w:rsid w:val="00620926"/>
    <w:rsid w:val="006223B3"/>
    <w:rsid w:val="00622774"/>
    <w:rsid w:val="006230AA"/>
    <w:rsid w:val="006255C7"/>
    <w:rsid w:val="006300A0"/>
    <w:rsid w:val="00630C80"/>
    <w:rsid w:val="00631BB8"/>
    <w:rsid w:val="006325D5"/>
    <w:rsid w:val="00634C64"/>
    <w:rsid w:val="00635534"/>
    <w:rsid w:val="00635C4B"/>
    <w:rsid w:val="0063767A"/>
    <w:rsid w:val="0064482C"/>
    <w:rsid w:val="00644B7D"/>
    <w:rsid w:val="006451E0"/>
    <w:rsid w:val="0064555B"/>
    <w:rsid w:val="006471D0"/>
    <w:rsid w:val="00647321"/>
    <w:rsid w:val="00647696"/>
    <w:rsid w:val="00650150"/>
    <w:rsid w:val="006502C9"/>
    <w:rsid w:val="00653A5C"/>
    <w:rsid w:val="00653FE5"/>
    <w:rsid w:val="00657856"/>
    <w:rsid w:val="00657944"/>
    <w:rsid w:val="00660C3D"/>
    <w:rsid w:val="00662353"/>
    <w:rsid w:val="0066300D"/>
    <w:rsid w:val="006632BE"/>
    <w:rsid w:val="00665CD8"/>
    <w:rsid w:val="00672A3F"/>
    <w:rsid w:val="00673E80"/>
    <w:rsid w:val="006740BA"/>
    <w:rsid w:val="006761CB"/>
    <w:rsid w:val="00676E7C"/>
    <w:rsid w:val="00681AE0"/>
    <w:rsid w:val="006822EF"/>
    <w:rsid w:val="006825DF"/>
    <w:rsid w:val="0068347D"/>
    <w:rsid w:val="00683EDD"/>
    <w:rsid w:val="0068587F"/>
    <w:rsid w:val="00685E8F"/>
    <w:rsid w:val="006864AB"/>
    <w:rsid w:val="00686A92"/>
    <w:rsid w:val="00686A9E"/>
    <w:rsid w:val="00690397"/>
    <w:rsid w:val="0069209F"/>
    <w:rsid w:val="00692CCB"/>
    <w:rsid w:val="00693D29"/>
    <w:rsid w:val="006946C0"/>
    <w:rsid w:val="006A0831"/>
    <w:rsid w:val="006A193F"/>
    <w:rsid w:val="006A564E"/>
    <w:rsid w:val="006A5CD9"/>
    <w:rsid w:val="006A5CEF"/>
    <w:rsid w:val="006A5F66"/>
    <w:rsid w:val="006A783B"/>
    <w:rsid w:val="006B161C"/>
    <w:rsid w:val="006B4A1C"/>
    <w:rsid w:val="006B6569"/>
    <w:rsid w:val="006B6795"/>
    <w:rsid w:val="006B7469"/>
    <w:rsid w:val="006C2177"/>
    <w:rsid w:val="006C451D"/>
    <w:rsid w:val="006C45F9"/>
    <w:rsid w:val="006C7796"/>
    <w:rsid w:val="006C7971"/>
    <w:rsid w:val="006D1F13"/>
    <w:rsid w:val="006D36F8"/>
    <w:rsid w:val="006D4876"/>
    <w:rsid w:val="006D67F8"/>
    <w:rsid w:val="006E0FBE"/>
    <w:rsid w:val="006E23EF"/>
    <w:rsid w:val="006E32B8"/>
    <w:rsid w:val="006E55EC"/>
    <w:rsid w:val="006E59B0"/>
    <w:rsid w:val="006F49F4"/>
    <w:rsid w:val="006F7B54"/>
    <w:rsid w:val="0070034E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16DF2"/>
    <w:rsid w:val="007237B9"/>
    <w:rsid w:val="00724565"/>
    <w:rsid w:val="00724584"/>
    <w:rsid w:val="00724D22"/>
    <w:rsid w:val="00726CCE"/>
    <w:rsid w:val="007276CA"/>
    <w:rsid w:val="00730177"/>
    <w:rsid w:val="007301DF"/>
    <w:rsid w:val="007331E7"/>
    <w:rsid w:val="0073347E"/>
    <w:rsid w:val="007405A6"/>
    <w:rsid w:val="007408BA"/>
    <w:rsid w:val="00744A4E"/>
    <w:rsid w:val="00745980"/>
    <w:rsid w:val="00746E79"/>
    <w:rsid w:val="00750D51"/>
    <w:rsid w:val="00752266"/>
    <w:rsid w:val="00754089"/>
    <w:rsid w:val="007549CE"/>
    <w:rsid w:val="00754E28"/>
    <w:rsid w:val="00755B3B"/>
    <w:rsid w:val="00756B18"/>
    <w:rsid w:val="007571D7"/>
    <w:rsid w:val="00762ED0"/>
    <w:rsid w:val="00763A4C"/>
    <w:rsid w:val="00764938"/>
    <w:rsid w:val="00766BB3"/>
    <w:rsid w:val="00767701"/>
    <w:rsid w:val="0077184F"/>
    <w:rsid w:val="00772EA5"/>
    <w:rsid w:val="00773587"/>
    <w:rsid w:val="00775F9E"/>
    <w:rsid w:val="00776D07"/>
    <w:rsid w:val="007771CE"/>
    <w:rsid w:val="00780636"/>
    <w:rsid w:val="007809A8"/>
    <w:rsid w:val="00781A61"/>
    <w:rsid w:val="00784A85"/>
    <w:rsid w:val="0078534B"/>
    <w:rsid w:val="00785876"/>
    <w:rsid w:val="00787A6B"/>
    <w:rsid w:val="007909F7"/>
    <w:rsid w:val="007926BA"/>
    <w:rsid w:val="00793257"/>
    <w:rsid w:val="00793684"/>
    <w:rsid w:val="0079451C"/>
    <w:rsid w:val="007A21B9"/>
    <w:rsid w:val="007A2F3E"/>
    <w:rsid w:val="007A3689"/>
    <w:rsid w:val="007A3A6F"/>
    <w:rsid w:val="007A4721"/>
    <w:rsid w:val="007A4C74"/>
    <w:rsid w:val="007B0070"/>
    <w:rsid w:val="007B0208"/>
    <w:rsid w:val="007B0CF0"/>
    <w:rsid w:val="007B14D5"/>
    <w:rsid w:val="007B3B91"/>
    <w:rsid w:val="007B54C9"/>
    <w:rsid w:val="007C0167"/>
    <w:rsid w:val="007C0BF7"/>
    <w:rsid w:val="007C226C"/>
    <w:rsid w:val="007C378B"/>
    <w:rsid w:val="007C3CDD"/>
    <w:rsid w:val="007C6434"/>
    <w:rsid w:val="007C6744"/>
    <w:rsid w:val="007C7228"/>
    <w:rsid w:val="007D209C"/>
    <w:rsid w:val="007D222D"/>
    <w:rsid w:val="007D6633"/>
    <w:rsid w:val="007E178B"/>
    <w:rsid w:val="007E2D6C"/>
    <w:rsid w:val="007E3240"/>
    <w:rsid w:val="007E59F1"/>
    <w:rsid w:val="007F0F43"/>
    <w:rsid w:val="007F1169"/>
    <w:rsid w:val="007F147A"/>
    <w:rsid w:val="007F1C13"/>
    <w:rsid w:val="007F30C8"/>
    <w:rsid w:val="007F315F"/>
    <w:rsid w:val="007F56FE"/>
    <w:rsid w:val="007F5745"/>
    <w:rsid w:val="007F7655"/>
    <w:rsid w:val="00803585"/>
    <w:rsid w:val="008047E1"/>
    <w:rsid w:val="00805896"/>
    <w:rsid w:val="00805954"/>
    <w:rsid w:val="00805ACB"/>
    <w:rsid w:val="0081066D"/>
    <w:rsid w:val="0081134F"/>
    <w:rsid w:val="008118DC"/>
    <w:rsid w:val="00812494"/>
    <w:rsid w:val="00812AEF"/>
    <w:rsid w:val="00814258"/>
    <w:rsid w:val="0081791D"/>
    <w:rsid w:val="00822C80"/>
    <w:rsid w:val="00823F54"/>
    <w:rsid w:val="00825F3A"/>
    <w:rsid w:val="00826DC6"/>
    <w:rsid w:val="00827297"/>
    <w:rsid w:val="008276DD"/>
    <w:rsid w:val="0082779F"/>
    <w:rsid w:val="00827B84"/>
    <w:rsid w:val="00843002"/>
    <w:rsid w:val="0084423F"/>
    <w:rsid w:val="008450BF"/>
    <w:rsid w:val="00845B4A"/>
    <w:rsid w:val="00846164"/>
    <w:rsid w:val="00846241"/>
    <w:rsid w:val="00852DBB"/>
    <w:rsid w:val="00855208"/>
    <w:rsid w:val="00855FC4"/>
    <w:rsid w:val="00856FD7"/>
    <w:rsid w:val="008706AF"/>
    <w:rsid w:val="00870DF0"/>
    <w:rsid w:val="00873467"/>
    <w:rsid w:val="0087366F"/>
    <w:rsid w:val="008736FB"/>
    <w:rsid w:val="00876905"/>
    <w:rsid w:val="0088162B"/>
    <w:rsid w:val="008830CA"/>
    <w:rsid w:val="00883C88"/>
    <w:rsid w:val="00884351"/>
    <w:rsid w:val="00890A94"/>
    <w:rsid w:val="0089102C"/>
    <w:rsid w:val="0089385C"/>
    <w:rsid w:val="00896341"/>
    <w:rsid w:val="008969C1"/>
    <w:rsid w:val="00896A49"/>
    <w:rsid w:val="00897135"/>
    <w:rsid w:val="008973CB"/>
    <w:rsid w:val="0089751A"/>
    <w:rsid w:val="008A089C"/>
    <w:rsid w:val="008A1594"/>
    <w:rsid w:val="008A3719"/>
    <w:rsid w:val="008A42AF"/>
    <w:rsid w:val="008A4698"/>
    <w:rsid w:val="008A5AF9"/>
    <w:rsid w:val="008A5CEE"/>
    <w:rsid w:val="008A6177"/>
    <w:rsid w:val="008A649A"/>
    <w:rsid w:val="008B1C0F"/>
    <w:rsid w:val="008B63DF"/>
    <w:rsid w:val="008B65E4"/>
    <w:rsid w:val="008B6C42"/>
    <w:rsid w:val="008C343B"/>
    <w:rsid w:val="008D0041"/>
    <w:rsid w:val="008D4D35"/>
    <w:rsid w:val="008D6E0C"/>
    <w:rsid w:val="008D7238"/>
    <w:rsid w:val="008E1C6C"/>
    <w:rsid w:val="008E50EC"/>
    <w:rsid w:val="008E5533"/>
    <w:rsid w:val="008E6353"/>
    <w:rsid w:val="008E76A3"/>
    <w:rsid w:val="008F1F5B"/>
    <w:rsid w:val="008F37E0"/>
    <w:rsid w:val="008F5AA1"/>
    <w:rsid w:val="008F614E"/>
    <w:rsid w:val="008F63A6"/>
    <w:rsid w:val="0090009D"/>
    <w:rsid w:val="00903107"/>
    <w:rsid w:val="00905A99"/>
    <w:rsid w:val="00905C01"/>
    <w:rsid w:val="00907299"/>
    <w:rsid w:val="00907479"/>
    <w:rsid w:val="00910154"/>
    <w:rsid w:val="00910536"/>
    <w:rsid w:val="00910761"/>
    <w:rsid w:val="00913952"/>
    <w:rsid w:val="00917CA3"/>
    <w:rsid w:val="00917E39"/>
    <w:rsid w:val="009209FE"/>
    <w:rsid w:val="00927586"/>
    <w:rsid w:val="009276B8"/>
    <w:rsid w:val="0093315E"/>
    <w:rsid w:val="00937866"/>
    <w:rsid w:val="00940917"/>
    <w:rsid w:val="00940E23"/>
    <w:rsid w:val="00942B7F"/>
    <w:rsid w:val="00943E0E"/>
    <w:rsid w:val="00946598"/>
    <w:rsid w:val="00946D76"/>
    <w:rsid w:val="00947CC7"/>
    <w:rsid w:val="00951544"/>
    <w:rsid w:val="009524AF"/>
    <w:rsid w:val="00953931"/>
    <w:rsid w:val="00954642"/>
    <w:rsid w:val="0095547A"/>
    <w:rsid w:val="00957485"/>
    <w:rsid w:val="00961210"/>
    <w:rsid w:val="00961364"/>
    <w:rsid w:val="009619DA"/>
    <w:rsid w:val="00961D16"/>
    <w:rsid w:val="00961DCC"/>
    <w:rsid w:val="00962125"/>
    <w:rsid w:val="00962C4F"/>
    <w:rsid w:val="00964B14"/>
    <w:rsid w:val="00970A32"/>
    <w:rsid w:val="00970BB5"/>
    <w:rsid w:val="009715D9"/>
    <w:rsid w:val="00971695"/>
    <w:rsid w:val="00971A0C"/>
    <w:rsid w:val="00971EF7"/>
    <w:rsid w:val="009727E7"/>
    <w:rsid w:val="00973E7F"/>
    <w:rsid w:val="0097586D"/>
    <w:rsid w:val="00980112"/>
    <w:rsid w:val="00980F25"/>
    <w:rsid w:val="00981393"/>
    <w:rsid w:val="00981467"/>
    <w:rsid w:val="0098215C"/>
    <w:rsid w:val="009839A3"/>
    <w:rsid w:val="00985515"/>
    <w:rsid w:val="009862AD"/>
    <w:rsid w:val="0098658E"/>
    <w:rsid w:val="00986D24"/>
    <w:rsid w:val="00987FE6"/>
    <w:rsid w:val="009902BA"/>
    <w:rsid w:val="00990402"/>
    <w:rsid w:val="00990FE0"/>
    <w:rsid w:val="00991452"/>
    <w:rsid w:val="00992225"/>
    <w:rsid w:val="0099360E"/>
    <w:rsid w:val="00995845"/>
    <w:rsid w:val="00996D79"/>
    <w:rsid w:val="009A06C2"/>
    <w:rsid w:val="009A209C"/>
    <w:rsid w:val="009B4312"/>
    <w:rsid w:val="009B5C59"/>
    <w:rsid w:val="009B688A"/>
    <w:rsid w:val="009B735C"/>
    <w:rsid w:val="009C1C2D"/>
    <w:rsid w:val="009C2056"/>
    <w:rsid w:val="009C4498"/>
    <w:rsid w:val="009C7895"/>
    <w:rsid w:val="009D1380"/>
    <w:rsid w:val="009D5BBE"/>
    <w:rsid w:val="009D640D"/>
    <w:rsid w:val="009D6A42"/>
    <w:rsid w:val="009E1E61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3EA8"/>
    <w:rsid w:val="00A05D18"/>
    <w:rsid w:val="00A10A90"/>
    <w:rsid w:val="00A1456D"/>
    <w:rsid w:val="00A147A0"/>
    <w:rsid w:val="00A14B8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0067"/>
    <w:rsid w:val="00A31188"/>
    <w:rsid w:val="00A31F14"/>
    <w:rsid w:val="00A3248D"/>
    <w:rsid w:val="00A3623A"/>
    <w:rsid w:val="00A36C44"/>
    <w:rsid w:val="00A4155C"/>
    <w:rsid w:val="00A41D9E"/>
    <w:rsid w:val="00A41E9F"/>
    <w:rsid w:val="00A42F55"/>
    <w:rsid w:val="00A43203"/>
    <w:rsid w:val="00A4333D"/>
    <w:rsid w:val="00A45EBB"/>
    <w:rsid w:val="00A46A2C"/>
    <w:rsid w:val="00A47330"/>
    <w:rsid w:val="00A47DF5"/>
    <w:rsid w:val="00A50095"/>
    <w:rsid w:val="00A5274A"/>
    <w:rsid w:val="00A52D7C"/>
    <w:rsid w:val="00A52ECD"/>
    <w:rsid w:val="00A5389E"/>
    <w:rsid w:val="00A541C0"/>
    <w:rsid w:val="00A5747B"/>
    <w:rsid w:val="00A57A06"/>
    <w:rsid w:val="00A60CCD"/>
    <w:rsid w:val="00A61547"/>
    <w:rsid w:val="00A6285C"/>
    <w:rsid w:val="00A63E08"/>
    <w:rsid w:val="00A64375"/>
    <w:rsid w:val="00A676D4"/>
    <w:rsid w:val="00A70394"/>
    <w:rsid w:val="00A74BB3"/>
    <w:rsid w:val="00A7523F"/>
    <w:rsid w:val="00A77BC2"/>
    <w:rsid w:val="00A809F9"/>
    <w:rsid w:val="00A817F2"/>
    <w:rsid w:val="00A83672"/>
    <w:rsid w:val="00A83912"/>
    <w:rsid w:val="00A849FB"/>
    <w:rsid w:val="00A85495"/>
    <w:rsid w:val="00A86B14"/>
    <w:rsid w:val="00A90BD2"/>
    <w:rsid w:val="00A90D6B"/>
    <w:rsid w:val="00A93164"/>
    <w:rsid w:val="00A93AA3"/>
    <w:rsid w:val="00A97854"/>
    <w:rsid w:val="00AA1F1A"/>
    <w:rsid w:val="00AA2D28"/>
    <w:rsid w:val="00AA3532"/>
    <w:rsid w:val="00AA47FE"/>
    <w:rsid w:val="00AA6C3F"/>
    <w:rsid w:val="00AB0329"/>
    <w:rsid w:val="00AB11A7"/>
    <w:rsid w:val="00AB19C5"/>
    <w:rsid w:val="00AB2D69"/>
    <w:rsid w:val="00AB3BBE"/>
    <w:rsid w:val="00AB5959"/>
    <w:rsid w:val="00AB6EA4"/>
    <w:rsid w:val="00AB6F6C"/>
    <w:rsid w:val="00AB787A"/>
    <w:rsid w:val="00AB7CCC"/>
    <w:rsid w:val="00AC0A3F"/>
    <w:rsid w:val="00AC13F1"/>
    <w:rsid w:val="00AC1B84"/>
    <w:rsid w:val="00AC1C2C"/>
    <w:rsid w:val="00AC5442"/>
    <w:rsid w:val="00AC622E"/>
    <w:rsid w:val="00AC6413"/>
    <w:rsid w:val="00AC7FD8"/>
    <w:rsid w:val="00AD2012"/>
    <w:rsid w:val="00AD218B"/>
    <w:rsid w:val="00AD3889"/>
    <w:rsid w:val="00AD39B6"/>
    <w:rsid w:val="00AD42D8"/>
    <w:rsid w:val="00AD4D30"/>
    <w:rsid w:val="00AD528D"/>
    <w:rsid w:val="00AD60EC"/>
    <w:rsid w:val="00AE20C4"/>
    <w:rsid w:val="00AE419A"/>
    <w:rsid w:val="00AE4FB7"/>
    <w:rsid w:val="00AE5F5D"/>
    <w:rsid w:val="00AF05F4"/>
    <w:rsid w:val="00AF0A31"/>
    <w:rsid w:val="00AF24FE"/>
    <w:rsid w:val="00AF544A"/>
    <w:rsid w:val="00B0564F"/>
    <w:rsid w:val="00B06B86"/>
    <w:rsid w:val="00B074BD"/>
    <w:rsid w:val="00B07BA3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7508"/>
    <w:rsid w:val="00B40547"/>
    <w:rsid w:val="00B4209D"/>
    <w:rsid w:val="00B44A96"/>
    <w:rsid w:val="00B450F1"/>
    <w:rsid w:val="00B462D0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41FC"/>
    <w:rsid w:val="00B74DBA"/>
    <w:rsid w:val="00B76133"/>
    <w:rsid w:val="00B80C9A"/>
    <w:rsid w:val="00B84805"/>
    <w:rsid w:val="00B84DD3"/>
    <w:rsid w:val="00B944C7"/>
    <w:rsid w:val="00B95BD1"/>
    <w:rsid w:val="00B96CCF"/>
    <w:rsid w:val="00B970C3"/>
    <w:rsid w:val="00B9739F"/>
    <w:rsid w:val="00B975FB"/>
    <w:rsid w:val="00B97EE3"/>
    <w:rsid w:val="00BA1F62"/>
    <w:rsid w:val="00BA2B13"/>
    <w:rsid w:val="00BA31AC"/>
    <w:rsid w:val="00BA64F5"/>
    <w:rsid w:val="00BA7F27"/>
    <w:rsid w:val="00BB1241"/>
    <w:rsid w:val="00BB2F86"/>
    <w:rsid w:val="00BB54FC"/>
    <w:rsid w:val="00BB55D4"/>
    <w:rsid w:val="00BB7719"/>
    <w:rsid w:val="00BC1D70"/>
    <w:rsid w:val="00BC52B2"/>
    <w:rsid w:val="00BC5B42"/>
    <w:rsid w:val="00BC7374"/>
    <w:rsid w:val="00BC7D53"/>
    <w:rsid w:val="00BC7D88"/>
    <w:rsid w:val="00BD0AAE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3E46"/>
    <w:rsid w:val="00BE4986"/>
    <w:rsid w:val="00BE563B"/>
    <w:rsid w:val="00BE6D73"/>
    <w:rsid w:val="00BF1D43"/>
    <w:rsid w:val="00BF40EF"/>
    <w:rsid w:val="00BF43C5"/>
    <w:rsid w:val="00BF7BD9"/>
    <w:rsid w:val="00C01314"/>
    <w:rsid w:val="00C02850"/>
    <w:rsid w:val="00C037D2"/>
    <w:rsid w:val="00C044A1"/>
    <w:rsid w:val="00C04F12"/>
    <w:rsid w:val="00C05778"/>
    <w:rsid w:val="00C06266"/>
    <w:rsid w:val="00C116CA"/>
    <w:rsid w:val="00C11CBA"/>
    <w:rsid w:val="00C12245"/>
    <w:rsid w:val="00C13A1D"/>
    <w:rsid w:val="00C14302"/>
    <w:rsid w:val="00C14A98"/>
    <w:rsid w:val="00C17779"/>
    <w:rsid w:val="00C211FE"/>
    <w:rsid w:val="00C21209"/>
    <w:rsid w:val="00C233D9"/>
    <w:rsid w:val="00C23F5B"/>
    <w:rsid w:val="00C24185"/>
    <w:rsid w:val="00C26FAB"/>
    <w:rsid w:val="00C274E5"/>
    <w:rsid w:val="00C3014B"/>
    <w:rsid w:val="00C3532F"/>
    <w:rsid w:val="00C35651"/>
    <w:rsid w:val="00C35781"/>
    <w:rsid w:val="00C35B24"/>
    <w:rsid w:val="00C37A0E"/>
    <w:rsid w:val="00C406FF"/>
    <w:rsid w:val="00C42A05"/>
    <w:rsid w:val="00C4406F"/>
    <w:rsid w:val="00C44467"/>
    <w:rsid w:val="00C450D0"/>
    <w:rsid w:val="00C456F6"/>
    <w:rsid w:val="00C4763B"/>
    <w:rsid w:val="00C50A53"/>
    <w:rsid w:val="00C5110B"/>
    <w:rsid w:val="00C52501"/>
    <w:rsid w:val="00C535A5"/>
    <w:rsid w:val="00C54537"/>
    <w:rsid w:val="00C5562C"/>
    <w:rsid w:val="00C55915"/>
    <w:rsid w:val="00C55DA5"/>
    <w:rsid w:val="00C57971"/>
    <w:rsid w:val="00C62CB7"/>
    <w:rsid w:val="00C63986"/>
    <w:rsid w:val="00C64E1B"/>
    <w:rsid w:val="00C64F02"/>
    <w:rsid w:val="00C65D55"/>
    <w:rsid w:val="00C6760C"/>
    <w:rsid w:val="00C7126B"/>
    <w:rsid w:val="00C74F08"/>
    <w:rsid w:val="00C75FB6"/>
    <w:rsid w:val="00C81147"/>
    <w:rsid w:val="00C81D2B"/>
    <w:rsid w:val="00C82337"/>
    <w:rsid w:val="00C830A3"/>
    <w:rsid w:val="00C832C1"/>
    <w:rsid w:val="00C832D1"/>
    <w:rsid w:val="00C83442"/>
    <w:rsid w:val="00C835E6"/>
    <w:rsid w:val="00C8433A"/>
    <w:rsid w:val="00C84448"/>
    <w:rsid w:val="00C8481B"/>
    <w:rsid w:val="00C90599"/>
    <w:rsid w:val="00C916EF"/>
    <w:rsid w:val="00CA1251"/>
    <w:rsid w:val="00CA6AFB"/>
    <w:rsid w:val="00CB013E"/>
    <w:rsid w:val="00CB1541"/>
    <w:rsid w:val="00CB2591"/>
    <w:rsid w:val="00CB2E8B"/>
    <w:rsid w:val="00CB384D"/>
    <w:rsid w:val="00CB5C2C"/>
    <w:rsid w:val="00CB7518"/>
    <w:rsid w:val="00CC1280"/>
    <w:rsid w:val="00CC3E65"/>
    <w:rsid w:val="00CC51B7"/>
    <w:rsid w:val="00CC6265"/>
    <w:rsid w:val="00CC72FB"/>
    <w:rsid w:val="00CC7323"/>
    <w:rsid w:val="00CD0575"/>
    <w:rsid w:val="00CD095E"/>
    <w:rsid w:val="00CD0F05"/>
    <w:rsid w:val="00CD1BB5"/>
    <w:rsid w:val="00CD1FD7"/>
    <w:rsid w:val="00CD33F1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E7D54"/>
    <w:rsid w:val="00CF0364"/>
    <w:rsid w:val="00CF1341"/>
    <w:rsid w:val="00CF2007"/>
    <w:rsid w:val="00CF2430"/>
    <w:rsid w:val="00CF3BC7"/>
    <w:rsid w:val="00CF5099"/>
    <w:rsid w:val="00CF5849"/>
    <w:rsid w:val="00D034AE"/>
    <w:rsid w:val="00D03C9D"/>
    <w:rsid w:val="00D04820"/>
    <w:rsid w:val="00D04F77"/>
    <w:rsid w:val="00D059F4"/>
    <w:rsid w:val="00D07A8A"/>
    <w:rsid w:val="00D108E4"/>
    <w:rsid w:val="00D10A9E"/>
    <w:rsid w:val="00D10D2D"/>
    <w:rsid w:val="00D110AB"/>
    <w:rsid w:val="00D12AA8"/>
    <w:rsid w:val="00D143B6"/>
    <w:rsid w:val="00D143D5"/>
    <w:rsid w:val="00D15BC6"/>
    <w:rsid w:val="00D16021"/>
    <w:rsid w:val="00D17B26"/>
    <w:rsid w:val="00D21A1B"/>
    <w:rsid w:val="00D22B50"/>
    <w:rsid w:val="00D26DC9"/>
    <w:rsid w:val="00D2773D"/>
    <w:rsid w:val="00D332D3"/>
    <w:rsid w:val="00D338CC"/>
    <w:rsid w:val="00D35714"/>
    <w:rsid w:val="00D358EB"/>
    <w:rsid w:val="00D3620C"/>
    <w:rsid w:val="00D362D9"/>
    <w:rsid w:val="00D362F6"/>
    <w:rsid w:val="00D369B4"/>
    <w:rsid w:val="00D41CA3"/>
    <w:rsid w:val="00D43818"/>
    <w:rsid w:val="00D46C02"/>
    <w:rsid w:val="00D50734"/>
    <w:rsid w:val="00D5161C"/>
    <w:rsid w:val="00D53B42"/>
    <w:rsid w:val="00D54F0F"/>
    <w:rsid w:val="00D55EF0"/>
    <w:rsid w:val="00D565E6"/>
    <w:rsid w:val="00D574FB"/>
    <w:rsid w:val="00D57836"/>
    <w:rsid w:val="00D62E17"/>
    <w:rsid w:val="00D644DE"/>
    <w:rsid w:val="00D6484D"/>
    <w:rsid w:val="00D64AEC"/>
    <w:rsid w:val="00D6526B"/>
    <w:rsid w:val="00D654AD"/>
    <w:rsid w:val="00D65D02"/>
    <w:rsid w:val="00D65DBF"/>
    <w:rsid w:val="00D67B23"/>
    <w:rsid w:val="00D706B9"/>
    <w:rsid w:val="00D70A25"/>
    <w:rsid w:val="00D70D8B"/>
    <w:rsid w:val="00D727C2"/>
    <w:rsid w:val="00D72F14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B2BBF"/>
    <w:rsid w:val="00DB320C"/>
    <w:rsid w:val="00DB3DBF"/>
    <w:rsid w:val="00DB566D"/>
    <w:rsid w:val="00DB64F2"/>
    <w:rsid w:val="00DB6DBC"/>
    <w:rsid w:val="00DB73F4"/>
    <w:rsid w:val="00DB77DB"/>
    <w:rsid w:val="00DC024E"/>
    <w:rsid w:val="00DC0CD0"/>
    <w:rsid w:val="00DC31DF"/>
    <w:rsid w:val="00DC5FE5"/>
    <w:rsid w:val="00DC7722"/>
    <w:rsid w:val="00DC7812"/>
    <w:rsid w:val="00DC799C"/>
    <w:rsid w:val="00DD1012"/>
    <w:rsid w:val="00DD1679"/>
    <w:rsid w:val="00DD1F62"/>
    <w:rsid w:val="00DD2D54"/>
    <w:rsid w:val="00DD357F"/>
    <w:rsid w:val="00DD4B6A"/>
    <w:rsid w:val="00DE204D"/>
    <w:rsid w:val="00DE30A5"/>
    <w:rsid w:val="00DE31C7"/>
    <w:rsid w:val="00DE5A3D"/>
    <w:rsid w:val="00DE6268"/>
    <w:rsid w:val="00DF0985"/>
    <w:rsid w:val="00DF2EEC"/>
    <w:rsid w:val="00E00A05"/>
    <w:rsid w:val="00E00E8E"/>
    <w:rsid w:val="00E02F11"/>
    <w:rsid w:val="00E04518"/>
    <w:rsid w:val="00E05BE4"/>
    <w:rsid w:val="00E06EAA"/>
    <w:rsid w:val="00E06F53"/>
    <w:rsid w:val="00E0781D"/>
    <w:rsid w:val="00E11835"/>
    <w:rsid w:val="00E161BD"/>
    <w:rsid w:val="00E16583"/>
    <w:rsid w:val="00E17A13"/>
    <w:rsid w:val="00E20506"/>
    <w:rsid w:val="00E21989"/>
    <w:rsid w:val="00E22F7F"/>
    <w:rsid w:val="00E23C66"/>
    <w:rsid w:val="00E2756F"/>
    <w:rsid w:val="00E27D7D"/>
    <w:rsid w:val="00E30170"/>
    <w:rsid w:val="00E30467"/>
    <w:rsid w:val="00E33CC0"/>
    <w:rsid w:val="00E43D33"/>
    <w:rsid w:val="00E452BF"/>
    <w:rsid w:val="00E46C11"/>
    <w:rsid w:val="00E46DC5"/>
    <w:rsid w:val="00E47C95"/>
    <w:rsid w:val="00E5102C"/>
    <w:rsid w:val="00E61664"/>
    <w:rsid w:val="00E61678"/>
    <w:rsid w:val="00E6437B"/>
    <w:rsid w:val="00E646B2"/>
    <w:rsid w:val="00E64CAF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77C46"/>
    <w:rsid w:val="00E821EE"/>
    <w:rsid w:val="00E83791"/>
    <w:rsid w:val="00E84710"/>
    <w:rsid w:val="00E870A4"/>
    <w:rsid w:val="00E9061F"/>
    <w:rsid w:val="00E91004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0EE0"/>
    <w:rsid w:val="00EB4033"/>
    <w:rsid w:val="00EB42AC"/>
    <w:rsid w:val="00EB5675"/>
    <w:rsid w:val="00EB65EF"/>
    <w:rsid w:val="00EB744B"/>
    <w:rsid w:val="00EB7F0E"/>
    <w:rsid w:val="00EC1966"/>
    <w:rsid w:val="00EC24CA"/>
    <w:rsid w:val="00EC3367"/>
    <w:rsid w:val="00ED0B3F"/>
    <w:rsid w:val="00ED1CF2"/>
    <w:rsid w:val="00ED2C7F"/>
    <w:rsid w:val="00ED30EF"/>
    <w:rsid w:val="00ED7145"/>
    <w:rsid w:val="00EE1B81"/>
    <w:rsid w:val="00EE479E"/>
    <w:rsid w:val="00EE49FE"/>
    <w:rsid w:val="00EE7951"/>
    <w:rsid w:val="00EF1047"/>
    <w:rsid w:val="00EF2354"/>
    <w:rsid w:val="00EF34B2"/>
    <w:rsid w:val="00EF3AAF"/>
    <w:rsid w:val="00EF3CF2"/>
    <w:rsid w:val="00EF4FA6"/>
    <w:rsid w:val="00F00812"/>
    <w:rsid w:val="00F0292E"/>
    <w:rsid w:val="00F040D1"/>
    <w:rsid w:val="00F04A71"/>
    <w:rsid w:val="00F058CE"/>
    <w:rsid w:val="00F05E21"/>
    <w:rsid w:val="00F06FA6"/>
    <w:rsid w:val="00F10564"/>
    <w:rsid w:val="00F10F1A"/>
    <w:rsid w:val="00F124C8"/>
    <w:rsid w:val="00F15DF2"/>
    <w:rsid w:val="00F16F23"/>
    <w:rsid w:val="00F172C4"/>
    <w:rsid w:val="00F17F78"/>
    <w:rsid w:val="00F21BB0"/>
    <w:rsid w:val="00F22467"/>
    <w:rsid w:val="00F22B61"/>
    <w:rsid w:val="00F278BD"/>
    <w:rsid w:val="00F32486"/>
    <w:rsid w:val="00F350DB"/>
    <w:rsid w:val="00F36A1E"/>
    <w:rsid w:val="00F41F4B"/>
    <w:rsid w:val="00F44539"/>
    <w:rsid w:val="00F45AFE"/>
    <w:rsid w:val="00F4738F"/>
    <w:rsid w:val="00F47FB3"/>
    <w:rsid w:val="00F51A00"/>
    <w:rsid w:val="00F51D31"/>
    <w:rsid w:val="00F51EC6"/>
    <w:rsid w:val="00F57821"/>
    <w:rsid w:val="00F579E2"/>
    <w:rsid w:val="00F615AA"/>
    <w:rsid w:val="00F6179F"/>
    <w:rsid w:val="00F62B8C"/>
    <w:rsid w:val="00F646C4"/>
    <w:rsid w:val="00F66BDB"/>
    <w:rsid w:val="00F672D5"/>
    <w:rsid w:val="00F6774C"/>
    <w:rsid w:val="00F7047D"/>
    <w:rsid w:val="00F71B6F"/>
    <w:rsid w:val="00F73F93"/>
    <w:rsid w:val="00F7406B"/>
    <w:rsid w:val="00F75579"/>
    <w:rsid w:val="00F75F67"/>
    <w:rsid w:val="00F77FB6"/>
    <w:rsid w:val="00F8012D"/>
    <w:rsid w:val="00F80855"/>
    <w:rsid w:val="00F82D0E"/>
    <w:rsid w:val="00F84BA7"/>
    <w:rsid w:val="00F85526"/>
    <w:rsid w:val="00F85713"/>
    <w:rsid w:val="00F85C6B"/>
    <w:rsid w:val="00F86E06"/>
    <w:rsid w:val="00F913B8"/>
    <w:rsid w:val="00F9147F"/>
    <w:rsid w:val="00F92078"/>
    <w:rsid w:val="00F92163"/>
    <w:rsid w:val="00F92504"/>
    <w:rsid w:val="00F936CF"/>
    <w:rsid w:val="00FA0C1E"/>
    <w:rsid w:val="00FA15EC"/>
    <w:rsid w:val="00FA1D98"/>
    <w:rsid w:val="00FA2098"/>
    <w:rsid w:val="00FA3F42"/>
    <w:rsid w:val="00FA410D"/>
    <w:rsid w:val="00FA56BB"/>
    <w:rsid w:val="00FA68D6"/>
    <w:rsid w:val="00FB3CD7"/>
    <w:rsid w:val="00FB42AB"/>
    <w:rsid w:val="00FB4AF2"/>
    <w:rsid w:val="00FB5558"/>
    <w:rsid w:val="00FB5741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DA5"/>
    <w:rsid w:val="00FD101A"/>
    <w:rsid w:val="00FD2AAA"/>
    <w:rsid w:val="00FD4EF7"/>
    <w:rsid w:val="00FD5B3F"/>
    <w:rsid w:val="00FE3812"/>
    <w:rsid w:val="00FE4556"/>
    <w:rsid w:val="00FE4EFE"/>
    <w:rsid w:val="00FF003C"/>
    <w:rsid w:val="00FF0041"/>
    <w:rsid w:val="00FF043D"/>
    <w:rsid w:val="00FF09AF"/>
    <w:rsid w:val="00FF0D30"/>
    <w:rsid w:val="00FF46A4"/>
    <w:rsid w:val="00FF4BE5"/>
    <w:rsid w:val="00FF651F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13F1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13F1"/>
    <w:rPr>
      <w:rFonts w:ascii="Times New Roman CYR" w:hAnsi="Times New Roman CYR"/>
      <w:bCs/>
      <w:iCs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3414FD"/>
    <w:pPr>
      <w:keepNext/>
      <w:jc w:val="center"/>
      <w:outlineLvl w:val="0"/>
    </w:pPr>
    <w:rPr>
      <w:rFonts w:ascii="Times New Roman" w:hAnsi="Times New Roman" w:cs="Times New Roman"/>
      <w:b/>
      <w:bCs w:val="0"/>
      <w:iCs w:val="0"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3414FD"/>
    <w:pPr>
      <w:keepNext/>
      <w:jc w:val="left"/>
      <w:outlineLvl w:val="1"/>
    </w:pPr>
    <w:rPr>
      <w:rFonts w:ascii="Times New Roman" w:hAnsi="Times New Roman" w:cs="Times New Roman"/>
      <w:b/>
      <w:iCs w:val="0"/>
      <w:sz w:val="18"/>
      <w:szCs w:val="24"/>
    </w:rPr>
  </w:style>
  <w:style w:type="paragraph" w:styleId="3">
    <w:name w:val="heading 3"/>
    <w:basedOn w:val="a1"/>
    <w:next w:val="a1"/>
    <w:link w:val="30"/>
    <w:qFormat/>
    <w:rsid w:val="003414FD"/>
    <w:pPr>
      <w:keepNext/>
      <w:widowControl w:val="0"/>
      <w:autoSpaceDE w:val="0"/>
      <w:autoSpaceDN w:val="0"/>
      <w:adjustRightInd w:val="0"/>
      <w:jc w:val="center"/>
      <w:outlineLvl w:val="2"/>
    </w:pPr>
    <w:rPr>
      <w:rFonts w:cs="Times New Roman"/>
      <w:bCs w:val="0"/>
      <w:iCs w:val="0"/>
      <w:sz w:val="28"/>
      <w:szCs w:val="28"/>
    </w:rPr>
  </w:style>
  <w:style w:type="paragraph" w:styleId="4">
    <w:name w:val="heading 4"/>
    <w:basedOn w:val="a1"/>
    <w:next w:val="a1"/>
    <w:link w:val="40"/>
    <w:qFormat/>
    <w:rsid w:val="003414FD"/>
    <w:pPr>
      <w:keepNext/>
      <w:jc w:val="left"/>
      <w:outlineLvl w:val="3"/>
    </w:pPr>
    <w:rPr>
      <w:rFonts w:ascii="Arial" w:hAnsi="Arial" w:cs="Times New Roman"/>
      <w:b/>
      <w:bCs w:val="0"/>
      <w:iCs w:val="0"/>
      <w:szCs w:val="20"/>
    </w:rPr>
  </w:style>
  <w:style w:type="paragraph" w:styleId="5">
    <w:name w:val="heading 5"/>
    <w:basedOn w:val="a1"/>
    <w:next w:val="a1"/>
    <w:link w:val="50"/>
    <w:qFormat/>
    <w:rsid w:val="003414FD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 w:cs="Times New Roman"/>
      <w:b/>
      <w:iCs w:val="0"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3414FD"/>
    <w:pPr>
      <w:keepNext/>
      <w:ind w:left="-284" w:firstLine="5671"/>
      <w:outlineLvl w:val="5"/>
    </w:pPr>
    <w:rPr>
      <w:rFonts w:ascii="Times New Roman" w:hAnsi="Times New Roman" w:cs="Times New Roman"/>
      <w:b/>
      <w:iCs w:val="0"/>
      <w:szCs w:val="24"/>
    </w:rPr>
  </w:style>
  <w:style w:type="paragraph" w:styleId="7">
    <w:name w:val="heading 7"/>
    <w:basedOn w:val="a1"/>
    <w:next w:val="a1"/>
    <w:link w:val="70"/>
    <w:qFormat/>
    <w:rsid w:val="003414FD"/>
    <w:pPr>
      <w:keepNext/>
      <w:numPr>
        <w:numId w:val="3"/>
      </w:numPr>
      <w:tabs>
        <w:tab w:val="clear" w:pos="600"/>
      </w:tabs>
      <w:jc w:val="left"/>
      <w:outlineLvl w:val="6"/>
    </w:pPr>
    <w:rPr>
      <w:rFonts w:ascii="Calibri" w:eastAsia="Calibri" w:hAnsi="Calibri" w:cs="Times New Roman"/>
      <w:b/>
      <w:bCs w:val="0"/>
      <w:iCs w:val="0"/>
      <w:szCs w:val="20"/>
    </w:rPr>
  </w:style>
  <w:style w:type="paragraph" w:styleId="9">
    <w:name w:val="heading 9"/>
    <w:basedOn w:val="a1"/>
    <w:next w:val="a1"/>
    <w:link w:val="90"/>
    <w:qFormat/>
    <w:rsid w:val="003414FD"/>
    <w:pPr>
      <w:keepNext/>
      <w:numPr>
        <w:numId w:val="4"/>
      </w:numPr>
      <w:jc w:val="center"/>
      <w:outlineLvl w:val="8"/>
    </w:pPr>
    <w:rPr>
      <w:rFonts w:ascii="Calibri" w:eastAsia="Calibri" w:hAnsi="Calibri" w:cs="Times New Roman"/>
      <w:b/>
      <w:bCs w:val="0"/>
      <w:i/>
      <w:iCs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 w:cs="Times New Roman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3414FD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3414FD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3414FD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3414FD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3414FD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14FD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3414FD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3414FD"/>
    <w:rPr>
      <w:rFonts w:ascii="Calibri" w:eastAsia="Calibri" w:hAnsi="Calibri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414FD"/>
  </w:style>
  <w:style w:type="paragraph" w:customStyle="1" w:styleId="10">
    <w:name w:val="Стиль1"/>
    <w:basedOn w:val="a1"/>
    <w:rsid w:val="003414FD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  <w:jc w:val="left"/>
    </w:pPr>
    <w:rPr>
      <w:rFonts w:ascii="Times New Roman" w:hAnsi="Times New Roman" w:cs="Times New Roman"/>
      <w:b/>
      <w:bCs w:val="0"/>
      <w:iCs w:val="0"/>
      <w:sz w:val="28"/>
      <w:szCs w:val="24"/>
    </w:rPr>
  </w:style>
  <w:style w:type="paragraph" w:styleId="a7">
    <w:name w:val="Normal (Web)"/>
    <w:basedOn w:val="a1"/>
    <w:rsid w:val="003414F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Cs w:val="0"/>
      <w:iCs w:val="0"/>
      <w:szCs w:val="24"/>
    </w:rPr>
  </w:style>
  <w:style w:type="paragraph" w:customStyle="1" w:styleId="ConsPlusNormal">
    <w:name w:val="ConsPlusNormal"/>
    <w:rsid w:val="003414FD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3414FD"/>
    <w:pPr>
      <w:spacing w:after="100" w:afterAutospacing="1"/>
    </w:pPr>
    <w:rPr>
      <w:rFonts w:ascii="Times New Roman" w:hAnsi="Times New Roman" w:cs="Times New Roman"/>
      <w:bCs w:val="0"/>
      <w:iCs w:val="0"/>
      <w:sz w:val="20"/>
      <w:szCs w:val="24"/>
    </w:rPr>
  </w:style>
  <w:style w:type="character" w:customStyle="1" w:styleId="22">
    <w:name w:val="Основной текст 2 Знак"/>
    <w:basedOn w:val="a2"/>
    <w:link w:val="21"/>
    <w:rsid w:val="003414FD"/>
    <w:rPr>
      <w:rFonts w:cs="Times New Roman"/>
      <w:sz w:val="20"/>
      <w:szCs w:val="24"/>
      <w:lang w:eastAsia="ru-RU"/>
    </w:rPr>
  </w:style>
  <w:style w:type="paragraph" w:customStyle="1" w:styleId="14">
    <w:name w:val="заголовок 1"/>
    <w:basedOn w:val="a1"/>
    <w:next w:val="a1"/>
    <w:rsid w:val="003414FD"/>
    <w:pPr>
      <w:spacing w:before="360" w:after="60"/>
      <w:jc w:val="center"/>
    </w:pPr>
    <w:rPr>
      <w:rFonts w:ascii="Times New Roman" w:hAnsi="Times New Roman" w:cs="Times New Roman"/>
      <w:b/>
      <w:bCs w:val="0"/>
      <w:iCs w:val="0"/>
      <w:kern w:val="28"/>
      <w:sz w:val="28"/>
      <w:szCs w:val="20"/>
      <w:lang w:val="en-US"/>
    </w:rPr>
  </w:style>
  <w:style w:type="character" w:styleId="a8">
    <w:name w:val="Hyperlink"/>
    <w:uiPriority w:val="99"/>
    <w:rsid w:val="003414FD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3414FD"/>
    <w:pPr>
      <w:spacing w:after="120"/>
    </w:pPr>
    <w:rPr>
      <w:rFonts w:ascii="Times New Roman" w:hAnsi="Times New Roman" w:cs="Times New Roman"/>
      <w:bCs w:val="0"/>
      <w:iCs w:val="0"/>
      <w:szCs w:val="24"/>
      <w:lang w:eastAsia="en-US"/>
    </w:rPr>
  </w:style>
  <w:style w:type="paragraph" w:customStyle="1" w:styleId="31">
    <w:name w:val="Стиль3 Знак Знак"/>
    <w:basedOn w:val="23"/>
    <w:rsid w:val="003414FD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3414FD"/>
    <w:pPr>
      <w:ind w:left="720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3414FD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3414FD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3414FD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3414FD"/>
    <w:pPr>
      <w:tabs>
        <w:tab w:val="num" w:pos="643"/>
      </w:tabs>
      <w:ind w:left="643" w:hanging="360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15">
    <w:name w:val="toc 1"/>
    <w:basedOn w:val="a1"/>
    <w:next w:val="a1"/>
    <w:autoRedefine/>
    <w:semiHidden/>
    <w:rsid w:val="003414FD"/>
    <w:pPr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styleId="33">
    <w:name w:val="Body Text 3"/>
    <w:basedOn w:val="a1"/>
    <w:link w:val="34"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34">
    <w:name w:val="Основной текст 3 Знак"/>
    <w:basedOn w:val="a2"/>
    <w:link w:val="33"/>
    <w:rsid w:val="003414FD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3414FD"/>
    <w:pPr>
      <w:spacing w:line="360" w:lineRule="auto"/>
      <w:ind w:left="-142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b">
    <w:name w:val="Основной текст с отступом Знак"/>
    <w:basedOn w:val="a2"/>
    <w:link w:val="aa"/>
    <w:rsid w:val="003414FD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3414FD"/>
    <w:pPr>
      <w:jc w:val="left"/>
    </w:pPr>
    <w:rPr>
      <w:rFonts w:ascii="Times New Roman" w:hAnsi="Times New Roman" w:cs="Times New Roman"/>
      <w:bCs w:val="0"/>
      <w:iCs w:val="0"/>
      <w:szCs w:val="20"/>
    </w:rPr>
  </w:style>
  <w:style w:type="character" w:customStyle="1" w:styleId="ad">
    <w:name w:val="Основной текст Знак"/>
    <w:basedOn w:val="a2"/>
    <w:link w:val="ac"/>
    <w:rsid w:val="003414FD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">
    <w:name w:val="Верхний колонтитул Знак"/>
    <w:basedOn w:val="a2"/>
    <w:link w:val="ae"/>
    <w:uiPriority w:val="99"/>
    <w:rsid w:val="003414FD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3414FD"/>
    <w:pPr>
      <w:keepNext/>
      <w:widowControl w:val="0"/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customStyle="1" w:styleId="16">
    <w:name w:val="Обычный1"/>
    <w:link w:val="17"/>
    <w:rsid w:val="003414FD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7">
    <w:name w:val="Обычный1 Знак"/>
    <w:link w:val="16"/>
    <w:rsid w:val="003414FD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3414FD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3414FD"/>
    <w:pPr>
      <w:ind w:left="360"/>
    </w:pPr>
    <w:rPr>
      <w:rFonts w:ascii="Arial" w:hAnsi="Arial" w:cs="Times New Roman"/>
      <w:bCs w:val="0"/>
      <w:iCs w:val="0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3414FD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3414FD"/>
    <w:pPr>
      <w:overflowPunct w:val="0"/>
      <w:autoSpaceDE w:val="0"/>
      <w:autoSpaceDN w:val="0"/>
      <w:adjustRightInd w:val="0"/>
      <w:spacing w:before="60" w:after="60"/>
      <w:ind w:left="851" w:hanging="283"/>
      <w:textAlignment w:val="baseline"/>
    </w:pPr>
    <w:rPr>
      <w:rFonts w:ascii="Arial" w:hAnsi="Arial" w:cs="Arial"/>
      <w:bCs w:val="0"/>
      <w:i/>
      <w:sz w:val="20"/>
      <w:szCs w:val="20"/>
    </w:rPr>
  </w:style>
  <w:style w:type="character" w:styleId="af1">
    <w:name w:val="page number"/>
    <w:uiPriority w:val="99"/>
    <w:rsid w:val="003414FD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3414FD"/>
    <w:pPr>
      <w:spacing w:before="100" w:beforeAutospacing="1" w:after="100" w:afterAutospacing="1"/>
      <w:jc w:val="left"/>
    </w:pPr>
    <w:rPr>
      <w:rFonts w:ascii="Arial" w:hAnsi="Arial" w:cs="Arial"/>
      <w:bCs w:val="0"/>
      <w:iCs w:val="0"/>
      <w:sz w:val="18"/>
      <w:szCs w:val="18"/>
    </w:rPr>
  </w:style>
  <w:style w:type="paragraph" w:styleId="af2">
    <w:name w:val="footer"/>
    <w:basedOn w:val="a1"/>
    <w:link w:val="af3"/>
    <w:uiPriority w:val="99"/>
    <w:rsid w:val="003414FD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bCs w:val="0"/>
      <w:iCs w:val="0"/>
      <w:szCs w:val="24"/>
    </w:rPr>
  </w:style>
  <w:style w:type="character" w:customStyle="1" w:styleId="af3">
    <w:name w:val="Нижний колонтитул Знак"/>
    <w:basedOn w:val="a2"/>
    <w:link w:val="af2"/>
    <w:uiPriority w:val="99"/>
    <w:rsid w:val="003414FD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3414FD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3414FD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3414FD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3414FD"/>
    <w:pPr>
      <w:jc w:val="left"/>
    </w:pPr>
    <w:rPr>
      <w:rFonts w:ascii="Tahoma" w:hAnsi="Tahoma" w:cs="Times New Roman"/>
      <w:bCs w:val="0"/>
      <w:iCs w:val="0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3414FD"/>
    <w:rPr>
      <w:rFonts w:ascii="Tahoma" w:hAnsi="Tahoma" w:cs="Times New Roman"/>
      <w:sz w:val="16"/>
      <w:szCs w:val="16"/>
      <w:lang w:eastAsia="ru-RU"/>
    </w:rPr>
  </w:style>
  <w:style w:type="paragraph" w:customStyle="1" w:styleId="18">
    <w:name w:val="Подзаголовок 1"/>
    <w:basedOn w:val="a1"/>
    <w:rsid w:val="003414FD"/>
    <w:pPr>
      <w:tabs>
        <w:tab w:val="left" w:pos="794"/>
      </w:tabs>
      <w:autoSpaceDE w:val="0"/>
      <w:autoSpaceDN w:val="0"/>
      <w:adjustRightInd w:val="0"/>
      <w:spacing w:after="120"/>
    </w:pPr>
    <w:rPr>
      <w:rFonts w:ascii="Arial" w:hAnsi="Arial" w:cs="Times New Roman"/>
      <w:b/>
      <w:iCs w:val="0"/>
      <w:sz w:val="20"/>
    </w:rPr>
  </w:style>
  <w:style w:type="paragraph" w:styleId="a">
    <w:name w:val="List Bullet"/>
    <w:basedOn w:val="a1"/>
    <w:autoRedefine/>
    <w:rsid w:val="003414FD"/>
    <w:pPr>
      <w:numPr>
        <w:numId w:val="7"/>
      </w:numPr>
      <w:tabs>
        <w:tab w:val="left" w:pos="567"/>
        <w:tab w:val="left" w:pos="851"/>
      </w:tabs>
      <w:ind w:left="568" w:hanging="284"/>
    </w:pPr>
    <w:rPr>
      <w:rFonts w:ascii="Arial" w:hAnsi="Arial" w:cs="Times New Roman"/>
      <w:iCs w:val="0"/>
      <w:sz w:val="20"/>
      <w:szCs w:val="24"/>
    </w:rPr>
  </w:style>
  <w:style w:type="character" w:styleId="afa">
    <w:name w:val="footnote reference"/>
    <w:semiHidden/>
    <w:rsid w:val="003414FD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9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character" w:customStyle="1" w:styleId="19">
    <w:name w:val="Пункт Знак1"/>
    <w:link w:val="afb"/>
    <w:rsid w:val="003414FD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3414FD"/>
  </w:style>
  <w:style w:type="paragraph" w:customStyle="1" w:styleId="afd">
    <w:name w:val="Подподпункт"/>
    <w:basedOn w:val="afc"/>
    <w:rsid w:val="003414FD"/>
  </w:style>
  <w:style w:type="paragraph" w:customStyle="1" w:styleId="afe">
    <w:name w:val="Стандартный документ"/>
    <w:rsid w:val="003414FD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kern w:val="2"/>
      <w:sz w:val="20"/>
      <w:szCs w:val="20"/>
    </w:rPr>
  </w:style>
  <w:style w:type="paragraph" w:customStyle="1" w:styleId="aff0">
    <w:name w:val="ЗаголовокСтатья"/>
    <w:basedOn w:val="a1"/>
    <w:rsid w:val="003414FD"/>
    <w:pPr>
      <w:keepNext/>
      <w:autoSpaceDE w:val="0"/>
      <w:autoSpaceDN w:val="0"/>
      <w:adjustRightInd w:val="0"/>
      <w:spacing w:before="60" w:after="60"/>
      <w:ind w:firstLine="284"/>
    </w:pPr>
    <w:rPr>
      <w:rFonts w:ascii="Arial" w:hAnsi="Arial" w:cs="Arial"/>
      <w:b/>
      <w:bCs w:val="0"/>
      <w:iCs w:val="0"/>
      <w:sz w:val="16"/>
      <w:szCs w:val="16"/>
    </w:rPr>
  </w:style>
  <w:style w:type="paragraph" w:customStyle="1" w:styleId="aff1">
    <w:name w:val="ЗаголовокГлава"/>
    <w:basedOn w:val="a1"/>
    <w:rsid w:val="003414FD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iCs w:val="0"/>
      <w:caps/>
      <w:sz w:val="16"/>
      <w:szCs w:val="16"/>
    </w:rPr>
  </w:style>
  <w:style w:type="paragraph" w:customStyle="1" w:styleId="aff2">
    <w:name w:val="Машинописный"/>
    <w:basedOn w:val="a7"/>
    <w:rsid w:val="003414FD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3414FD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3414FD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3414FD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3414FD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rticle">
    <w:name w:val="Article"/>
    <w:basedOn w:val="a1"/>
    <w:rsid w:val="003414FD"/>
    <w:pPr>
      <w:spacing w:before="60" w:after="60" w:line="216" w:lineRule="auto"/>
      <w:jc w:val="center"/>
    </w:pPr>
    <w:rPr>
      <w:rFonts w:ascii="Journal" w:hAnsi="Journal" w:cs="Times New Roman"/>
      <w:b/>
      <w:bCs w:val="0"/>
      <w:iCs w:val="0"/>
      <w:sz w:val="12"/>
      <w:szCs w:val="20"/>
    </w:rPr>
  </w:style>
  <w:style w:type="paragraph" w:customStyle="1" w:styleId="Minimum">
    <w:name w:val="Minimum"/>
    <w:basedOn w:val="a1"/>
    <w:rsid w:val="003414FD"/>
    <w:pPr>
      <w:spacing w:line="216" w:lineRule="auto"/>
      <w:ind w:firstLine="284"/>
    </w:pPr>
    <w:rPr>
      <w:rFonts w:ascii="Journal" w:hAnsi="Journal" w:cs="Times New Roman"/>
      <w:bCs w:val="0"/>
      <w:iCs w:val="0"/>
      <w:sz w:val="16"/>
      <w:szCs w:val="20"/>
    </w:rPr>
  </w:style>
  <w:style w:type="paragraph" w:customStyle="1" w:styleId="ConsNormal">
    <w:name w:val="ConsNormal"/>
    <w:rsid w:val="003414FD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3414FD"/>
    <w:pPr>
      <w:numPr>
        <w:ilvl w:val="5"/>
        <w:numId w:val="8"/>
      </w:numPr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-">
    <w:name w:val="Контракт-раздел"/>
    <w:basedOn w:val="a1"/>
    <w:next w:val="-0"/>
    <w:rsid w:val="003414FD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rFonts w:ascii="Times New Roman" w:hAnsi="Times New Roman" w:cs="Times New Roman"/>
      <w:b/>
      <w:iCs w:val="0"/>
      <w:caps/>
      <w:smallCaps/>
      <w:sz w:val="28"/>
      <w:szCs w:val="24"/>
    </w:rPr>
  </w:style>
  <w:style w:type="paragraph" w:customStyle="1" w:styleId="-0">
    <w:name w:val="Контракт-пункт"/>
    <w:basedOn w:val="afb"/>
    <w:rsid w:val="003414FD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3414FD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3414FD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3414FD"/>
    <w:pPr>
      <w:tabs>
        <w:tab w:val="num" w:pos="1418"/>
      </w:tabs>
      <w:ind w:firstLine="567"/>
    </w:pPr>
    <w:rPr>
      <w:rFonts w:ascii="Times New Roman" w:hAnsi="Times New Roman" w:cs="Times New Roman"/>
      <w:bCs w:val="0"/>
      <w:iCs w:val="0"/>
      <w:sz w:val="28"/>
      <w:szCs w:val="24"/>
    </w:rPr>
  </w:style>
  <w:style w:type="paragraph" w:customStyle="1" w:styleId="1">
    <w:name w:val="Знак1 Знак Знак Знак Знак"/>
    <w:basedOn w:val="a1"/>
    <w:rsid w:val="003414FD"/>
    <w:pPr>
      <w:numPr>
        <w:numId w:val="2"/>
      </w:numPr>
      <w:spacing w:after="160" w:line="240" w:lineRule="exact"/>
    </w:pPr>
    <w:rPr>
      <w:rFonts w:ascii="Verdana" w:hAnsi="Verdana" w:cs="Verdana"/>
      <w:bCs w:val="0"/>
      <w:iCs w:val="0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3414FD"/>
    <w:pPr>
      <w:spacing w:before="60"/>
      <w:ind w:left="357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5">
    <w:name w:val="Знак Знак Знак"/>
    <w:basedOn w:val="a1"/>
    <w:rsid w:val="003414FD"/>
    <w:pPr>
      <w:spacing w:before="100" w:beforeAutospacing="1" w:after="100" w:afterAutospacing="1"/>
      <w:jc w:val="left"/>
    </w:pPr>
    <w:rPr>
      <w:rFonts w:ascii="Tahoma" w:hAnsi="Tahoma" w:cs="Times New Roman"/>
      <w:bCs w:val="0"/>
      <w:iCs w:val="0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3414FD"/>
    <w:pPr>
      <w:shd w:val="clear" w:color="auto" w:fill="000080"/>
      <w:jc w:val="left"/>
    </w:pPr>
    <w:rPr>
      <w:rFonts w:ascii="Tahoma" w:hAnsi="Tahoma" w:cs="Times New Roman"/>
      <w:bCs w:val="0"/>
      <w:iCs w:val="0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3414FD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3414FD"/>
    <w:pPr>
      <w:keepLines/>
      <w:spacing w:after="120"/>
    </w:pPr>
    <w:rPr>
      <w:rFonts w:ascii="Times New Roman" w:hAnsi="Times New Roman" w:cs="Times New Roman"/>
      <w:bCs w:val="0"/>
      <w:iCs w:val="0"/>
      <w:kern w:val="16"/>
      <w:szCs w:val="24"/>
    </w:rPr>
  </w:style>
  <w:style w:type="paragraph" w:customStyle="1" w:styleId="Iiiaeuiue">
    <w:name w:val="Ii?iaeuiue"/>
    <w:rsid w:val="003414FD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3414FD"/>
    <w:pPr>
      <w:numPr>
        <w:ilvl w:val="3"/>
        <w:numId w:val="3"/>
      </w:numPr>
      <w:tabs>
        <w:tab w:val="num" w:pos="1702"/>
      </w:tabs>
      <w:spacing w:after="240"/>
      <w:ind w:left="1702" w:hanging="851"/>
      <w:jc w:val="left"/>
      <w:outlineLvl w:val="3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CMSHeadL5">
    <w:name w:val="CMS Head L5"/>
    <w:basedOn w:val="a1"/>
    <w:rsid w:val="003414FD"/>
    <w:pPr>
      <w:numPr>
        <w:ilvl w:val="4"/>
        <w:numId w:val="3"/>
      </w:numPr>
      <w:tabs>
        <w:tab w:val="num" w:pos="2552"/>
      </w:tabs>
      <w:spacing w:after="240"/>
      <w:ind w:left="2552" w:hanging="851"/>
      <w:jc w:val="left"/>
      <w:outlineLvl w:val="4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">
    <w:name w:val="Body Text 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aff9">
    <w:name w:val="Íîðìàëüíûé"/>
    <w:rsid w:val="003414FD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3414FD"/>
    <w:pPr>
      <w:numPr>
        <w:ilvl w:val="2"/>
        <w:numId w:val="3"/>
      </w:numPr>
      <w:tabs>
        <w:tab w:val="num" w:pos="851"/>
      </w:tabs>
      <w:spacing w:after="240"/>
      <w:ind w:left="851" w:hanging="851"/>
      <w:jc w:val="left"/>
      <w:outlineLvl w:val="2"/>
    </w:pPr>
    <w:rPr>
      <w:rFonts w:ascii="Garamond MT" w:hAnsi="Garamond MT" w:cs="Garamond MT"/>
      <w:bCs w:val="0"/>
      <w:iCs w:val="0"/>
      <w:szCs w:val="24"/>
      <w:lang w:val="en-GB" w:eastAsia="en-US"/>
    </w:rPr>
  </w:style>
  <w:style w:type="paragraph" w:customStyle="1" w:styleId="bodytext220">
    <w:name w:val="bodytext22"/>
    <w:basedOn w:val="a1"/>
    <w:rsid w:val="003414FD"/>
    <w:rPr>
      <w:rFonts w:ascii="Times New Roman" w:hAnsi="Times New Roman" w:cs="Times New Roman"/>
      <w:bCs w:val="0"/>
      <w:iCs w:val="0"/>
      <w:szCs w:val="24"/>
    </w:rPr>
  </w:style>
  <w:style w:type="paragraph" w:customStyle="1" w:styleId="1a">
    <w:name w:val="Абзац списка1"/>
    <w:basedOn w:val="a1"/>
    <w:uiPriority w:val="34"/>
    <w:qFormat/>
    <w:rsid w:val="003414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Cs w:val="0"/>
      <w:iCs w:val="0"/>
      <w:sz w:val="22"/>
      <w:lang w:eastAsia="en-US"/>
    </w:rPr>
  </w:style>
  <w:style w:type="character" w:customStyle="1" w:styleId="affa">
    <w:name w:val="комментарий"/>
    <w:rsid w:val="003414FD"/>
    <w:rPr>
      <w:b/>
      <w:i/>
      <w:shd w:val="clear" w:color="auto" w:fill="FFFF99"/>
    </w:rPr>
  </w:style>
  <w:style w:type="paragraph" w:customStyle="1" w:styleId="Times12">
    <w:name w:val="Times 12"/>
    <w:basedOn w:val="a1"/>
    <w:rsid w:val="003414FD"/>
    <w:pPr>
      <w:overflowPunct w:val="0"/>
      <w:autoSpaceDE w:val="0"/>
      <w:autoSpaceDN w:val="0"/>
      <w:adjustRightInd w:val="0"/>
      <w:ind w:firstLine="567"/>
    </w:pPr>
    <w:rPr>
      <w:rFonts w:ascii="Times New Roman" w:hAnsi="Times New Roman" w:cs="Times New Roman"/>
      <w:bCs w:val="0"/>
      <w:iCs w:val="0"/>
      <w:szCs w:val="20"/>
    </w:rPr>
  </w:style>
  <w:style w:type="paragraph" w:styleId="affb">
    <w:name w:val="Block Text"/>
    <w:basedOn w:val="a1"/>
    <w:rsid w:val="003414FD"/>
    <w:pPr>
      <w:ind w:left="-108" w:right="-121"/>
      <w:jc w:val="left"/>
    </w:pPr>
    <w:rPr>
      <w:rFonts w:ascii="Times New Roman" w:hAnsi="Times New Roman" w:cs="Times New Roman"/>
      <w:bCs w:val="0"/>
      <w:iCs w:val="0"/>
      <w:sz w:val="20"/>
      <w:szCs w:val="24"/>
    </w:rPr>
  </w:style>
  <w:style w:type="paragraph" w:customStyle="1" w:styleId="affc">
    <w:name w:val="Таблица шапка"/>
    <w:basedOn w:val="a1"/>
    <w:rsid w:val="003414FD"/>
    <w:pPr>
      <w:keepNext/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 w:val="22"/>
    </w:rPr>
  </w:style>
  <w:style w:type="paragraph" w:customStyle="1" w:styleId="affd">
    <w:name w:val="Таблица текст"/>
    <w:basedOn w:val="a1"/>
    <w:rsid w:val="003414FD"/>
    <w:pPr>
      <w:spacing w:before="40" w:after="40"/>
      <w:ind w:left="57" w:right="57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e">
    <w:name w:val="Пункт б/н"/>
    <w:basedOn w:val="a1"/>
    <w:rsid w:val="003414FD"/>
    <w:pPr>
      <w:tabs>
        <w:tab w:val="left" w:pos="1134"/>
      </w:tabs>
      <w:spacing w:line="360" w:lineRule="auto"/>
      <w:ind w:left="1134"/>
    </w:pPr>
    <w:rPr>
      <w:rFonts w:ascii="Times New Roman" w:hAnsi="Times New Roman" w:cs="Times New Roman"/>
      <w:bCs w:val="0"/>
      <w:iCs w:val="0"/>
      <w:sz w:val="28"/>
      <w:szCs w:val="28"/>
    </w:rPr>
  </w:style>
  <w:style w:type="paragraph" w:customStyle="1" w:styleId="u-2-times12">
    <w:name w:val="u-2-times12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Cs w:val="0"/>
      <w:iCs w:val="0"/>
      <w:szCs w:val="24"/>
    </w:rPr>
  </w:style>
  <w:style w:type="paragraph" w:customStyle="1" w:styleId="afff">
    <w:name w:val="Ариал"/>
    <w:basedOn w:val="a1"/>
    <w:link w:val="1b"/>
    <w:rsid w:val="003414FD"/>
    <w:pPr>
      <w:spacing w:before="120" w:after="120" w:line="360" w:lineRule="auto"/>
      <w:ind w:firstLine="851"/>
    </w:pPr>
    <w:rPr>
      <w:rFonts w:ascii="Arial" w:hAnsi="Arial" w:cs="Times New Roman"/>
      <w:bCs w:val="0"/>
      <w:iCs w:val="0"/>
      <w:szCs w:val="24"/>
    </w:rPr>
  </w:style>
  <w:style w:type="character" w:customStyle="1" w:styleId="1b">
    <w:name w:val="Ариал Знак1"/>
    <w:link w:val="afff"/>
    <w:locked/>
    <w:rsid w:val="003414FD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3414FD"/>
    <w:rPr>
      <w:sz w:val="16"/>
      <w:szCs w:val="16"/>
    </w:rPr>
  </w:style>
  <w:style w:type="paragraph" w:customStyle="1" w:styleId="afff1">
    <w:name w:val="Подпподпункт"/>
    <w:basedOn w:val="a1"/>
    <w:rsid w:val="003414FD"/>
    <w:pPr>
      <w:tabs>
        <w:tab w:val="num" w:pos="1701"/>
      </w:tabs>
      <w:spacing w:line="360" w:lineRule="auto"/>
      <w:ind w:left="1701" w:hanging="567"/>
    </w:pPr>
    <w:rPr>
      <w:rFonts w:ascii="Times New Roman" w:hAnsi="Times New Roman" w:cs="Times New Roman"/>
      <w:bCs w:val="0"/>
      <w:iCs w:val="0"/>
      <w:snapToGrid w:val="0"/>
      <w:sz w:val="28"/>
      <w:szCs w:val="20"/>
    </w:rPr>
  </w:style>
  <w:style w:type="paragraph" w:customStyle="1" w:styleId="FR2">
    <w:name w:val="FR2"/>
    <w:rsid w:val="003414FD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3414FD"/>
  </w:style>
  <w:style w:type="paragraph" w:customStyle="1" w:styleId="xl26">
    <w:name w:val="xl26"/>
    <w:basedOn w:val="a1"/>
    <w:rsid w:val="003414FD"/>
    <w:pPr>
      <w:spacing w:before="100" w:beforeAutospacing="1" w:after="100" w:afterAutospacing="1"/>
      <w:jc w:val="left"/>
    </w:pPr>
    <w:rPr>
      <w:rFonts w:ascii="Times New Roman" w:hAnsi="Times New Roman" w:cs="Times New Roman"/>
      <w:b/>
      <w:iCs w:val="0"/>
      <w:szCs w:val="24"/>
    </w:rPr>
  </w:style>
  <w:style w:type="paragraph" w:customStyle="1" w:styleId="1c">
    <w:name w:val="Текст1"/>
    <w:basedOn w:val="a1"/>
    <w:rsid w:val="003414FD"/>
    <w:pPr>
      <w:jc w:val="left"/>
    </w:pPr>
    <w:rPr>
      <w:rFonts w:ascii="Courier New" w:hAnsi="Courier New" w:cs="Times New Roman"/>
      <w:bCs w:val="0"/>
      <w:iCs w:val="0"/>
      <w:sz w:val="20"/>
      <w:szCs w:val="20"/>
    </w:rPr>
  </w:style>
  <w:style w:type="character" w:customStyle="1" w:styleId="1d">
    <w:name w:val="Замещающий текст1"/>
    <w:semiHidden/>
    <w:rsid w:val="003414FD"/>
    <w:rPr>
      <w:color w:val="808080"/>
    </w:rPr>
  </w:style>
  <w:style w:type="paragraph" w:customStyle="1" w:styleId="afff3">
    <w:name w:val="Ариал Таблица"/>
    <w:basedOn w:val="a1"/>
    <w:link w:val="afff4"/>
    <w:rsid w:val="003414FD"/>
    <w:rPr>
      <w:rFonts w:ascii="Arial" w:eastAsia="Calibri" w:hAnsi="Arial" w:cs="Arial"/>
      <w:bCs w:val="0"/>
      <w:iCs w:val="0"/>
      <w:szCs w:val="20"/>
      <w:lang w:eastAsia="ar-SA"/>
    </w:rPr>
  </w:style>
  <w:style w:type="character" w:customStyle="1" w:styleId="afff4">
    <w:name w:val="Ариал Таблица Знак"/>
    <w:link w:val="afff3"/>
    <w:rsid w:val="003414FD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3414FD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3414FD"/>
    <w:pPr>
      <w:overflowPunct w:val="0"/>
      <w:autoSpaceDE w:val="0"/>
      <w:autoSpaceDN w:val="0"/>
      <w:adjustRightInd w:val="0"/>
      <w:spacing w:line="360" w:lineRule="auto"/>
      <w:ind w:left="467" w:right="-28" w:hanging="371"/>
      <w:jc w:val="left"/>
    </w:pPr>
    <w:rPr>
      <w:rFonts w:ascii="Arial" w:hAnsi="Arial" w:cs="Times New Roman"/>
      <w:bCs w:val="0"/>
      <w:iCs w:val="0"/>
      <w:sz w:val="22"/>
      <w:szCs w:val="20"/>
    </w:rPr>
  </w:style>
  <w:style w:type="paragraph" w:customStyle="1" w:styleId="121">
    <w:name w:val="Табличный 12Ц1"/>
    <w:basedOn w:val="a1"/>
    <w:rsid w:val="003414FD"/>
    <w:pPr>
      <w:jc w:val="center"/>
    </w:pPr>
    <w:rPr>
      <w:rFonts w:ascii="Times New Roman" w:hAnsi="Times New Roman" w:cs="Times New Roman"/>
      <w:bCs w:val="0"/>
      <w:iCs w:val="0"/>
      <w:szCs w:val="20"/>
    </w:rPr>
  </w:style>
  <w:style w:type="paragraph" w:styleId="afff5">
    <w:name w:val="Title"/>
    <w:basedOn w:val="a1"/>
    <w:link w:val="afff6"/>
    <w:qFormat/>
    <w:rsid w:val="003414FD"/>
    <w:pPr>
      <w:jc w:val="center"/>
    </w:pPr>
    <w:rPr>
      <w:rFonts w:ascii="Times New Roman" w:hAnsi="Times New Roman" w:cs="Times New Roman"/>
      <w:b/>
      <w:iCs w:val="0"/>
      <w:sz w:val="28"/>
      <w:szCs w:val="24"/>
    </w:rPr>
  </w:style>
  <w:style w:type="character" w:customStyle="1" w:styleId="afff6">
    <w:name w:val="Название Знак"/>
    <w:basedOn w:val="a2"/>
    <w:link w:val="afff5"/>
    <w:rsid w:val="003414FD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3414FD"/>
    <w:pPr>
      <w:spacing w:before="100" w:beforeAutospacing="1" w:after="100" w:afterAutospacing="1"/>
      <w:jc w:val="center"/>
    </w:pPr>
    <w:rPr>
      <w:rFonts w:ascii="Arial CYR" w:eastAsia="Arial Unicode MS" w:hAnsi="Arial CYR" w:cs="Times New Roman"/>
      <w:b/>
      <w:iCs w:val="0"/>
      <w:szCs w:val="24"/>
    </w:rPr>
  </w:style>
  <w:style w:type="paragraph" w:customStyle="1" w:styleId="310">
    <w:name w:val="Основной текст с отступом 31"/>
    <w:basedOn w:val="a1"/>
    <w:rsid w:val="003414FD"/>
    <w:pPr>
      <w:suppressAutoHyphens/>
      <w:spacing w:line="252" w:lineRule="auto"/>
      <w:ind w:left="120" w:firstLine="589"/>
    </w:pPr>
    <w:rPr>
      <w:rFonts w:ascii="Times New Roman" w:hAnsi="Times New Roman" w:cs="Times New Roman"/>
      <w:bCs w:val="0"/>
      <w:iCs w:val="0"/>
      <w:szCs w:val="20"/>
      <w:lang w:eastAsia="ar-SA"/>
    </w:rPr>
  </w:style>
  <w:style w:type="character" w:styleId="afff7">
    <w:name w:val="Placeholder Text"/>
    <w:uiPriority w:val="99"/>
    <w:semiHidden/>
    <w:rsid w:val="003414FD"/>
    <w:rPr>
      <w:color w:val="808080"/>
    </w:rPr>
  </w:style>
  <w:style w:type="paragraph" w:customStyle="1" w:styleId="Default">
    <w:name w:val="Default"/>
    <w:rsid w:val="003414FD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3414FD"/>
    <w:pPr>
      <w:autoSpaceDE w:val="0"/>
      <w:autoSpaceDN w:val="0"/>
      <w:ind w:right="19772" w:firstLine="720"/>
      <w:jc w:val="left"/>
    </w:pPr>
    <w:rPr>
      <w:rFonts w:ascii="Arial" w:hAnsi="Arial" w:cs="Arial"/>
      <w:bCs w:val="0"/>
      <w:iCs w:val="0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3414FD"/>
    <w:pPr>
      <w:jc w:val="left"/>
    </w:pPr>
    <w:rPr>
      <w:rFonts w:ascii="Times New Roman" w:hAnsi="Times New Roman" w:cs="Times New Roman"/>
      <w:bCs w:val="0"/>
      <w:iCs w:val="0"/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3414FD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3414FD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3414FD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3414FD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182D-08DF-454E-8782-F075D593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Ирина Юрьевна Максимова</cp:lastModifiedBy>
  <cp:revision>2</cp:revision>
  <cp:lastPrinted>2013-09-16T08:51:00Z</cp:lastPrinted>
  <dcterms:created xsi:type="dcterms:W3CDTF">2014-10-15T12:15:00Z</dcterms:created>
  <dcterms:modified xsi:type="dcterms:W3CDTF">2014-10-15T12:15:00Z</dcterms:modified>
</cp:coreProperties>
</file>